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0C13" w:rsidRPr="00BC7AFA" w:rsidRDefault="00D80C13" w:rsidP="00D80C13">
      <w:pPr>
        <w:pStyle w:val="Ttulo"/>
      </w:pPr>
      <w:r>
        <w:t>ADENDA Nº 001/17</w:t>
      </w:r>
    </w:p>
    <w:p w:rsidR="00D80C13" w:rsidRPr="00BC7AFA" w:rsidRDefault="00D80C13" w:rsidP="00D80C13">
      <w:pPr>
        <w:jc w:val="both"/>
        <w:rPr>
          <w:sz w:val="24"/>
          <w:szCs w:val="24"/>
          <w:lang w:val="es-ES"/>
        </w:rPr>
      </w:pPr>
    </w:p>
    <w:p w:rsidR="00D80C13" w:rsidRDefault="00D80C13" w:rsidP="00D80C13">
      <w:pPr>
        <w:jc w:val="both"/>
        <w:rPr>
          <w:rFonts w:ascii="Calibri" w:eastAsia="Calibri" w:hAnsi="Calibri" w:cs="Calibri"/>
          <w:b/>
          <w:sz w:val="24"/>
          <w:szCs w:val="24"/>
          <w:lang w:val="es-ES"/>
        </w:rPr>
      </w:pPr>
      <w:r w:rsidRPr="00021207">
        <w:rPr>
          <w:b/>
          <w:sz w:val="24"/>
          <w:szCs w:val="24"/>
          <w:lang w:val="es-ES"/>
        </w:rPr>
        <w:t>LLAMADO CD Nº</w:t>
      </w:r>
      <w:r>
        <w:rPr>
          <w:sz w:val="24"/>
          <w:szCs w:val="24"/>
          <w:lang w:val="es-ES"/>
        </w:rPr>
        <w:t xml:space="preserve"> </w:t>
      </w:r>
      <w:r>
        <w:rPr>
          <w:b/>
          <w:sz w:val="24"/>
          <w:szCs w:val="24"/>
          <w:lang w:val="es-ES"/>
        </w:rPr>
        <w:t>015/2017</w:t>
      </w:r>
      <w:r>
        <w:rPr>
          <w:sz w:val="24"/>
          <w:szCs w:val="24"/>
          <w:lang w:val="es-ES"/>
        </w:rPr>
        <w:t xml:space="preserve"> </w:t>
      </w:r>
      <w:r>
        <w:rPr>
          <w:rFonts w:ascii="Calibri" w:eastAsia="Calibri" w:hAnsi="Calibri" w:cs="Calibri"/>
          <w:b/>
          <w:spacing w:val="-1"/>
          <w:sz w:val="24"/>
          <w:szCs w:val="24"/>
          <w:lang w:val="es-ES"/>
        </w:rPr>
        <w:t xml:space="preserve">Pintura General y Reparaciones PALACETE MUNICIPAL </w:t>
      </w:r>
      <w:r>
        <w:rPr>
          <w:rFonts w:ascii="Calibri" w:eastAsia="Calibri" w:hAnsi="Calibri" w:cs="Calibri"/>
          <w:b/>
          <w:sz w:val="24"/>
          <w:szCs w:val="24"/>
          <w:lang w:val="es-ES"/>
        </w:rPr>
        <w:t xml:space="preserve"> ID 333.771.-</w:t>
      </w:r>
    </w:p>
    <w:p w:rsidR="00D80C13" w:rsidRDefault="00D80C13" w:rsidP="00D80C13">
      <w:pPr>
        <w:jc w:val="right"/>
        <w:rPr>
          <w:rFonts w:ascii="Calibri" w:eastAsia="Calibri" w:hAnsi="Calibri" w:cs="Calibri"/>
          <w:sz w:val="24"/>
          <w:szCs w:val="24"/>
          <w:lang w:val="es-ES"/>
        </w:rPr>
      </w:pPr>
    </w:p>
    <w:p w:rsidR="00D80C13" w:rsidRDefault="00D80C13" w:rsidP="00D80C13">
      <w:pPr>
        <w:jc w:val="right"/>
        <w:rPr>
          <w:rFonts w:ascii="Calibri" w:eastAsia="Calibri" w:hAnsi="Calibri" w:cs="Calibri"/>
          <w:sz w:val="24"/>
          <w:szCs w:val="24"/>
          <w:lang w:val="es-ES"/>
        </w:rPr>
      </w:pPr>
      <w:r>
        <w:rPr>
          <w:rFonts w:ascii="Calibri" w:eastAsia="Calibri" w:hAnsi="Calibri" w:cs="Calibri"/>
          <w:sz w:val="24"/>
          <w:szCs w:val="24"/>
          <w:lang w:val="es-ES"/>
        </w:rPr>
        <w:t>Obligado, 02  de Agosto del 2017</w:t>
      </w:r>
      <w:r w:rsidRPr="00021207">
        <w:rPr>
          <w:rFonts w:ascii="Calibri" w:eastAsia="Calibri" w:hAnsi="Calibri" w:cs="Calibri"/>
          <w:sz w:val="24"/>
          <w:szCs w:val="24"/>
          <w:lang w:val="es-ES"/>
        </w:rPr>
        <w:t>.-</w:t>
      </w:r>
    </w:p>
    <w:p w:rsidR="00D80C13" w:rsidRDefault="00D80C13" w:rsidP="00D80C13">
      <w:pPr>
        <w:jc w:val="both"/>
        <w:rPr>
          <w:rFonts w:ascii="Calibri" w:eastAsia="Calibri" w:hAnsi="Calibri" w:cs="Calibri"/>
          <w:sz w:val="24"/>
          <w:szCs w:val="24"/>
          <w:lang w:val="es-ES"/>
        </w:rPr>
      </w:pPr>
    </w:p>
    <w:p w:rsidR="00D80C13" w:rsidRDefault="00D80C13" w:rsidP="00D80C13">
      <w:pPr>
        <w:jc w:val="both"/>
        <w:rPr>
          <w:rFonts w:asciiTheme="minorHAnsi" w:eastAsia="Calibri" w:hAnsiTheme="minorHAnsi" w:cs="Calibri"/>
          <w:sz w:val="24"/>
          <w:szCs w:val="24"/>
          <w:lang w:val="es-ES"/>
        </w:rPr>
      </w:pPr>
      <w:r w:rsidRPr="00021207">
        <w:rPr>
          <w:rFonts w:asciiTheme="minorHAnsi" w:eastAsia="Calibri" w:hAnsiTheme="minorHAnsi" w:cs="Calibri"/>
          <w:sz w:val="24"/>
          <w:szCs w:val="24"/>
          <w:lang w:val="es-ES"/>
        </w:rPr>
        <w:t xml:space="preserve">La Unidad Operativa de Contrataciones (U.O.C.) de la Municipalidad de Obligado en referencia al proceso licitatorio bajo la Modalidad de Contratación Directa con ID </w:t>
      </w:r>
      <w:r>
        <w:rPr>
          <w:rFonts w:asciiTheme="minorHAnsi" w:eastAsia="Calibri" w:hAnsiTheme="minorHAnsi" w:cs="Calibri"/>
          <w:sz w:val="24"/>
          <w:szCs w:val="24"/>
          <w:lang w:val="es-ES"/>
        </w:rPr>
        <w:t>333.771</w:t>
      </w:r>
      <w:r w:rsidRPr="00021207">
        <w:rPr>
          <w:rFonts w:asciiTheme="minorHAnsi" w:eastAsia="Calibri" w:hAnsiTheme="minorHAnsi" w:cs="Calibri"/>
          <w:sz w:val="24"/>
          <w:szCs w:val="24"/>
          <w:lang w:val="es-ES"/>
        </w:rPr>
        <w:t xml:space="preserve"> para la </w:t>
      </w:r>
      <w:r>
        <w:rPr>
          <w:rFonts w:asciiTheme="minorHAnsi" w:eastAsia="Calibri" w:hAnsiTheme="minorHAnsi" w:cs="Calibri"/>
          <w:sz w:val="24"/>
          <w:szCs w:val="24"/>
          <w:lang w:val="es-ES"/>
        </w:rPr>
        <w:t xml:space="preserve">PINTURA GENERAL Y REPARACIONES PALACETE MUNICIPAL </w:t>
      </w:r>
      <w:r w:rsidRPr="00021207">
        <w:rPr>
          <w:rFonts w:asciiTheme="minorHAnsi" w:eastAsia="Calibri" w:hAnsiTheme="minorHAnsi" w:cs="Calibri"/>
          <w:sz w:val="24"/>
          <w:szCs w:val="24"/>
          <w:lang w:val="es-ES"/>
        </w:rPr>
        <w:t>a objeto d</w:t>
      </w:r>
      <w:r>
        <w:rPr>
          <w:rFonts w:asciiTheme="minorHAnsi" w:eastAsia="Calibri" w:hAnsiTheme="minorHAnsi" w:cs="Calibri"/>
          <w:sz w:val="24"/>
          <w:szCs w:val="24"/>
          <w:lang w:val="es-ES"/>
        </w:rPr>
        <w:t>e comunicar la Adenda Nº 01/2017</w:t>
      </w:r>
      <w:r w:rsidRPr="00021207">
        <w:rPr>
          <w:rFonts w:asciiTheme="minorHAnsi" w:eastAsia="Calibri" w:hAnsiTheme="minorHAnsi" w:cs="Calibri"/>
          <w:sz w:val="24"/>
          <w:szCs w:val="24"/>
          <w:lang w:val="es-ES"/>
        </w:rPr>
        <w:t>.-</w:t>
      </w:r>
    </w:p>
    <w:p w:rsidR="00D80C13" w:rsidRPr="00021207" w:rsidRDefault="00D80C13" w:rsidP="00D80C13">
      <w:pPr>
        <w:jc w:val="both"/>
        <w:rPr>
          <w:rFonts w:asciiTheme="minorHAnsi" w:hAnsiTheme="minorHAnsi"/>
          <w:sz w:val="24"/>
          <w:szCs w:val="24"/>
          <w:lang w:val="es-ES"/>
        </w:rPr>
      </w:pPr>
    </w:p>
    <w:p w:rsidR="00D80C13" w:rsidRDefault="00D80C13" w:rsidP="00D80C13">
      <w:pPr>
        <w:jc w:val="both"/>
        <w:rPr>
          <w:rFonts w:asciiTheme="minorHAnsi" w:hAnsiTheme="minorHAnsi"/>
          <w:sz w:val="24"/>
          <w:szCs w:val="24"/>
        </w:rPr>
      </w:pPr>
      <w:r w:rsidRPr="00021207">
        <w:rPr>
          <w:rFonts w:asciiTheme="minorHAnsi" w:hAnsiTheme="minorHAnsi"/>
          <w:sz w:val="24"/>
          <w:szCs w:val="24"/>
        </w:rPr>
        <w:t xml:space="preserve">La presente adenda es el resultado de observaciones realizadas por Técnicos Verificadores de la DNCP, al pliego de base y condiciones </w:t>
      </w:r>
      <w:r>
        <w:rPr>
          <w:rFonts w:asciiTheme="minorHAnsi" w:hAnsiTheme="minorHAnsi"/>
          <w:sz w:val="24"/>
          <w:szCs w:val="24"/>
        </w:rPr>
        <w:t>del llamado de referencia.-</w:t>
      </w:r>
    </w:p>
    <w:p w:rsidR="00D80C13" w:rsidRPr="001B6BEC" w:rsidRDefault="00D80C13" w:rsidP="00D80C13">
      <w:pPr>
        <w:jc w:val="both"/>
        <w:rPr>
          <w:rFonts w:ascii="Arial" w:hAnsi="Arial" w:cs="Arial"/>
          <w:i/>
          <w:sz w:val="36"/>
          <w:szCs w:val="36"/>
        </w:rPr>
      </w:pPr>
    </w:p>
    <w:p w:rsidR="00DF7858" w:rsidRDefault="00DF7858" w:rsidP="00D80C13">
      <w:pPr>
        <w:jc w:val="center"/>
        <w:rPr>
          <w:rFonts w:ascii="Arial" w:hAnsi="Arial" w:cs="Arial"/>
          <w:b/>
          <w:sz w:val="92"/>
          <w:szCs w:val="92"/>
        </w:rPr>
      </w:pPr>
    </w:p>
    <w:p w:rsidR="00DF7858" w:rsidRDefault="00DF7858" w:rsidP="00D80C13">
      <w:pPr>
        <w:jc w:val="center"/>
        <w:rPr>
          <w:rFonts w:ascii="Arial" w:hAnsi="Arial" w:cs="Arial"/>
          <w:b/>
          <w:sz w:val="92"/>
          <w:szCs w:val="92"/>
        </w:rPr>
      </w:pPr>
      <w:r w:rsidRPr="00DF7858">
        <w:rPr>
          <w:rFonts w:ascii="Arial" w:hAnsi="Arial" w:cs="Arial"/>
          <w:b/>
          <w:sz w:val="92"/>
          <w:szCs w:val="92"/>
        </w:rPr>
        <w:drawing>
          <wp:anchor distT="0" distB="0" distL="114300" distR="114300" simplePos="0" relativeHeight="251659264" behindDoc="0" locked="0" layoutInCell="1" allowOverlap="1">
            <wp:simplePos x="0" y="0"/>
            <wp:positionH relativeFrom="column">
              <wp:posOffset>1778635</wp:posOffset>
            </wp:positionH>
            <wp:positionV relativeFrom="paragraph">
              <wp:posOffset>81280</wp:posOffset>
            </wp:positionV>
            <wp:extent cx="1607185" cy="808355"/>
            <wp:effectExtent l="19050" t="0" r="0" b="0"/>
            <wp:wrapSquare wrapText="bothSides"/>
            <wp:docPr id="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1607185" cy="808355"/>
                    </a:xfrm>
                    <a:prstGeom prst="rect">
                      <a:avLst/>
                    </a:prstGeom>
                    <a:noFill/>
                    <a:ln w="9525">
                      <a:noFill/>
                      <a:miter lim="800000"/>
                      <a:headEnd/>
                      <a:tailEnd/>
                    </a:ln>
                  </pic:spPr>
                </pic:pic>
              </a:graphicData>
            </a:graphic>
          </wp:anchor>
        </w:drawing>
      </w:r>
    </w:p>
    <w:p w:rsidR="00DF7858" w:rsidRDefault="00DF7858" w:rsidP="00DF7858">
      <w:pPr>
        <w:rPr>
          <w:rFonts w:ascii="Arial" w:hAnsi="Arial" w:cs="Arial"/>
          <w:b/>
        </w:rPr>
      </w:pPr>
    </w:p>
    <w:p w:rsidR="00DF7858" w:rsidRDefault="00DF7858" w:rsidP="00DF7858">
      <w:pPr>
        <w:rPr>
          <w:rFonts w:ascii="Arial" w:hAnsi="Arial" w:cs="Arial"/>
          <w:b/>
        </w:rPr>
      </w:pPr>
    </w:p>
    <w:p w:rsidR="00DF7858" w:rsidRDefault="00DF7858" w:rsidP="00DF7858">
      <w:pPr>
        <w:jc w:val="center"/>
        <w:rPr>
          <w:rFonts w:ascii="Arial" w:hAnsi="Arial" w:cs="Arial"/>
          <w:b/>
        </w:rPr>
      </w:pPr>
      <w:r>
        <w:rPr>
          <w:rFonts w:ascii="Arial" w:hAnsi="Arial" w:cs="Arial"/>
          <w:b/>
        </w:rPr>
        <w:t>Laura Melgarejo,</w:t>
      </w:r>
    </w:p>
    <w:p w:rsidR="00DF7858" w:rsidRDefault="00DF7858" w:rsidP="00DF7858">
      <w:pPr>
        <w:jc w:val="center"/>
        <w:rPr>
          <w:rFonts w:ascii="Arial" w:hAnsi="Arial" w:cs="Arial"/>
          <w:b/>
        </w:rPr>
      </w:pPr>
      <w:r>
        <w:rPr>
          <w:rFonts w:ascii="Arial" w:hAnsi="Arial" w:cs="Arial"/>
          <w:b/>
        </w:rPr>
        <w:t>Directora UOC</w:t>
      </w:r>
    </w:p>
    <w:p w:rsidR="00DF7858" w:rsidRDefault="00DF7858" w:rsidP="00DF7858">
      <w:pPr>
        <w:rPr>
          <w:rFonts w:ascii="Arial" w:hAnsi="Arial" w:cs="Arial"/>
          <w:b/>
        </w:rPr>
      </w:pPr>
    </w:p>
    <w:p w:rsidR="00DF7858" w:rsidRPr="00DF7858" w:rsidRDefault="00DF7858" w:rsidP="00DF7858">
      <w:pPr>
        <w:rPr>
          <w:rFonts w:ascii="Arial" w:hAnsi="Arial" w:cs="Arial"/>
          <w:b/>
        </w:rPr>
      </w:pPr>
    </w:p>
    <w:p w:rsidR="00D80C13" w:rsidRPr="00BE545D" w:rsidRDefault="00D80C13" w:rsidP="00D80C13">
      <w:pPr>
        <w:jc w:val="center"/>
        <w:rPr>
          <w:rFonts w:ascii="Arial" w:hAnsi="Arial" w:cs="Arial"/>
          <w:b/>
          <w:sz w:val="92"/>
          <w:szCs w:val="92"/>
        </w:rPr>
      </w:pPr>
      <w:r w:rsidRPr="00BE545D">
        <w:rPr>
          <w:rFonts w:ascii="Arial" w:hAnsi="Arial" w:cs="Arial"/>
          <w:b/>
          <w:sz w:val="92"/>
          <w:szCs w:val="92"/>
        </w:rPr>
        <w:t>BASES Y CONDICIONE</w:t>
      </w:r>
      <w:r>
        <w:rPr>
          <w:rFonts w:ascii="Arial" w:hAnsi="Arial" w:cs="Arial"/>
          <w:b/>
          <w:sz w:val="92"/>
          <w:szCs w:val="92"/>
        </w:rPr>
        <w:t xml:space="preserve">S PARA LA CONTRATACION </w:t>
      </w:r>
      <w:r>
        <w:rPr>
          <w:rFonts w:ascii="Arial" w:hAnsi="Arial" w:cs="Arial"/>
          <w:b/>
          <w:sz w:val="92"/>
          <w:szCs w:val="92"/>
        </w:rPr>
        <w:lastRenderedPageBreak/>
        <w:t>DE OBRAS</w:t>
      </w:r>
      <w:r w:rsidRPr="00BE545D">
        <w:rPr>
          <w:rFonts w:ascii="Arial" w:hAnsi="Arial" w:cs="Arial"/>
          <w:b/>
          <w:sz w:val="92"/>
          <w:szCs w:val="92"/>
        </w:rPr>
        <w:t xml:space="preserve"> PARA MUNICIPIOS</w:t>
      </w:r>
    </w:p>
    <w:p w:rsidR="00D80C13" w:rsidRPr="002B295A" w:rsidRDefault="00D80C13" w:rsidP="00D80C13">
      <w:pPr>
        <w:jc w:val="center"/>
        <w:rPr>
          <w:rFonts w:ascii="Arial" w:hAnsi="Arial" w:cs="Arial"/>
          <w:b/>
          <w:sz w:val="36"/>
          <w:szCs w:val="96"/>
        </w:rPr>
      </w:pPr>
    </w:p>
    <w:p w:rsidR="00D80C13" w:rsidRPr="00C5301A" w:rsidRDefault="00D80C13" w:rsidP="00D80C13">
      <w:pPr>
        <w:jc w:val="center"/>
        <w:rPr>
          <w:rFonts w:ascii="Arial" w:hAnsi="Arial" w:cs="Arial"/>
          <w:b/>
          <w:bCs/>
          <w:strike/>
          <w:sz w:val="18"/>
          <w:szCs w:val="40"/>
          <w:lang w:val="es-MX"/>
        </w:rPr>
      </w:pPr>
      <w:r>
        <w:rPr>
          <w:rFonts w:ascii="Arial" w:hAnsi="Arial" w:cs="Arial"/>
          <w:b/>
          <w:sz w:val="36"/>
          <w:szCs w:val="96"/>
        </w:rPr>
        <w:t>II VERSIÓN</w:t>
      </w:r>
    </w:p>
    <w:p w:rsidR="00D80C13" w:rsidRPr="001B6BEC" w:rsidRDefault="00D80C13" w:rsidP="00D80C13">
      <w:pPr>
        <w:jc w:val="center"/>
        <w:rPr>
          <w:rFonts w:ascii="Arial" w:hAnsi="Arial" w:cs="Arial"/>
          <w:b/>
          <w:bCs/>
          <w:strike/>
          <w:sz w:val="40"/>
          <w:szCs w:val="40"/>
          <w:lang w:val="es-MX"/>
        </w:rPr>
      </w:pPr>
    </w:p>
    <w:p w:rsidR="00D80C13" w:rsidRPr="00E33D82" w:rsidRDefault="00D80C13" w:rsidP="00D80C13">
      <w:pPr>
        <w:jc w:val="center"/>
        <w:rPr>
          <w:rFonts w:ascii="Arial" w:hAnsi="Arial" w:cs="Arial"/>
          <w:b/>
          <w:bCs/>
          <w:strike/>
          <w:sz w:val="32"/>
          <w:szCs w:val="32"/>
          <w:lang w:val="es-MX"/>
        </w:rPr>
      </w:pPr>
    </w:p>
    <w:p w:rsidR="00D80C13" w:rsidRPr="00E33D82" w:rsidRDefault="00D80C13" w:rsidP="00D80C13">
      <w:pPr>
        <w:pBdr>
          <w:top w:val="single" w:sz="4" w:space="1" w:color="auto"/>
          <w:left w:val="single" w:sz="4" w:space="4" w:color="auto"/>
          <w:bottom w:val="single" w:sz="4" w:space="1" w:color="auto"/>
          <w:right w:val="single" w:sz="4" w:space="4" w:color="auto"/>
        </w:pBdr>
        <w:jc w:val="center"/>
        <w:rPr>
          <w:rFonts w:ascii="Arial" w:hAnsi="Arial" w:cs="Arial"/>
          <w:b/>
          <w:bCs/>
          <w:sz w:val="32"/>
          <w:szCs w:val="32"/>
          <w:lang w:val="es-MX"/>
        </w:rPr>
      </w:pPr>
      <w:r w:rsidRPr="00E33D82">
        <w:rPr>
          <w:rFonts w:ascii="Arial" w:hAnsi="Arial" w:cs="Arial"/>
          <w:b/>
          <w:bCs/>
          <w:sz w:val="32"/>
          <w:szCs w:val="32"/>
          <w:lang w:val="es-MX"/>
        </w:rPr>
        <w:t>Aprobado por Resolución DNCP N°</w:t>
      </w:r>
      <w:r>
        <w:rPr>
          <w:rFonts w:ascii="Arial" w:hAnsi="Arial" w:cs="Arial"/>
          <w:b/>
          <w:bCs/>
          <w:sz w:val="32"/>
          <w:szCs w:val="32"/>
          <w:lang w:val="es-MX"/>
        </w:rPr>
        <w:t>4371 de fecha 16 de diciembre de 2016</w:t>
      </w:r>
    </w:p>
    <w:p w:rsidR="00D80C13" w:rsidRDefault="00D80C13" w:rsidP="00D80C13">
      <w:pPr>
        <w:tabs>
          <w:tab w:val="left" w:pos="5070"/>
        </w:tabs>
        <w:rPr>
          <w:rFonts w:ascii="Arial" w:hAnsi="Arial" w:cs="Arial"/>
          <w:b/>
          <w:bCs/>
          <w:sz w:val="36"/>
          <w:szCs w:val="36"/>
          <w:lang w:val="es-ES"/>
        </w:rPr>
      </w:pPr>
      <w:r>
        <w:rPr>
          <w:rFonts w:ascii="Arial" w:hAnsi="Arial" w:cs="Arial"/>
          <w:b/>
          <w:bCs/>
          <w:sz w:val="36"/>
          <w:szCs w:val="36"/>
          <w:lang w:val="es-ES"/>
        </w:rPr>
        <w:tab/>
      </w:r>
    </w:p>
    <w:p w:rsidR="00D80C13" w:rsidRDefault="00D80C13" w:rsidP="00D80C13">
      <w:pPr>
        <w:tabs>
          <w:tab w:val="left" w:pos="5070"/>
        </w:tabs>
        <w:rPr>
          <w:rFonts w:ascii="Arial" w:hAnsi="Arial" w:cs="Arial"/>
          <w:b/>
          <w:bCs/>
          <w:sz w:val="36"/>
          <w:szCs w:val="36"/>
          <w:lang w:val="es-ES"/>
        </w:rPr>
      </w:pPr>
    </w:p>
    <w:p w:rsidR="00D80C13" w:rsidRDefault="00D80C13" w:rsidP="00D80C13">
      <w:pPr>
        <w:tabs>
          <w:tab w:val="left" w:pos="5070"/>
        </w:tabs>
        <w:rPr>
          <w:rFonts w:ascii="Arial" w:hAnsi="Arial" w:cs="Arial"/>
          <w:b/>
          <w:bCs/>
          <w:sz w:val="36"/>
          <w:szCs w:val="36"/>
          <w:lang w:val="es-ES"/>
        </w:rPr>
      </w:pPr>
    </w:p>
    <w:p w:rsidR="00D80C13" w:rsidRPr="001B6BEC" w:rsidRDefault="00D80C13" w:rsidP="00D80C13">
      <w:pPr>
        <w:jc w:val="center"/>
        <w:rPr>
          <w:rFonts w:ascii="Arial" w:hAnsi="Arial" w:cs="Arial"/>
          <w:b/>
          <w:bCs/>
          <w:sz w:val="36"/>
          <w:szCs w:val="36"/>
          <w:lang w:val="es-ES"/>
        </w:rPr>
      </w:pPr>
      <w:r w:rsidRPr="001B6BEC">
        <w:rPr>
          <w:rFonts w:ascii="Arial" w:hAnsi="Arial" w:cs="Arial"/>
          <w:b/>
          <w:bCs/>
          <w:sz w:val="36"/>
          <w:szCs w:val="36"/>
          <w:lang w:val="es-ES"/>
        </w:rPr>
        <w:t>PREFACIO</w:t>
      </w:r>
    </w:p>
    <w:p w:rsidR="00D80C13" w:rsidRPr="001B6BEC" w:rsidRDefault="00D80C13" w:rsidP="00D80C13">
      <w:pPr>
        <w:rPr>
          <w:rFonts w:ascii="Arial" w:hAnsi="Arial" w:cs="Arial"/>
          <w:b/>
          <w:bCs/>
          <w:lang w:val="es-ES"/>
        </w:rPr>
      </w:pPr>
    </w:p>
    <w:p w:rsidR="00D80C13" w:rsidRPr="00484398" w:rsidRDefault="00D80C13" w:rsidP="00D80C13">
      <w:pPr>
        <w:pStyle w:val="Outline"/>
        <w:spacing w:after="240" w:line="240" w:lineRule="auto"/>
        <w:rPr>
          <w:rFonts w:ascii="Arial" w:hAnsi="Arial" w:cs="Arial"/>
          <w:lang w:val="es-ES"/>
        </w:rPr>
      </w:pPr>
      <w:r w:rsidRPr="001B6BEC">
        <w:rPr>
          <w:rFonts w:ascii="Arial" w:hAnsi="Arial" w:cs="Arial"/>
          <w:lang w:val="es-ES"/>
        </w:rPr>
        <w:t>Est</w:t>
      </w:r>
      <w:r>
        <w:rPr>
          <w:rFonts w:ascii="Arial" w:hAnsi="Arial" w:cs="Arial"/>
          <w:lang w:val="es-ES"/>
        </w:rPr>
        <w:t>e</w:t>
      </w:r>
      <w:r w:rsidRPr="001B6BEC">
        <w:rPr>
          <w:rFonts w:ascii="Arial" w:hAnsi="Arial" w:cs="Arial"/>
          <w:lang w:val="es-ES"/>
        </w:rPr>
        <w:t xml:space="preserve"> </w:t>
      </w:r>
      <w:r>
        <w:rPr>
          <w:rFonts w:ascii="Arial" w:hAnsi="Arial" w:cs="Arial"/>
          <w:lang w:val="es-ES"/>
        </w:rPr>
        <w:t>Documento</w:t>
      </w:r>
      <w:r w:rsidRPr="00484398">
        <w:rPr>
          <w:rFonts w:ascii="Arial" w:hAnsi="Arial" w:cs="Arial"/>
          <w:lang w:val="es-ES"/>
        </w:rPr>
        <w:t xml:space="preserve"> </w:t>
      </w:r>
      <w:r>
        <w:rPr>
          <w:rFonts w:ascii="Arial" w:hAnsi="Arial" w:cs="Arial"/>
          <w:lang w:val="es-ES"/>
        </w:rPr>
        <w:t>E</w:t>
      </w:r>
      <w:r w:rsidRPr="00484398">
        <w:rPr>
          <w:rFonts w:ascii="Arial" w:hAnsi="Arial" w:cs="Arial"/>
          <w:lang w:val="es-ES"/>
        </w:rPr>
        <w:t xml:space="preserve">stándar ha sido </w:t>
      </w:r>
      <w:r>
        <w:rPr>
          <w:rFonts w:ascii="Arial" w:hAnsi="Arial" w:cs="Arial"/>
          <w:lang w:val="es-ES"/>
        </w:rPr>
        <w:t>elaborado</w:t>
      </w:r>
      <w:r w:rsidRPr="00484398">
        <w:rPr>
          <w:rFonts w:ascii="Arial" w:hAnsi="Arial" w:cs="Arial"/>
          <w:lang w:val="es-ES"/>
        </w:rPr>
        <w:t xml:space="preserve"> por la Dirección Nacional de Contrataciones Públicas para ser utilizado </w:t>
      </w:r>
      <w:r>
        <w:rPr>
          <w:rFonts w:ascii="Arial" w:hAnsi="Arial" w:cs="Arial"/>
          <w:lang w:val="es-ES"/>
        </w:rPr>
        <w:t xml:space="preserve">por los Municipios </w:t>
      </w:r>
      <w:r w:rsidRPr="00484398">
        <w:rPr>
          <w:rFonts w:ascii="Arial" w:hAnsi="Arial" w:cs="Arial"/>
          <w:lang w:val="es-ES"/>
        </w:rPr>
        <w:t>en los</w:t>
      </w:r>
      <w:r>
        <w:rPr>
          <w:rFonts w:ascii="Arial" w:hAnsi="Arial" w:cs="Arial"/>
          <w:lang w:val="es-ES"/>
        </w:rPr>
        <w:t xml:space="preserve"> diferentes</w:t>
      </w:r>
      <w:r w:rsidRPr="00484398">
        <w:rPr>
          <w:rFonts w:ascii="Arial" w:hAnsi="Arial" w:cs="Arial"/>
          <w:lang w:val="es-ES"/>
        </w:rPr>
        <w:t xml:space="preserve"> procedimientos </w:t>
      </w:r>
      <w:r>
        <w:rPr>
          <w:rFonts w:ascii="Arial" w:hAnsi="Arial" w:cs="Arial"/>
          <w:lang w:val="es-ES"/>
        </w:rPr>
        <w:t xml:space="preserve">de contratación de carácter nacional para la </w:t>
      </w:r>
      <w:r w:rsidRPr="00484398">
        <w:rPr>
          <w:rFonts w:ascii="Arial" w:hAnsi="Arial" w:cs="Arial"/>
          <w:lang w:val="es-ES"/>
        </w:rPr>
        <w:t>realización de Obras</w:t>
      </w:r>
      <w:r>
        <w:rPr>
          <w:rFonts w:ascii="Arial" w:hAnsi="Arial" w:cs="Arial"/>
          <w:lang w:val="es-ES"/>
        </w:rPr>
        <w:t>,</w:t>
      </w:r>
      <w:r w:rsidRPr="00484398">
        <w:rPr>
          <w:rFonts w:ascii="Arial" w:hAnsi="Arial" w:cs="Arial"/>
          <w:lang w:val="es-ES"/>
        </w:rPr>
        <w:t xml:space="preserve"> que se rijan </w:t>
      </w:r>
      <w:r>
        <w:rPr>
          <w:rFonts w:ascii="Arial" w:hAnsi="Arial" w:cs="Arial"/>
          <w:lang w:val="es-ES"/>
        </w:rPr>
        <w:t>por la Ley N° 2051/03 “D</w:t>
      </w:r>
      <w:r w:rsidRPr="00484398">
        <w:rPr>
          <w:rFonts w:ascii="Arial" w:hAnsi="Arial" w:cs="Arial"/>
          <w:lang w:val="es-ES"/>
        </w:rPr>
        <w:t xml:space="preserve">e Contrataciones Públicas”. </w:t>
      </w:r>
    </w:p>
    <w:p w:rsidR="00D80C13" w:rsidRPr="001B6BEC" w:rsidRDefault="00D80C13" w:rsidP="00D80C13">
      <w:pPr>
        <w:pStyle w:val="Outline"/>
        <w:spacing w:after="240" w:line="240" w:lineRule="auto"/>
        <w:rPr>
          <w:rFonts w:ascii="Arial" w:hAnsi="Arial" w:cs="Arial"/>
          <w:szCs w:val="24"/>
          <w:lang w:val="es-ES"/>
        </w:rPr>
      </w:pPr>
      <w:r>
        <w:rPr>
          <w:rFonts w:ascii="Arial" w:hAnsi="Arial" w:cs="Arial"/>
          <w:bCs/>
          <w:iCs/>
          <w:lang w:val="es-PY"/>
        </w:rPr>
        <w:t>El presente documento</w:t>
      </w:r>
      <w:r w:rsidRPr="00484398">
        <w:rPr>
          <w:rFonts w:ascii="Arial" w:hAnsi="Arial" w:cs="Arial"/>
          <w:bCs/>
          <w:iCs/>
          <w:lang w:val="es-PY"/>
        </w:rPr>
        <w:t xml:space="preserve"> </w:t>
      </w:r>
      <w:r w:rsidRPr="00484398">
        <w:rPr>
          <w:rFonts w:ascii="Arial" w:hAnsi="Arial" w:cs="Arial"/>
          <w:kern w:val="0"/>
          <w:szCs w:val="24"/>
          <w:lang w:val="es-ES"/>
        </w:rPr>
        <w:t xml:space="preserve">proporciona información relevante para la preparación de las ofertas, </w:t>
      </w:r>
      <w:r>
        <w:rPr>
          <w:rFonts w:ascii="Arial" w:hAnsi="Arial" w:cs="Arial"/>
          <w:kern w:val="0"/>
          <w:szCs w:val="24"/>
          <w:lang w:val="es-ES"/>
        </w:rPr>
        <w:t xml:space="preserve">presentación, </w:t>
      </w:r>
      <w:r w:rsidRPr="00484398">
        <w:rPr>
          <w:rFonts w:ascii="Arial" w:hAnsi="Arial" w:cs="Arial"/>
          <w:kern w:val="0"/>
          <w:szCs w:val="24"/>
          <w:lang w:val="es-ES"/>
        </w:rPr>
        <w:t xml:space="preserve">apertura y evaluación de las mismas, adjudicación y ejecución de los contratos. Además constituyen reglas generales de participación y el marco conceptual e </w:t>
      </w:r>
      <w:r w:rsidRPr="001B6BEC">
        <w:rPr>
          <w:rFonts w:ascii="Arial" w:hAnsi="Arial" w:cs="Arial"/>
          <w:kern w:val="0"/>
          <w:szCs w:val="24"/>
          <w:lang w:val="es-ES"/>
        </w:rPr>
        <w:t>interpretativo de la contratación.</w:t>
      </w:r>
    </w:p>
    <w:p w:rsidR="00D80C13" w:rsidRDefault="00D80C13" w:rsidP="00D80C13">
      <w:pPr>
        <w:pStyle w:val="Outline"/>
        <w:spacing w:after="240" w:line="240" w:lineRule="auto"/>
        <w:rPr>
          <w:rFonts w:ascii="Arial" w:hAnsi="Arial" w:cs="Arial"/>
          <w:kern w:val="0"/>
          <w:szCs w:val="24"/>
          <w:lang w:val="es-ES"/>
        </w:rPr>
      </w:pPr>
      <w:r w:rsidRPr="001B6BEC">
        <w:rPr>
          <w:rFonts w:ascii="Arial" w:hAnsi="Arial" w:cs="Arial"/>
          <w:kern w:val="0"/>
          <w:szCs w:val="24"/>
          <w:lang w:val="es-ES"/>
        </w:rPr>
        <w:t xml:space="preserve">En la preparación de la </w:t>
      </w:r>
      <w:r>
        <w:rPr>
          <w:rFonts w:ascii="Arial" w:hAnsi="Arial" w:cs="Arial"/>
          <w:kern w:val="0"/>
          <w:szCs w:val="24"/>
          <w:lang w:val="es-ES"/>
        </w:rPr>
        <w:t xml:space="preserve">contratación </w:t>
      </w:r>
      <w:r w:rsidRPr="001B6BEC">
        <w:rPr>
          <w:rFonts w:ascii="Arial" w:hAnsi="Arial" w:cs="Arial"/>
          <w:kern w:val="0"/>
          <w:szCs w:val="24"/>
          <w:lang w:val="es-ES"/>
        </w:rPr>
        <w:t>particular, la Convocante no podrá eliminar o modificar las cláusulas estándar contenidas en este documento, sino completarlas conforme a las indicaciones en cursiva y corchetes. Si no se utilizará alguna de ellas debe indicarse que no aplican. Todo el contenido estándar</w:t>
      </w:r>
      <w:r>
        <w:rPr>
          <w:rFonts w:ascii="Arial" w:hAnsi="Arial" w:cs="Arial"/>
          <w:kern w:val="0"/>
          <w:szCs w:val="24"/>
          <w:lang w:val="es-ES"/>
        </w:rPr>
        <w:t xml:space="preserve"> o parte de él,</w:t>
      </w:r>
      <w:r w:rsidRPr="001B6BEC">
        <w:rPr>
          <w:rFonts w:ascii="Arial" w:hAnsi="Arial" w:cs="Arial"/>
          <w:kern w:val="0"/>
          <w:szCs w:val="24"/>
          <w:lang w:val="es-ES"/>
        </w:rPr>
        <w:t xml:space="preserve"> puede ser modificado </w:t>
      </w:r>
      <w:r>
        <w:rPr>
          <w:rFonts w:ascii="Arial" w:hAnsi="Arial" w:cs="Arial"/>
          <w:kern w:val="0"/>
          <w:szCs w:val="24"/>
          <w:lang w:val="es-ES"/>
        </w:rPr>
        <w:t xml:space="preserve">únicamente </w:t>
      </w:r>
      <w:r w:rsidRPr="001B6BEC">
        <w:rPr>
          <w:rFonts w:ascii="Arial" w:hAnsi="Arial" w:cs="Arial"/>
          <w:kern w:val="0"/>
          <w:szCs w:val="24"/>
          <w:lang w:val="es-ES"/>
        </w:rPr>
        <w:t>por la Dirección Nacional de Contrataciones Públicas (DNCP), en uso de sus facultades para diseñar y emitir políticas generales sobre las contrataciones públicas</w:t>
      </w:r>
      <w:r>
        <w:rPr>
          <w:rFonts w:ascii="Arial" w:hAnsi="Arial" w:cs="Arial"/>
          <w:kern w:val="0"/>
          <w:szCs w:val="24"/>
          <w:lang w:val="es-ES"/>
        </w:rPr>
        <w:t>,</w:t>
      </w:r>
      <w:r w:rsidRPr="001B6BEC">
        <w:rPr>
          <w:rFonts w:ascii="Arial" w:hAnsi="Arial" w:cs="Arial"/>
          <w:kern w:val="0"/>
          <w:szCs w:val="24"/>
          <w:lang w:val="es-ES"/>
        </w:rPr>
        <w:t xml:space="preserve"> y elaborar pliegos de bases y condiciones estándares</w:t>
      </w:r>
      <w:r>
        <w:rPr>
          <w:rFonts w:ascii="Arial" w:hAnsi="Arial" w:cs="Arial"/>
          <w:kern w:val="0"/>
          <w:szCs w:val="24"/>
          <w:lang w:val="es-ES"/>
        </w:rPr>
        <w:t>,</w:t>
      </w:r>
      <w:r w:rsidRPr="001B6BEC">
        <w:rPr>
          <w:rFonts w:ascii="Arial" w:hAnsi="Arial" w:cs="Arial"/>
          <w:kern w:val="0"/>
          <w:szCs w:val="24"/>
          <w:lang w:val="es-ES"/>
        </w:rPr>
        <w:t xml:space="preserve"> de</w:t>
      </w:r>
      <w:r>
        <w:rPr>
          <w:rFonts w:ascii="Arial" w:hAnsi="Arial" w:cs="Arial"/>
          <w:kern w:val="0"/>
          <w:szCs w:val="24"/>
          <w:lang w:val="es-ES"/>
        </w:rPr>
        <w:t xml:space="preserve"> conformidad a la Ley N° 3439/07.</w:t>
      </w:r>
    </w:p>
    <w:p w:rsidR="00D80C13" w:rsidRDefault="00D80C13" w:rsidP="00D80C13">
      <w:pPr>
        <w:pStyle w:val="Outline"/>
        <w:spacing w:after="240" w:line="240" w:lineRule="auto"/>
        <w:rPr>
          <w:rFonts w:ascii="Arial" w:hAnsi="Arial" w:cs="Arial"/>
          <w:kern w:val="0"/>
          <w:szCs w:val="24"/>
          <w:lang w:val="es-ES"/>
        </w:rPr>
      </w:pPr>
    </w:p>
    <w:p w:rsidR="00D80C13" w:rsidRDefault="00DF7858" w:rsidP="00D80C13">
      <w:pPr>
        <w:pStyle w:val="Outline"/>
        <w:spacing w:after="240" w:line="240" w:lineRule="auto"/>
        <w:rPr>
          <w:rFonts w:ascii="Arial" w:hAnsi="Arial" w:cs="Arial"/>
          <w:b/>
          <w:kern w:val="2"/>
          <w:sz w:val="36"/>
          <w:szCs w:val="36"/>
          <w:lang w:val="es-PY"/>
        </w:rPr>
        <w:sectPr w:rsidR="00D80C13" w:rsidSect="00BE545D">
          <w:headerReference w:type="default" r:id="rId8"/>
          <w:footerReference w:type="default" r:id="rId9"/>
          <w:pgSz w:w="11907" w:h="18711" w:code="14"/>
          <w:pgMar w:top="1418" w:right="1418" w:bottom="1418" w:left="1701" w:header="709" w:footer="709" w:gutter="0"/>
          <w:cols w:space="708"/>
          <w:docGrid w:linePitch="360"/>
        </w:sectPr>
      </w:pPr>
      <w:r w:rsidRPr="00DF7858">
        <w:rPr>
          <w:rFonts w:ascii="Arial" w:hAnsi="Arial" w:cs="Arial"/>
          <w:b/>
          <w:kern w:val="2"/>
          <w:sz w:val="36"/>
          <w:szCs w:val="36"/>
          <w:lang w:val="es-PY"/>
        </w:rPr>
        <w:drawing>
          <wp:anchor distT="0" distB="0" distL="114300" distR="114300" simplePos="0" relativeHeight="251661312" behindDoc="0" locked="0" layoutInCell="1" allowOverlap="1">
            <wp:simplePos x="0" y="0"/>
            <wp:positionH relativeFrom="column">
              <wp:posOffset>3888740</wp:posOffset>
            </wp:positionH>
            <wp:positionV relativeFrom="paragraph">
              <wp:posOffset>419100</wp:posOffset>
            </wp:positionV>
            <wp:extent cx="1607185" cy="808355"/>
            <wp:effectExtent l="19050" t="0" r="0" b="0"/>
            <wp:wrapSquare wrapText="bothSides"/>
            <wp:docPr id="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1607185" cy="808355"/>
                    </a:xfrm>
                    <a:prstGeom prst="rect">
                      <a:avLst/>
                    </a:prstGeom>
                    <a:noFill/>
                    <a:ln w="9525">
                      <a:noFill/>
                      <a:miter lim="800000"/>
                      <a:headEnd/>
                      <a:tailEnd/>
                    </a:ln>
                  </pic:spPr>
                </pic:pic>
              </a:graphicData>
            </a:graphic>
          </wp:anchor>
        </w:drawing>
      </w:r>
    </w:p>
    <w:p w:rsidR="00D80C13" w:rsidRDefault="00D80C13" w:rsidP="00D80C13">
      <w:pPr>
        <w:spacing w:before="120" w:after="120"/>
        <w:jc w:val="center"/>
        <w:rPr>
          <w:rFonts w:ascii="Arial" w:hAnsi="Arial" w:cs="Arial"/>
          <w:b/>
          <w:sz w:val="36"/>
          <w:szCs w:val="36"/>
          <w:lang w:val="es-ES"/>
        </w:rPr>
      </w:pPr>
      <w:r w:rsidRPr="007A2F60">
        <w:rPr>
          <w:rFonts w:ascii="Arial" w:hAnsi="Arial" w:cs="Arial"/>
          <w:b/>
          <w:sz w:val="36"/>
          <w:szCs w:val="36"/>
          <w:lang w:val="es-ES"/>
        </w:rPr>
        <w:lastRenderedPageBreak/>
        <w:t>GENERALIDADES</w:t>
      </w:r>
    </w:p>
    <w:p w:rsidR="00D80C13" w:rsidRPr="00BE545D" w:rsidRDefault="00D80C13" w:rsidP="00D80C13">
      <w:pPr>
        <w:spacing w:before="120" w:after="120"/>
        <w:jc w:val="center"/>
        <w:rPr>
          <w:rFonts w:ascii="Arial" w:hAnsi="Arial" w:cs="Arial"/>
          <w:b/>
          <w:szCs w:val="24"/>
          <w:lang w:val="es-ES"/>
        </w:rPr>
      </w:pPr>
    </w:p>
    <w:p w:rsidR="00D80C13" w:rsidRPr="00BE545D" w:rsidRDefault="00D80C13" w:rsidP="006C5E5F">
      <w:pPr>
        <w:pStyle w:val="Prrafodelista"/>
        <w:numPr>
          <w:ilvl w:val="0"/>
          <w:numId w:val="13"/>
        </w:numPr>
        <w:tabs>
          <w:tab w:val="left" w:pos="426"/>
        </w:tabs>
        <w:spacing w:before="120" w:after="120"/>
        <w:ind w:left="0" w:firstLine="0"/>
        <w:contextualSpacing w:val="0"/>
        <w:jc w:val="both"/>
        <w:rPr>
          <w:rFonts w:ascii="Arial" w:hAnsi="Arial" w:cs="Arial"/>
          <w:sz w:val="24"/>
          <w:szCs w:val="24"/>
          <w:lang w:val="es-ES"/>
        </w:rPr>
      </w:pPr>
      <w:r w:rsidRPr="00BE545D">
        <w:rPr>
          <w:rFonts w:ascii="Arial" w:hAnsi="Arial" w:cs="Arial"/>
          <w:b/>
          <w:sz w:val="24"/>
          <w:szCs w:val="24"/>
          <w:u w:val="single"/>
          <w:lang w:val="es-ES"/>
        </w:rPr>
        <w:t>FRAUDE Y CORRUPCIÓN:</w:t>
      </w:r>
      <w:r w:rsidRPr="00BE545D">
        <w:rPr>
          <w:rFonts w:ascii="Arial" w:hAnsi="Arial" w:cs="Arial"/>
          <w:sz w:val="24"/>
          <w:szCs w:val="24"/>
          <w:lang w:val="es-ES"/>
        </w:rPr>
        <w:t xml:space="preserve"> </w:t>
      </w:r>
    </w:p>
    <w:p w:rsidR="00D80C13" w:rsidRPr="00BE545D" w:rsidRDefault="00D80C13" w:rsidP="00D80C13">
      <w:pPr>
        <w:pStyle w:val="Prrafodelista"/>
        <w:tabs>
          <w:tab w:val="left" w:pos="426"/>
        </w:tabs>
        <w:spacing w:before="120" w:after="120"/>
        <w:ind w:left="0"/>
        <w:jc w:val="both"/>
        <w:rPr>
          <w:rFonts w:ascii="Arial" w:hAnsi="Arial" w:cs="Arial"/>
          <w:sz w:val="24"/>
          <w:szCs w:val="24"/>
          <w:lang w:val="es-ES"/>
        </w:rPr>
      </w:pPr>
      <w:r w:rsidRPr="00BE545D">
        <w:rPr>
          <w:rFonts w:ascii="Arial" w:hAnsi="Arial" w:cs="Arial"/>
          <w:sz w:val="24"/>
          <w:szCs w:val="24"/>
          <w:lang w:val="es-ES"/>
        </w:rPr>
        <w:t>Se exige que los Oferentes que participen en los procedimientos de contratación, observen los más altos niveles éticos, ya sea durante el proceso de contratación o de ejecución de un contrato. La Convocante actuará frente a cualquier hecho o reclamación que se considere fraudulento o corrupto.</w:t>
      </w:r>
    </w:p>
    <w:p w:rsidR="00D80C13" w:rsidRPr="00BE545D" w:rsidRDefault="00D80C13" w:rsidP="00D80C13">
      <w:pPr>
        <w:pStyle w:val="Prrafodelista"/>
        <w:tabs>
          <w:tab w:val="left" w:pos="426"/>
        </w:tabs>
        <w:spacing w:before="120" w:after="120"/>
        <w:ind w:left="0"/>
        <w:jc w:val="both"/>
        <w:rPr>
          <w:rFonts w:ascii="Arial" w:hAnsi="Arial" w:cs="Arial"/>
          <w:sz w:val="24"/>
          <w:szCs w:val="24"/>
          <w:lang w:val="es-ES"/>
        </w:rPr>
      </w:pPr>
      <w:r w:rsidRPr="00BE545D">
        <w:rPr>
          <w:rFonts w:ascii="Arial" w:hAnsi="Arial" w:cs="Arial"/>
          <w:sz w:val="24"/>
          <w:szCs w:val="24"/>
          <w:lang w:val="es-ES"/>
        </w:rPr>
        <w:t xml:space="preserve">Si se comprueba que un funcionario público, o quien actúe en su lugar, y/o el Oferente o adjudicatario propuesto en un proceso de contratación, ha incurrido en prácticas fraudulentas o corruptas, la Convocante deberá: </w:t>
      </w:r>
    </w:p>
    <w:p w:rsidR="00D80C13" w:rsidRPr="00BE545D" w:rsidRDefault="00D80C13" w:rsidP="00D80C13">
      <w:pPr>
        <w:pStyle w:val="Prrafodelista"/>
        <w:tabs>
          <w:tab w:val="left" w:pos="426"/>
        </w:tabs>
        <w:spacing w:before="120" w:after="120"/>
        <w:ind w:left="0"/>
        <w:jc w:val="both"/>
        <w:rPr>
          <w:rFonts w:ascii="Arial" w:hAnsi="Arial" w:cs="Arial"/>
          <w:sz w:val="24"/>
          <w:szCs w:val="24"/>
          <w:lang w:val="es-ES"/>
        </w:rPr>
      </w:pPr>
      <w:r w:rsidRPr="00BE545D">
        <w:rPr>
          <w:rFonts w:ascii="Arial" w:hAnsi="Arial" w:cs="Arial"/>
          <w:sz w:val="24"/>
          <w:szCs w:val="24"/>
          <w:lang w:val="es-ES"/>
        </w:rPr>
        <w:t xml:space="preserve">a) Descalificar cualquier oferta y/o rechazar cualquier propuesta de adjudicación relacionada con el proceso contratación de que se trate; y/o; </w:t>
      </w:r>
    </w:p>
    <w:p w:rsidR="00D80C13" w:rsidRPr="00BE545D" w:rsidRDefault="00D80C13" w:rsidP="00D80C13">
      <w:pPr>
        <w:pStyle w:val="Prrafodelista"/>
        <w:tabs>
          <w:tab w:val="left" w:pos="426"/>
        </w:tabs>
        <w:spacing w:before="120" w:after="120"/>
        <w:ind w:left="0"/>
        <w:jc w:val="both"/>
        <w:rPr>
          <w:rFonts w:ascii="Arial" w:hAnsi="Arial" w:cs="Arial"/>
          <w:sz w:val="24"/>
          <w:szCs w:val="24"/>
          <w:lang w:val="es-ES"/>
        </w:rPr>
      </w:pPr>
      <w:r w:rsidRPr="00BE545D">
        <w:rPr>
          <w:rFonts w:ascii="Arial" w:hAnsi="Arial" w:cs="Arial"/>
          <w:sz w:val="24"/>
          <w:szCs w:val="24"/>
          <w:lang w:val="es-ES"/>
        </w:rPr>
        <w:t xml:space="preserve">b) Remitir los antecedentes del oferente directamente involucrado en las prácticas fraudulentas o corruptivas, a la Dirección Nacional de Contrataciones Públicas, a los efectos de la aplicación de las sanciones previstas. </w:t>
      </w:r>
    </w:p>
    <w:p w:rsidR="00D80C13" w:rsidRPr="00BE545D" w:rsidRDefault="00D80C13" w:rsidP="00D80C13">
      <w:pPr>
        <w:pStyle w:val="Prrafodelista"/>
        <w:tabs>
          <w:tab w:val="left" w:pos="426"/>
        </w:tabs>
        <w:spacing w:before="120" w:after="120"/>
        <w:ind w:left="0"/>
        <w:jc w:val="both"/>
        <w:rPr>
          <w:rFonts w:ascii="Arial" w:hAnsi="Arial" w:cs="Arial"/>
          <w:sz w:val="24"/>
          <w:szCs w:val="24"/>
          <w:lang w:val="es-ES"/>
        </w:rPr>
      </w:pPr>
      <w:r w:rsidRPr="00BE545D">
        <w:rPr>
          <w:rFonts w:ascii="Arial" w:hAnsi="Arial" w:cs="Arial"/>
          <w:sz w:val="24"/>
          <w:szCs w:val="24"/>
          <w:lang w:val="es-ES"/>
        </w:rPr>
        <w:t>c) Presentar la denuncia penal ante las instancias correspondientes si el hecho conocido se encontrare tipificado en la legislación penal.</w:t>
      </w:r>
    </w:p>
    <w:p w:rsidR="00D80C13" w:rsidRPr="00BE545D" w:rsidRDefault="00D80C13" w:rsidP="00D80C13">
      <w:pPr>
        <w:pStyle w:val="Prrafodelista"/>
        <w:tabs>
          <w:tab w:val="left" w:pos="426"/>
        </w:tabs>
        <w:spacing w:before="120" w:after="120"/>
        <w:ind w:left="0"/>
        <w:jc w:val="both"/>
        <w:rPr>
          <w:rFonts w:ascii="Arial" w:hAnsi="Arial" w:cs="Arial"/>
          <w:sz w:val="24"/>
          <w:szCs w:val="24"/>
          <w:lang w:val="es-ES"/>
        </w:rPr>
      </w:pPr>
      <w:r w:rsidRPr="00BE545D">
        <w:rPr>
          <w:rFonts w:ascii="Arial" w:hAnsi="Arial" w:cs="Arial"/>
          <w:sz w:val="24"/>
          <w:szCs w:val="24"/>
          <w:lang w:val="es-ES"/>
        </w:rPr>
        <w:t>Los hechos de fraude y corrupción comprenden actos como:</w:t>
      </w:r>
    </w:p>
    <w:p w:rsidR="00D80C13" w:rsidRPr="00BE545D" w:rsidRDefault="00D80C13" w:rsidP="006C5E5F">
      <w:pPr>
        <w:pStyle w:val="Prrafodelista"/>
        <w:numPr>
          <w:ilvl w:val="0"/>
          <w:numId w:val="14"/>
        </w:numPr>
        <w:spacing w:before="120" w:after="120"/>
        <w:ind w:left="567" w:hanging="283"/>
        <w:contextualSpacing w:val="0"/>
        <w:jc w:val="both"/>
        <w:rPr>
          <w:rFonts w:ascii="Arial" w:hAnsi="Arial" w:cs="Arial"/>
          <w:sz w:val="24"/>
          <w:szCs w:val="24"/>
          <w:lang w:val="es-ES"/>
        </w:rPr>
      </w:pPr>
      <w:r w:rsidRPr="00BE545D">
        <w:rPr>
          <w:rFonts w:ascii="Arial" w:hAnsi="Arial" w:cs="Arial"/>
          <w:sz w:val="24"/>
          <w:szCs w:val="24"/>
          <w:lang w:val="es-ES"/>
        </w:rPr>
        <w:t xml:space="preserve">ofrecer, dar, recibir o solicitar, directa o indirectamente, cualquier cosa de valor para influenciar las acciones de otra parte; </w:t>
      </w:r>
    </w:p>
    <w:p w:rsidR="00D80C13" w:rsidRPr="00BE545D" w:rsidRDefault="00D80C13" w:rsidP="006C5E5F">
      <w:pPr>
        <w:pStyle w:val="Prrafodelista"/>
        <w:numPr>
          <w:ilvl w:val="0"/>
          <w:numId w:val="14"/>
        </w:numPr>
        <w:spacing w:before="120" w:after="120"/>
        <w:ind w:left="567" w:hanging="283"/>
        <w:contextualSpacing w:val="0"/>
        <w:jc w:val="both"/>
        <w:rPr>
          <w:rFonts w:ascii="Arial" w:hAnsi="Arial" w:cs="Arial"/>
          <w:sz w:val="24"/>
          <w:szCs w:val="24"/>
          <w:lang w:val="es-ES"/>
        </w:rPr>
      </w:pPr>
      <w:r w:rsidRPr="00BE545D">
        <w:rPr>
          <w:rFonts w:ascii="Arial" w:hAnsi="Arial" w:cs="Arial"/>
          <w:sz w:val="24"/>
          <w:szCs w:val="24"/>
          <w:lang w:val="es-ES"/>
        </w:rPr>
        <w:t xml:space="preserve">Cualquier acto u omisión, incluyendo la tergiversación de hechos y circunstancias, que engañen, o intenten engañar, a alguna parte para obtener un beneficio económico o de otra naturaleza o para evadir una obligación; </w:t>
      </w:r>
    </w:p>
    <w:p w:rsidR="00D80C13" w:rsidRPr="00BE545D" w:rsidRDefault="00D80C13" w:rsidP="006C5E5F">
      <w:pPr>
        <w:pStyle w:val="Prrafodelista"/>
        <w:numPr>
          <w:ilvl w:val="0"/>
          <w:numId w:val="14"/>
        </w:numPr>
        <w:spacing w:before="120" w:after="120"/>
        <w:ind w:left="567" w:hanging="283"/>
        <w:contextualSpacing w:val="0"/>
        <w:jc w:val="both"/>
        <w:rPr>
          <w:rFonts w:ascii="Arial" w:hAnsi="Arial" w:cs="Arial"/>
          <w:sz w:val="24"/>
          <w:szCs w:val="24"/>
          <w:lang w:val="es-ES"/>
        </w:rPr>
      </w:pPr>
      <w:r w:rsidRPr="00BE545D">
        <w:rPr>
          <w:rFonts w:ascii="Arial" w:hAnsi="Arial" w:cs="Arial"/>
          <w:sz w:val="24"/>
          <w:szCs w:val="24"/>
          <w:lang w:val="es-ES"/>
        </w:rPr>
        <w:t xml:space="preserve">Perjudicar o causar daño, o amenazar con perjudicar o causar daño, directa o indirectamente, a cualquier parte o a sus bienes para influenciar las acciones de una parte; </w:t>
      </w:r>
    </w:p>
    <w:p w:rsidR="00D80C13" w:rsidRPr="00BE545D" w:rsidRDefault="00D80C13" w:rsidP="006C5E5F">
      <w:pPr>
        <w:pStyle w:val="Prrafodelista"/>
        <w:numPr>
          <w:ilvl w:val="0"/>
          <w:numId w:val="14"/>
        </w:numPr>
        <w:spacing w:before="120" w:after="120"/>
        <w:ind w:left="567" w:hanging="283"/>
        <w:contextualSpacing w:val="0"/>
        <w:jc w:val="both"/>
        <w:rPr>
          <w:rFonts w:ascii="Arial" w:hAnsi="Arial" w:cs="Arial"/>
          <w:sz w:val="24"/>
          <w:szCs w:val="24"/>
          <w:lang w:val="es-ES"/>
        </w:rPr>
      </w:pPr>
      <w:r w:rsidRPr="00BE545D">
        <w:rPr>
          <w:rFonts w:ascii="Arial" w:hAnsi="Arial" w:cs="Arial"/>
          <w:sz w:val="24"/>
          <w:szCs w:val="24"/>
          <w:lang w:val="es-ES"/>
        </w:rPr>
        <w:t xml:space="preserve">Colusión o acuerdo entre dos o más partes realizado con la intención de alcanzar un propósito inapropiado, incluyendo influenciar en forma inapropiada las acciones de otra parte; </w:t>
      </w:r>
    </w:p>
    <w:p w:rsidR="00D80C13" w:rsidRPr="00BE545D" w:rsidRDefault="00D80C13" w:rsidP="006C5E5F">
      <w:pPr>
        <w:pStyle w:val="Prrafodelista"/>
        <w:numPr>
          <w:ilvl w:val="0"/>
          <w:numId w:val="14"/>
        </w:numPr>
        <w:spacing w:before="120" w:after="120"/>
        <w:ind w:left="567" w:hanging="283"/>
        <w:contextualSpacing w:val="0"/>
        <w:jc w:val="both"/>
        <w:rPr>
          <w:rFonts w:ascii="Arial" w:hAnsi="Arial" w:cs="Arial"/>
          <w:sz w:val="24"/>
          <w:szCs w:val="24"/>
          <w:lang w:val="es-ES"/>
        </w:rPr>
      </w:pPr>
      <w:r w:rsidRPr="00BE545D">
        <w:rPr>
          <w:rFonts w:ascii="Arial" w:hAnsi="Arial" w:cs="Arial"/>
          <w:sz w:val="24"/>
          <w:szCs w:val="24"/>
          <w:lang w:val="es-ES"/>
        </w:rPr>
        <w:t>Cualquier otro acto considerado como tal en la legislación vigente.</w:t>
      </w:r>
    </w:p>
    <w:p w:rsidR="00D80C13" w:rsidRPr="00BE545D" w:rsidRDefault="00D80C13" w:rsidP="006C5E5F">
      <w:pPr>
        <w:pStyle w:val="Prrafodelista"/>
        <w:numPr>
          <w:ilvl w:val="0"/>
          <w:numId w:val="13"/>
        </w:numPr>
        <w:tabs>
          <w:tab w:val="left" w:pos="426"/>
        </w:tabs>
        <w:spacing w:before="120" w:after="120"/>
        <w:ind w:left="0" w:firstLine="0"/>
        <w:contextualSpacing w:val="0"/>
        <w:jc w:val="both"/>
        <w:rPr>
          <w:rFonts w:ascii="Arial" w:hAnsi="Arial" w:cs="Arial"/>
          <w:b/>
          <w:sz w:val="24"/>
          <w:szCs w:val="24"/>
          <w:u w:val="single"/>
          <w:lang w:val="es-ES"/>
        </w:rPr>
      </w:pPr>
      <w:r w:rsidRPr="00BE545D">
        <w:rPr>
          <w:rFonts w:ascii="Arial" w:hAnsi="Arial" w:cs="Arial"/>
          <w:b/>
          <w:sz w:val="24"/>
          <w:szCs w:val="24"/>
          <w:u w:val="single"/>
          <w:lang w:val="es-ES"/>
        </w:rPr>
        <w:t>INTEGRIDAD</w:t>
      </w:r>
    </w:p>
    <w:p w:rsidR="00D80C13" w:rsidRPr="00BE545D" w:rsidRDefault="00D80C13" w:rsidP="00D80C13">
      <w:pPr>
        <w:pStyle w:val="Prrafodelista"/>
        <w:tabs>
          <w:tab w:val="left" w:pos="426"/>
        </w:tabs>
        <w:spacing w:before="120" w:after="120"/>
        <w:ind w:left="0"/>
        <w:jc w:val="both"/>
        <w:rPr>
          <w:rFonts w:ascii="Arial" w:hAnsi="Arial" w:cs="Arial"/>
          <w:sz w:val="24"/>
          <w:szCs w:val="24"/>
          <w:lang w:val="es-ES"/>
        </w:rPr>
      </w:pPr>
      <w:r w:rsidRPr="00BE545D">
        <w:rPr>
          <w:rFonts w:ascii="Arial" w:hAnsi="Arial" w:cs="Arial"/>
          <w:sz w:val="24"/>
          <w:szCs w:val="24"/>
          <w:lang w:val="es-ES"/>
        </w:rPr>
        <w:t xml:space="preserve">Los Oferentes deberán declarar que por sí mismos o a través de interpósita persona, se abstendrán de adoptar conductas orientadas a que los funcionarios o empleados de la Convocante induzcan o alteren las evaluaciones de las propuestas, el resultado del </w:t>
      </w:r>
      <w:r w:rsidRPr="00BE545D">
        <w:rPr>
          <w:rFonts w:ascii="Arial" w:hAnsi="Arial" w:cs="Arial"/>
          <w:sz w:val="24"/>
          <w:szCs w:val="24"/>
          <w:lang w:val="es-ES"/>
        </w:rPr>
        <w:lastRenderedPageBreak/>
        <w:t>procedimiento u otros aspectos que les otorguen condiciones más ventajosas con relación a los demás participantes (Declaratoria de Integridad).</w:t>
      </w:r>
    </w:p>
    <w:p w:rsidR="00D80C13" w:rsidRPr="00BE545D" w:rsidRDefault="00D80C13" w:rsidP="006C5E5F">
      <w:pPr>
        <w:pStyle w:val="Prrafodelista"/>
        <w:numPr>
          <w:ilvl w:val="0"/>
          <w:numId w:val="13"/>
        </w:numPr>
        <w:tabs>
          <w:tab w:val="left" w:pos="426"/>
        </w:tabs>
        <w:spacing w:before="120" w:after="120"/>
        <w:ind w:left="0" w:firstLine="0"/>
        <w:contextualSpacing w:val="0"/>
        <w:jc w:val="both"/>
        <w:rPr>
          <w:rFonts w:ascii="Arial" w:hAnsi="Arial" w:cs="Arial"/>
          <w:b/>
          <w:sz w:val="24"/>
          <w:szCs w:val="24"/>
          <w:lang w:val="es-ES"/>
        </w:rPr>
      </w:pPr>
      <w:r w:rsidRPr="00BE545D">
        <w:rPr>
          <w:rFonts w:ascii="Arial" w:hAnsi="Arial" w:cs="Arial"/>
          <w:b/>
          <w:sz w:val="24"/>
          <w:szCs w:val="24"/>
          <w:u w:val="single"/>
          <w:lang w:val="es-ES"/>
        </w:rPr>
        <w:t>CONDICIONES DE PARTICIPACIÓN</w:t>
      </w:r>
      <w:r w:rsidRPr="00BE545D">
        <w:rPr>
          <w:rFonts w:ascii="Arial" w:hAnsi="Arial" w:cs="Arial"/>
          <w:b/>
          <w:sz w:val="24"/>
          <w:szCs w:val="24"/>
          <w:lang w:val="es-ES"/>
        </w:rPr>
        <w:t xml:space="preserve"> </w:t>
      </w:r>
    </w:p>
    <w:p w:rsidR="00D80C13" w:rsidRPr="00BE545D" w:rsidRDefault="00D80C13" w:rsidP="00D80C13">
      <w:pPr>
        <w:autoSpaceDE w:val="0"/>
        <w:autoSpaceDN w:val="0"/>
        <w:rPr>
          <w:rFonts w:ascii="Arial" w:hAnsi="Arial" w:cs="Arial"/>
          <w:szCs w:val="24"/>
          <w:lang w:val="es-ES"/>
        </w:rPr>
      </w:pPr>
      <w:r w:rsidRPr="00BE545D">
        <w:rPr>
          <w:rFonts w:ascii="Arial" w:hAnsi="Arial" w:cs="Arial"/>
          <w:szCs w:val="24"/>
          <w:lang w:val="es-ES"/>
        </w:rPr>
        <w:t xml:space="preserve">Podrán participar en esta contratación, individualmente o en forma conjunta (Consorcios), los Oferentes domiciliados en la República del Paraguay, que no se encuentren comprendidos en las prohibiciones o limitaciones para presentar propuestas o para contratar establecidas en el Artículo 40 de la Ley N° 2051/03. </w:t>
      </w:r>
    </w:p>
    <w:p w:rsidR="00D80C13" w:rsidRPr="008A730F" w:rsidRDefault="00D80C13" w:rsidP="00D80C13">
      <w:pPr>
        <w:autoSpaceDE w:val="0"/>
        <w:autoSpaceDN w:val="0"/>
        <w:rPr>
          <w:rFonts w:ascii="Arial" w:eastAsia="Calibri" w:hAnsi="Arial" w:cs="Arial"/>
          <w:szCs w:val="24"/>
          <w:lang w:eastAsia="en-US"/>
        </w:rPr>
      </w:pPr>
      <w:r w:rsidRPr="00BE545D">
        <w:rPr>
          <w:rFonts w:ascii="Arial" w:hAnsi="Arial" w:cs="Arial"/>
          <w:szCs w:val="24"/>
          <w:lang w:val="es-ES"/>
        </w:rPr>
        <w:t xml:space="preserve">Para los casos de oferentes en consorcios, </w:t>
      </w:r>
      <w:r w:rsidRPr="008A730F">
        <w:rPr>
          <w:rFonts w:ascii="Arial" w:eastAsia="Calibri" w:hAnsi="Arial" w:cs="Arial"/>
          <w:szCs w:val="24"/>
          <w:lang w:eastAsia="en-US"/>
        </w:rPr>
        <w:t>ninguno de los miembros del consorcio debe estar alcanzado por las prohibiciones para presentar ofertas y contratar previstas en la Ley “De Contrataciones Públicas”.</w:t>
      </w:r>
    </w:p>
    <w:p w:rsidR="00D80C13" w:rsidRDefault="00D80C13" w:rsidP="00D80C13">
      <w:pPr>
        <w:autoSpaceDE w:val="0"/>
        <w:autoSpaceDN w:val="0"/>
        <w:rPr>
          <w:rFonts w:ascii="Arial" w:hAnsi="Arial" w:cs="Arial"/>
          <w:szCs w:val="24"/>
          <w:lang w:val="es-ES"/>
        </w:rPr>
      </w:pPr>
    </w:p>
    <w:p w:rsidR="00D80C13" w:rsidRPr="00BE545D" w:rsidRDefault="00D80C13" w:rsidP="00D80C13">
      <w:pPr>
        <w:autoSpaceDE w:val="0"/>
        <w:autoSpaceDN w:val="0"/>
        <w:rPr>
          <w:rFonts w:ascii="Arial" w:hAnsi="Arial" w:cs="Arial"/>
          <w:szCs w:val="24"/>
          <w:lang w:val="es-ES"/>
        </w:rPr>
      </w:pPr>
    </w:p>
    <w:p w:rsidR="00D80C13" w:rsidRPr="00BE545D" w:rsidRDefault="00D80C13" w:rsidP="006C5E5F">
      <w:pPr>
        <w:pStyle w:val="Prrafodelista"/>
        <w:numPr>
          <w:ilvl w:val="0"/>
          <w:numId w:val="13"/>
        </w:numPr>
        <w:tabs>
          <w:tab w:val="left" w:pos="426"/>
        </w:tabs>
        <w:spacing w:before="120" w:after="120"/>
        <w:ind w:left="0" w:firstLine="0"/>
        <w:contextualSpacing w:val="0"/>
        <w:jc w:val="both"/>
        <w:rPr>
          <w:rFonts w:ascii="Arial" w:hAnsi="Arial" w:cs="Arial"/>
          <w:b/>
          <w:sz w:val="24"/>
          <w:szCs w:val="24"/>
          <w:u w:val="single"/>
          <w:lang w:val="es-ES"/>
        </w:rPr>
      </w:pPr>
      <w:r w:rsidRPr="00BE545D">
        <w:rPr>
          <w:rFonts w:ascii="Arial" w:hAnsi="Arial" w:cs="Arial"/>
          <w:b/>
          <w:sz w:val="24"/>
          <w:szCs w:val="24"/>
          <w:u w:val="single"/>
          <w:lang w:val="es-ES"/>
        </w:rPr>
        <w:t>PROHIBICIÓN DE NEGOCIAR (ART. 20 INCISO F) DE LA LEY N° 2051/03)</w:t>
      </w:r>
    </w:p>
    <w:p w:rsidR="00D80C13" w:rsidRPr="00BE545D" w:rsidRDefault="00D80C13" w:rsidP="00D80C13">
      <w:pPr>
        <w:pStyle w:val="Prrafodelista"/>
        <w:tabs>
          <w:tab w:val="left" w:pos="426"/>
        </w:tabs>
        <w:spacing w:before="120" w:after="120"/>
        <w:ind w:left="0"/>
        <w:jc w:val="both"/>
        <w:rPr>
          <w:rFonts w:ascii="Arial" w:hAnsi="Arial" w:cs="Arial"/>
          <w:sz w:val="24"/>
          <w:szCs w:val="24"/>
          <w:lang w:val="es-ES"/>
        </w:rPr>
      </w:pPr>
      <w:r w:rsidRPr="00BE545D">
        <w:rPr>
          <w:rFonts w:ascii="Arial" w:hAnsi="Arial" w:cs="Arial"/>
          <w:sz w:val="24"/>
          <w:szCs w:val="24"/>
          <w:lang w:val="es-ES"/>
        </w:rPr>
        <w:t>Ninguna de las condiciones contenidas en las bases y condiciones de la presente contratación, así como en las ofertas presentadas por los participantes podrá ser negociada.</w:t>
      </w:r>
    </w:p>
    <w:p w:rsidR="00D80C13" w:rsidRPr="00BE545D" w:rsidRDefault="00D80C13" w:rsidP="006C5E5F">
      <w:pPr>
        <w:pStyle w:val="Prrafodelista"/>
        <w:numPr>
          <w:ilvl w:val="0"/>
          <w:numId w:val="13"/>
        </w:numPr>
        <w:tabs>
          <w:tab w:val="left" w:pos="426"/>
        </w:tabs>
        <w:spacing w:before="120" w:after="120"/>
        <w:ind w:left="0" w:firstLine="0"/>
        <w:contextualSpacing w:val="0"/>
        <w:jc w:val="both"/>
        <w:rPr>
          <w:rFonts w:ascii="Arial" w:hAnsi="Arial" w:cs="Arial"/>
          <w:b/>
          <w:sz w:val="24"/>
          <w:szCs w:val="24"/>
          <w:u w:val="single"/>
          <w:lang w:val="es-ES"/>
        </w:rPr>
      </w:pPr>
      <w:r w:rsidRPr="00BE545D">
        <w:rPr>
          <w:rFonts w:ascii="Arial" w:hAnsi="Arial" w:cs="Arial"/>
          <w:b/>
          <w:sz w:val="24"/>
          <w:szCs w:val="24"/>
          <w:u w:val="single"/>
          <w:lang w:val="es-ES"/>
        </w:rPr>
        <w:t>PROTESTAS</w:t>
      </w:r>
    </w:p>
    <w:p w:rsidR="00D80C13" w:rsidRPr="00BE545D" w:rsidRDefault="00D80C13" w:rsidP="00D80C13">
      <w:pPr>
        <w:pStyle w:val="Prrafodelista"/>
        <w:tabs>
          <w:tab w:val="left" w:pos="426"/>
        </w:tabs>
        <w:spacing w:before="120" w:after="120"/>
        <w:ind w:left="0"/>
        <w:jc w:val="both"/>
        <w:rPr>
          <w:rFonts w:ascii="Arial" w:hAnsi="Arial" w:cs="Arial"/>
          <w:sz w:val="24"/>
          <w:szCs w:val="24"/>
          <w:lang w:val="es-ES"/>
        </w:rPr>
      </w:pPr>
      <w:r w:rsidRPr="00BE545D">
        <w:rPr>
          <w:rFonts w:ascii="Arial" w:hAnsi="Arial" w:cs="Arial"/>
          <w:sz w:val="24"/>
          <w:szCs w:val="24"/>
          <w:lang w:val="es-ES"/>
        </w:rPr>
        <w:t>Las personas interesadas podrán protestar por escrito o a través de medios remotos de comunicación electrónica ante la Dirección Nacional de Contrataciones Públicas, contra los actos que contravengan las disposiciones que rigen la materia objeto de este documento, dentro de los diez (10) días hábiles siguientes a aquél en que éste ocurra o el Oferente tenga o deba haber tenido conocimiento del acto impugnado.</w:t>
      </w:r>
    </w:p>
    <w:p w:rsidR="00D80C13" w:rsidRPr="00BE545D" w:rsidRDefault="00D80C13" w:rsidP="006C5E5F">
      <w:pPr>
        <w:pStyle w:val="Prrafodelista"/>
        <w:numPr>
          <w:ilvl w:val="0"/>
          <w:numId w:val="13"/>
        </w:numPr>
        <w:tabs>
          <w:tab w:val="left" w:pos="426"/>
        </w:tabs>
        <w:spacing w:before="120" w:after="120"/>
        <w:ind w:left="0" w:firstLine="0"/>
        <w:contextualSpacing w:val="0"/>
        <w:jc w:val="both"/>
        <w:rPr>
          <w:rFonts w:ascii="Arial" w:hAnsi="Arial" w:cs="Arial"/>
          <w:b/>
          <w:sz w:val="24"/>
          <w:szCs w:val="24"/>
          <w:u w:val="single"/>
          <w:lang w:val="es-ES"/>
        </w:rPr>
      </w:pPr>
      <w:r w:rsidRPr="00BE545D">
        <w:rPr>
          <w:rFonts w:ascii="Arial" w:hAnsi="Arial" w:cs="Arial"/>
          <w:b/>
          <w:sz w:val="24"/>
          <w:szCs w:val="24"/>
          <w:u w:val="single"/>
          <w:lang w:val="es-ES"/>
        </w:rPr>
        <w:t>DENUNCIAS</w:t>
      </w:r>
    </w:p>
    <w:p w:rsidR="00D80C13" w:rsidRPr="00BE545D" w:rsidRDefault="00D80C13" w:rsidP="00D80C13">
      <w:pPr>
        <w:pStyle w:val="Prrafodelista"/>
        <w:tabs>
          <w:tab w:val="left" w:pos="426"/>
        </w:tabs>
        <w:spacing w:before="120" w:after="120"/>
        <w:ind w:left="0"/>
        <w:jc w:val="both"/>
        <w:rPr>
          <w:rFonts w:ascii="Arial" w:hAnsi="Arial" w:cs="Arial"/>
          <w:sz w:val="24"/>
          <w:szCs w:val="24"/>
          <w:lang w:val="es-ES"/>
        </w:rPr>
      </w:pPr>
      <w:r w:rsidRPr="00BE545D">
        <w:rPr>
          <w:rFonts w:ascii="Arial" w:hAnsi="Arial" w:cs="Arial"/>
          <w:sz w:val="24"/>
          <w:szCs w:val="24"/>
          <w:lang w:val="es-ES"/>
        </w:rPr>
        <w:t>Cualquier persona puede realizar las denuncias de supuestos hechos de corrupción o de irregularidades en este proceso de contratación o en cualquier otro que tenga conocimiento, a través del Portal de Contrataciones Públicas (www.contrataciones.gov.py), utilizando el Programa de Protección al Denunciante, que garantiza la confidencialidad de los datos del denunciante, y cuya investigación puede monitorearse a través del Portal.</w:t>
      </w:r>
    </w:p>
    <w:p w:rsidR="00D80C13" w:rsidRPr="00BE545D" w:rsidRDefault="00D80C13" w:rsidP="006C5E5F">
      <w:pPr>
        <w:pStyle w:val="Prrafodelista"/>
        <w:numPr>
          <w:ilvl w:val="0"/>
          <w:numId w:val="13"/>
        </w:numPr>
        <w:tabs>
          <w:tab w:val="left" w:pos="426"/>
        </w:tabs>
        <w:spacing w:before="120" w:after="120"/>
        <w:ind w:left="0" w:firstLine="0"/>
        <w:contextualSpacing w:val="0"/>
        <w:jc w:val="both"/>
        <w:rPr>
          <w:rFonts w:ascii="Arial" w:hAnsi="Arial" w:cs="Arial"/>
          <w:b/>
          <w:sz w:val="24"/>
          <w:szCs w:val="24"/>
          <w:u w:val="single"/>
          <w:lang w:val="es-ES"/>
        </w:rPr>
      </w:pPr>
      <w:r w:rsidRPr="00BE545D">
        <w:rPr>
          <w:rFonts w:ascii="Arial" w:hAnsi="Arial" w:cs="Arial"/>
          <w:b/>
          <w:sz w:val="24"/>
          <w:szCs w:val="24"/>
          <w:u w:val="single"/>
          <w:lang w:val="es-ES"/>
        </w:rPr>
        <w:t>SOLUCIÓN DE CONTROVERSIAS</w:t>
      </w:r>
    </w:p>
    <w:p w:rsidR="00D80C13" w:rsidRPr="00BE545D" w:rsidRDefault="00D80C13" w:rsidP="00D80C13">
      <w:pPr>
        <w:tabs>
          <w:tab w:val="left" w:pos="426"/>
        </w:tabs>
        <w:spacing w:before="120" w:after="120"/>
        <w:rPr>
          <w:rFonts w:ascii="Arial" w:hAnsi="Arial" w:cs="Arial"/>
          <w:szCs w:val="24"/>
          <w:lang w:val="es-ES" w:eastAsia="en-US"/>
        </w:rPr>
      </w:pPr>
      <w:r w:rsidRPr="00BE545D">
        <w:rPr>
          <w:rFonts w:ascii="Arial" w:hAnsi="Arial" w:cs="Arial"/>
          <w:szCs w:val="24"/>
          <w:lang w:val="es-ES" w:eastAsia="en-US"/>
        </w:rPr>
        <w:t>Los interesados podrán recurrir al procedimiento de Avenimiento, previsto en el Título Octavo, Capítulo Segundo de la Ley N° 2051/03 “De Contrataciones Públicas”, como mecanismo de solución de diferendos.</w:t>
      </w:r>
    </w:p>
    <w:p w:rsidR="00D80C13" w:rsidRPr="00BE545D" w:rsidRDefault="00D80C13" w:rsidP="00D80C13">
      <w:pPr>
        <w:tabs>
          <w:tab w:val="left" w:pos="426"/>
        </w:tabs>
        <w:spacing w:before="120" w:after="120"/>
        <w:rPr>
          <w:rFonts w:ascii="Arial" w:hAnsi="Arial" w:cs="Arial"/>
          <w:szCs w:val="24"/>
          <w:lang w:val="es-ES" w:eastAsia="en-US"/>
        </w:rPr>
      </w:pPr>
      <w:r w:rsidRPr="00BE545D">
        <w:rPr>
          <w:rFonts w:ascii="Arial" w:hAnsi="Arial" w:cs="Arial"/>
          <w:szCs w:val="24"/>
          <w:lang w:val="es-ES" w:eastAsia="en-US"/>
        </w:rPr>
        <w:t>Como resultado del procedimiento de contratación derivado del presente documento, las partes someterán sus diferendos a la jurisdicción de los Tribunales de la República del Paraguay.</w:t>
      </w:r>
    </w:p>
    <w:p w:rsidR="00D80C13" w:rsidRPr="00BE545D" w:rsidRDefault="00D80C13" w:rsidP="006C5E5F">
      <w:pPr>
        <w:pStyle w:val="Prrafodelista"/>
        <w:numPr>
          <w:ilvl w:val="0"/>
          <w:numId w:val="13"/>
        </w:numPr>
        <w:tabs>
          <w:tab w:val="left" w:pos="426"/>
        </w:tabs>
        <w:spacing w:before="120" w:after="120"/>
        <w:contextualSpacing w:val="0"/>
        <w:jc w:val="both"/>
        <w:rPr>
          <w:rFonts w:ascii="Arial" w:hAnsi="Arial" w:cs="Arial"/>
          <w:b/>
          <w:sz w:val="24"/>
          <w:szCs w:val="24"/>
          <w:u w:val="single"/>
          <w:lang w:val="es-ES"/>
        </w:rPr>
      </w:pPr>
      <w:r w:rsidRPr="00BE545D">
        <w:rPr>
          <w:rFonts w:ascii="Arial" w:hAnsi="Arial" w:cs="Arial"/>
          <w:b/>
          <w:sz w:val="24"/>
          <w:szCs w:val="24"/>
          <w:u w:val="single"/>
          <w:lang w:val="es-ES"/>
        </w:rPr>
        <w:t>DOCUMENTOS COMPLEMENTARIOS</w:t>
      </w:r>
    </w:p>
    <w:p w:rsidR="00D80C13" w:rsidRDefault="00D80C13" w:rsidP="00D80C13">
      <w:pPr>
        <w:pStyle w:val="Prrafodelista"/>
        <w:tabs>
          <w:tab w:val="left" w:pos="426"/>
        </w:tabs>
        <w:spacing w:before="120" w:after="120"/>
        <w:ind w:left="0"/>
        <w:jc w:val="both"/>
        <w:rPr>
          <w:rFonts w:ascii="Arial" w:hAnsi="Arial" w:cs="Arial"/>
          <w:sz w:val="24"/>
          <w:szCs w:val="24"/>
          <w:lang w:val="es-ES"/>
        </w:rPr>
      </w:pPr>
      <w:r w:rsidRPr="00BE545D">
        <w:rPr>
          <w:rFonts w:ascii="Arial" w:hAnsi="Arial" w:cs="Arial"/>
          <w:sz w:val="24"/>
          <w:szCs w:val="24"/>
          <w:lang w:val="es-ES"/>
        </w:rPr>
        <w:t xml:space="preserve">En todo lo que no esté expresamente indicado en estas bases y condiciones sobre preparación, presentación, evaluación y adjudicación de ofertas, aplicarán </w:t>
      </w:r>
      <w:r w:rsidRPr="00BE545D">
        <w:rPr>
          <w:rFonts w:ascii="Arial" w:hAnsi="Arial" w:cs="Arial"/>
          <w:sz w:val="24"/>
          <w:szCs w:val="24"/>
          <w:lang w:val="es-ES"/>
        </w:rPr>
        <w:lastRenderedPageBreak/>
        <w:t xml:space="preserve">supletoriamente las Instrucciones a los Oferentes (IAO) del Pliego de Bases y Condiciones Estándar para la Contratación de Obras, aprobado por la Dirección Nacional de Contrataciones Públicas. Dichas IAO se encuentran difundidas en el Portal de Contrataciones Públicas. </w:t>
      </w:r>
    </w:p>
    <w:p w:rsidR="00DF7858" w:rsidRDefault="00DF7858" w:rsidP="00D80C13">
      <w:pPr>
        <w:pStyle w:val="Prrafodelista"/>
        <w:tabs>
          <w:tab w:val="left" w:pos="426"/>
        </w:tabs>
        <w:spacing w:before="120" w:after="120"/>
        <w:ind w:left="0"/>
        <w:jc w:val="both"/>
        <w:rPr>
          <w:rFonts w:ascii="Arial" w:hAnsi="Arial" w:cs="Arial"/>
          <w:sz w:val="24"/>
          <w:szCs w:val="24"/>
          <w:lang w:val="es-ES"/>
        </w:rPr>
      </w:pPr>
    </w:p>
    <w:p w:rsidR="00DF7858" w:rsidRPr="00BE545D" w:rsidRDefault="00DF7858" w:rsidP="00D80C13">
      <w:pPr>
        <w:pStyle w:val="Prrafodelista"/>
        <w:tabs>
          <w:tab w:val="left" w:pos="426"/>
        </w:tabs>
        <w:spacing w:before="120" w:after="120"/>
        <w:ind w:left="0"/>
        <w:jc w:val="both"/>
        <w:rPr>
          <w:rFonts w:ascii="Arial" w:hAnsi="Arial" w:cs="Arial"/>
          <w:sz w:val="24"/>
          <w:szCs w:val="24"/>
          <w:lang w:val="es-ES"/>
        </w:rPr>
      </w:pPr>
    </w:p>
    <w:p w:rsidR="00D80C13" w:rsidRPr="00BE545D" w:rsidRDefault="00D80C13" w:rsidP="00D80C13">
      <w:pPr>
        <w:pStyle w:val="Prrafodelista"/>
        <w:tabs>
          <w:tab w:val="left" w:pos="426"/>
        </w:tabs>
        <w:spacing w:before="120" w:after="120"/>
        <w:ind w:left="0"/>
        <w:jc w:val="both"/>
        <w:rPr>
          <w:rFonts w:ascii="Arial" w:hAnsi="Arial" w:cs="Arial"/>
          <w:sz w:val="24"/>
          <w:szCs w:val="24"/>
          <w:lang w:val="es-ES"/>
        </w:rPr>
      </w:pPr>
      <w:r w:rsidRPr="00BE545D">
        <w:rPr>
          <w:rFonts w:ascii="Arial" w:hAnsi="Arial" w:cs="Arial"/>
          <w:sz w:val="24"/>
          <w:szCs w:val="24"/>
          <w:lang w:val="es-ES"/>
        </w:rPr>
        <w:t xml:space="preserve"> </w:t>
      </w:r>
    </w:p>
    <w:p w:rsidR="00D80C13" w:rsidRPr="007A2F60" w:rsidRDefault="00D80C13" w:rsidP="00D80C13">
      <w:pPr>
        <w:pStyle w:val="Subttulo"/>
        <w:spacing w:line="240" w:lineRule="auto"/>
        <w:rPr>
          <w:rFonts w:ascii="Arial" w:hAnsi="Arial" w:cs="Arial"/>
          <w:strike/>
          <w:sz w:val="36"/>
          <w:szCs w:val="36"/>
          <w:u w:val="single"/>
        </w:rPr>
      </w:pPr>
      <w:r>
        <w:rPr>
          <w:rFonts w:ascii="Arial" w:hAnsi="Arial" w:cs="Arial"/>
          <w:sz w:val="36"/>
          <w:szCs w:val="36"/>
          <w:u w:val="single"/>
        </w:rPr>
        <w:br w:type="page"/>
      </w:r>
      <w:r w:rsidRPr="007A2F60">
        <w:rPr>
          <w:rFonts w:ascii="Arial" w:hAnsi="Arial" w:cs="Arial"/>
          <w:sz w:val="36"/>
          <w:szCs w:val="36"/>
          <w:u w:val="single"/>
        </w:rPr>
        <w:lastRenderedPageBreak/>
        <w:t>DATOS DE LA CONTRATACIÓN</w:t>
      </w:r>
    </w:p>
    <w:p w:rsidR="00D80C13" w:rsidRPr="00095E64" w:rsidRDefault="00D80C13" w:rsidP="00D80C13">
      <w:pPr>
        <w:pStyle w:val="Subttulo"/>
        <w:spacing w:line="240" w:lineRule="auto"/>
        <w:jc w:val="both"/>
        <w:rPr>
          <w:rFonts w:ascii="Arial" w:hAnsi="Arial" w:cs="Arial"/>
          <w:strike/>
          <w:sz w:val="24"/>
          <w:szCs w:val="24"/>
          <w:u w:val="single"/>
        </w:rPr>
      </w:pPr>
    </w:p>
    <w:p w:rsidR="00D80C13" w:rsidRPr="000A7A35" w:rsidRDefault="00D80C13" w:rsidP="00D80C13">
      <w:pPr>
        <w:pStyle w:val="Textoindependiente3"/>
        <w:rPr>
          <w:rFonts w:ascii="Arial" w:hAnsi="Arial" w:cs="Arial"/>
          <w:u w:val="single"/>
          <w:lang w:val="es-ES"/>
        </w:rPr>
      </w:pPr>
    </w:p>
    <w:p w:rsidR="00D80C13" w:rsidRPr="002F74F2" w:rsidRDefault="00D80C13" w:rsidP="00D80C13">
      <w:pPr>
        <w:pStyle w:val="Textoindependiente3"/>
        <w:rPr>
          <w:rFonts w:ascii="Arial" w:hAnsi="Arial" w:cs="Arial"/>
          <w:u w:val="single"/>
          <w:lang w:val="es-ES"/>
        </w:rPr>
      </w:pPr>
      <w:r w:rsidRPr="000A7A35">
        <w:rPr>
          <w:rFonts w:ascii="Arial" w:hAnsi="Arial" w:cs="Arial"/>
          <w:b/>
          <w:i/>
          <w:iCs/>
        </w:rPr>
        <w:t>1-</w:t>
      </w:r>
      <w:r>
        <w:rPr>
          <w:rFonts w:ascii="Arial" w:hAnsi="Arial" w:cs="Arial"/>
        </w:rPr>
        <w:t xml:space="preserve"> </w:t>
      </w:r>
      <w:r w:rsidRPr="00593841">
        <w:rPr>
          <w:rFonts w:ascii="Arial" w:hAnsi="Arial" w:cs="Arial"/>
          <w:b/>
          <w:i/>
        </w:rPr>
        <w:t>La Convocante es</w:t>
      </w:r>
      <w:r>
        <w:rPr>
          <w:rFonts w:ascii="Arial" w:hAnsi="Arial" w:cs="Arial"/>
          <w:b/>
          <w:i/>
        </w:rPr>
        <w:t xml:space="preserve">: </w:t>
      </w:r>
      <w:r>
        <w:rPr>
          <w:rFonts w:ascii="Arial" w:hAnsi="Arial" w:cs="Arial"/>
        </w:rPr>
        <w:t>MUNICIPALIDAD DE OBLIGADO</w:t>
      </w:r>
    </w:p>
    <w:p w:rsidR="00D80C13" w:rsidRPr="002F74F2" w:rsidRDefault="00D80C13" w:rsidP="00D80C13">
      <w:pPr>
        <w:pStyle w:val="Textoindependiente3"/>
        <w:rPr>
          <w:rFonts w:ascii="Arial" w:hAnsi="Arial" w:cs="Arial"/>
          <w:u w:val="single"/>
          <w:lang w:val="es-ES"/>
        </w:rPr>
      </w:pPr>
    </w:p>
    <w:p w:rsidR="00D80C13" w:rsidRPr="00593841" w:rsidRDefault="00D80C13" w:rsidP="00D80C13">
      <w:pPr>
        <w:pStyle w:val="Textoindependiente3"/>
        <w:rPr>
          <w:rFonts w:ascii="Arial" w:hAnsi="Arial" w:cs="Arial"/>
          <w:spacing w:val="-3"/>
        </w:rPr>
      </w:pPr>
      <w:r w:rsidRPr="002F74F2">
        <w:rPr>
          <w:rFonts w:ascii="Arial" w:hAnsi="Arial" w:cs="Arial"/>
          <w:b/>
          <w:lang w:val="es-ES"/>
        </w:rPr>
        <w:t>2-</w:t>
      </w:r>
      <w:r w:rsidRPr="002F74F2">
        <w:rPr>
          <w:rFonts w:ascii="Arial" w:hAnsi="Arial" w:cs="Arial"/>
          <w:lang w:val="es-ES"/>
        </w:rPr>
        <w:t xml:space="preserve"> </w:t>
      </w:r>
      <w:r w:rsidRPr="00593841">
        <w:rPr>
          <w:rFonts w:ascii="Arial" w:hAnsi="Arial" w:cs="Arial"/>
          <w:b/>
          <w:i/>
          <w:lang w:val="es-ES"/>
        </w:rPr>
        <w:t>La descripción</w:t>
      </w:r>
      <w:r w:rsidRPr="002F74F2">
        <w:rPr>
          <w:rFonts w:ascii="Arial" w:hAnsi="Arial" w:cs="Arial"/>
          <w:b/>
          <w:i/>
          <w:lang w:val="es-ES"/>
        </w:rPr>
        <w:t>, modalidad</w:t>
      </w:r>
      <w:r w:rsidRPr="00593841">
        <w:rPr>
          <w:rFonts w:ascii="Arial" w:hAnsi="Arial" w:cs="Arial"/>
          <w:b/>
          <w:i/>
          <w:lang w:val="es-ES"/>
        </w:rPr>
        <w:t xml:space="preserve"> y número del llamado a Contratación</w:t>
      </w:r>
      <w:r w:rsidRPr="002F74F2">
        <w:rPr>
          <w:rFonts w:ascii="Arial" w:hAnsi="Arial" w:cs="Arial"/>
          <w:lang w:val="es-ES"/>
        </w:rPr>
        <w:t xml:space="preserve">: </w:t>
      </w:r>
      <w:r>
        <w:rPr>
          <w:rFonts w:ascii="Arial" w:hAnsi="Arial" w:cs="Arial"/>
          <w:spacing w:val="-3"/>
        </w:rPr>
        <w:t>CD 015/2017 PINTURA GENERAL Y REPARACIONES PALACETE MUNICIPAL.-</w:t>
      </w:r>
    </w:p>
    <w:p w:rsidR="00D80C13" w:rsidRPr="000A7A35" w:rsidRDefault="00D80C13" w:rsidP="00D80C13">
      <w:pPr>
        <w:pStyle w:val="Textoindependiente3"/>
        <w:rPr>
          <w:rFonts w:ascii="Arial" w:hAnsi="Arial" w:cs="Arial"/>
          <w:i/>
          <w:color w:val="FF0000"/>
          <w:spacing w:val="-3"/>
        </w:rPr>
      </w:pPr>
    </w:p>
    <w:p w:rsidR="00D80C13" w:rsidRPr="00593841" w:rsidRDefault="00D80C13" w:rsidP="00D80C13">
      <w:pPr>
        <w:pStyle w:val="Textoindependiente3"/>
        <w:rPr>
          <w:rFonts w:ascii="Arial" w:hAnsi="Arial" w:cs="Arial"/>
          <w:b/>
          <w:i/>
          <w:lang w:val="es-ES"/>
        </w:rPr>
      </w:pPr>
      <w:r w:rsidRPr="00593841">
        <w:rPr>
          <w:rFonts w:ascii="Arial" w:hAnsi="Arial" w:cs="Arial"/>
          <w:b/>
          <w:i/>
        </w:rPr>
        <w:t>3-</w:t>
      </w:r>
      <w:r w:rsidRPr="00593841">
        <w:rPr>
          <w:rFonts w:ascii="Arial" w:hAnsi="Arial" w:cs="Arial"/>
          <w:i/>
        </w:rPr>
        <w:t xml:space="preserve"> </w:t>
      </w:r>
      <w:r w:rsidRPr="00593841">
        <w:rPr>
          <w:rFonts w:ascii="Arial" w:hAnsi="Arial" w:cs="Arial"/>
          <w:b/>
          <w:i/>
          <w:lang w:val="es-ES"/>
        </w:rPr>
        <w:t>El identifica</w:t>
      </w:r>
      <w:r>
        <w:rPr>
          <w:rFonts w:ascii="Arial" w:hAnsi="Arial" w:cs="Arial"/>
          <w:b/>
          <w:i/>
          <w:lang w:val="es-ES"/>
        </w:rPr>
        <w:t>dor (ID</w:t>
      </w:r>
      <w:r w:rsidRPr="00593841">
        <w:rPr>
          <w:rFonts w:ascii="Arial" w:hAnsi="Arial" w:cs="Arial"/>
          <w:b/>
          <w:i/>
          <w:lang w:val="es-ES"/>
        </w:rPr>
        <w:t xml:space="preserve">) del llamado en el Portal de la Dirección </w:t>
      </w:r>
      <w:r>
        <w:rPr>
          <w:rFonts w:ascii="Arial" w:hAnsi="Arial" w:cs="Arial"/>
          <w:b/>
          <w:i/>
          <w:lang w:val="es-ES"/>
        </w:rPr>
        <w:t>Nacional de</w:t>
      </w:r>
      <w:r w:rsidRPr="00593841">
        <w:rPr>
          <w:rFonts w:ascii="Arial" w:hAnsi="Arial" w:cs="Arial"/>
          <w:b/>
          <w:i/>
          <w:lang w:val="es-ES"/>
        </w:rPr>
        <w:t xml:space="preserve"> Contrataciones Públicas (www.contrataciones.gov.py), es el:</w:t>
      </w:r>
      <w:r w:rsidRPr="00593841">
        <w:rPr>
          <w:rFonts w:ascii="Arial" w:hAnsi="Arial" w:cs="Arial"/>
          <w:i/>
          <w:lang w:val="es-ES"/>
        </w:rPr>
        <w:t xml:space="preserve"> </w:t>
      </w:r>
      <w:r>
        <w:rPr>
          <w:rFonts w:ascii="Arial" w:hAnsi="Arial" w:cs="Arial"/>
          <w:i/>
          <w:lang w:val="es-ES"/>
        </w:rPr>
        <w:t>333.771.-</w:t>
      </w:r>
    </w:p>
    <w:p w:rsidR="00D80C13" w:rsidRPr="000A7A35" w:rsidRDefault="00D80C13" w:rsidP="00D80C13">
      <w:pPr>
        <w:pStyle w:val="Textoindependiente3"/>
        <w:rPr>
          <w:rFonts w:ascii="Arial" w:hAnsi="Arial" w:cs="Arial"/>
          <w:lang w:val="es-ES"/>
        </w:rPr>
      </w:pPr>
    </w:p>
    <w:p w:rsidR="00D80C13" w:rsidRPr="00593841" w:rsidRDefault="00D80C13" w:rsidP="00D80C13">
      <w:pPr>
        <w:pStyle w:val="Textoindependiente3"/>
        <w:rPr>
          <w:rFonts w:ascii="Arial" w:hAnsi="Arial" w:cs="Arial"/>
          <w:b/>
          <w:i/>
          <w:lang w:val="es-ES"/>
        </w:rPr>
      </w:pPr>
      <w:r w:rsidRPr="00593841">
        <w:rPr>
          <w:rFonts w:ascii="Arial" w:hAnsi="Arial" w:cs="Arial"/>
          <w:b/>
          <w:i/>
          <w:lang w:val="es-ES"/>
        </w:rPr>
        <w:t>4-</w:t>
      </w:r>
      <w:r w:rsidRPr="00593841">
        <w:rPr>
          <w:rFonts w:ascii="Arial" w:hAnsi="Arial" w:cs="Arial"/>
          <w:i/>
          <w:lang w:val="es-ES"/>
        </w:rPr>
        <w:t xml:space="preserve"> </w:t>
      </w:r>
      <w:r w:rsidRPr="00593841">
        <w:rPr>
          <w:rFonts w:ascii="Arial" w:hAnsi="Arial" w:cs="Arial"/>
          <w:b/>
          <w:i/>
          <w:lang w:val="es-ES"/>
        </w:rPr>
        <w:t>El sistema de Adjudicación de la presente contratación es (marcar una de las opciones):</w:t>
      </w:r>
      <w:r w:rsidRPr="00593841" w:rsidDel="002F74F2">
        <w:rPr>
          <w:rFonts w:ascii="Arial" w:hAnsi="Arial" w:cs="Arial"/>
          <w:b/>
          <w:i/>
          <w:lang w:val="es-ES"/>
        </w:rPr>
        <w:t xml:space="preserve"> </w:t>
      </w:r>
    </w:p>
    <w:p w:rsidR="00D80C13" w:rsidRPr="00593841" w:rsidRDefault="00D80C13" w:rsidP="006C5E5F">
      <w:pPr>
        <w:pStyle w:val="Textoindependiente3"/>
        <w:widowControl w:val="0"/>
        <w:numPr>
          <w:ilvl w:val="1"/>
          <w:numId w:val="24"/>
        </w:numPr>
        <w:suppressAutoHyphens/>
        <w:adjustRightInd w:val="0"/>
        <w:spacing w:after="0"/>
        <w:ind w:right="-72"/>
        <w:jc w:val="both"/>
        <w:textAlignment w:val="baseline"/>
        <w:rPr>
          <w:rFonts w:ascii="Arial" w:hAnsi="Arial" w:cs="Arial"/>
          <w:b/>
          <w:i/>
          <w:lang w:val="es-ES"/>
        </w:rPr>
      </w:pPr>
      <w:r w:rsidRPr="00593841">
        <w:rPr>
          <w:rFonts w:ascii="Arial" w:hAnsi="Arial" w:cs="Arial"/>
          <w:b/>
          <w:i/>
          <w:lang w:val="es-ES"/>
        </w:rPr>
        <w:t>Por la Totalidad</w:t>
      </w:r>
    </w:p>
    <w:p w:rsidR="00D80C13" w:rsidRPr="00593841" w:rsidRDefault="00D80C13" w:rsidP="00D80C13">
      <w:pPr>
        <w:pStyle w:val="Textoindependiente3"/>
        <w:rPr>
          <w:rFonts w:ascii="Arial" w:hAnsi="Arial" w:cs="Arial"/>
          <w:b/>
          <w:i/>
          <w:lang w:val="es-ES"/>
        </w:rPr>
      </w:pPr>
    </w:p>
    <w:p w:rsidR="00D80C13" w:rsidRDefault="00D80C13" w:rsidP="00D80C13">
      <w:pPr>
        <w:pStyle w:val="Textoindependiente3"/>
        <w:rPr>
          <w:rFonts w:ascii="Arial" w:hAnsi="Arial" w:cs="Arial"/>
          <w:lang w:val="es-ES"/>
        </w:rPr>
      </w:pPr>
      <w:r w:rsidRPr="00593841">
        <w:rPr>
          <w:rFonts w:ascii="Arial" w:hAnsi="Arial" w:cs="Arial"/>
          <w:b/>
          <w:i/>
          <w:lang w:val="es-ES"/>
        </w:rPr>
        <w:t>5-</w:t>
      </w:r>
      <w:r w:rsidRPr="00593841">
        <w:rPr>
          <w:rFonts w:ascii="Arial" w:hAnsi="Arial" w:cs="Arial"/>
          <w:i/>
          <w:lang w:val="es-ES"/>
        </w:rPr>
        <w:t xml:space="preserve"> </w:t>
      </w:r>
      <w:r w:rsidRPr="00593841">
        <w:rPr>
          <w:rFonts w:ascii="Arial" w:hAnsi="Arial" w:cs="Arial"/>
          <w:b/>
          <w:i/>
          <w:lang w:val="es-ES"/>
        </w:rPr>
        <w:t xml:space="preserve">Los rubros para esta Contratación, se hallan previstos en la partida </w:t>
      </w:r>
      <w:r>
        <w:rPr>
          <w:rFonts w:ascii="Arial" w:hAnsi="Arial" w:cs="Arial"/>
          <w:b/>
          <w:i/>
          <w:lang w:val="es-ES"/>
        </w:rPr>
        <w:t>520</w:t>
      </w:r>
      <w:r w:rsidRPr="00593841">
        <w:rPr>
          <w:rFonts w:ascii="Arial" w:hAnsi="Arial" w:cs="Arial"/>
          <w:b/>
          <w:i/>
          <w:lang w:val="es-ES"/>
        </w:rPr>
        <w:t xml:space="preserve"> del Presupuesto General de la Municipalidad, para el ejercicio</w:t>
      </w:r>
      <w:r>
        <w:rPr>
          <w:rFonts w:ascii="Arial" w:hAnsi="Arial" w:cs="Arial"/>
          <w:lang w:val="es-ES"/>
        </w:rPr>
        <w:t xml:space="preserve"> </w:t>
      </w:r>
      <w:r>
        <w:rPr>
          <w:rFonts w:ascii="Arial" w:hAnsi="Arial" w:cs="Arial"/>
          <w:b/>
          <w:i/>
          <w:lang w:val="es-ES"/>
        </w:rPr>
        <w:t>2017.-</w:t>
      </w:r>
    </w:p>
    <w:p w:rsidR="00D80C13" w:rsidRDefault="00D80C13" w:rsidP="00D80C13">
      <w:pPr>
        <w:pStyle w:val="Textoindependiente3"/>
        <w:rPr>
          <w:rFonts w:ascii="Arial" w:hAnsi="Arial" w:cs="Arial"/>
          <w:lang w:val="es-ES"/>
        </w:rPr>
      </w:pPr>
    </w:p>
    <w:p w:rsidR="00D80C13" w:rsidRDefault="00D80C13" w:rsidP="006C5E5F">
      <w:pPr>
        <w:pStyle w:val="Textoindependiente3"/>
        <w:widowControl w:val="0"/>
        <w:numPr>
          <w:ilvl w:val="0"/>
          <w:numId w:val="25"/>
        </w:numPr>
        <w:suppressAutoHyphens/>
        <w:adjustRightInd w:val="0"/>
        <w:spacing w:after="0"/>
        <w:ind w:right="-72"/>
        <w:jc w:val="both"/>
        <w:textAlignment w:val="baseline"/>
        <w:rPr>
          <w:rFonts w:ascii="Arial" w:hAnsi="Arial" w:cs="Arial"/>
          <w:i/>
          <w:lang w:val="es-ES"/>
        </w:rPr>
      </w:pPr>
      <w:r>
        <w:rPr>
          <w:rFonts w:ascii="Arial" w:hAnsi="Arial" w:cs="Arial"/>
          <w:i/>
          <w:lang w:val="es-ES"/>
        </w:rPr>
        <w:t>Presupuesto plurianual [NO]</w:t>
      </w:r>
    </w:p>
    <w:p w:rsidR="00D80C13" w:rsidRDefault="00D80C13" w:rsidP="00D80C13">
      <w:pPr>
        <w:pStyle w:val="Textoindependiente3"/>
        <w:rPr>
          <w:rFonts w:ascii="Arial" w:hAnsi="Arial" w:cs="Arial"/>
          <w:lang w:val="es-ES"/>
        </w:rPr>
      </w:pPr>
    </w:p>
    <w:p w:rsidR="00D80C13" w:rsidRDefault="00D80C13" w:rsidP="006C5E5F">
      <w:pPr>
        <w:pStyle w:val="Textoindependiente3"/>
        <w:widowControl w:val="0"/>
        <w:numPr>
          <w:ilvl w:val="0"/>
          <w:numId w:val="25"/>
        </w:numPr>
        <w:suppressAutoHyphens/>
        <w:adjustRightInd w:val="0"/>
        <w:spacing w:after="0"/>
        <w:ind w:right="-72"/>
        <w:jc w:val="both"/>
        <w:textAlignment w:val="baseline"/>
        <w:rPr>
          <w:rFonts w:ascii="Arial" w:hAnsi="Arial" w:cs="Arial"/>
          <w:lang w:val="es-ES"/>
        </w:rPr>
      </w:pPr>
      <w:r>
        <w:rPr>
          <w:rFonts w:ascii="Arial" w:hAnsi="Arial" w:cs="Arial"/>
          <w:i/>
          <w:lang w:val="es-ES"/>
        </w:rPr>
        <w:t>Ad Referéndum.[NO]</w:t>
      </w:r>
    </w:p>
    <w:p w:rsidR="00D80C13" w:rsidRDefault="00D80C13" w:rsidP="00D80C13">
      <w:pPr>
        <w:pStyle w:val="Prrafodelista"/>
        <w:rPr>
          <w:rFonts w:ascii="Arial" w:hAnsi="Arial" w:cs="Arial"/>
          <w:lang w:val="es-ES"/>
        </w:rPr>
      </w:pPr>
    </w:p>
    <w:p w:rsidR="00D80C13" w:rsidRDefault="00D80C13" w:rsidP="00D80C13">
      <w:pPr>
        <w:pStyle w:val="Textoindependiente3"/>
        <w:rPr>
          <w:rFonts w:ascii="Arial" w:hAnsi="Arial" w:cs="Arial"/>
          <w:lang w:val="es-ES"/>
        </w:rPr>
      </w:pPr>
      <w:r>
        <w:rPr>
          <w:rFonts w:ascii="Arial" w:hAnsi="Arial" w:cs="Arial"/>
          <w:i/>
          <w:lang w:val="es-ES"/>
        </w:rPr>
        <w:t>Si la contratación es plurianual o ad referéndum, la validez de la contratación siempre estará sujeta a la aprobación del presupuesto correspondiente.</w:t>
      </w:r>
    </w:p>
    <w:p w:rsidR="00D80C13" w:rsidRPr="000A7A35" w:rsidRDefault="00D80C13" w:rsidP="00D80C13">
      <w:pPr>
        <w:pStyle w:val="Textoindependiente3"/>
        <w:rPr>
          <w:rFonts w:ascii="Arial" w:hAnsi="Arial" w:cs="Arial"/>
          <w:i/>
          <w:color w:val="FF0000"/>
          <w:spacing w:val="-3"/>
        </w:rPr>
      </w:pPr>
    </w:p>
    <w:p w:rsidR="00D80C13" w:rsidRPr="00593841" w:rsidRDefault="00D80C13" w:rsidP="00D80C13">
      <w:pPr>
        <w:rPr>
          <w:rFonts w:ascii="Arial" w:hAnsi="Arial" w:cs="Arial"/>
          <w:iCs/>
          <w:szCs w:val="24"/>
          <w:lang w:val="es-ES"/>
        </w:rPr>
      </w:pPr>
      <w:r w:rsidRPr="000A7A35">
        <w:rPr>
          <w:rFonts w:ascii="Arial" w:hAnsi="Arial" w:cs="Arial"/>
          <w:b/>
          <w:szCs w:val="24"/>
          <w:lang w:val="es-ES"/>
        </w:rPr>
        <w:t>6-</w:t>
      </w:r>
      <w:r w:rsidRPr="000A7A35">
        <w:rPr>
          <w:rFonts w:ascii="Arial" w:hAnsi="Arial" w:cs="Arial"/>
          <w:szCs w:val="24"/>
          <w:lang w:val="es-ES"/>
        </w:rPr>
        <w:t xml:space="preserve"> </w:t>
      </w:r>
      <w:r w:rsidRPr="00593841">
        <w:rPr>
          <w:rFonts w:ascii="Arial" w:hAnsi="Arial" w:cs="Arial"/>
          <w:b/>
          <w:szCs w:val="24"/>
          <w:lang w:val="es-ES"/>
        </w:rPr>
        <w:t>Se utilizará la modalidad de Contrato Abierto:</w:t>
      </w:r>
      <w:r>
        <w:rPr>
          <w:rFonts w:ascii="Arial" w:hAnsi="Arial" w:cs="Arial"/>
          <w:i/>
          <w:lang w:val="es-ES"/>
        </w:rPr>
        <w:t xml:space="preserve"> [NO], </w:t>
      </w:r>
    </w:p>
    <w:p w:rsidR="00D80C13" w:rsidRPr="00593841" w:rsidRDefault="00D80C13" w:rsidP="00D80C13">
      <w:pPr>
        <w:rPr>
          <w:rFonts w:ascii="Arial" w:hAnsi="Arial" w:cs="Arial"/>
          <w:i/>
          <w:lang w:val="es-ES"/>
        </w:rPr>
      </w:pPr>
    </w:p>
    <w:p w:rsidR="00D80C13" w:rsidRDefault="00D80C13" w:rsidP="00D80C13">
      <w:pPr>
        <w:rPr>
          <w:rFonts w:ascii="Arial" w:hAnsi="Arial" w:cs="Arial"/>
          <w:b/>
          <w:szCs w:val="24"/>
        </w:rPr>
      </w:pPr>
      <w:r w:rsidRPr="00B7497E">
        <w:rPr>
          <w:rFonts w:ascii="Arial" w:hAnsi="Arial" w:cs="Arial"/>
          <w:b/>
          <w:szCs w:val="24"/>
          <w:lang w:val="es-ES"/>
        </w:rPr>
        <w:t xml:space="preserve">7- </w:t>
      </w:r>
      <w:r>
        <w:rPr>
          <w:rFonts w:ascii="Arial" w:hAnsi="Arial" w:cs="Arial"/>
          <w:b/>
          <w:szCs w:val="24"/>
          <w:lang w:val="es-ES"/>
        </w:rPr>
        <w:t>cuando la Convocante considere necesaria l</w:t>
      </w:r>
      <w:r w:rsidRPr="00593841">
        <w:rPr>
          <w:rFonts w:ascii="Arial" w:hAnsi="Arial" w:cs="Arial"/>
          <w:b/>
          <w:szCs w:val="24"/>
        </w:rPr>
        <w:t>a visita al sitio de obras</w:t>
      </w:r>
      <w:r>
        <w:rPr>
          <w:rFonts w:ascii="Arial" w:hAnsi="Arial" w:cs="Arial"/>
          <w:b/>
          <w:szCs w:val="24"/>
        </w:rPr>
        <w:t>, la misma</w:t>
      </w:r>
      <w:r w:rsidRPr="00593841">
        <w:rPr>
          <w:rFonts w:ascii="Arial" w:hAnsi="Arial" w:cs="Arial"/>
          <w:b/>
          <w:szCs w:val="24"/>
        </w:rPr>
        <w:t xml:space="preserve"> se llevará a cabo</w:t>
      </w:r>
      <w:r>
        <w:rPr>
          <w:rFonts w:ascii="Arial" w:hAnsi="Arial" w:cs="Arial"/>
          <w:b/>
          <w:szCs w:val="24"/>
        </w:rPr>
        <w:t>:</w:t>
      </w:r>
    </w:p>
    <w:p w:rsidR="00D80C13" w:rsidRPr="00593841" w:rsidRDefault="00D80C13" w:rsidP="00D80C13">
      <w:pPr>
        <w:rPr>
          <w:rFonts w:ascii="Arial" w:hAnsi="Arial" w:cs="Arial"/>
          <w:szCs w:val="24"/>
        </w:rPr>
      </w:pPr>
      <w:r w:rsidRPr="00593841">
        <w:rPr>
          <w:rFonts w:ascii="Arial" w:hAnsi="Arial" w:cs="Arial"/>
          <w:szCs w:val="24"/>
        </w:rPr>
        <w:t>Fecha:</w:t>
      </w:r>
      <w:r>
        <w:rPr>
          <w:rFonts w:ascii="Arial" w:hAnsi="Arial" w:cs="Arial"/>
          <w:szCs w:val="24"/>
        </w:rPr>
        <w:t>07/08/2017.-.</w:t>
      </w:r>
    </w:p>
    <w:p w:rsidR="00D80C13" w:rsidRPr="00593841" w:rsidRDefault="00D80C13" w:rsidP="00D80C13">
      <w:pPr>
        <w:rPr>
          <w:rFonts w:ascii="Arial" w:hAnsi="Arial" w:cs="Arial"/>
          <w:szCs w:val="24"/>
        </w:rPr>
      </w:pPr>
      <w:r w:rsidRPr="00593841">
        <w:rPr>
          <w:rFonts w:ascii="Arial" w:hAnsi="Arial" w:cs="Arial"/>
          <w:szCs w:val="24"/>
        </w:rPr>
        <w:t>Hora</w:t>
      </w:r>
      <w:r>
        <w:rPr>
          <w:rFonts w:ascii="Arial" w:hAnsi="Arial" w:cs="Arial"/>
          <w:szCs w:val="24"/>
        </w:rPr>
        <w:t>: 09:00 a 12:00 horas</w:t>
      </w:r>
    </w:p>
    <w:p w:rsidR="00D80C13" w:rsidRPr="00593841" w:rsidRDefault="00D80C13" w:rsidP="00D80C13">
      <w:pPr>
        <w:rPr>
          <w:rFonts w:ascii="Arial" w:hAnsi="Arial" w:cs="Arial"/>
          <w:szCs w:val="24"/>
        </w:rPr>
      </w:pPr>
      <w:r w:rsidRPr="00593841">
        <w:rPr>
          <w:rFonts w:ascii="Arial" w:hAnsi="Arial" w:cs="Arial"/>
          <w:szCs w:val="24"/>
        </w:rPr>
        <w:t>Funcionario responsable</w:t>
      </w:r>
      <w:r>
        <w:rPr>
          <w:rFonts w:ascii="Arial" w:hAnsi="Arial" w:cs="Arial"/>
          <w:szCs w:val="24"/>
        </w:rPr>
        <w:t>: Ing. Civil Victor Bogado</w:t>
      </w:r>
    </w:p>
    <w:p w:rsidR="00D80C13" w:rsidRDefault="00D80C13" w:rsidP="00D80C13">
      <w:pPr>
        <w:rPr>
          <w:rFonts w:ascii="Arial" w:hAnsi="Arial" w:cs="Arial"/>
          <w:b/>
          <w:szCs w:val="24"/>
        </w:rPr>
      </w:pPr>
    </w:p>
    <w:p w:rsidR="00D80C13" w:rsidRPr="000A7A35" w:rsidRDefault="00D80C13" w:rsidP="00D80C13">
      <w:pPr>
        <w:pStyle w:val="Textoindependiente3"/>
        <w:rPr>
          <w:rFonts w:ascii="Arial" w:hAnsi="Arial" w:cs="Arial"/>
          <w:u w:val="single"/>
          <w:lang w:val="es-ES"/>
        </w:rPr>
      </w:pPr>
      <w:r w:rsidRPr="000A7A35">
        <w:rPr>
          <w:rFonts w:ascii="Arial" w:hAnsi="Arial" w:cs="Arial"/>
        </w:rPr>
        <w:t>Todo Oferente que no efectúe dicha visita, deberá declarar en su oferta expresamente que conoce el sitio de los trabajos y que cuenta con la información necesaria relativa a la zona para preparar la oferta y celebrar el contrato.</w:t>
      </w:r>
    </w:p>
    <w:p w:rsidR="00D80C13" w:rsidRPr="000A7A35" w:rsidRDefault="00D80C13" w:rsidP="00D80C13">
      <w:pPr>
        <w:pStyle w:val="Textoindependiente3"/>
        <w:rPr>
          <w:rFonts w:ascii="Arial" w:hAnsi="Arial" w:cs="Arial"/>
          <w:u w:val="single"/>
          <w:lang w:val="es-ES"/>
        </w:rPr>
      </w:pPr>
    </w:p>
    <w:p w:rsidR="00D80C13" w:rsidRPr="000A7A35" w:rsidRDefault="00D80C13" w:rsidP="00D80C13">
      <w:pPr>
        <w:spacing w:before="120" w:after="120"/>
        <w:rPr>
          <w:rFonts w:ascii="Arial" w:hAnsi="Arial" w:cs="Arial"/>
          <w:i/>
          <w:iCs/>
          <w:szCs w:val="24"/>
          <w:u w:val="single"/>
          <w:lang w:val="es-ES"/>
        </w:rPr>
      </w:pPr>
      <w:r>
        <w:rPr>
          <w:rFonts w:ascii="Arial" w:hAnsi="Arial" w:cs="Arial"/>
          <w:b/>
          <w:szCs w:val="24"/>
        </w:rPr>
        <w:t>8</w:t>
      </w:r>
      <w:r w:rsidRPr="000A7A35">
        <w:rPr>
          <w:rFonts w:ascii="Arial" w:hAnsi="Arial" w:cs="Arial"/>
          <w:b/>
          <w:szCs w:val="24"/>
        </w:rPr>
        <w:t>- Para propósitos de consultas:</w:t>
      </w:r>
      <w:r w:rsidRPr="000A7A35">
        <w:rPr>
          <w:rFonts w:ascii="Arial" w:hAnsi="Arial" w:cs="Arial"/>
          <w:i/>
          <w:iCs/>
          <w:szCs w:val="24"/>
          <w:u w:val="single"/>
          <w:lang w:val="es-ES"/>
        </w:rPr>
        <w:t xml:space="preserve"> </w:t>
      </w:r>
    </w:p>
    <w:p w:rsidR="00D80C13" w:rsidRDefault="00D80C13" w:rsidP="00D80C13">
      <w:pPr>
        <w:keepNext/>
        <w:keepLines/>
        <w:spacing w:before="120" w:after="120"/>
        <w:rPr>
          <w:rFonts w:ascii="Arial" w:hAnsi="Arial" w:cs="Arial"/>
          <w:i/>
          <w:color w:val="FF0000"/>
          <w:spacing w:val="-3"/>
          <w:szCs w:val="24"/>
          <w:lang w:eastAsia="en-US"/>
        </w:rPr>
      </w:pPr>
      <w:r w:rsidRPr="000A7A35">
        <w:rPr>
          <w:rFonts w:ascii="Arial" w:hAnsi="Arial" w:cs="Arial"/>
          <w:b/>
          <w:szCs w:val="24"/>
        </w:rPr>
        <w:lastRenderedPageBreak/>
        <w:t>Fecha</w:t>
      </w:r>
      <w:r>
        <w:rPr>
          <w:rFonts w:ascii="Arial" w:hAnsi="Arial" w:cs="Arial"/>
          <w:b/>
          <w:szCs w:val="24"/>
        </w:rPr>
        <w:t xml:space="preserve"> y hora</w:t>
      </w:r>
      <w:r w:rsidRPr="000A7A35">
        <w:rPr>
          <w:rFonts w:ascii="Arial" w:hAnsi="Arial" w:cs="Arial"/>
          <w:b/>
          <w:szCs w:val="24"/>
        </w:rPr>
        <w:t xml:space="preserve"> tope de consultas:</w:t>
      </w:r>
      <w:r>
        <w:rPr>
          <w:rFonts w:ascii="Arial" w:hAnsi="Arial" w:cs="Arial"/>
          <w:b/>
          <w:szCs w:val="24"/>
        </w:rPr>
        <w:t xml:space="preserve"> 08/08/2017</w:t>
      </w:r>
    </w:p>
    <w:p w:rsidR="00D80C13" w:rsidRPr="00C5301A" w:rsidRDefault="00D80C13" w:rsidP="00D80C13">
      <w:pPr>
        <w:keepNext/>
        <w:keepLines/>
        <w:spacing w:before="120" w:after="120"/>
        <w:rPr>
          <w:rFonts w:ascii="Arial" w:hAnsi="Arial" w:cs="Arial"/>
          <w:i/>
          <w:iCs/>
          <w:szCs w:val="24"/>
          <w:lang w:val="es-ES"/>
        </w:rPr>
      </w:pPr>
      <w:r>
        <w:rPr>
          <w:rFonts w:ascii="Arial" w:hAnsi="Arial" w:cs="Arial"/>
          <w:szCs w:val="24"/>
          <w:lang w:eastAsia="en-US"/>
        </w:rPr>
        <w:t xml:space="preserve">Por escrito, </w:t>
      </w:r>
      <w:r>
        <w:rPr>
          <w:rFonts w:ascii="Arial" w:hAnsi="Arial" w:cs="Arial"/>
          <w:szCs w:val="24"/>
          <w:lang w:val="es-ES"/>
        </w:rPr>
        <w:t>a</w:t>
      </w:r>
      <w:r w:rsidRPr="000A7A35">
        <w:rPr>
          <w:rFonts w:ascii="Arial" w:hAnsi="Arial" w:cs="Arial"/>
          <w:szCs w:val="24"/>
          <w:lang w:val="es-ES"/>
        </w:rPr>
        <w:t xml:space="preserve"> la Atención de</w:t>
      </w:r>
      <w:r>
        <w:rPr>
          <w:rFonts w:ascii="Arial" w:hAnsi="Arial" w:cs="Arial"/>
          <w:szCs w:val="24"/>
          <w:lang w:val="es-ES"/>
        </w:rPr>
        <w:t>:</w:t>
      </w:r>
      <w:r w:rsidRPr="000A7A35">
        <w:rPr>
          <w:rFonts w:ascii="Arial" w:hAnsi="Arial" w:cs="Arial"/>
          <w:szCs w:val="24"/>
          <w:lang w:val="es-ES"/>
        </w:rPr>
        <w:t xml:space="preserve"> </w:t>
      </w:r>
      <w:r>
        <w:rPr>
          <w:rFonts w:ascii="Arial" w:hAnsi="Arial" w:cs="Arial"/>
          <w:i/>
          <w:spacing w:val="-3"/>
          <w:szCs w:val="24"/>
          <w:lang w:eastAsia="en-US"/>
        </w:rPr>
        <w:t>Laura Melgarejo Fretes</w:t>
      </w:r>
    </w:p>
    <w:p w:rsidR="00D80C13" w:rsidRPr="000A7A35" w:rsidRDefault="00D80C13" w:rsidP="00D80C13">
      <w:pPr>
        <w:keepNext/>
        <w:keepLines/>
        <w:spacing w:before="120" w:after="120"/>
        <w:rPr>
          <w:rFonts w:ascii="Arial" w:hAnsi="Arial" w:cs="Arial"/>
          <w:i/>
          <w:iCs/>
          <w:szCs w:val="24"/>
          <w:lang w:val="es-ES"/>
        </w:rPr>
      </w:pPr>
      <w:r w:rsidRPr="000A7A35">
        <w:rPr>
          <w:rFonts w:ascii="Arial" w:hAnsi="Arial" w:cs="Arial"/>
          <w:szCs w:val="24"/>
          <w:lang w:val="es-ES"/>
        </w:rPr>
        <w:t xml:space="preserve">Dirección: </w:t>
      </w:r>
      <w:r>
        <w:rPr>
          <w:rFonts w:ascii="Arial" w:hAnsi="Arial" w:cs="Arial"/>
          <w:szCs w:val="24"/>
          <w:lang w:val="es-ES"/>
        </w:rPr>
        <w:t>Avda. Fulgencio Yegros y calle Hernandarias</w:t>
      </w:r>
    </w:p>
    <w:p w:rsidR="00D80C13" w:rsidRPr="000A7A35" w:rsidRDefault="00D80C13" w:rsidP="00D80C13">
      <w:pPr>
        <w:keepNext/>
        <w:keepLines/>
        <w:spacing w:before="120" w:after="120"/>
        <w:rPr>
          <w:rFonts w:ascii="Arial" w:hAnsi="Arial" w:cs="Arial"/>
          <w:i/>
          <w:iCs/>
          <w:szCs w:val="24"/>
          <w:lang w:val="es-ES"/>
        </w:rPr>
      </w:pPr>
      <w:r w:rsidRPr="000A7A35">
        <w:rPr>
          <w:rFonts w:ascii="Arial" w:hAnsi="Arial" w:cs="Arial"/>
          <w:szCs w:val="24"/>
          <w:lang w:val="es-ES"/>
        </w:rPr>
        <w:t xml:space="preserve">Ciudad: </w:t>
      </w:r>
      <w:r>
        <w:rPr>
          <w:rFonts w:ascii="Arial" w:hAnsi="Arial" w:cs="Arial"/>
          <w:szCs w:val="24"/>
          <w:lang w:val="es-ES"/>
        </w:rPr>
        <w:t>Obligado</w:t>
      </w:r>
    </w:p>
    <w:p w:rsidR="00D80C13" w:rsidRPr="00C7017B" w:rsidRDefault="00D80C13" w:rsidP="00D80C13">
      <w:pPr>
        <w:pStyle w:val="Outline"/>
        <w:keepNext/>
        <w:keepLines/>
        <w:spacing w:before="120" w:after="120" w:line="240" w:lineRule="auto"/>
        <w:rPr>
          <w:rFonts w:ascii="Arial" w:hAnsi="Arial" w:cs="Arial"/>
          <w:kern w:val="0"/>
          <w:szCs w:val="24"/>
          <w:lang w:val="es-ES"/>
        </w:rPr>
      </w:pPr>
      <w:r w:rsidRPr="00C7017B">
        <w:rPr>
          <w:rFonts w:ascii="Arial" w:hAnsi="Arial" w:cs="Arial"/>
          <w:kern w:val="0"/>
          <w:szCs w:val="24"/>
          <w:lang w:val="es-ES"/>
        </w:rPr>
        <w:t xml:space="preserve">Teléfono: </w:t>
      </w:r>
      <w:r>
        <w:rPr>
          <w:rFonts w:ascii="Arial" w:hAnsi="Arial" w:cs="Arial"/>
          <w:kern w:val="0"/>
          <w:szCs w:val="24"/>
          <w:lang w:val="es-ES"/>
        </w:rPr>
        <w:t>071720206</w:t>
      </w:r>
    </w:p>
    <w:p w:rsidR="00D80C13" w:rsidRPr="000A7A35" w:rsidRDefault="00D80C13" w:rsidP="00D80C13">
      <w:pPr>
        <w:pStyle w:val="Outline"/>
        <w:keepNext/>
        <w:keepLines/>
        <w:spacing w:before="120" w:after="120" w:line="240" w:lineRule="auto"/>
        <w:rPr>
          <w:rFonts w:ascii="Arial" w:hAnsi="Arial" w:cs="Arial"/>
          <w:i/>
          <w:iCs/>
          <w:kern w:val="0"/>
          <w:szCs w:val="24"/>
          <w:lang w:val="es-ES"/>
        </w:rPr>
      </w:pPr>
      <w:r w:rsidRPr="00C7017B">
        <w:rPr>
          <w:rFonts w:ascii="Arial" w:hAnsi="Arial" w:cs="Arial"/>
          <w:kern w:val="0"/>
          <w:szCs w:val="24"/>
          <w:lang w:val="es-ES"/>
        </w:rPr>
        <w:t xml:space="preserve">Fax: </w:t>
      </w:r>
      <w:r>
        <w:rPr>
          <w:rFonts w:ascii="Arial" w:hAnsi="Arial" w:cs="Arial"/>
          <w:kern w:val="0"/>
          <w:szCs w:val="24"/>
          <w:lang w:val="es-ES"/>
        </w:rPr>
        <w:t>071720206</w:t>
      </w:r>
    </w:p>
    <w:p w:rsidR="00D80C13" w:rsidRPr="00C7017B" w:rsidRDefault="00D80C13" w:rsidP="00D80C13">
      <w:pPr>
        <w:pStyle w:val="Textoindependiente3"/>
        <w:rPr>
          <w:rFonts w:ascii="Arial" w:hAnsi="Arial" w:cs="Arial"/>
          <w:i/>
          <w:color w:val="FF0000"/>
          <w:spacing w:val="-3"/>
        </w:rPr>
      </w:pPr>
      <w:r w:rsidRPr="00593841">
        <w:rPr>
          <w:rFonts w:ascii="Arial" w:hAnsi="Arial" w:cs="Arial"/>
          <w:i/>
          <w:iCs/>
          <w:lang w:val="es-ES"/>
        </w:rPr>
        <w:t>Dirección de correo electrónico:</w:t>
      </w:r>
      <w:r w:rsidRPr="00593841">
        <w:rPr>
          <w:rFonts w:ascii="Arial" w:hAnsi="Arial" w:cs="Arial"/>
          <w:iCs/>
          <w:spacing w:val="-3"/>
        </w:rPr>
        <w:t xml:space="preserve"> </w:t>
      </w:r>
      <w:r>
        <w:rPr>
          <w:rFonts w:ascii="Arial" w:hAnsi="Arial" w:cs="Arial"/>
          <w:iCs/>
          <w:spacing w:val="-3"/>
        </w:rPr>
        <w:t>uoc.obligado@gmail.com</w:t>
      </w:r>
      <w:r w:rsidRPr="00C7017B" w:rsidDel="00C7017B">
        <w:rPr>
          <w:rFonts w:ascii="Arial" w:hAnsi="Arial" w:cs="Arial"/>
          <w:iCs/>
          <w:color w:val="FF0000"/>
          <w:spacing w:val="-3"/>
        </w:rPr>
        <w:t xml:space="preserve"> </w:t>
      </w:r>
    </w:p>
    <w:p w:rsidR="00D80C13" w:rsidRPr="00C7017B" w:rsidRDefault="00D80C13" w:rsidP="00D80C13">
      <w:pPr>
        <w:pStyle w:val="Textoindependiente3"/>
        <w:rPr>
          <w:rFonts w:ascii="Arial" w:hAnsi="Arial" w:cs="Arial"/>
          <w:i/>
          <w:color w:val="FF0000"/>
          <w:spacing w:val="-3"/>
        </w:rPr>
      </w:pPr>
    </w:p>
    <w:p w:rsidR="00D80C13" w:rsidRDefault="00D80C13" w:rsidP="00D80C13">
      <w:pPr>
        <w:pStyle w:val="Textoindependiente3"/>
        <w:rPr>
          <w:rFonts w:ascii="Arial" w:hAnsi="Arial" w:cs="Arial"/>
          <w:b/>
        </w:rPr>
      </w:pPr>
    </w:p>
    <w:p w:rsidR="00D80C13" w:rsidRDefault="00D80C13" w:rsidP="00D80C13">
      <w:pPr>
        <w:pStyle w:val="Textoindependiente3"/>
        <w:rPr>
          <w:rFonts w:ascii="Arial" w:hAnsi="Arial" w:cs="Arial"/>
          <w:b/>
          <w:i/>
        </w:rPr>
      </w:pPr>
      <w:r w:rsidRPr="00751596">
        <w:rPr>
          <w:rFonts w:ascii="Arial" w:hAnsi="Arial" w:cs="Arial"/>
          <w:b/>
          <w:i/>
        </w:rPr>
        <w:t>9</w:t>
      </w:r>
      <w:r>
        <w:rPr>
          <w:rFonts w:ascii="Arial" w:hAnsi="Arial" w:cs="Arial"/>
          <w:b/>
        </w:rPr>
        <w:t xml:space="preserve">- </w:t>
      </w:r>
      <w:r w:rsidRPr="00593841">
        <w:rPr>
          <w:rFonts w:ascii="Arial" w:hAnsi="Arial" w:cs="Arial"/>
          <w:b/>
          <w:i/>
        </w:rPr>
        <w:t>La Junta de Aclaraciones se llevará a cabo</w:t>
      </w:r>
      <w:r>
        <w:rPr>
          <w:rFonts w:ascii="Arial" w:hAnsi="Arial" w:cs="Arial"/>
          <w:b/>
          <w:i/>
        </w:rPr>
        <w:t>:</w:t>
      </w:r>
    </w:p>
    <w:p w:rsidR="00D80C13" w:rsidRPr="00593841" w:rsidRDefault="00D80C13" w:rsidP="00D80C13">
      <w:pPr>
        <w:pStyle w:val="Textoindependiente3"/>
        <w:rPr>
          <w:rFonts w:ascii="Arial" w:hAnsi="Arial" w:cs="Arial"/>
          <w:i/>
        </w:rPr>
      </w:pPr>
      <w:r w:rsidRPr="00593841">
        <w:rPr>
          <w:rFonts w:ascii="Arial" w:hAnsi="Arial" w:cs="Arial"/>
          <w:i/>
        </w:rPr>
        <w:t xml:space="preserve">Lugar: </w:t>
      </w:r>
      <w:r>
        <w:rPr>
          <w:rFonts w:ascii="Arial" w:hAnsi="Arial" w:cs="Arial"/>
          <w:i/>
        </w:rPr>
        <w:t>NO APLICA</w:t>
      </w:r>
    </w:p>
    <w:p w:rsidR="00D80C13" w:rsidRPr="00593841" w:rsidRDefault="00D80C13" w:rsidP="00D80C13">
      <w:pPr>
        <w:pStyle w:val="Textoindependiente3"/>
        <w:rPr>
          <w:rFonts w:ascii="Arial" w:hAnsi="Arial" w:cs="Arial"/>
          <w:i/>
        </w:rPr>
      </w:pPr>
      <w:r w:rsidRPr="00593841">
        <w:rPr>
          <w:rFonts w:ascii="Arial" w:hAnsi="Arial" w:cs="Arial"/>
          <w:i/>
        </w:rPr>
        <w:t xml:space="preserve">Fecha: </w:t>
      </w:r>
      <w:r>
        <w:rPr>
          <w:rFonts w:ascii="Arial" w:hAnsi="Arial" w:cs="Arial"/>
          <w:i/>
        </w:rPr>
        <w:t>NO APLICA</w:t>
      </w:r>
    </w:p>
    <w:p w:rsidR="00D80C13" w:rsidRPr="00C7017B" w:rsidRDefault="00D80C13" w:rsidP="00D80C13">
      <w:pPr>
        <w:pStyle w:val="Textoindependiente3"/>
        <w:rPr>
          <w:rFonts w:ascii="Arial" w:hAnsi="Arial" w:cs="Arial"/>
          <w:i/>
          <w:color w:val="FF0000"/>
          <w:spacing w:val="-3"/>
        </w:rPr>
      </w:pPr>
      <w:r w:rsidRPr="00593841">
        <w:rPr>
          <w:rFonts w:ascii="Arial" w:hAnsi="Arial" w:cs="Arial"/>
          <w:i/>
        </w:rPr>
        <w:t>Hora:</w:t>
      </w:r>
      <w:r>
        <w:rPr>
          <w:rFonts w:ascii="Arial" w:hAnsi="Arial" w:cs="Arial"/>
          <w:i/>
        </w:rPr>
        <w:t>NO APLICA</w:t>
      </w:r>
    </w:p>
    <w:p w:rsidR="00D80C13" w:rsidRPr="000A7A35" w:rsidRDefault="00D80C13" w:rsidP="00D80C13">
      <w:pPr>
        <w:pStyle w:val="Textoindependiente3"/>
        <w:rPr>
          <w:rFonts w:ascii="Arial" w:hAnsi="Arial" w:cs="Arial"/>
          <w:i/>
          <w:color w:val="FF0000"/>
          <w:spacing w:val="-3"/>
        </w:rPr>
      </w:pPr>
    </w:p>
    <w:p w:rsidR="00D80C13" w:rsidRDefault="00D80C13" w:rsidP="00D80C13">
      <w:pPr>
        <w:pStyle w:val="Textoindependiente3"/>
        <w:rPr>
          <w:rFonts w:ascii="Arial" w:hAnsi="Arial" w:cs="Arial"/>
        </w:rPr>
      </w:pPr>
      <w:r w:rsidRPr="00751596">
        <w:rPr>
          <w:rFonts w:ascii="Arial" w:hAnsi="Arial" w:cs="Arial"/>
          <w:b/>
          <w:i/>
        </w:rPr>
        <w:t>10</w:t>
      </w:r>
      <w:r w:rsidRPr="000A7A35">
        <w:rPr>
          <w:rFonts w:ascii="Arial" w:hAnsi="Arial" w:cs="Arial"/>
          <w:b/>
        </w:rPr>
        <w:t>-</w:t>
      </w:r>
      <w:r w:rsidRPr="000A7A35">
        <w:rPr>
          <w:rFonts w:ascii="Arial" w:hAnsi="Arial" w:cs="Arial"/>
        </w:rPr>
        <w:t xml:space="preserve"> </w:t>
      </w:r>
      <w:r w:rsidRPr="00593841">
        <w:rPr>
          <w:rFonts w:ascii="Arial" w:hAnsi="Arial" w:cs="Arial"/>
          <w:b/>
          <w:i/>
        </w:rPr>
        <w:t xml:space="preserve">El </w:t>
      </w:r>
      <w:r>
        <w:rPr>
          <w:rFonts w:ascii="Arial" w:hAnsi="Arial" w:cs="Arial"/>
          <w:b/>
          <w:i/>
        </w:rPr>
        <w:t>plazo</w:t>
      </w:r>
      <w:r w:rsidRPr="00593841">
        <w:rPr>
          <w:rFonts w:ascii="Arial" w:hAnsi="Arial" w:cs="Arial"/>
          <w:b/>
          <w:i/>
        </w:rPr>
        <w:t xml:space="preserve"> de validez de la oferta será de</w:t>
      </w:r>
      <w:r w:rsidRPr="000A7A35">
        <w:rPr>
          <w:rFonts w:ascii="Arial" w:hAnsi="Arial" w:cs="Arial"/>
        </w:rPr>
        <w:t xml:space="preserve"> </w:t>
      </w:r>
      <w:r>
        <w:rPr>
          <w:rFonts w:ascii="Arial" w:hAnsi="Arial" w:cs="Arial"/>
          <w:i/>
          <w:color w:val="FF0000"/>
          <w:spacing w:val="-3"/>
        </w:rPr>
        <w:t>30(TREINTA)</w:t>
      </w:r>
      <w:r w:rsidRPr="000A7A35">
        <w:rPr>
          <w:rFonts w:ascii="Arial" w:hAnsi="Arial" w:cs="Arial"/>
          <w:lang w:val="es-ES"/>
        </w:rPr>
        <w:t xml:space="preserve"> </w:t>
      </w:r>
      <w:r w:rsidRPr="000A7A35">
        <w:rPr>
          <w:rFonts w:ascii="Arial" w:hAnsi="Arial" w:cs="Arial"/>
        </w:rPr>
        <w:t>días</w:t>
      </w:r>
      <w:r>
        <w:rPr>
          <w:rFonts w:ascii="Arial" w:hAnsi="Arial" w:cs="Arial"/>
        </w:rPr>
        <w:t>, contado desde la fecha y hora</w:t>
      </w:r>
      <w:r w:rsidRPr="000A7A35">
        <w:rPr>
          <w:rFonts w:ascii="Arial" w:hAnsi="Arial" w:cs="Arial"/>
        </w:rPr>
        <w:t xml:space="preserve"> límite de presentación de ofertas.</w:t>
      </w:r>
    </w:p>
    <w:p w:rsidR="00D80C13" w:rsidRDefault="00D80C13" w:rsidP="00D80C13">
      <w:pPr>
        <w:pStyle w:val="Textoindependiente3"/>
        <w:rPr>
          <w:rFonts w:ascii="Arial" w:hAnsi="Arial" w:cs="Arial"/>
        </w:rPr>
      </w:pPr>
    </w:p>
    <w:p w:rsidR="00D80C13" w:rsidRPr="00593841" w:rsidRDefault="00D80C13" w:rsidP="00D80C13">
      <w:pPr>
        <w:pStyle w:val="Textoindependiente3"/>
        <w:rPr>
          <w:rFonts w:ascii="Arial" w:hAnsi="Arial" w:cs="Arial"/>
          <w:color w:val="FF0000"/>
          <w:spacing w:val="-3"/>
        </w:rPr>
      </w:pPr>
      <w:r>
        <w:rPr>
          <w:rFonts w:ascii="Arial" w:hAnsi="Arial" w:cs="Arial"/>
          <w:b/>
          <w:i/>
        </w:rPr>
        <w:t xml:space="preserve">11- El porcentaje de la Garantía de Mantenimiento de Oferta deberá ser del: 5% (CINCO POR CIENTO) </w:t>
      </w:r>
      <w:r w:rsidRPr="00593841">
        <w:rPr>
          <w:rFonts w:ascii="Arial" w:hAnsi="Arial" w:cs="Arial"/>
          <w:i/>
        </w:rPr>
        <w:t xml:space="preserve">sobre el monto de la oferta o monto máximo si fuera contrato abierto. </w:t>
      </w:r>
    </w:p>
    <w:p w:rsidR="00D80C13" w:rsidRPr="00313CF4" w:rsidRDefault="00D80C13" w:rsidP="00D80C13">
      <w:pPr>
        <w:spacing w:before="240" w:after="240"/>
        <w:jc w:val="both"/>
        <w:rPr>
          <w:rFonts w:ascii="Arial" w:hAnsi="Arial" w:cs="Arial"/>
          <w:b/>
        </w:rPr>
      </w:pPr>
      <w:r w:rsidRPr="00593841">
        <w:rPr>
          <w:rFonts w:ascii="Arial" w:hAnsi="Arial" w:cs="Arial"/>
          <w:b/>
          <w:i/>
          <w:iCs/>
        </w:rPr>
        <w:t>1</w:t>
      </w:r>
      <w:r>
        <w:rPr>
          <w:rFonts w:ascii="Arial" w:hAnsi="Arial" w:cs="Arial"/>
          <w:b/>
          <w:i/>
          <w:iCs/>
        </w:rPr>
        <w:t>2</w:t>
      </w:r>
      <w:r w:rsidRPr="00593841">
        <w:rPr>
          <w:rFonts w:ascii="Arial" w:hAnsi="Arial" w:cs="Arial"/>
          <w:b/>
          <w:i/>
          <w:iCs/>
        </w:rPr>
        <w:t>-</w:t>
      </w:r>
      <w:r w:rsidRPr="00593841">
        <w:rPr>
          <w:rFonts w:ascii="Arial" w:hAnsi="Arial" w:cs="Arial"/>
          <w:iCs/>
        </w:rPr>
        <w:t xml:space="preserve"> </w:t>
      </w:r>
      <w:r w:rsidRPr="00313CF4">
        <w:rPr>
          <w:rFonts w:ascii="Arial" w:hAnsi="Arial" w:cs="Arial"/>
          <w:b/>
          <w:i/>
          <w:iCs/>
          <w:sz w:val="24"/>
          <w:szCs w:val="24"/>
          <w:lang w:val="es-ES"/>
        </w:rPr>
        <w:t>La Garantía de Mantenimiento de Oferta</w:t>
      </w:r>
      <w:r w:rsidRPr="00313CF4">
        <w:rPr>
          <w:rFonts w:ascii="Arial" w:hAnsi="Arial" w:cs="Arial"/>
          <w:iCs/>
          <w:sz w:val="24"/>
          <w:szCs w:val="24"/>
          <w:lang w:val="es-ES"/>
        </w:rPr>
        <w:t xml:space="preserve"> </w:t>
      </w:r>
      <w:r w:rsidRPr="00313CF4">
        <w:rPr>
          <w:rFonts w:ascii="Arial" w:hAnsi="Arial" w:cs="Arial"/>
          <w:b/>
          <w:i/>
          <w:iCs/>
          <w:sz w:val="24"/>
          <w:szCs w:val="24"/>
          <w:lang w:val="es-ES"/>
        </w:rPr>
        <w:t>podrá ser presentada mediante Declaración Jurada conforme al Formulario</w:t>
      </w:r>
      <w:r w:rsidRPr="00313CF4">
        <w:rPr>
          <w:rFonts w:ascii="Arial" w:hAnsi="Arial" w:cs="Arial"/>
          <w:b/>
          <w:i/>
          <w:sz w:val="24"/>
          <w:szCs w:val="24"/>
        </w:rPr>
        <w:t xml:space="preserve"> N° 2, y este sustituirá a las otras formas de garantía, siendo elección del Oferente optar por cualquiera de las tres formas.-</w:t>
      </w:r>
    </w:p>
    <w:p w:rsidR="00D80C13" w:rsidRPr="00403492" w:rsidRDefault="00D80C13" w:rsidP="00D80C13">
      <w:pPr>
        <w:pStyle w:val="Textoindependiente3"/>
        <w:rPr>
          <w:rFonts w:ascii="Arial" w:hAnsi="Arial" w:cs="Arial"/>
          <w:i/>
          <w:iCs/>
          <w:sz w:val="22"/>
          <w:szCs w:val="22"/>
          <w:lang w:val="es-ES"/>
        </w:rPr>
      </w:pPr>
      <w:r w:rsidRPr="00403492">
        <w:rPr>
          <w:rFonts w:ascii="Arial" w:hAnsi="Arial" w:cs="Arial"/>
          <w:i/>
          <w:iCs/>
          <w:sz w:val="22"/>
          <w:szCs w:val="22"/>
          <w:lang w:val="es-ES"/>
        </w:rPr>
        <w:t xml:space="preserve">Para los casos de Contratación Directa, la Convocante podrá aceptar Declaración Jurada, para lo cual deberá expresamente indicar en este apartado. </w:t>
      </w:r>
    </w:p>
    <w:p w:rsidR="00D80C13" w:rsidRPr="00C5301A" w:rsidRDefault="00D80C13" w:rsidP="00D80C13">
      <w:pPr>
        <w:pStyle w:val="Textoindependiente3"/>
        <w:rPr>
          <w:rFonts w:ascii="Arial" w:hAnsi="Arial" w:cs="Arial"/>
          <w:b/>
          <w:i/>
          <w:u w:val="single"/>
          <w:lang w:val="es-ES"/>
        </w:rPr>
      </w:pPr>
    </w:p>
    <w:p w:rsidR="00D80C13" w:rsidRPr="00593841" w:rsidRDefault="00D80C13" w:rsidP="00D80C13">
      <w:pPr>
        <w:pStyle w:val="Textoindependiente3"/>
        <w:rPr>
          <w:rFonts w:ascii="Arial" w:hAnsi="Arial" w:cs="Arial"/>
          <w:b/>
          <w:i/>
        </w:rPr>
      </w:pPr>
      <w:r w:rsidRPr="00593841">
        <w:rPr>
          <w:rFonts w:ascii="Arial" w:hAnsi="Arial" w:cs="Arial"/>
          <w:b/>
          <w:i/>
        </w:rPr>
        <w:t>1</w:t>
      </w:r>
      <w:r>
        <w:rPr>
          <w:rFonts w:ascii="Arial" w:hAnsi="Arial" w:cs="Arial"/>
          <w:b/>
          <w:i/>
        </w:rPr>
        <w:t>3</w:t>
      </w:r>
      <w:r w:rsidRPr="00593841">
        <w:rPr>
          <w:rFonts w:ascii="Arial" w:hAnsi="Arial" w:cs="Arial"/>
          <w:b/>
          <w:i/>
        </w:rPr>
        <w:t>- El periodo de validez de la Garantía de Mantenimiento de Oferta</w:t>
      </w:r>
      <w:r w:rsidRPr="00593841">
        <w:rPr>
          <w:rFonts w:ascii="Arial" w:hAnsi="Arial" w:cs="Arial"/>
          <w:b/>
        </w:rPr>
        <w:t xml:space="preserve"> </w:t>
      </w:r>
      <w:r w:rsidRPr="00835C61">
        <w:rPr>
          <w:rFonts w:ascii="Arial" w:hAnsi="Arial" w:cs="Arial"/>
          <w:b/>
          <w:i/>
        </w:rPr>
        <w:t>será</w:t>
      </w:r>
      <w:r>
        <w:rPr>
          <w:rFonts w:ascii="Arial" w:hAnsi="Arial" w:cs="Arial"/>
          <w:b/>
          <w:i/>
        </w:rPr>
        <w:t xml:space="preserve"> de 60 (SESENTA) días.</w:t>
      </w:r>
      <w:r w:rsidRPr="00835C61">
        <w:rPr>
          <w:rFonts w:ascii="Arial" w:hAnsi="Arial" w:cs="Arial"/>
          <w:b/>
          <w:i/>
        </w:rPr>
        <w:t xml:space="preserve"> </w:t>
      </w:r>
    </w:p>
    <w:p w:rsidR="00D80C13" w:rsidRPr="00690013" w:rsidRDefault="00D80C13" w:rsidP="00D80C13">
      <w:pPr>
        <w:pStyle w:val="TOCNumber1"/>
        <w:spacing w:after="120" w:line="240" w:lineRule="auto"/>
        <w:jc w:val="both"/>
        <w:rPr>
          <w:rFonts w:ascii="Arial" w:hAnsi="Arial" w:cs="Arial"/>
          <w:b/>
          <w:szCs w:val="24"/>
          <w:lang w:val="es-PY"/>
        </w:rPr>
      </w:pPr>
      <w:r w:rsidRPr="00593841">
        <w:rPr>
          <w:rFonts w:ascii="Arial" w:hAnsi="Arial" w:cs="Arial"/>
          <w:b/>
          <w:szCs w:val="24"/>
          <w:lang w:val="es-PY"/>
        </w:rPr>
        <w:t>14- Presentación de ofertas:</w:t>
      </w:r>
    </w:p>
    <w:p w:rsidR="00D80C13" w:rsidRPr="00690013" w:rsidRDefault="00D80C13" w:rsidP="00D80C13">
      <w:pPr>
        <w:pStyle w:val="TOCNumber1"/>
        <w:spacing w:after="120" w:line="240" w:lineRule="auto"/>
        <w:jc w:val="both"/>
        <w:rPr>
          <w:rFonts w:ascii="Arial" w:hAnsi="Arial" w:cs="Arial"/>
          <w:szCs w:val="24"/>
          <w:lang w:val="es-PY"/>
        </w:rPr>
      </w:pPr>
      <w:r w:rsidRPr="00593841">
        <w:rPr>
          <w:rFonts w:ascii="Arial" w:hAnsi="Arial" w:cs="Arial"/>
          <w:szCs w:val="24"/>
          <w:lang w:val="es-PY"/>
        </w:rPr>
        <w:t xml:space="preserve">Lugar: </w:t>
      </w:r>
      <w:r>
        <w:rPr>
          <w:rFonts w:ascii="Arial" w:hAnsi="Arial" w:cs="Arial"/>
          <w:szCs w:val="24"/>
          <w:lang w:val="es-PY"/>
        </w:rPr>
        <w:t>MUNICIPALIDAD DE OBLIGADO</w:t>
      </w:r>
    </w:p>
    <w:p w:rsidR="00D80C13" w:rsidRPr="00C5301A" w:rsidRDefault="00D80C13" w:rsidP="00D80C13">
      <w:pPr>
        <w:pStyle w:val="TOCNumber1"/>
        <w:spacing w:after="120" w:line="240" w:lineRule="auto"/>
        <w:jc w:val="both"/>
        <w:rPr>
          <w:rFonts w:ascii="Arial" w:hAnsi="Arial" w:cs="Arial"/>
          <w:b/>
          <w:i/>
          <w:color w:val="FF0000"/>
          <w:szCs w:val="24"/>
          <w:lang w:val="es-PY"/>
        </w:rPr>
      </w:pPr>
      <w:r w:rsidRPr="000A7A35">
        <w:rPr>
          <w:rFonts w:ascii="Arial" w:hAnsi="Arial" w:cs="Arial"/>
          <w:szCs w:val="24"/>
        </w:rPr>
        <w:t>Fecha</w:t>
      </w:r>
      <w:r>
        <w:rPr>
          <w:rFonts w:ascii="Arial" w:hAnsi="Arial" w:cs="Arial"/>
          <w:szCs w:val="24"/>
        </w:rPr>
        <w:t xml:space="preserve"> límite: </w:t>
      </w:r>
      <w:r w:rsidRPr="00C5301A">
        <w:rPr>
          <w:rFonts w:ascii="Arial" w:hAnsi="Arial" w:cs="Arial"/>
          <w:b/>
          <w:szCs w:val="24"/>
        </w:rPr>
        <w:t>11/08/2017.-</w:t>
      </w:r>
    </w:p>
    <w:p w:rsidR="00D80C13" w:rsidRPr="000A7A35" w:rsidRDefault="00D80C13" w:rsidP="00D80C13">
      <w:pPr>
        <w:pStyle w:val="Textoindependiente3"/>
        <w:rPr>
          <w:rFonts w:ascii="Arial" w:hAnsi="Arial" w:cs="Arial"/>
          <w:i/>
          <w:iCs/>
          <w:lang w:val="es-PY"/>
        </w:rPr>
      </w:pPr>
      <w:r w:rsidRPr="000A7A35">
        <w:rPr>
          <w:rFonts w:ascii="Arial" w:hAnsi="Arial" w:cs="Arial"/>
          <w:i/>
          <w:iCs/>
          <w:lang w:val="es-PY"/>
        </w:rPr>
        <w:t>Hora</w:t>
      </w:r>
      <w:r>
        <w:rPr>
          <w:rFonts w:ascii="Arial" w:hAnsi="Arial" w:cs="Arial"/>
          <w:i/>
          <w:iCs/>
          <w:lang w:val="es-PY"/>
        </w:rPr>
        <w:t>:</w:t>
      </w:r>
      <w:r w:rsidRPr="000A7A35">
        <w:rPr>
          <w:rFonts w:ascii="Arial" w:hAnsi="Arial" w:cs="Arial"/>
          <w:i/>
          <w:iCs/>
          <w:lang w:val="es-PY"/>
        </w:rPr>
        <w:t xml:space="preserve"> </w:t>
      </w:r>
      <w:r>
        <w:rPr>
          <w:rFonts w:ascii="Arial" w:hAnsi="Arial" w:cs="Arial"/>
          <w:i/>
          <w:iCs/>
          <w:lang w:val="es-PY"/>
        </w:rPr>
        <w:t>09:00.-</w:t>
      </w:r>
    </w:p>
    <w:p w:rsidR="00D80C13" w:rsidRPr="00593841" w:rsidRDefault="00D80C13" w:rsidP="00D80C13">
      <w:pPr>
        <w:spacing w:before="120"/>
        <w:rPr>
          <w:rFonts w:ascii="Arial" w:hAnsi="Arial" w:cs="Arial"/>
          <w:b/>
          <w:szCs w:val="24"/>
        </w:rPr>
      </w:pPr>
      <w:r w:rsidRPr="000A7A35">
        <w:rPr>
          <w:rFonts w:ascii="Arial" w:hAnsi="Arial" w:cs="Arial"/>
          <w:b/>
          <w:i/>
          <w:szCs w:val="24"/>
        </w:rPr>
        <w:t>1</w:t>
      </w:r>
      <w:r>
        <w:rPr>
          <w:rFonts w:ascii="Arial" w:hAnsi="Arial" w:cs="Arial"/>
          <w:b/>
          <w:i/>
          <w:szCs w:val="24"/>
        </w:rPr>
        <w:t>5</w:t>
      </w:r>
      <w:r w:rsidRPr="000A7A35">
        <w:rPr>
          <w:rFonts w:ascii="Arial" w:hAnsi="Arial" w:cs="Arial"/>
          <w:b/>
          <w:i/>
          <w:szCs w:val="24"/>
        </w:rPr>
        <w:t>-</w:t>
      </w:r>
      <w:r w:rsidRPr="000A7A35">
        <w:rPr>
          <w:rFonts w:ascii="Arial" w:hAnsi="Arial" w:cs="Arial"/>
          <w:szCs w:val="24"/>
        </w:rPr>
        <w:t xml:space="preserve"> </w:t>
      </w:r>
      <w:r>
        <w:rPr>
          <w:rFonts w:ascii="Arial" w:hAnsi="Arial" w:cs="Arial"/>
          <w:b/>
          <w:szCs w:val="24"/>
        </w:rPr>
        <w:t>La Apertura de O</w:t>
      </w:r>
      <w:r w:rsidRPr="00593841">
        <w:rPr>
          <w:rFonts w:ascii="Arial" w:hAnsi="Arial" w:cs="Arial"/>
          <w:b/>
          <w:szCs w:val="24"/>
        </w:rPr>
        <w:t>fertas tendrá lugar en:</w:t>
      </w:r>
    </w:p>
    <w:p w:rsidR="00D80C13" w:rsidRPr="000A7A35" w:rsidRDefault="00D80C13" w:rsidP="00D80C13">
      <w:pPr>
        <w:rPr>
          <w:rFonts w:ascii="Arial" w:hAnsi="Arial" w:cs="Arial"/>
          <w:szCs w:val="24"/>
        </w:rPr>
      </w:pPr>
    </w:p>
    <w:p w:rsidR="00D80C13" w:rsidRPr="00C5301A" w:rsidRDefault="00D80C13" w:rsidP="00D80C13">
      <w:pPr>
        <w:rPr>
          <w:rFonts w:ascii="Arial" w:hAnsi="Arial" w:cs="Arial"/>
          <w:b/>
          <w:iCs/>
          <w:szCs w:val="24"/>
          <w:lang w:eastAsia="en-US"/>
        </w:rPr>
      </w:pPr>
      <w:r w:rsidRPr="00593841">
        <w:rPr>
          <w:rFonts w:ascii="Arial" w:hAnsi="Arial" w:cs="Arial"/>
          <w:iCs/>
          <w:szCs w:val="24"/>
          <w:lang w:eastAsia="en-US"/>
        </w:rPr>
        <w:t xml:space="preserve">Lugar: </w:t>
      </w:r>
      <w:r>
        <w:rPr>
          <w:rFonts w:ascii="Arial" w:hAnsi="Arial" w:cs="Arial"/>
          <w:iCs/>
          <w:szCs w:val="24"/>
          <w:lang w:eastAsia="en-US"/>
        </w:rPr>
        <w:t>MUNICIPALIDAD DE OBLIGADO</w:t>
      </w:r>
    </w:p>
    <w:p w:rsidR="00D80C13" w:rsidRPr="00593841" w:rsidRDefault="00D80C13" w:rsidP="00D80C13">
      <w:pPr>
        <w:rPr>
          <w:rFonts w:ascii="Arial" w:hAnsi="Arial" w:cs="Arial"/>
          <w:iCs/>
          <w:szCs w:val="24"/>
          <w:lang w:eastAsia="en-US"/>
        </w:rPr>
      </w:pPr>
      <w:r w:rsidRPr="00593841">
        <w:rPr>
          <w:rFonts w:ascii="Arial" w:hAnsi="Arial" w:cs="Arial"/>
          <w:iCs/>
          <w:szCs w:val="24"/>
          <w:lang w:eastAsia="en-US"/>
        </w:rPr>
        <w:t xml:space="preserve">Fecha límite: </w:t>
      </w:r>
      <w:r>
        <w:rPr>
          <w:rFonts w:ascii="Arial" w:hAnsi="Arial" w:cs="Arial"/>
          <w:b/>
          <w:iCs/>
          <w:szCs w:val="24"/>
          <w:lang w:eastAsia="en-US"/>
        </w:rPr>
        <w:t>11/08/2017</w:t>
      </w:r>
    </w:p>
    <w:p w:rsidR="00D80C13" w:rsidRDefault="00D80C13" w:rsidP="00D80C13">
      <w:pPr>
        <w:pStyle w:val="Textoindependiente3"/>
        <w:rPr>
          <w:rFonts w:ascii="Arial" w:hAnsi="Arial" w:cs="Arial"/>
          <w:i/>
        </w:rPr>
      </w:pPr>
      <w:r w:rsidRPr="00593841">
        <w:rPr>
          <w:rFonts w:ascii="Arial" w:hAnsi="Arial" w:cs="Arial"/>
          <w:i/>
        </w:rPr>
        <w:t xml:space="preserve">Hora: </w:t>
      </w:r>
      <w:r>
        <w:rPr>
          <w:rFonts w:ascii="Arial" w:hAnsi="Arial" w:cs="Arial"/>
          <w:i/>
        </w:rPr>
        <w:t>09:15.-</w:t>
      </w:r>
    </w:p>
    <w:p w:rsidR="00D80C13" w:rsidRPr="000A7A35" w:rsidRDefault="00D80C13" w:rsidP="00D80C13">
      <w:pPr>
        <w:pStyle w:val="Textoindependiente3"/>
        <w:rPr>
          <w:rFonts w:ascii="Arial" w:hAnsi="Arial" w:cs="Arial"/>
          <w:i/>
          <w:iCs/>
          <w:lang w:val="es-PY"/>
        </w:rPr>
      </w:pPr>
    </w:p>
    <w:p w:rsidR="00D80C13" w:rsidRPr="00593841" w:rsidRDefault="00D80C13" w:rsidP="00D80C13">
      <w:pPr>
        <w:pStyle w:val="Textoindependiente3"/>
        <w:rPr>
          <w:rFonts w:ascii="Arial" w:hAnsi="Arial" w:cs="Arial"/>
          <w:b/>
          <w:i/>
          <w:iCs/>
          <w:lang w:val="es-PY"/>
        </w:rPr>
      </w:pPr>
      <w:r w:rsidRPr="00593841">
        <w:rPr>
          <w:rFonts w:ascii="Arial" w:hAnsi="Arial" w:cs="Arial"/>
          <w:b/>
          <w:i/>
          <w:iCs/>
          <w:lang w:val="es-PY"/>
        </w:rPr>
        <w:t>16- El resultado del procedimiento de Contratación (adjudicación, declaración desierta, cancelación) se dará a conocer:</w:t>
      </w:r>
    </w:p>
    <w:p w:rsidR="00D80C13" w:rsidRDefault="00D80C13" w:rsidP="00D80C13">
      <w:pPr>
        <w:pStyle w:val="Textoindependiente3"/>
        <w:rPr>
          <w:rFonts w:ascii="Arial" w:hAnsi="Arial" w:cs="Arial"/>
          <w:i/>
          <w:iCs/>
          <w:lang w:val="es-PY"/>
        </w:rPr>
      </w:pPr>
    </w:p>
    <w:p w:rsidR="00D80C13" w:rsidRDefault="00D80C13" w:rsidP="006C5E5F">
      <w:pPr>
        <w:pStyle w:val="Textoindependiente3"/>
        <w:widowControl w:val="0"/>
        <w:numPr>
          <w:ilvl w:val="0"/>
          <w:numId w:val="26"/>
        </w:numPr>
        <w:suppressAutoHyphens/>
        <w:adjustRightInd w:val="0"/>
        <w:spacing w:after="0"/>
        <w:ind w:right="-72"/>
        <w:jc w:val="both"/>
        <w:textAlignment w:val="baseline"/>
        <w:rPr>
          <w:rFonts w:ascii="Arial" w:hAnsi="Arial" w:cs="Arial"/>
          <w:i/>
          <w:iCs/>
          <w:lang w:val="es-PY"/>
        </w:rPr>
      </w:pPr>
      <w:r>
        <w:rPr>
          <w:rFonts w:ascii="Arial" w:hAnsi="Arial" w:cs="Arial"/>
          <w:i/>
          <w:iCs/>
          <w:lang w:val="es-PY"/>
        </w:rPr>
        <w:lastRenderedPageBreak/>
        <w:t xml:space="preserve">Por nota </w:t>
      </w:r>
      <w:r>
        <w:rPr>
          <w:rFonts w:ascii="Arial" w:hAnsi="Arial" w:cs="Arial"/>
          <w:i/>
          <w:iCs/>
          <w:sz w:val="22"/>
          <w:szCs w:val="22"/>
          <w:lang w:val="es-PY"/>
        </w:rPr>
        <w:t>(vía correo electronico y fax)</w:t>
      </w:r>
    </w:p>
    <w:p w:rsidR="00D80C13" w:rsidRPr="001B6BEC" w:rsidRDefault="00D80C13" w:rsidP="00D80C13">
      <w:pPr>
        <w:pStyle w:val="Subttulo"/>
        <w:spacing w:line="240" w:lineRule="auto"/>
        <w:jc w:val="both"/>
        <w:rPr>
          <w:rFonts w:ascii="Arial" w:hAnsi="Arial" w:cs="Arial"/>
          <w:b w:val="0"/>
          <w:sz w:val="23"/>
          <w:lang w:val="es-PY"/>
        </w:rPr>
      </w:pPr>
    </w:p>
    <w:p w:rsidR="00D80C13" w:rsidRPr="001B6BEC" w:rsidRDefault="00D80C13" w:rsidP="00D80C13">
      <w:pPr>
        <w:pStyle w:val="Subttulo"/>
        <w:spacing w:line="240" w:lineRule="auto"/>
        <w:jc w:val="both"/>
        <w:rPr>
          <w:rFonts w:ascii="Arial" w:hAnsi="Arial" w:cs="Arial"/>
          <w:b w:val="0"/>
          <w:sz w:val="23"/>
          <w:lang w:val="es-PY"/>
        </w:rPr>
      </w:pPr>
    </w:p>
    <w:p w:rsidR="00D80C13" w:rsidRPr="001B6BEC" w:rsidRDefault="00D80C13" w:rsidP="00D80C13">
      <w:pPr>
        <w:pStyle w:val="Subttulo"/>
        <w:spacing w:line="240" w:lineRule="auto"/>
        <w:jc w:val="both"/>
        <w:rPr>
          <w:rFonts w:ascii="Arial" w:hAnsi="Arial" w:cs="Arial"/>
          <w:b w:val="0"/>
          <w:sz w:val="23"/>
          <w:lang w:val="es-PY"/>
        </w:rPr>
      </w:pPr>
    </w:p>
    <w:p w:rsidR="00D80C13" w:rsidRPr="001B6BEC" w:rsidRDefault="00D80C13" w:rsidP="00D80C13">
      <w:pPr>
        <w:pStyle w:val="Subttulo"/>
        <w:spacing w:line="240" w:lineRule="auto"/>
        <w:jc w:val="both"/>
        <w:rPr>
          <w:rFonts w:ascii="Arial" w:hAnsi="Arial" w:cs="Arial"/>
          <w:b w:val="0"/>
          <w:sz w:val="23"/>
          <w:lang w:val="es-PY"/>
        </w:rPr>
      </w:pPr>
    </w:p>
    <w:p w:rsidR="00D80C13" w:rsidRPr="001B6BEC" w:rsidRDefault="00D80C13" w:rsidP="00D80C13">
      <w:pPr>
        <w:pStyle w:val="Subttulo"/>
        <w:spacing w:line="240" w:lineRule="auto"/>
        <w:jc w:val="both"/>
        <w:rPr>
          <w:rFonts w:ascii="Arial" w:hAnsi="Arial" w:cs="Arial"/>
          <w:b w:val="0"/>
          <w:sz w:val="23"/>
          <w:lang w:val="es-PY"/>
        </w:rPr>
      </w:pPr>
    </w:p>
    <w:p w:rsidR="00D80C13" w:rsidRPr="001B6BEC" w:rsidRDefault="00D80C13" w:rsidP="00D80C13">
      <w:pPr>
        <w:pStyle w:val="Subttulo"/>
        <w:spacing w:line="240" w:lineRule="auto"/>
        <w:jc w:val="both"/>
        <w:rPr>
          <w:rFonts w:ascii="Arial" w:hAnsi="Arial" w:cs="Arial"/>
          <w:b w:val="0"/>
          <w:sz w:val="23"/>
          <w:lang w:val="es-PY"/>
        </w:rPr>
      </w:pPr>
    </w:p>
    <w:p w:rsidR="00D80C13" w:rsidRPr="001B6BEC" w:rsidRDefault="00D80C13" w:rsidP="00D80C13">
      <w:pPr>
        <w:pStyle w:val="Subttulo"/>
        <w:spacing w:line="240" w:lineRule="auto"/>
        <w:jc w:val="both"/>
        <w:rPr>
          <w:rFonts w:ascii="Arial" w:hAnsi="Arial" w:cs="Arial"/>
          <w:b w:val="0"/>
          <w:sz w:val="23"/>
          <w:lang w:val="es-PY"/>
        </w:rPr>
      </w:pPr>
    </w:p>
    <w:p w:rsidR="00D80C13" w:rsidRPr="001B6BEC" w:rsidRDefault="00D80C13" w:rsidP="00D80C13">
      <w:pPr>
        <w:pStyle w:val="Subttulo"/>
        <w:spacing w:line="240" w:lineRule="auto"/>
        <w:jc w:val="both"/>
        <w:rPr>
          <w:rFonts w:ascii="Arial" w:hAnsi="Arial" w:cs="Arial"/>
          <w:b w:val="0"/>
          <w:sz w:val="23"/>
          <w:lang w:val="es-PY"/>
        </w:rPr>
      </w:pPr>
    </w:p>
    <w:p w:rsidR="00D80C13" w:rsidRPr="001B6BEC" w:rsidRDefault="00D80C13" w:rsidP="00D80C13">
      <w:pPr>
        <w:pStyle w:val="Subttulo"/>
        <w:spacing w:line="240" w:lineRule="auto"/>
        <w:jc w:val="both"/>
        <w:rPr>
          <w:rFonts w:ascii="Arial" w:hAnsi="Arial" w:cs="Arial"/>
          <w:b w:val="0"/>
          <w:sz w:val="23"/>
          <w:lang w:val="es-PY"/>
        </w:rPr>
      </w:pPr>
    </w:p>
    <w:p w:rsidR="00D80C13" w:rsidRPr="001B6BEC" w:rsidRDefault="00D80C13" w:rsidP="00D80C13">
      <w:pPr>
        <w:pStyle w:val="Subttulo"/>
        <w:spacing w:line="240" w:lineRule="auto"/>
        <w:jc w:val="both"/>
        <w:rPr>
          <w:rFonts w:ascii="Arial" w:hAnsi="Arial" w:cs="Arial"/>
          <w:b w:val="0"/>
          <w:sz w:val="23"/>
          <w:lang w:val="es-PY"/>
        </w:rPr>
      </w:pPr>
    </w:p>
    <w:p w:rsidR="00D80C13" w:rsidRPr="001B6BEC" w:rsidRDefault="00D80C13" w:rsidP="00D80C13">
      <w:pPr>
        <w:pStyle w:val="Subttulo"/>
        <w:spacing w:line="240" w:lineRule="auto"/>
        <w:jc w:val="both"/>
        <w:rPr>
          <w:rFonts w:ascii="Arial" w:hAnsi="Arial" w:cs="Arial"/>
          <w:b w:val="0"/>
          <w:sz w:val="23"/>
          <w:lang w:val="es-PY"/>
        </w:rPr>
      </w:pPr>
    </w:p>
    <w:p w:rsidR="00D80C13" w:rsidRDefault="00D80C13" w:rsidP="00D80C13">
      <w:pPr>
        <w:spacing w:after="200" w:line="276" w:lineRule="auto"/>
        <w:rPr>
          <w:rFonts w:ascii="Arial" w:hAnsi="Arial" w:cs="Arial"/>
          <w:b/>
          <w:sz w:val="36"/>
          <w:szCs w:val="36"/>
        </w:rPr>
        <w:sectPr w:rsidR="00D80C13" w:rsidSect="00C5301A">
          <w:headerReference w:type="default" r:id="rId10"/>
          <w:pgSz w:w="11907" w:h="16839" w:code="9"/>
          <w:pgMar w:top="1418" w:right="902" w:bottom="1418" w:left="1701" w:header="709" w:footer="709" w:gutter="0"/>
          <w:cols w:space="708"/>
          <w:docGrid w:linePitch="360"/>
        </w:sectPr>
      </w:pPr>
    </w:p>
    <w:p w:rsidR="00D80C13" w:rsidRPr="001B6BEC" w:rsidRDefault="00D80C13" w:rsidP="00D80C13">
      <w:pPr>
        <w:ind w:left="360"/>
        <w:jc w:val="center"/>
        <w:rPr>
          <w:rFonts w:ascii="Arial" w:hAnsi="Arial" w:cs="Arial"/>
          <w:b/>
          <w:sz w:val="36"/>
          <w:szCs w:val="36"/>
          <w:u w:val="single"/>
          <w:lang w:eastAsia="en-US"/>
        </w:rPr>
      </w:pPr>
      <w:r w:rsidRPr="001B6BEC">
        <w:rPr>
          <w:rFonts w:ascii="Arial" w:hAnsi="Arial" w:cs="Arial"/>
          <w:b/>
          <w:sz w:val="36"/>
          <w:szCs w:val="36"/>
          <w:u w:val="single"/>
          <w:lang w:eastAsia="en-US"/>
        </w:rPr>
        <w:lastRenderedPageBreak/>
        <w:t>CRITERIOS DE EVALUACIÓN</w:t>
      </w:r>
    </w:p>
    <w:p w:rsidR="00D80C13" w:rsidRPr="001B6BEC" w:rsidRDefault="00D80C13" w:rsidP="00D80C13">
      <w:pPr>
        <w:ind w:left="360"/>
        <w:rPr>
          <w:rFonts w:ascii="Arial" w:hAnsi="Arial" w:cs="Arial"/>
          <w:b/>
          <w:sz w:val="28"/>
          <w:szCs w:val="24"/>
          <w:u w:val="single"/>
        </w:rPr>
      </w:pPr>
    </w:p>
    <w:p w:rsidR="00D80C13" w:rsidRPr="00D17D2A" w:rsidRDefault="00D80C13" w:rsidP="006C5E5F">
      <w:pPr>
        <w:pStyle w:val="Prrafodelista"/>
        <w:numPr>
          <w:ilvl w:val="0"/>
          <w:numId w:val="23"/>
        </w:numPr>
        <w:spacing w:after="120" w:line="240" w:lineRule="auto"/>
        <w:ind w:left="426" w:hanging="426"/>
        <w:contextualSpacing w:val="0"/>
        <w:jc w:val="both"/>
        <w:rPr>
          <w:rFonts w:ascii="Arial" w:hAnsi="Arial" w:cs="Arial"/>
          <w:b/>
          <w:sz w:val="24"/>
          <w:szCs w:val="24"/>
        </w:rPr>
      </w:pPr>
      <w:r w:rsidRPr="00D17D2A">
        <w:rPr>
          <w:rFonts w:ascii="Arial" w:hAnsi="Arial" w:cs="Arial"/>
          <w:b/>
          <w:sz w:val="24"/>
          <w:szCs w:val="24"/>
        </w:rPr>
        <w:t>SE VERIFICARÁ PRIMERAMENTE LA PRESENTACIÓN DE LOS DOCUMENTOS DE CARÁCTER SUSTANCIAL:</w:t>
      </w:r>
    </w:p>
    <w:p w:rsidR="00D80C13" w:rsidRPr="00D17D2A" w:rsidRDefault="00D80C13" w:rsidP="006C5E5F">
      <w:pPr>
        <w:pStyle w:val="Prrafodelista"/>
        <w:numPr>
          <w:ilvl w:val="0"/>
          <w:numId w:val="2"/>
        </w:numPr>
        <w:spacing w:after="0" w:line="240" w:lineRule="auto"/>
        <w:ind w:left="426" w:hanging="284"/>
        <w:contextualSpacing w:val="0"/>
        <w:jc w:val="both"/>
        <w:rPr>
          <w:rFonts w:ascii="Arial" w:hAnsi="Arial" w:cs="Arial"/>
          <w:sz w:val="24"/>
          <w:szCs w:val="24"/>
        </w:rPr>
      </w:pPr>
      <w:r w:rsidRPr="00D17D2A">
        <w:rPr>
          <w:rFonts w:ascii="Arial" w:hAnsi="Arial" w:cs="Arial"/>
          <w:sz w:val="24"/>
          <w:szCs w:val="24"/>
        </w:rPr>
        <w:t>Formulario de Oferta debidamente completado y firmado. El Oferente deberá cotizar todos los ítems indicados en la planilla de precios;</w:t>
      </w:r>
    </w:p>
    <w:p w:rsidR="00D80C13" w:rsidRPr="00D17D2A" w:rsidRDefault="00D80C13" w:rsidP="006C5E5F">
      <w:pPr>
        <w:pStyle w:val="Prrafodelista"/>
        <w:numPr>
          <w:ilvl w:val="0"/>
          <w:numId w:val="2"/>
        </w:numPr>
        <w:spacing w:after="0" w:line="240" w:lineRule="auto"/>
        <w:ind w:left="426" w:hanging="284"/>
        <w:contextualSpacing w:val="0"/>
        <w:jc w:val="both"/>
        <w:rPr>
          <w:rFonts w:ascii="Arial" w:hAnsi="Arial" w:cs="Arial"/>
          <w:sz w:val="24"/>
          <w:szCs w:val="24"/>
        </w:rPr>
      </w:pPr>
      <w:r w:rsidRPr="00D17D2A">
        <w:rPr>
          <w:rFonts w:ascii="Arial" w:hAnsi="Arial" w:cs="Arial"/>
          <w:sz w:val="24"/>
          <w:szCs w:val="24"/>
        </w:rPr>
        <w:t>Garantía de Mantenimiento de Oferta debidamente extendida;</w:t>
      </w:r>
    </w:p>
    <w:p w:rsidR="00D80C13" w:rsidRPr="00D17D2A" w:rsidRDefault="00D80C13" w:rsidP="006C5E5F">
      <w:pPr>
        <w:pStyle w:val="Prrafodelista"/>
        <w:numPr>
          <w:ilvl w:val="0"/>
          <w:numId w:val="2"/>
        </w:numPr>
        <w:spacing w:after="0" w:line="240" w:lineRule="auto"/>
        <w:ind w:left="426" w:hanging="284"/>
        <w:contextualSpacing w:val="0"/>
        <w:jc w:val="both"/>
        <w:rPr>
          <w:rFonts w:ascii="Arial" w:hAnsi="Arial" w:cs="Arial"/>
          <w:sz w:val="24"/>
          <w:szCs w:val="24"/>
        </w:rPr>
      </w:pPr>
      <w:r w:rsidRPr="00D17D2A">
        <w:rPr>
          <w:rFonts w:ascii="Arial" w:hAnsi="Arial" w:cs="Arial"/>
          <w:sz w:val="24"/>
          <w:szCs w:val="24"/>
        </w:rPr>
        <w:t>Documentos que acrediten la identidad del Oferente y representación suficiente del firmante de la oferta;</w:t>
      </w:r>
    </w:p>
    <w:p w:rsidR="00D80C13" w:rsidRPr="00D17D2A" w:rsidRDefault="00D80C13" w:rsidP="006C5E5F">
      <w:pPr>
        <w:pStyle w:val="Prrafodelista"/>
        <w:numPr>
          <w:ilvl w:val="0"/>
          <w:numId w:val="2"/>
        </w:numPr>
        <w:spacing w:after="0" w:line="240" w:lineRule="auto"/>
        <w:ind w:left="426" w:hanging="284"/>
        <w:contextualSpacing w:val="0"/>
        <w:jc w:val="both"/>
        <w:rPr>
          <w:rFonts w:ascii="Arial" w:hAnsi="Arial" w:cs="Arial"/>
          <w:sz w:val="24"/>
          <w:szCs w:val="24"/>
        </w:rPr>
      </w:pPr>
      <w:r w:rsidRPr="00D17D2A">
        <w:rPr>
          <w:rFonts w:ascii="Arial" w:hAnsi="Arial" w:cs="Arial"/>
          <w:sz w:val="24"/>
          <w:szCs w:val="24"/>
        </w:rPr>
        <w:t>Declaración Jurada de no hallarse comprendido en las inhabilidades del A</w:t>
      </w:r>
      <w:r>
        <w:rPr>
          <w:rFonts w:ascii="Arial" w:hAnsi="Arial" w:cs="Arial"/>
          <w:sz w:val="24"/>
          <w:szCs w:val="24"/>
        </w:rPr>
        <w:t>rt. 40 y la Declaratoria de I</w:t>
      </w:r>
      <w:r w:rsidRPr="00D17D2A">
        <w:rPr>
          <w:rFonts w:ascii="Arial" w:hAnsi="Arial" w:cs="Arial"/>
          <w:sz w:val="24"/>
          <w:szCs w:val="24"/>
        </w:rPr>
        <w:t>ntegridad del Art. 20 (Res.</w:t>
      </w:r>
      <w:r>
        <w:rPr>
          <w:rFonts w:ascii="Arial" w:hAnsi="Arial" w:cs="Arial"/>
          <w:sz w:val="24"/>
          <w:szCs w:val="24"/>
        </w:rPr>
        <w:t xml:space="preserve"> N°</w:t>
      </w:r>
      <w:r w:rsidRPr="00D17D2A">
        <w:rPr>
          <w:rFonts w:ascii="Arial" w:hAnsi="Arial" w:cs="Arial"/>
          <w:sz w:val="24"/>
          <w:szCs w:val="24"/>
        </w:rPr>
        <w:t xml:space="preserve"> 330/07).</w:t>
      </w:r>
    </w:p>
    <w:p w:rsidR="00D80C13" w:rsidRPr="00D17D2A" w:rsidRDefault="00D80C13" w:rsidP="006C5E5F">
      <w:pPr>
        <w:pStyle w:val="Prrafodelista"/>
        <w:numPr>
          <w:ilvl w:val="0"/>
          <w:numId w:val="23"/>
        </w:numPr>
        <w:spacing w:before="120" w:after="0" w:line="240" w:lineRule="auto"/>
        <w:ind w:left="426" w:hanging="426"/>
        <w:contextualSpacing w:val="0"/>
        <w:jc w:val="both"/>
        <w:rPr>
          <w:rFonts w:ascii="Arial" w:hAnsi="Arial" w:cs="Arial"/>
          <w:sz w:val="24"/>
          <w:szCs w:val="24"/>
        </w:rPr>
      </w:pPr>
      <w:r w:rsidRPr="00D17D2A">
        <w:rPr>
          <w:rFonts w:ascii="Arial" w:hAnsi="Arial" w:cs="Arial"/>
          <w:sz w:val="24"/>
          <w:szCs w:val="24"/>
        </w:rPr>
        <w:t>Una vez verificada la documentación y analizada la pertinencia de cada uno de los documentos sustanciales mencionados y en caso de que alguno de los Oferentes omita la presentación de los mismos o la presente en forma irregular, su oferta será descalificada.</w:t>
      </w:r>
    </w:p>
    <w:p w:rsidR="00D80C13" w:rsidRPr="00D17D2A" w:rsidRDefault="00D80C13" w:rsidP="006C5E5F">
      <w:pPr>
        <w:pStyle w:val="Prrafodelista"/>
        <w:numPr>
          <w:ilvl w:val="0"/>
          <w:numId w:val="23"/>
        </w:numPr>
        <w:autoSpaceDE w:val="0"/>
        <w:autoSpaceDN w:val="0"/>
        <w:spacing w:before="120" w:after="0" w:line="240" w:lineRule="auto"/>
        <w:ind w:left="426" w:hanging="426"/>
        <w:contextualSpacing w:val="0"/>
        <w:jc w:val="both"/>
        <w:rPr>
          <w:rFonts w:ascii="Arial" w:hAnsi="Arial" w:cs="Arial"/>
          <w:color w:val="000000"/>
          <w:sz w:val="24"/>
          <w:szCs w:val="24"/>
        </w:rPr>
      </w:pPr>
      <w:r w:rsidRPr="00D17D2A">
        <w:rPr>
          <w:rFonts w:ascii="Arial" w:hAnsi="Arial" w:cs="Arial"/>
          <w:sz w:val="24"/>
          <w:szCs w:val="24"/>
        </w:rPr>
        <w:t>Posteriormente se verificará que se haya proveído la documentación que avale el cumplimiento de los criterios técnicos, legales y financieros conforme a los requisitos de calificación.</w:t>
      </w:r>
    </w:p>
    <w:p w:rsidR="00D80C13" w:rsidRPr="00D17D2A" w:rsidRDefault="00D80C13" w:rsidP="00D80C13">
      <w:pPr>
        <w:autoSpaceDE w:val="0"/>
        <w:autoSpaceDN w:val="0"/>
        <w:ind w:left="851"/>
        <w:rPr>
          <w:rFonts w:ascii="Arial" w:hAnsi="Arial" w:cs="Arial"/>
          <w:color w:val="000000"/>
          <w:szCs w:val="24"/>
        </w:rPr>
      </w:pPr>
    </w:p>
    <w:p w:rsidR="00D80C13" w:rsidRPr="00D17D2A" w:rsidRDefault="00D80C13" w:rsidP="006C5E5F">
      <w:pPr>
        <w:pStyle w:val="Prrafodelista"/>
        <w:numPr>
          <w:ilvl w:val="0"/>
          <w:numId w:val="21"/>
        </w:numPr>
        <w:spacing w:after="0" w:line="240" w:lineRule="auto"/>
        <w:contextualSpacing w:val="0"/>
        <w:jc w:val="both"/>
        <w:rPr>
          <w:rFonts w:ascii="Arial" w:hAnsi="Arial" w:cs="Arial"/>
          <w:b/>
          <w:sz w:val="24"/>
          <w:szCs w:val="24"/>
        </w:rPr>
      </w:pPr>
      <w:r w:rsidRPr="00D17D2A">
        <w:rPr>
          <w:rFonts w:ascii="Arial" w:hAnsi="Arial" w:cs="Arial"/>
          <w:b/>
          <w:sz w:val="24"/>
          <w:szCs w:val="24"/>
        </w:rPr>
        <w:t xml:space="preserve">Capacidad legal: </w:t>
      </w:r>
    </w:p>
    <w:p w:rsidR="00D80C13" w:rsidRPr="00D17D2A" w:rsidRDefault="00D80C13" w:rsidP="006C5E5F">
      <w:pPr>
        <w:pStyle w:val="Prrafodelista"/>
        <w:numPr>
          <w:ilvl w:val="0"/>
          <w:numId w:val="22"/>
        </w:numPr>
        <w:spacing w:after="0" w:line="240" w:lineRule="auto"/>
        <w:ind w:left="709" w:hanging="283"/>
        <w:jc w:val="both"/>
        <w:rPr>
          <w:rFonts w:ascii="Arial" w:hAnsi="Arial" w:cs="Arial"/>
          <w:sz w:val="24"/>
          <w:szCs w:val="24"/>
        </w:rPr>
      </w:pPr>
      <w:r w:rsidRPr="00D17D2A">
        <w:rPr>
          <w:rFonts w:ascii="Arial" w:hAnsi="Arial" w:cs="Arial"/>
          <w:sz w:val="24"/>
          <w:szCs w:val="24"/>
        </w:rPr>
        <w:t>No estar comprendido en las prohibiciones o limitaciones para contratar. Este requisito se acredita con la documentación indicada en el Anexo F;</w:t>
      </w:r>
    </w:p>
    <w:p w:rsidR="00D80C13" w:rsidRPr="00D17D2A" w:rsidRDefault="00D80C13" w:rsidP="006C5E5F">
      <w:pPr>
        <w:pStyle w:val="Prrafodelista"/>
        <w:numPr>
          <w:ilvl w:val="0"/>
          <w:numId w:val="22"/>
        </w:numPr>
        <w:spacing w:after="0" w:line="240" w:lineRule="auto"/>
        <w:ind w:left="709" w:hanging="283"/>
        <w:jc w:val="both"/>
        <w:rPr>
          <w:rFonts w:ascii="Arial" w:hAnsi="Arial" w:cs="Arial"/>
          <w:sz w:val="24"/>
          <w:szCs w:val="24"/>
        </w:rPr>
      </w:pPr>
      <w:r w:rsidRPr="00D17D2A">
        <w:rPr>
          <w:rFonts w:ascii="Arial" w:hAnsi="Arial" w:cs="Arial"/>
          <w:sz w:val="24"/>
          <w:szCs w:val="24"/>
        </w:rPr>
        <w:t>Tener capacidad legal para presentar ofertas y ejecutar el contrato. Este requisito se acredita con la documentación indicada en el Anexo G;</w:t>
      </w:r>
    </w:p>
    <w:p w:rsidR="00D80C13" w:rsidRPr="00D17D2A" w:rsidRDefault="00D80C13" w:rsidP="006C5E5F">
      <w:pPr>
        <w:pStyle w:val="Prrafodelista"/>
        <w:numPr>
          <w:ilvl w:val="0"/>
          <w:numId w:val="22"/>
        </w:numPr>
        <w:spacing w:after="0" w:line="240" w:lineRule="auto"/>
        <w:ind w:left="709" w:hanging="283"/>
        <w:jc w:val="both"/>
        <w:rPr>
          <w:rFonts w:ascii="Arial" w:hAnsi="Arial" w:cs="Arial"/>
          <w:sz w:val="24"/>
          <w:szCs w:val="24"/>
        </w:rPr>
      </w:pPr>
      <w:r w:rsidRPr="00D17D2A">
        <w:rPr>
          <w:rFonts w:ascii="Arial" w:hAnsi="Arial" w:cs="Arial"/>
          <w:sz w:val="24"/>
          <w:szCs w:val="24"/>
        </w:rPr>
        <w:t xml:space="preserve">Otros requisitos que la Convocante considere pertinente conforme a la legislación vigente que se indique en el Anexo G. </w:t>
      </w:r>
    </w:p>
    <w:p w:rsidR="00D80C13" w:rsidRPr="00D17D2A" w:rsidRDefault="00D80C13" w:rsidP="00D80C13">
      <w:pPr>
        <w:pStyle w:val="Prrafodelista"/>
        <w:ind w:left="709"/>
        <w:jc w:val="both"/>
        <w:rPr>
          <w:rFonts w:ascii="Arial" w:hAnsi="Arial" w:cs="Arial"/>
          <w:sz w:val="24"/>
          <w:szCs w:val="24"/>
        </w:rPr>
      </w:pPr>
    </w:p>
    <w:p w:rsidR="00D80C13" w:rsidRDefault="00D80C13" w:rsidP="006C5E5F">
      <w:pPr>
        <w:pStyle w:val="Prrafodelista"/>
        <w:numPr>
          <w:ilvl w:val="0"/>
          <w:numId w:val="22"/>
        </w:numPr>
        <w:autoSpaceDE w:val="0"/>
        <w:autoSpaceDN w:val="0"/>
        <w:spacing w:after="0" w:line="240" w:lineRule="auto"/>
        <w:ind w:left="709" w:hanging="283"/>
        <w:contextualSpacing w:val="0"/>
        <w:jc w:val="both"/>
        <w:rPr>
          <w:rFonts w:ascii="Arial" w:hAnsi="Arial" w:cs="Arial"/>
          <w:b/>
          <w:bCs/>
          <w:color w:val="000000"/>
          <w:sz w:val="24"/>
          <w:szCs w:val="24"/>
        </w:rPr>
      </w:pPr>
      <w:r w:rsidRPr="00D17D2A">
        <w:rPr>
          <w:rFonts w:ascii="Arial" w:hAnsi="Arial" w:cs="Arial"/>
          <w:b/>
          <w:sz w:val="24"/>
          <w:szCs w:val="24"/>
        </w:rPr>
        <w:t>CALIFICACIÓN LEG</w:t>
      </w:r>
      <w:r>
        <w:rPr>
          <w:rFonts w:ascii="Arial" w:hAnsi="Arial" w:cs="Arial"/>
          <w:b/>
          <w:sz w:val="24"/>
          <w:szCs w:val="24"/>
        </w:rPr>
        <w:t>AL. PROHIBICIONES DE LOS INCS. A) Y B) DEL ART.</w:t>
      </w:r>
      <w:r w:rsidRPr="00D17D2A">
        <w:rPr>
          <w:rFonts w:ascii="Arial" w:hAnsi="Arial" w:cs="Arial"/>
          <w:b/>
          <w:bCs/>
          <w:color w:val="000000"/>
          <w:sz w:val="24"/>
          <w:szCs w:val="24"/>
        </w:rPr>
        <w:t xml:space="preserve"> 40.</w:t>
      </w:r>
    </w:p>
    <w:p w:rsidR="00D80C13" w:rsidRPr="00D17D2A" w:rsidRDefault="00D80C13" w:rsidP="00D80C13">
      <w:pPr>
        <w:pStyle w:val="Prrafodelista"/>
        <w:autoSpaceDE w:val="0"/>
        <w:autoSpaceDN w:val="0"/>
        <w:ind w:left="0"/>
        <w:jc w:val="both"/>
        <w:rPr>
          <w:rFonts w:ascii="Arial" w:hAnsi="Arial" w:cs="Arial"/>
          <w:b/>
          <w:bCs/>
          <w:color w:val="000000"/>
          <w:sz w:val="24"/>
          <w:szCs w:val="24"/>
        </w:rPr>
      </w:pPr>
    </w:p>
    <w:p w:rsidR="00D80C13" w:rsidRPr="00D36AA5" w:rsidRDefault="00D80C13" w:rsidP="00D80C13">
      <w:pPr>
        <w:autoSpaceDE w:val="0"/>
        <w:autoSpaceDN w:val="0"/>
        <w:ind w:left="709"/>
        <w:rPr>
          <w:rFonts w:ascii="Arial" w:hAnsi="Arial" w:cs="Arial"/>
          <w:color w:val="000000"/>
          <w:szCs w:val="24"/>
        </w:rPr>
      </w:pPr>
      <w:r w:rsidRPr="00D17D2A">
        <w:rPr>
          <w:rFonts w:ascii="Arial" w:hAnsi="Arial" w:cs="Arial"/>
          <w:color w:val="000000"/>
          <w:szCs w:val="24"/>
        </w:rPr>
        <w:t>El Comité de Evaluación confirmará que el Oferente no se encuentra comprendido en las prohibiciones establecidas en el Art. 40</w:t>
      </w:r>
      <w:r w:rsidRPr="00D17D2A">
        <w:rPr>
          <w:rFonts w:ascii="Arial" w:hAnsi="Arial" w:cs="Arial"/>
          <w:color w:val="171717"/>
          <w:szCs w:val="24"/>
        </w:rPr>
        <w:t xml:space="preserve">, </w:t>
      </w:r>
      <w:r w:rsidRPr="00D17D2A">
        <w:rPr>
          <w:rFonts w:ascii="Arial" w:hAnsi="Arial" w:cs="Arial"/>
          <w:color w:val="000000"/>
          <w:szCs w:val="24"/>
        </w:rPr>
        <w:t xml:space="preserve">Incs. </w:t>
      </w:r>
      <w:r>
        <w:rPr>
          <w:rFonts w:ascii="Arial" w:hAnsi="Arial" w:cs="Arial"/>
          <w:color w:val="000000"/>
          <w:szCs w:val="24"/>
        </w:rPr>
        <w:t>a)</w:t>
      </w:r>
      <w:r w:rsidRPr="00D17D2A">
        <w:rPr>
          <w:rFonts w:ascii="Arial" w:hAnsi="Arial" w:cs="Arial"/>
          <w:color w:val="171717"/>
          <w:szCs w:val="24"/>
        </w:rPr>
        <w:t xml:space="preserve"> </w:t>
      </w:r>
      <w:r w:rsidRPr="00D17D2A">
        <w:rPr>
          <w:rFonts w:ascii="Arial" w:hAnsi="Arial" w:cs="Arial"/>
          <w:color w:val="000000"/>
          <w:szCs w:val="24"/>
        </w:rPr>
        <w:t>y b</w:t>
      </w:r>
      <w:r>
        <w:rPr>
          <w:rFonts w:ascii="Arial" w:hAnsi="Arial" w:cs="Arial"/>
          <w:color w:val="171717"/>
          <w:szCs w:val="24"/>
        </w:rPr>
        <w:t>)</w:t>
      </w:r>
      <w:r w:rsidRPr="00D17D2A">
        <w:rPr>
          <w:rFonts w:ascii="Arial" w:hAnsi="Arial" w:cs="Arial"/>
          <w:color w:val="171717"/>
          <w:szCs w:val="24"/>
        </w:rPr>
        <w:t xml:space="preserve"> </w:t>
      </w:r>
      <w:r>
        <w:rPr>
          <w:rFonts w:ascii="Arial" w:hAnsi="Arial" w:cs="Arial"/>
          <w:color w:val="000000"/>
          <w:szCs w:val="24"/>
        </w:rPr>
        <w:t xml:space="preserve">de la Ley N° 2051/03, </w:t>
      </w:r>
      <w:r w:rsidRPr="00D17D2A">
        <w:rPr>
          <w:rFonts w:ascii="Arial" w:hAnsi="Arial" w:cs="Arial"/>
          <w:color w:val="000000"/>
          <w:szCs w:val="24"/>
        </w:rPr>
        <w:t>en base al siguiente análisis</w:t>
      </w:r>
      <w:r w:rsidRPr="00D17D2A">
        <w:rPr>
          <w:rFonts w:ascii="Arial" w:hAnsi="Arial" w:cs="Arial"/>
          <w:color w:val="171717"/>
          <w:szCs w:val="24"/>
        </w:rPr>
        <w:t>:</w:t>
      </w:r>
    </w:p>
    <w:p w:rsidR="00D80C13" w:rsidRPr="00D17D2A" w:rsidRDefault="00D80C13" w:rsidP="00D80C13">
      <w:pPr>
        <w:autoSpaceDE w:val="0"/>
        <w:autoSpaceDN w:val="0"/>
        <w:ind w:left="709"/>
        <w:rPr>
          <w:rFonts w:ascii="Arial" w:hAnsi="Arial" w:cs="Arial"/>
          <w:color w:val="000000"/>
          <w:szCs w:val="24"/>
        </w:rPr>
      </w:pPr>
    </w:p>
    <w:p w:rsidR="00D80C13" w:rsidRPr="00D17D2A" w:rsidRDefault="00D80C13" w:rsidP="00D80C13">
      <w:pPr>
        <w:autoSpaceDE w:val="0"/>
        <w:autoSpaceDN w:val="0"/>
        <w:ind w:left="709"/>
        <w:rPr>
          <w:rFonts w:ascii="Arial" w:hAnsi="Arial" w:cs="Arial"/>
          <w:color w:val="000000"/>
          <w:szCs w:val="24"/>
        </w:rPr>
      </w:pPr>
      <w:r w:rsidRPr="00D17D2A">
        <w:rPr>
          <w:rFonts w:ascii="Arial" w:hAnsi="Arial" w:cs="Arial"/>
          <w:color w:val="000000"/>
          <w:szCs w:val="24"/>
        </w:rPr>
        <w:t>En primer lugar, verificará que el Oferente haya proporcionado en forma satisfactoria la Declaración Jurada de no hallarse comprendido en las prohibiciones y limitaciones establecidas en el Artículo 40 de la Le</w:t>
      </w:r>
      <w:r>
        <w:rPr>
          <w:rFonts w:ascii="Arial" w:hAnsi="Arial" w:cs="Arial"/>
          <w:color w:val="000000"/>
          <w:szCs w:val="24"/>
        </w:rPr>
        <w:t>y N°</w:t>
      </w:r>
      <w:r w:rsidRPr="00D17D2A">
        <w:rPr>
          <w:rFonts w:ascii="Arial" w:hAnsi="Arial" w:cs="Arial"/>
          <w:color w:val="000000"/>
          <w:szCs w:val="24"/>
        </w:rPr>
        <w:t xml:space="preserve"> 2051/03 que se incluye como formulario pro forma en los documentos del llamado.</w:t>
      </w:r>
    </w:p>
    <w:p w:rsidR="00D80C13" w:rsidRPr="00D17D2A" w:rsidRDefault="00D80C13" w:rsidP="00D80C13">
      <w:pPr>
        <w:autoSpaceDE w:val="0"/>
        <w:autoSpaceDN w:val="0"/>
        <w:ind w:left="709"/>
        <w:rPr>
          <w:rFonts w:ascii="Arial" w:hAnsi="Arial" w:cs="Arial"/>
          <w:b/>
          <w:bCs/>
          <w:color w:val="000000"/>
          <w:szCs w:val="24"/>
        </w:rPr>
      </w:pPr>
    </w:p>
    <w:p w:rsidR="00D80C13" w:rsidRPr="00D17D2A" w:rsidRDefault="00D80C13" w:rsidP="00D80C13">
      <w:pPr>
        <w:autoSpaceDE w:val="0"/>
        <w:autoSpaceDN w:val="0"/>
        <w:ind w:left="709"/>
        <w:rPr>
          <w:rFonts w:ascii="Arial" w:hAnsi="Arial" w:cs="Arial"/>
          <w:color w:val="000000"/>
          <w:szCs w:val="24"/>
        </w:rPr>
      </w:pPr>
      <w:r w:rsidRPr="00D17D2A">
        <w:rPr>
          <w:rFonts w:ascii="Arial" w:hAnsi="Arial" w:cs="Arial"/>
          <w:color w:val="000000"/>
          <w:szCs w:val="24"/>
        </w:rPr>
        <w:t>Verificará los registros del personal de la convocante para detectar si el Oferente o sus representantes</w:t>
      </w:r>
      <w:r w:rsidRPr="00D17D2A">
        <w:rPr>
          <w:rFonts w:ascii="Arial" w:hAnsi="Arial" w:cs="Arial"/>
          <w:color w:val="171717"/>
          <w:szCs w:val="24"/>
        </w:rPr>
        <w:t xml:space="preserve">, </w:t>
      </w:r>
      <w:r w:rsidRPr="00D17D2A">
        <w:rPr>
          <w:rFonts w:ascii="Arial" w:hAnsi="Arial" w:cs="Arial"/>
          <w:color w:val="000000"/>
          <w:szCs w:val="24"/>
        </w:rPr>
        <w:t>se hallan comprendido</w:t>
      </w:r>
      <w:r>
        <w:rPr>
          <w:rFonts w:ascii="Arial" w:hAnsi="Arial" w:cs="Arial"/>
          <w:color w:val="000000"/>
          <w:szCs w:val="24"/>
        </w:rPr>
        <w:t xml:space="preserve">s en el presupuesto del inciso </w:t>
      </w:r>
      <w:r w:rsidRPr="00D17D2A">
        <w:rPr>
          <w:rFonts w:ascii="Arial" w:hAnsi="Arial" w:cs="Arial"/>
          <w:color w:val="000000"/>
          <w:szCs w:val="24"/>
        </w:rPr>
        <w:t>a</w:t>
      </w:r>
      <w:r>
        <w:rPr>
          <w:rFonts w:ascii="Arial" w:hAnsi="Arial" w:cs="Arial"/>
          <w:color w:val="171717"/>
          <w:szCs w:val="24"/>
        </w:rPr>
        <w:t>)</w:t>
      </w:r>
      <w:r w:rsidRPr="00D17D2A">
        <w:rPr>
          <w:rFonts w:ascii="Arial" w:hAnsi="Arial" w:cs="Arial"/>
          <w:color w:val="171717"/>
          <w:szCs w:val="24"/>
        </w:rPr>
        <w:t xml:space="preserve"> </w:t>
      </w:r>
      <w:r w:rsidRPr="00D17D2A">
        <w:rPr>
          <w:rFonts w:ascii="Arial" w:hAnsi="Arial" w:cs="Arial"/>
          <w:color w:val="000000"/>
          <w:szCs w:val="24"/>
        </w:rPr>
        <w:t xml:space="preserve">del </w:t>
      </w:r>
      <w:r>
        <w:rPr>
          <w:rFonts w:ascii="Arial" w:hAnsi="Arial" w:cs="Arial"/>
          <w:color w:val="000000"/>
          <w:szCs w:val="24"/>
        </w:rPr>
        <w:t>A</w:t>
      </w:r>
      <w:r w:rsidRPr="00D17D2A">
        <w:rPr>
          <w:rFonts w:ascii="Arial" w:hAnsi="Arial" w:cs="Arial"/>
          <w:color w:val="000000"/>
          <w:szCs w:val="24"/>
        </w:rPr>
        <w:t>rtículo 40</w:t>
      </w:r>
      <w:r w:rsidRPr="00D17D2A">
        <w:rPr>
          <w:rFonts w:ascii="Arial" w:hAnsi="Arial" w:cs="Arial"/>
          <w:color w:val="171717"/>
          <w:szCs w:val="24"/>
        </w:rPr>
        <w:t>.</w:t>
      </w:r>
    </w:p>
    <w:p w:rsidR="00D80C13" w:rsidRPr="00D17D2A" w:rsidRDefault="00D80C13" w:rsidP="00D80C13">
      <w:pPr>
        <w:autoSpaceDE w:val="0"/>
        <w:autoSpaceDN w:val="0"/>
        <w:ind w:left="709"/>
        <w:rPr>
          <w:rFonts w:ascii="Arial" w:hAnsi="Arial" w:cs="Arial"/>
          <w:b/>
          <w:bCs/>
          <w:color w:val="000000"/>
          <w:szCs w:val="24"/>
        </w:rPr>
      </w:pPr>
    </w:p>
    <w:p w:rsidR="00D80C13" w:rsidRPr="00D17D2A" w:rsidRDefault="00D80C13" w:rsidP="00D80C13">
      <w:pPr>
        <w:autoSpaceDE w:val="0"/>
        <w:autoSpaceDN w:val="0"/>
        <w:ind w:left="709"/>
        <w:rPr>
          <w:rFonts w:ascii="Arial" w:hAnsi="Arial" w:cs="Arial"/>
          <w:color w:val="3E3E3E"/>
          <w:szCs w:val="24"/>
        </w:rPr>
      </w:pPr>
      <w:r w:rsidRPr="00D17D2A">
        <w:rPr>
          <w:rFonts w:ascii="Arial" w:hAnsi="Arial" w:cs="Arial"/>
          <w:color w:val="000000"/>
          <w:szCs w:val="24"/>
        </w:rPr>
        <w:t>Verificará por los medios disponibles, si el Oferente y los demás sujetos individualizados en las prohibicion</w:t>
      </w:r>
      <w:r>
        <w:rPr>
          <w:rFonts w:ascii="Arial" w:hAnsi="Arial" w:cs="Arial"/>
          <w:color w:val="000000"/>
          <w:szCs w:val="24"/>
        </w:rPr>
        <w:t>es contenidas en la Ley N°</w:t>
      </w:r>
      <w:r w:rsidRPr="00D17D2A">
        <w:rPr>
          <w:rFonts w:ascii="Arial" w:hAnsi="Arial" w:cs="Arial"/>
          <w:color w:val="000000"/>
          <w:szCs w:val="24"/>
        </w:rPr>
        <w:t xml:space="preserve"> 1626/00 "De la Función Pública", aparecen en la base de datos del SINARH o bien de la Secretaría de la Función Pública</w:t>
      </w:r>
      <w:r w:rsidRPr="00D17D2A">
        <w:rPr>
          <w:rFonts w:ascii="Arial" w:hAnsi="Arial" w:cs="Arial"/>
          <w:color w:val="3E3E3E"/>
          <w:szCs w:val="24"/>
        </w:rPr>
        <w:t>.</w:t>
      </w:r>
    </w:p>
    <w:p w:rsidR="00D80C13" w:rsidRPr="00D17D2A" w:rsidRDefault="00D80C13" w:rsidP="00D80C13">
      <w:pPr>
        <w:autoSpaceDE w:val="0"/>
        <w:autoSpaceDN w:val="0"/>
        <w:ind w:left="709"/>
        <w:rPr>
          <w:rFonts w:ascii="Arial" w:hAnsi="Arial" w:cs="Arial"/>
          <w:color w:val="3E3E3E"/>
          <w:szCs w:val="24"/>
        </w:rPr>
      </w:pPr>
    </w:p>
    <w:p w:rsidR="00D80C13" w:rsidRPr="00D17D2A" w:rsidRDefault="00D80C13" w:rsidP="00D80C13">
      <w:pPr>
        <w:autoSpaceDE w:val="0"/>
        <w:autoSpaceDN w:val="0"/>
        <w:ind w:left="709"/>
        <w:rPr>
          <w:rFonts w:ascii="Arial" w:hAnsi="Arial" w:cs="Arial"/>
          <w:color w:val="000000"/>
          <w:szCs w:val="24"/>
        </w:rPr>
      </w:pPr>
      <w:r w:rsidRPr="00D17D2A">
        <w:rPr>
          <w:rFonts w:ascii="Arial" w:hAnsi="Arial" w:cs="Arial"/>
          <w:color w:val="000000"/>
          <w:szCs w:val="24"/>
        </w:rPr>
        <w:lastRenderedPageBreak/>
        <w:t>Si se constata que alguna de las personas mencionadas en el párrafo anterior figura en la base de datos del SINARH</w:t>
      </w:r>
      <w:r w:rsidRPr="00D17D2A">
        <w:rPr>
          <w:rFonts w:ascii="Arial" w:hAnsi="Arial" w:cs="Arial"/>
          <w:color w:val="171717"/>
          <w:szCs w:val="24"/>
        </w:rPr>
        <w:t xml:space="preserve">, </w:t>
      </w:r>
      <w:r w:rsidRPr="00D17D2A">
        <w:rPr>
          <w:rFonts w:ascii="Arial" w:hAnsi="Arial" w:cs="Arial"/>
          <w:color w:val="000000"/>
          <w:szCs w:val="24"/>
        </w:rPr>
        <w:t>el Comité analizará acabadamente si tal situación le impedirá ejecutar el contrato de que se trate, exponiendo los motivos para aceptar o rechazar la oferta, según sea el caso</w:t>
      </w:r>
      <w:r w:rsidRPr="00D17D2A">
        <w:rPr>
          <w:rFonts w:ascii="Arial" w:hAnsi="Arial" w:cs="Arial"/>
          <w:color w:val="171717"/>
          <w:szCs w:val="24"/>
        </w:rPr>
        <w:t xml:space="preserve">. </w:t>
      </w:r>
    </w:p>
    <w:p w:rsidR="00D80C13" w:rsidRPr="00D17D2A" w:rsidRDefault="00D80C13" w:rsidP="00D80C13">
      <w:pPr>
        <w:autoSpaceDE w:val="0"/>
        <w:autoSpaceDN w:val="0"/>
        <w:ind w:left="709"/>
        <w:rPr>
          <w:rFonts w:ascii="Arial" w:hAnsi="Arial" w:cs="Arial"/>
          <w:color w:val="171717"/>
          <w:szCs w:val="24"/>
        </w:rPr>
      </w:pPr>
    </w:p>
    <w:p w:rsidR="00D80C13" w:rsidRDefault="00D80C13" w:rsidP="00D80C13">
      <w:pPr>
        <w:autoSpaceDE w:val="0"/>
        <w:autoSpaceDN w:val="0"/>
        <w:ind w:left="709"/>
        <w:rPr>
          <w:rFonts w:ascii="Arial" w:hAnsi="Arial" w:cs="Arial"/>
          <w:color w:val="000000"/>
          <w:szCs w:val="24"/>
        </w:rPr>
      </w:pPr>
      <w:r w:rsidRPr="00D17D2A">
        <w:rPr>
          <w:rFonts w:ascii="Arial" w:hAnsi="Arial" w:cs="Arial"/>
          <w:color w:val="000000"/>
          <w:szCs w:val="24"/>
        </w:rPr>
        <w:t>El Comité podrá recurrir a fuentes públicas o privadas de información</w:t>
      </w:r>
      <w:r w:rsidRPr="00D17D2A">
        <w:rPr>
          <w:rFonts w:ascii="Arial" w:hAnsi="Arial" w:cs="Arial"/>
          <w:color w:val="171717"/>
          <w:szCs w:val="24"/>
        </w:rPr>
        <w:t xml:space="preserve">, </w:t>
      </w:r>
      <w:r w:rsidRPr="00D17D2A">
        <w:rPr>
          <w:rFonts w:ascii="Arial" w:hAnsi="Arial" w:cs="Arial"/>
          <w:color w:val="000000"/>
          <w:szCs w:val="24"/>
        </w:rPr>
        <w:t>para verificar los datos proporcionados por el Oferente.</w:t>
      </w:r>
    </w:p>
    <w:p w:rsidR="00D80C13" w:rsidRDefault="00D80C13" w:rsidP="00D80C13">
      <w:pPr>
        <w:autoSpaceDE w:val="0"/>
        <w:autoSpaceDN w:val="0"/>
        <w:ind w:left="709"/>
        <w:rPr>
          <w:rFonts w:ascii="Arial" w:hAnsi="Arial" w:cs="Arial"/>
          <w:color w:val="000000"/>
          <w:szCs w:val="24"/>
        </w:rPr>
      </w:pPr>
    </w:p>
    <w:p w:rsidR="00D80C13" w:rsidRPr="00D17D2A" w:rsidRDefault="00D80C13" w:rsidP="00D80C13">
      <w:pPr>
        <w:autoSpaceDE w:val="0"/>
        <w:autoSpaceDN w:val="0"/>
        <w:ind w:left="709"/>
        <w:rPr>
          <w:rFonts w:ascii="Arial" w:hAnsi="Arial" w:cs="Arial"/>
          <w:color w:val="000000"/>
          <w:szCs w:val="24"/>
        </w:rPr>
      </w:pPr>
      <w:r w:rsidRPr="00D17D2A">
        <w:rPr>
          <w:rFonts w:ascii="Arial" w:hAnsi="Arial" w:cs="Arial"/>
          <w:color w:val="000000"/>
          <w:szCs w:val="24"/>
        </w:rPr>
        <w:t>Si el Comité confirma que el Oferente o sus integrantes, poseen impedimentos la oferta será rechazada</w:t>
      </w:r>
      <w:r w:rsidRPr="00D17D2A">
        <w:rPr>
          <w:rFonts w:ascii="Arial" w:hAnsi="Arial" w:cs="Arial"/>
          <w:color w:val="171717"/>
          <w:szCs w:val="24"/>
        </w:rPr>
        <w:t xml:space="preserve">, </w:t>
      </w:r>
      <w:r w:rsidRPr="00D17D2A">
        <w:rPr>
          <w:rFonts w:ascii="Arial" w:hAnsi="Arial" w:cs="Arial"/>
          <w:color w:val="000000"/>
          <w:szCs w:val="24"/>
        </w:rPr>
        <w:t>y se remitirán los antecedentes a la Dirección Nacional de Contrataciones Públicas (DNCP) para los fines pertinentes.</w:t>
      </w:r>
    </w:p>
    <w:p w:rsidR="00D80C13" w:rsidRPr="00D17D2A" w:rsidRDefault="00D80C13" w:rsidP="006C5E5F">
      <w:pPr>
        <w:pStyle w:val="Prrafodelista"/>
        <w:numPr>
          <w:ilvl w:val="0"/>
          <w:numId w:val="22"/>
        </w:numPr>
        <w:spacing w:before="120" w:after="0" w:line="240" w:lineRule="auto"/>
        <w:contextualSpacing w:val="0"/>
        <w:jc w:val="both"/>
        <w:rPr>
          <w:rFonts w:ascii="Arial" w:hAnsi="Arial" w:cs="Arial"/>
          <w:sz w:val="24"/>
          <w:szCs w:val="24"/>
        </w:rPr>
      </w:pPr>
      <w:r w:rsidRPr="00D17D2A">
        <w:rPr>
          <w:rFonts w:ascii="Arial" w:hAnsi="Arial" w:cs="Arial"/>
          <w:sz w:val="24"/>
          <w:szCs w:val="24"/>
        </w:rPr>
        <w:t>Se seleccionará provisoriamente la oferta más baja</w:t>
      </w:r>
      <w:r>
        <w:rPr>
          <w:rFonts w:ascii="Arial" w:hAnsi="Arial" w:cs="Arial"/>
          <w:sz w:val="24"/>
          <w:szCs w:val="24"/>
        </w:rPr>
        <w:t>,</w:t>
      </w:r>
      <w:r w:rsidRPr="00D17D2A">
        <w:rPr>
          <w:rFonts w:ascii="Arial" w:hAnsi="Arial" w:cs="Arial"/>
          <w:sz w:val="24"/>
          <w:szCs w:val="24"/>
        </w:rPr>
        <w:t xml:space="preserve"> la que será analizada en detalle para verificar el cumplimiento de los requisitos de calificación. En caso de que la oferta más baja no cumpla con ellos</w:t>
      </w:r>
      <w:r>
        <w:rPr>
          <w:rFonts w:ascii="Arial" w:hAnsi="Arial" w:cs="Arial"/>
          <w:sz w:val="24"/>
          <w:szCs w:val="24"/>
        </w:rPr>
        <w:t>,</w:t>
      </w:r>
      <w:r w:rsidRPr="00D17D2A">
        <w:rPr>
          <w:rFonts w:ascii="Arial" w:hAnsi="Arial" w:cs="Arial"/>
          <w:sz w:val="24"/>
          <w:szCs w:val="24"/>
        </w:rPr>
        <w:t xml:space="preserve"> se la desechará</w:t>
      </w:r>
      <w:r>
        <w:rPr>
          <w:rFonts w:ascii="Arial" w:hAnsi="Arial" w:cs="Arial"/>
          <w:sz w:val="24"/>
          <w:szCs w:val="24"/>
        </w:rPr>
        <w:t>,</w:t>
      </w:r>
      <w:r w:rsidRPr="00D17D2A">
        <w:rPr>
          <w:rFonts w:ascii="Arial" w:hAnsi="Arial" w:cs="Arial"/>
          <w:sz w:val="24"/>
          <w:szCs w:val="24"/>
        </w:rPr>
        <w:t xml:space="preserve"> y se analizará la segunda oferta más baja</w:t>
      </w:r>
      <w:r>
        <w:rPr>
          <w:rFonts w:ascii="Arial" w:hAnsi="Arial" w:cs="Arial"/>
          <w:sz w:val="24"/>
          <w:szCs w:val="24"/>
        </w:rPr>
        <w:t>,</w:t>
      </w:r>
      <w:r w:rsidRPr="00D17D2A">
        <w:rPr>
          <w:rFonts w:ascii="Arial" w:hAnsi="Arial" w:cs="Arial"/>
          <w:sz w:val="24"/>
          <w:szCs w:val="24"/>
        </w:rPr>
        <w:t xml:space="preserve"> y así hasta llegar a la oferta más solvente que cumpla con todos los requisitos y condiciones y se la propondrá para la adjudicación.</w:t>
      </w:r>
    </w:p>
    <w:p w:rsidR="00D80C13" w:rsidRPr="00D17D2A" w:rsidRDefault="00D80C13" w:rsidP="006C5E5F">
      <w:pPr>
        <w:pStyle w:val="Prrafodelista"/>
        <w:numPr>
          <w:ilvl w:val="0"/>
          <w:numId w:val="22"/>
        </w:numPr>
        <w:spacing w:before="120" w:after="0" w:line="240" w:lineRule="auto"/>
        <w:contextualSpacing w:val="0"/>
        <w:jc w:val="both"/>
        <w:rPr>
          <w:rFonts w:ascii="Arial" w:hAnsi="Arial" w:cs="Arial"/>
          <w:sz w:val="24"/>
          <w:szCs w:val="24"/>
        </w:rPr>
      </w:pPr>
      <w:r w:rsidRPr="00D17D2A">
        <w:rPr>
          <w:rFonts w:ascii="Arial" w:hAnsi="Arial" w:cs="Arial"/>
          <w:sz w:val="24"/>
          <w:szCs w:val="24"/>
        </w:rPr>
        <w:t>La Convocante, a través de su Comité de Evaluación</w:t>
      </w:r>
      <w:r>
        <w:rPr>
          <w:rFonts w:ascii="Arial" w:hAnsi="Arial" w:cs="Arial"/>
          <w:sz w:val="24"/>
          <w:szCs w:val="24"/>
        </w:rPr>
        <w:t>,</w:t>
      </w:r>
      <w:r w:rsidRPr="00D17D2A">
        <w:rPr>
          <w:rFonts w:ascii="Arial" w:hAnsi="Arial" w:cs="Arial"/>
          <w:sz w:val="24"/>
          <w:szCs w:val="24"/>
        </w:rPr>
        <w:t xml:space="preserve"> se reserva el derecho de solicitar los documentos formales que sean necesarios</w:t>
      </w:r>
      <w:r>
        <w:rPr>
          <w:rFonts w:ascii="Arial" w:hAnsi="Arial" w:cs="Arial"/>
          <w:sz w:val="24"/>
          <w:szCs w:val="24"/>
        </w:rPr>
        <w:t>,</w:t>
      </w:r>
      <w:r w:rsidRPr="00D17D2A">
        <w:rPr>
          <w:rFonts w:ascii="Arial" w:hAnsi="Arial" w:cs="Arial"/>
          <w:sz w:val="24"/>
          <w:szCs w:val="24"/>
        </w:rPr>
        <w:t xml:space="preserve"> y de solicitar aclaraciones a los Oferentes.</w:t>
      </w:r>
    </w:p>
    <w:p w:rsidR="00D80C13" w:rsidRPr="00D17D2A" w:rsidRDefault="00D80C13" w:rsidP="006C5E5F">
      <w:pPr>
        <w:pStyle w:val="Prrafodelista"/>
        <w:numPr>
          <w:ilvl w:val="4"/>
          <w:numId w:val="22"/>
        </w:numPr>
        <w:spacing w:before="120" w:after="0" w:line="240" w:lineRule="auto"/>
        <w:ind w:left="1418" w:hanging="567"/>
        <w:contextualSpacing w:val="0"/>
        <w:jc w:val="both"/>
        <w:rPr>
          <w:rFonts w:ascii="Arial" w:hAnsi="Arial" w:cs="Arial"/>
          <w:sz w:val="24"/>
          <w:szCs w:val="24"/>
        </w:rPr>
      </w:pPr>
      <w:r w:rsidRPr="00D17D2A">
        <w:rPr>
          <w:rFonts w:ascii="Arial" w:hAnsi="Arial" w:cs="Arial"/>
          <w:sz w:val="24"/>
          <w:szCs w:val="24"/>
        </w:rPr>
        <w:t>El análisis de las ofertas se basará únicamente en la evidencia documen</w:t>
      </w:r>
      <w:r>
        <w:rPr>
          <w:rFonts w:ascii="Arial" w:hAnsi="Arial" w:cs="Arial"/>
          <w:sz w:val="24"/>
          <w:szCs w:val="24"/>
        </w:rPr>
        <w:t>tada requerida por el presente Pliego de Bases y C</w:t>
      </w:r>
      <w:r w:rsidRPr="00D17D2A">
        <w:rPr>
          <w:rFonts w:ascii="Arial" w:hAnsi="Arial" w:cs="Arial"/>
          <w:sz w:val="24"/>
          <w:szCs w:val="24"/>
        </w:rPr>
        <w:t>ondiciones.</w:t>
      </w:r>
    </w:p>
    <w:p w:rsidR="00D80C13" w:rsidRPr="00D17D2A" w:rsidRDefault="00D80C13" w:rsidP="006C5E5F">
      <w:pPr>
        <w:pStyle w:val="Prrafodelista"/>
        <w:numPr>
          <w:ilvl w:val="4"/>
          <w:numId w:val="22"/>
        </w:numPr>
        <w:spacing w:before="120" w:after="0" w:line="240" w:lineRule="auto"/>
        <w:ind w:left="1418" w:hanging="567"/>
        <w:contextualSpacing w:val="0"/>
        <w:jc w:val="both"/>
        <w:rPr>
          <w:rFonts w:ascii="Arial" w:hAnsi="Arial" w:cs="Arial"/>
          <w:sz w:val="24"/>
          <w:szCs w:val="24"/>
        </w:rPr>
      </w:pPr>
      <w:r w:rsidRPr="00D17D2A">
        <w:rPr>
          <w:rFonts w:ascii="Arial" w:hAnsi="Arial" w:cs="Arial"/>
          <w:sz w:val="24"/>
          <w:szCs w:val="24"/>
        </w:rPr>
        <w:t>A fin de verificar el cumplimiento se utilizará el criterio “cumple” o “no cumple”</w:t>
      </w:r>
      <w:r>
        <w:rPr>
          <w:rFonts w:ascii="Arial" w:hAnsi="Arial" w:cs="Arial"/>
          <w:sz w:val="24"/>
          <w:szCs w:val="24"/>
        </w:rPr>
        <w:t>.</w:t>
      </w:r>
    </w:p>
    <w:p w:rsidR="00D80C13" w:rsidRPr="00D17D2A" w:rsidRDefault="00D80C13" w:rsidP="00D80C13">
      <w:pPr>
        <w:tabs>
          <w:tab w:val="left" w:pos="1440"/>
        </w:tabs>
        <w:ind w:left="567"/>
        <w:rPr>
          <w:rFonts w:ascii="Arial" w:hAnsi="Arial" w:cs="Arial"/>
          <w:szCs w:val="24"/>
          <w:lang w:eastAsia="en-US"/>
        </w:rPr>
      </w:pPr>
    </w:p>
    <w:p w:rsidR="00D80C13" w:rsidRPr="00D17D2A" w:rsidRDefault="00D80C13" w:rsidP="006C5E5F">
      <w:pPr>
        <w:pStyle w:val="Prrafodelista"/>
        <w:numPr>
          <w:ilvl w:val="0"/>
          <w:numId w:val="22"/>
        </w:numPr>
        <w:spacing w:after="0" w:line="240" w:lineRule="auto"/>
        <w:contextualSpacing w:val="0"/>
        <w:jc w:val="both"/>
        <w:rPr>
          <w:rFonts w:ascii="Arial" w:hAnsi="Arial" w:cs="Arial"/>
          <w:sz w:val="24"/>
          <w:szCs w:val="24"/>
        </w:rPr>
      </w:pPr>
      <w:r w:rsidRPr="00D17D2A">
        <w:rPr>
          <w:rFonts w:ascii="Arial" w:hAnsi="Arial" w:cs="Arial"/>
          <w:sz w:val="24"/>
          <w:szCs w:val="24"/>
        </w:rPr>
        <w:t xml:space="preserve">Para la evaluación y comparación de las ofertas, la Convocante utilizará los siguientes criterios: </w:t>
      </w:r>
    </w:p>
    <w:p w:rsidR="00D80C13" w:rsidRPr="00D17D2A" w:rsidRDefault="00D80C13" w:rsidP="00D80C13">
      <w:pPr>
        <w:tabs>
          <w:tab w:val="num" w:pos="1170"/>
        </w:tabs>
        <w:spacing w:after="120" w:line="320" w:lineRule="atLeast"/>
        <w:ind w:left="284"/>
        <w:rPr>
          <w:rFonts w:ascii="Arial" w:hAnsi="Arial" w:cs="Arial"/>
          <w:szCs w:val="24"/>
          <w:lang w:eastAsia="en-US"/>
        </w:rPr>
      </w:pPr>
      <w:r>
        <w:rPr>
          <w:rFonts w:ascii="Arial" w:hAnsi="Arial" w:cs="Arial"/>
          <w:szCs w:val="24"/>
          <w:lang w:eastAsia="en-US"/>
        </w:rPr>
        <w:t>De conformidad al A</w:t>
      </w:r>
      <w:r w:rsidRPr="00D17D2A">
        <w:rPr>
          <w:rFonts w:ascii="Arial" w:hAnsi="Arial" w:cs="Arial"/>
          <w:szCs w:val="24"/>
          <w:lang w:eastAsia="en-US"/>
        </w:rPr>
        <w:t>rtículo 34, penúltimo párrafo</w:t>
      </w:r>
      <w:r>
        <w:rPr>
          <w:rFonts w:ascii="Arial" w:hAnsi="Arial" w:cs="Arial"/>
          <w:szCs w:val="24"/>
          <w:lang w:eastAsia="en-US"/>
        </w:rPr>
        <w:t>,</w:t>
      </w:r>
      <w:r w:rsidRPr="00D17D2A">
        <w:rPr>
          <w:rFonts w:ascii="Arial" w:hAnsi="Arial" w:cs="Arial"/>
          <w:szCs w:val="24"/>
          <w:lang w:eastAsia="en-US"/>
        </w:rPr>
        <w:t xml:space="preserve"> de la Ley N° 2051/03 “De Contrataciones Públicas”, las ofertas se aceptarán siempre que provengan de personas físicas o jurídicas que cuenten con la solvencia técnica, económica y legal suficiente para responder a los compromisos asumidos frente al Estado Paraguayo y que su actividad comercial o industrial se encuentre vinculada con el tipo de bienes, servicios u obras a contratar. </w:t>
      </w:r>
    </w:p>
    <w:p w:rsidR="00D80C13" w:rsidRPr="00D17D2A" w:rsidRDefault="00D80C13" w:rsidP="00D80C13">
      <w:pPr>
        <w:pStyle w:val="Prrafodelista"/>
        <w:ind w:left="709"/>
        <w:jc w:val="both"/>
        <w:rPr>
          <w:rFonts w:ascii="Arial" w:hAnsi="Arial" w:cs="Arial"/>
          <w:sz w:val="24"/>
          <w:szCs w:val="24"/>
        </w:rPr>
      </w:pPr>
    </w:p>
    <w:p w:rsidR="00D80C13" w:rsidRDefault="00D80C13" w:rsidP="006C5E5F">
      <w:pPr>
        <w:pStyle w:val="Prrafodelista"/>
        <w:numPr>
          <w:ilvl w:val="0"/>
          <w:numId w:val="22"/>
        </w:numPr>
        <w:spacing w:after="0" w:line="240" w:lineRule="auto"/>
        <w:jc w:val="both"/>
        <w:rPr>
          <w:rFonts w:ascii="Arial" w:hAnsi="Arial" w:cs="Arial"/>
          <w:sz w:val="24"/>
          <w:szCs w:val="24"/>
        </w:rPr>
      </w:pPr>
      <w:r>
        <w:rPr>
          <w:rFonts w:ascii="Arial" w:hAnsi="Arial" w:cs="Arial"/>
          <w:sz w:val="24"/>
          <w:szCs w:val="24"/>
        </w:rPr>
        <w:t>Los oferentes deberán contar con la capacidad financiera y solvencia económica suficiente, para poder solventar el costo de la obra en caso de ser adjudicado</w:t>
      </w:r>
    </w:p>
    <w:p w:rsidR="00D80C13" w:rsidRDefault="00D80C13" w:rsidP="00D80C13">
      <w:pPr>
        <w:pStyle w:val="Prrafodelista"/>
        <w:ind w:left="644"/>
        <w:jc w:val="both"/>
        <w:rPr>
          <w:rFonts w:ascii="Arial" w:hAnsi="Arial" w:cs="Arial"/>
          <w:sz w:val="24"/>
          <w:szCs w:val="24"/>
        </w:rPr>
      </w:pPr>
      <w:r>
        <w:rPr>
          <w:rFonts w:ascii="Arial" w:hAnsi="Arial" w:cs="Arial"/>
          <w:b/>
          <w:sz w:val="24"/>
          <w:szCs w:val="24"/>
        </w:rPr>
        <w:t xml:space="preserve">Coeficiente de Liquidez: </w:t>
      </w:r>
      <w:r>
        <w:rPr>
          <w:rFonts w:ascii="Arial" w:hAnsi="Arial" w:cs="Arial"/>
          <w:sz w:val="24"/>
          <w:szCs w:val="24"/>
        </w:rPr>
        <w:t>Activo corriente/ Pasivo Corriente debe ser igual o mayor que 1(uno). Esta informacion sera extraída del Balance General correspondiente a los Ejercicios fiscales cerrados ( 2014, 2015).</w:t>
      </w:r>
    </w:p>
    <w:p w:rsidR="00D80C13" w:rsidRDefault="00D80C13" w:rsidP="00D80C13">
      <w:pPr>
        <w:pStyle w:val="Prrafodelista"/>
        <w:ind w:left="644"/>
        <w:jc w:val="both"/>
        <w:rPr>
          <w:rFonts w:ascii="Arial" w:hAnsi="Arial" w:cs="Arial"/>
          <w:sz w:val="24"/>
          <w:szCs w:val="24"/>
        </w:rPr>
      </w:pPr>
      <w:r>
        <w:rPr>
          <w:rFonts w:ascii="Arial" w:hAnsi="Arial" w:cs="Arial"/>
          <w:b/>
          <w:sz w:val="24"/>
          <w:szCs w:val="24"/>
        </w:rPr>
        <w:t>Coeficiente de Solvencia:</w:t>
      </w:r>
      <w:r>
        <w:rPr>
          <w:rFonts w:ascii="Arial" w:hAnsi="Arial" w:cs="Arial"/>
          <w:sz w:val="24"/>
          <w:szCs w:val="24"/>
        </w:rPr>
        <w:t xml:space="preserve"> Pasivo Total / Activo Total igual o menor a 0,80. Esta información sera extraída del Balance General correspondiente a los Ejercicios fiscales cerrados (2014, 2015).</w:t>
      </w:r>
    </w:p>
    <w:p w:rsidR="00D80C13" w:rsidRDefault="00D80C13" w:rsidP="00D80C13">
      <w:pPr>
        <w:pStyle w:val="Prrafodelista"/>
        <w:ind w:left="644"/>
        <w:jc w:val="both"/>
        <w:rPr>
          <w:rFonts w:ascii="Arial" w:hAnsi="Arial" w:cs="Arial"/>
          <w:sz w:val="24"/>
          <w:szCs w:val="24"/>
        </w:rPr>
      </w:pPr>
      <w:r>
        <w:rPr>
          <w:rFonts w:ascii="Arial" w:hAnsi="Arial" w:cs="Arial"/>
          <w:sz w:val="24"/>
          <w:szCs w:val="24"/>
        </w:rPr>
        <w:t xml:space="preserve">Demostrar que posee o que tiene acceso a suficientes activos líquidos, activos reales libres de gravámenes, líneas de crédito  otros medios financieros (independientemente de cualquier anticipo estipulado en el contrato) para cumplir </w:t>
      </w:r>
      <w:r>
        <w:rPr>
          <w:rFonts w:ascii="Arial" w:hAnsi="Arial" w:cs="Arial"/>
          <w:sz w:val="24"/>
          <w:szCs w:val="24"/>
        </w:rPr>
        <w:lastRenderedPageBreak/>
        <w:t>los requisitos en materia de flujo de fondos para la construcción exigidos para el o los contratos en caso de suspensión, reanudación de faenas u otros retrasos de pagos.</w:t>
      </w:r>
    </w:p>
    <w:p w:rsidR="00D80C13" w:rsidRPr="00967A84" w:rsidRDefault="00D80C13" w:rsidP="00D80C13">
      <w:pPr>
        <w:pStyle w:val="Prrafodelista"/>
        <w:ind w:left="644"/>
        <w:jc w:val="both"/>
        <w:rPr>
          <w:rFonts w:ascii="Arial" w:hAnsi="Arial" w:cs="Arial"/>
          <w:b/>
          <w:sz w:val="24"/>
          <w:szCs w:val="24"/>
        </w:rPr>
      </w:pPr>
      <w:r>
        <w:rPr>
          <w:rFonts w:ascii="Arial" w:hAnsi="Arial" w:cs="Arial"/>
          <w:sz w:val="24"/>
          <w:szCs w:val="24"/>
        </w:rPr>
        <w:t xml:space="preserve">El mínimo de activos líquidos y/o acceso a créditos libres de otros compromisos contractuales del adjdicatario sera del </w:t>
      </w:r>
      <w:r w:rsidRPr="00967A84">
        <w:rPr>
          <w:rFonts w:ascii="Arial" w:hAnsi="Arial" w:cs="Arial"/>
          <w:b/>
          <w:sz w:val="24"/>
          <w:szCs w:val="24"/>
        </w:rPr>
        <w:t>50% del monto total de la oferta.-</w:t>
      </w:r>
    </w:p>
    <w:p w:rsidR="00D80C13" w:rsidRDefault="00D80C13" w:rsidP="00D80C13">
      <w:pPr>
        <w:pStyle w:val="Prrafodelista"/>
        <w:ind w:left="644"/>
        <w:jc w:val="both"/>
        <w:rPr>
          <w:rFonts w:ascii="Arial" w:hAnsi="Arial" w:cs="Arial"/>
          <w:sz w:val="24"/>
          <w:szCs w:val="24"/>
        </w:rPr>
      </w:pPr>
      <w:r>
        <w:rPr>
          <w:rFonts w:ascii="Arial" w:hAnsi="Arial" w:cs="Arial"/>
          <w:sz w:val="24"/>
          <w:szCs w:val="24"/>
        </w:rPr>
        <w:t>Las deducciones al flujo de fondos exigidos por compromisos derivados de otros contratos solo se harán cuando dichos contratos se encuentren en ejecución.</w:t>
      </w:r>
    </w:p>
    <w:p w:rsidR="00D80C13" w:rsidRDefault="00D80C13" w:rsidP="00D80C13">
      <w:pPr>
        <w:pStyle w:val="Prrafodelista"/>
        <w:ind w:left="644"/>
        <w:jc w:val="both"/>
        <w:rPr>
          <w:rFonts w:ascii="Arial" w:hAnsi="Arial" w:cs="Arial"/>
          <w:sz w:val="24"/>
          <w:szCs w:val="24"/>
        </w:rPr>
      </w:pPr>
      <w:r w:rsidRPr="00967A84">
        <w:rPr>
          <w:rFonts w:ascii="Arial" w:hAnsi="Arial" w:cs="Arial"/>
          <w:sz w:val="24"/>
          <w:szCs w:val="24"/>
          <w:lang w:val="es-ES"/>
        </w:rPr>
        <w:t xml:space="preserve">Este mínimo de activos líquidos que constituirá el capital operativo, debe ser El resultado de la diferencia entre el Activo Corriente </w:t>
      </w:r>
      <w:r>
        <w:rPr>
          <w:rFonts w:ascii="Arial" w:hAnsi="Arial" w:cs="Arial"/>
          <w:sz w:val="24"/>
          <w:szCs w:val="24"/>
        </w:rPr>
        <w:t>menos el Pasivo Corriente.-</w:t>
      </w:r>
    </w:p>
    <w:p w:rsidR="00D80C13" w:rsidRDefault="00D80C13" w:rsidP="00D80C13">
      <w:pPr>
        <w:pStyle w:val="Prrafodelista"/>
        <w:ind w:left="644"/>
        <w:jc w:val="both"/>
        <w:rPr>
          <w:rFonts w:ascii="Arial" w:hAnsi="Arial" w:cs="Arial"/>
          <w:sz w:val="24"/>
          <w:szCs w:val="24"/>
        </w:rPr>
      </w:pPr>
      <w:r>
        <w:rPr>
          <w:rFonts w:ascii="Arial" w:hAnsi="Arial" w:cs="Arial"/>
          <w:sz w:val="24"/>
          <w:szCs w:val="24"/>
        </w:rPr>
        <w:t>Puede ser complementado con líneas de crédito otorgadas por entidades financieras.-</w:t>
      </w:r>
    </w:p>
    <w:p w:rsidR="00D80C13" w:rsidRPr="00967A84" w:rsidRDefault="00D80C13" w:rsidP="00D80C13">
      <w:pPr>
        <w:pStyle w:val="Prrafodelista"/>
        <w:ind w:left="644"/>
        <w:jc w:val="both"/>
        <w:rPr>
          <w:rFonts w:ascii="Arial" w:hAnsi="Arial" w:cs="Arial"/>
          <w:sz w:val="24"/>
          <w:szCs w:val="24"/>
        </w:rPr>
      </w:pPr>
    </w:p>
    <w:p w:rsidR="00D80C13" w:rsidRPr="00D17D2A" w:rsidRDefault="00D80C13" w:rsidP="006C5E5F">
      <w:pPr>
        <w:pStyle w:val="Prrafodelista"/>
        <w:numPr>
          <w:ilvl w:val="0"/>
          <w:numId w:val="21"/>
        </w:numPr>
        <w:spacing w:after="0" w:line="240" w:lineRule="auto"/>
        <w:contextualSpacing w:val="0"/>
        <w:jc w:val="both"/>
        <w:rPr>
          <w:rFonts w:ascii="Arial" w:hAnsi="Arial" w:cs="Arial"/>
          <w:b/>
          <w:sz w:val="24"/>
          <w:szCs w:val="24"/>
        </w:rPr>
      </w:pPr>
      <w:r w:rsidRPr="00D17D2A">
        <w:rPr>
          <w:rFonts w:ascii="Arial" w:hAnsi="Arial" w:cs="Arial"/>
          <w:b/>
          <w:sz w:val="24"/>
          <w:szCs w:val="24"/>
        </w:rPr>
        <w:t>Capacidad técnica</w:t>
      </w:r>
      <w:r>
        <w:rPr>
          <w:rFonts w:ascii="Arial" w:hAnsi="Arial" w:cs="Arial"/>
          <w:b/>
          <w:sz w:val="24"/>
          <w:szCs w:val="24"/>
        </w:rPr>
        <w:t>:</w:t>
      </w:r>
    </w:p>
    <w:p w:rsidR="00D80C13" w:rsidRDefault="00D80C13" w:rsidP="006C5E5F">
      <w:pPr>
        <w:pStyle w:val="Prrafodelista"/>
        <w:numPr>
          <w:ilvl w:val="0"/>
          <w:numId w:val="22"/>
        </w:numPr>
        <w:spacing w:after="0" w:line="240" w:lineRule="auto"/>
        <w:jc w:val="both"/>
        <w:rPr>
          <w:rFonts w:ascii="Arial" w:hAnsi="Arial" w:cs="Arial"/>
          <w:sz w:val="24"/>
          <w:szCs w:val="24"/>
        </w:rPr>
      </w:pPr>
      <w:r>
        <w:rPr>
          <w:rFonts w:ascii="Arial" w:hAnsi="Arial" w:cs="Arial"/>
          <w:sz w:val="24"/>
          <w:szCs w:val="24"/>
        </w:rPr>
        <w:t xml:space="preserve">El oferente deberá presentar como mínimo 3(tres) copias de contratos con entidades del Estado, Gobernaciones o Municipalidades, cuyos rubros esten relacionados con el objeto de la obra a ejecutar, </w:t>
      </w:r>
      <w:r w:rsidRPr="00967A84">
        <w:rPr>
          <w:rFonts w:ascii="Arial" w:hAnsi="Arial" w:cs="Arial"/>
          <w:b/>
          <w:sz w:val="24"/>
          <w:szCs w:val="24"/>
        </w:rPr>
        <w:t>(construcciones/reparaciones)</w:t>
      </w:r>
      <w:r>
        <w:rPr>
          <w:rFonts w:ascii="Arial" w:hAnsi="Arial" w:cs="Arial"/>
          <w:b/>
          <w:sz w:val="24"/>
          <w:szCs w:val="24"/>
        </w:rPr>
        <w:t xml:space="preserve"> </w:t>
      </w:r>
      <w:r>
        <w:rPr>
          <w:rFonts w:ascii="Arial" w:hAnsi="Arial" w:cs="Arial"/>
          <w:sz w:val="24"/>
          <w:szCs w:val="24"/>
        </w:rPr>
        <w:t>acompañado de las recepciones definitivas.-</w:t>
      </w:r>
    </w:p>
    <w:p w:rsidR="00D80C13" w:rsidRDefault="00D80C13" w:rsidP="00D80C13">
      <w:pPr>
        <w:ind w:left="644"/>
        <w:contextualSpacing/>
        <w:jc w:val="both"/>
        <w:rPr>
          <w:rFonts w:ascii="Arial" w:hAnsi="Arial" w:cs="Arial"/>
          <w:sz w:val="24"/>
          <w:szCs w:val="24"/>
        </w:rPr>
      </w:pPr>
      <w:r>
        <w:rPr>
          <w:rFonts w:ascii="Arial" w:hAnsi="Arial" w:cs="Arial"/>
          <w:sz w:val="24"/>
          <w:szCs w:val="24"/>
        </w:rPr>
        <w:t xml:space="preserve">Así mismo, el oferente podrá presentar la copia de contratos DE EJECUCION DE OBRAS, </w:t>
      </w:r>
      <w:r w:rsidRPr="00967A84">
        <w:rPr>
          <w:rFonts w:ascii="Arial" w:hAnsi="Arial" w:cs="Arial"/>
          <w:b/>
          <w:sz w:val="24"/>
          <w:szCs w:val="24"/>
        </w:rPr>
        <w:t>(construcciones/reparaciones)</w:t>
      </w:r>
      <w:r>
        <w:rPr>
          <w:rFonts w:ascii="Arial" w:hAnsi="Arial" w:cs="Arial"/>
          <w:b/>
          <w:sz w:val="24"/>
          <w:szCs w:val="24"/>
        </w:rPr>
        <w:t xml:space="preserve"> </w:t>
      </w:r>
      <w:r>
        <w:rPr>
          <w:rFonts w:ascii="Arial" w:hAnsi="Arial" w:cs="Arial"/>
          <w:sz w:val="24"/>
          <w:szCs w:val="24"/>
        </w:rPr>
        <w:t>en el sector privado por el valor similar o mayor al monto ofertado.-</w:t>
      </w:r>
    </w:p>
    <w:p w:rsidR="00D80C13" w:rsidRDefault="00D80C13" w:rsidP="00D80C13">
      <w:pPr>
        <w:ind w:left="644"/>
        <w:contextualSpacing/>
        <w:jc w:val="both"/>
        <w:rPr>
          <w:rFonts w:ascii="Arial" w:hAnsi="Arial" w:cs="Arial"/>
          <w:sz w:val="24"/>
          <w:szCs w:val="24"/>
        </w:rPr>
      </w:pPr>
      <w:r>
        <w:rPr>
          <w:rFonts w:ascii="Arial" w:hAnsi="Arial" w:cs="Arial"/>
          <w:sz w:val="24"/>
          <w:szCs w:val="24"/>
        </w:rPr>
        <w:t>Las empresas deberán tener una experiencia mínima en el rubro de construcciones de por lo menos 2(dos) años, a ser comprobado con la Constancia de RUC emitida por la SET.-</w:t>
      </w:r>
    </w:p>
    <w:p w:rsidR="00D80C13" w:rsidRDefault="00D80C13" w:rsidP="00D80C13">
      <w:pPr>
        <w:ind w:left="644"/>
        <w:contextualSpacing/>
        <w:jc w:val="both"/>
        <w:rPr>
          <w:rFonts w:ascii="Arial" w:hAnsi="Arial" w:cs="Arial"/>
          <w:sz w:val="24"/>
          <w:szCs w:val="24"/>
        </w:rPr>
      </w:pPr>
      <w:r>
        <w:rPr>
          <w:rFonts w:ascii="Arial" w:hAnsi="Arial" w:cs="Arial"/>
          <w:sz w:val="24"/>
          <w:szCs w:val="24"/>
        </w:rPr>
        <w:t>El oferente deberá garantizar que en caso de ser adjudicado podrá disponer por lo menos el (70%) setenta por ciento de la mano de obra a ser empleada por quienes resulten adjudicados, deberán ser personal domiciliado en el Municipio de Obligado.-</w:t>
      </w:r>
    </w:p>
    <w:p w:rsidR="00D80C13" w:rsidRPr="00157271" w:rsidRDefault="00D80C13" w:rsidP="00D80C13">
      <w:pPr>
        <w:pStyle w:val="Prrafodelista"/>
        <w:ind w:left="644"/>
        <w:jc w:val="both"/>
        <w:rPr>
          <w:rFonts w:ascii="Arial" w:hAnsi="Arial" w:cs="Arial"/>
          <w:sz w:val="24"/>
          <w:szCs w:val="24"/>
        </w:rPr>
      </w:pPr>
    </w:p>
    <w:p w:rsidR="00D80C13" w:rsidRPr="00D17D2A" w:rsidRDefault="00D80C13" w:rsidP="006C5E5F">
      <w:pPr>
        <w:pStyle w:val="Prrafodelista"/>
        <w:numPr>
          <w:ilvl w:val="0"/>
          <w:numId w:val="21"/>
        </w:numPr>
        <w:spacing w:after="0" w:line="240" w:lineRule="auto"/>
        <w:contextualSpacing w:val="0"/>
        <w:rPr>
          <w:rFonts w:ascii="Arial" w:hAnsi="Arial" w:cs="Arial"/>
          <w:b/>
          <w:sz w:val="24"/>
          <w:szCs w:val="24"/>
        </w:rPr>
      </w:pPr>
      <w:r w:rsidRPr="00D17D2A">
        <w:rPr>
          <w:rFonts w:ascii="Arial" w:hAnsi="Arial" w:cs="Arial"/>
          <w:b/>
          <w:sz w:val="24"/>
          <w:szCs w:val="24"/>
        </w:rPr>
        <w:t>Análisis de los precios ofertados</w:t>
      </w:r>
      <w:r>
        <w:rPr>
          <w:rFonts w:ascii="Arial" w:hAnsi="Arial" w:cs="Arial"/>
          <w:b/>
          <w:sz w:val="24"/>
          <w:szCs w:val="24"/>
        </w:rPr>
        <w:t>:</w:t>
      </w:r>
    </w:p>
    <w:p w:rsidR="00D80C13" w:rsidRPr="00D17D2A" w:rsidRDefault="00D80C13" w:rsidP="00D80C13">
      <w:pPr>
        <w:pStyle w:val="Prrafodelista"/>
        <w:rPr>
          <w:rFonts w:ascii="Arial" w:hAnsi="Arial" w:cs="Arial"/>
          <w:b/>
          <w:sz w:val="24"/>
          <w:szCs w:val="24"/>
        </w:rPr>
      </w:pPr>
      <w:r w:rsidRPr="00D17D2A">
        <w:rPr>
          <w:rFonts w:ascii="Arial" w:hAnsi="Arial" w:cs="Arial"/>
          <w:b/>
          <w:sz w:val="24"/>
          <w:szCs w:val="24"/>
        </w:rPr>
        <w:tab/>
      </w:r>
    </w:p>
    <w:p w:rsidR="00D80C13" w:rsidRPr="00D17D2A" w:rsidRDefault="00D80C13" w:rsidP="00D80C13">
      <w:pPr>
        <w:pStyle w:val="Prrafodelista"/>
        <w:jc w:val="both"/>
        <w:rPr>
          <w:rFonts w:ascii="Arial" w:hAnsi="Arial" w:cs="Arial"/>
          <w:sz w:val="24"/>
          <w:szCs w:val="24"/>
        </w:rPr>
      </w:pPr>
      <w:r w:rsidRPr="00D17D2A">
        <w:rPr>
          <w:rFonts w:ascii="Arial" w:hAnsi="Arial" w:cs="Arial"/>
          <w:sz w:val="24"/>
          <w:szCs w:val="24"/>
        </w:rPr>
        <w:t>Durante la evaluación de las ofertas, luego de haber realizado la corrección de errores aritméticos y ordenar las ofertas de menor a mayor, conforme los precios ofertados, el Comité procederá a solicitar a los oferentes una explicación detallada de la composición del precio ofertado cuando la diferencia entre el precio ofertado y el precio referencial sea superior al treinta por ciento (30 %) para ofertas por debajo del precio referencial</w:t>
      </w:r>
      <w:r>
        <w:rPr>
          <w:rFonts w:ascii="Arial" w:hAnsi="Arial" w:cs="Arial"/>
          <w:sz w:val="24"/>
          <w:szCs w:val="24"/>
        </w:rPr>
        <w:t>,</w:t>
      </w:r>
      <w:r w:rsidRPr="00D17D2A">
        <w:rPr>
          <w:rFonts w:ascii="Arial" w:hAnsi="Arial" w:cs="Arial"/>
          <w:sz w:val="24"/>
          <w:szCs w:val="24"/>
        </w:rPr>
        <w:t xml:space="preserve"> y del veinte por ciento (20%) para ofertas que se encuentren por encima del precio referencial, preparado por la Convocante y difundido con el llamado de contratación.</w:t>
      </w:r>
    </w:p>
    <w:p w:rsidR="00D80C13" w:rsidRPr="00D17D2A" w:rsidRDefault="00D80C13" w:rsidP="00D80C13">
      <w:pPr>
        <w:pStyle w:val="Prrafodelista"/>
        <w:jc w:val="both"/>
        <w:rPr>
          <w:rFonts w:ascii="Arial" w:hAnsi="Arial" w:cs="Arial"/>
          <w:sz w:val="24"/>
          <w:szCs w:val="24"/>
        </w:rPr>
      </w:pPr>
      <w:r w:rsidRPr="00D17D2A">
        <w:rPr>
          <w:rFonts w:ascii="Arial" w:hAnsi="Arial" w:cs="Arial"/>
          <w:sz w:val="24"/>
          <w:szCs w:val="24"/>
        </w:rPr>
        <w:t xml:space="preserve">Si el Oferente </w:t>
      </w:r>
      <w:r>
        <w:rPr>
          <w:rFonts w:ascii="Arial" w:hAnsi="Arial" w:cs="Arial"/>
          <w:sz w:val="24"/>
          <w:szCs w:val="24"/>
        </w:rPr>
        <w:t>no respondiese la solicitud, o l</w:t>
      </w:r>
      <w:r w:rsidRPr="00D17D2A">
        <w:rPr>
          <w:rFonts w:ascii="Arial" w:hAnsi="Arial" w:cs="Arial"/>
          <w:sz w:val="24"/>
          <w:szCs w:val="24"/>
        </w:rPr>
        <w:t xml:space="preserve">a respuesta no sea suficiente para justificar el precio ofertado del bien, obra o servicio, el precio será declarado </w:t>
      </w:r>
      <w:r w:rsidRPr="00D17D2A">
        <w:rPr>
          <w:rFonts w:ascii="Arial" w:hAnsi="Arial" w:cs="Arial"/>
          <w:sz w:val="24"/>
          <w:szCs w:val="24"/>
        </w:rPr>
        <w:lastRenderedPageBreak/>
        <w:t>inaceptable y la oferta rechazada, debiend</w:t>
      </w:r>
      <w:r>
        <w:rPr>
          <w:rFonts w:ascii="Arial" w:hAnsi="Arial" w:cs="Arial"/>
          <w:sz w:val="24"/>
          <w:szCs w:val="24"/>
        </w:rPr>
        <w:t>o constar la explicación en el I</w:t>
      </w:r>
      <w:r w:rsidRPr="00D17D2A">
        <w:rPr>
          <w:rFonts w:ascii="Arial" w:hAnsi="Arial" w:cs="Arial"/>
          <w:sz w:val="24"/>
          <w:szCs w:val="24"/>
        </w:rPr>
        <w:t>nforme de Evaluación respectivo.</w:t>
      </w:r>
    </w:p>
    <w:p w:rsidR="00D80C13" w:rsidRPr="00D17D2A" w:rsidRDefault="00D80C13" w:rsidP="00D80C13">
      <w:pPr>
        <w:pStyle w:val="Prrafodelista"/>
        <w:jc w:val="both"/>
        <w:rPr>
          <w:rFonts w:ascii="Arial" w:hAnsi="Arial" w:cs="Arial"/>
          <w:sz w:val="24"/>
          <w:szCs w:val="24"/>
        </w:rPr>
      </w:pPr>
      <w:r w:rsidRPr="00D17D2A">
        <w:rPr>
          <w:rFonts w:ascii="Arial" w:hAnsi="Arial" w:cs="Arial"/>
          <w:sz w:val="24"/>
          <w:szCs w:val="24"/>
        </w:rPr>
        <w:t>El análisis de los precios, con esta metodologí</w:t>
      </w:r>
      <w:r>
        <w:rPr>
          <w:rFonts w:ascii="Arial" w:hAnsi="Arial" w:cs="Arial"/>
          <w:sz w:val="24"/>
          <w:szCs w:val="24"/>
        </w:rPr>
        <w:t>a, será aplicado a cada precio í</w:t>
      </w:r>
      <w:r w:rsidRPr="00D17D2A">
        <w:rPr>
          <w:rFonts w:ascii="Arial" w:hAnsi="Arial" w:cs="Arial"/>
          <w:sz w:val="24"/>
          <w:szCs w:val="24"/>
        </w:rPr>
        <w:t xml:space="preserve">tem, rubro o partida que contenga </w:t>
      </w:r>
      <w:r>
        <w:rPr>
          <w:rFonts w:ascii="Arial" w:hAnsi="Arial" w:cs="Arial"/>
          <w:sz w:val="24"/>
          <w:szCs w:val="24"/>
        </w:rPr>
        <w:t>l</w:t>
      </w:r>
      <w:r w:rsidRPr="00D17D2A">
        <w:rPr>
          <w:rFonts w:ascii="Arial" w:hAnsi="Arial" w:cs="Arial"/>
          <w:sz w:val="24"/>
          <w:szCs w:val="24"/>
        </w:rPr>
        <w:t>a oferta, independientemente del sistema de adjudicación adoptado por el llama</w:t>
      </w:r>
      <w:r>
        <w:rPr>
          <w:rFonts w:ascii="Arial" w:hAnsi="Arial" w:cs="Arial"/>
          <w:sz w:val="24"/>
          <w:szCs w:val="24"/>
        </w:rPr>
        <w:t>do (por el total, Iotes, Ítems)</w:t>
      </w:r>
      <w:r w:rsidRPr="00D17D2A">
        <w:rPr>
          <w:rFonts w:ascii="Arial" w:hAnsi="Arial" w:cs="Arial"/>
          <w:sz w:val="24"/>
          <w:szCs w:val="24"/>
        </w:rPr>
        <w:t>.</w:t>
      </w:r>
    </w:p>
    <w:p w:rsidR="00D80C13" w:rsidRPr="00D17D2A" w:rsidRDefault="00D80C13" w:rsidP="00D80C13">
      <w:pPr>
        <w:pStyle w:val="Prrafodelista"/>
        <w:jc w:val="both"/>
        <w:rPr>
          <w:rFonts w:ascii="Arial" w:hAnsi="Arial" w:cs="Arial"/>
          <w:b/>
          <w:sz w:val="24"/>
          <w:szCs w:val="24"/>
        </w:rPr>
      </w:pPr>
    </w:p>
    <w:p w:rsidR="00D80C13" w:rsidRDefault="00D80C13" w:rsidP="00D80C13">
      <w:pPr>
        <w:pStyle w:val="Prrafodelista"/>
        <w:jc w:val="both"/>
        <w:rPr>
          <w:rFonts w:ascii="Arial" w:hAnsi="Arial" w:cs="Arial"/>
          <w:b/>
          <w:sz w:val="24"/>
          <w:szCs w:val="24"/>
        </w:rPr>
      </w:pPr>
    </w:p>
    <w:p w:rsidR="00D80C13" w:rsidRDefault="00D80C13" w:rsidP="00D80C13">
      <w:pPr>
        <w:pStyle w:val="Prrafodelista"/>
        <w:jc w:val="both"/>
        <w:rPr>
          <w:rFonts w:ascii="Arial" w:hAnsi="Arial" w:cs="Arial"/>
          <w:b/>
          <w:sz w:val="24"/>
          <w:szCs w:val="24"/>
        </w:rPr>
      </w:pPr>
    </w:p>
    <w:p w:rsidR="00D80C13" w:rsidRPr="00D17D2A" w:rsidRDefault="00D80C13" w:rsidP="006C5E5F">
      <w:pPr>
        <w:pStyle w:val="Prrafodelista"/>
        <w:numPr>
          <w:ilvl w:val="0"/>
          <w:numId w:val="21"/>
        </w:numPr>
        <w:spacing w:after="0" w:line="240" w:lineRule="auto"/>
        <w:contextualSpacing w:val="0"/>
        <w:jc w:val="both"/>
        <w:rPr>
          <w:rFonts w:ascii="Arial" w:hAnsi="Arial" w:cs="Arial"/>
          <w:b/>
          <w:sz w:val="24"/>
          <w:szCs w:val="24"/>
        </w:rPr>
      </w:pPr>
      <w:r w:rsidRPr="00D17D2A">
        <w:rPr>
          <w:rFonts w:ascii="Arial" w:hAnsi="Arial" w:cs="Arial"/>
          <w:b/>
          <w:sz w:val="24"/>
          <w:szCs w:val="24"/>
        </w:rPr>
        <w:t xml:space="preserve">Experiencia en Obras: </w:t>
      </w:r>
    </w:p>
    <w:p w:rsidR="00D80C13" w:rsidRDefault="00D80C13" w:rsidP="006C5E5F">
      <w:pPr>
        <w:pStyle w:val="Prrafodelista"/>
        <w:numPr>
          <w:ilvl w:val="0"/>
          <w:numId w:val="21"/>
        </w:numPr>
        <w:spacing w:after="0" w:line="240" w:lineRule="auto"/>
        <w:jc w:val="both"/>
        <w:rPr>
          <w:rFonts w:ascii="Arial" w:hAnsi="Arial" w:cs="Arial"/>
          <w:i/>
          <w:sz w:val="24"/>
          <w:szCs w:val="24"/>
        </w:rPr>
      </w:pPr>
      <w:r>
        <w:rPr>
          <w:rFonts w:ascii="Arial" w:hAnsi="Arial" w:cs="Arial"/>
          <w:i/>
          <w:sz w:val="24"/>
          <w:szCs w:val="24"/>
        </w:rPr>
        <w:t>Demostrar que la empresa posee la experiencia referente a la obra (Curriculum de la Empresa)</w:t>
      </w:r>
    </w:p>
    <w:p w:rsidR="00D80C13" w:rsidRDefault="00D80C13" w:rsidP="006C5E5F">
      <w:pPr>
        <w:pStyle w:val="Prrafodelista"/>
        <w:numPr>
          <w:ilvl w:val="0"/>
          <w:numId w:val="21"/>
        </w:numPr>
        <w:spacing w:after="0" w:line="240" w:lineRule="auto"/>
        <w:jc w:val="both"/>
        <w:rPr>
          <w:rFonts w:ascii="Arial" w:hAnsi="Arial" w:cs="Arial"/>
          <w:i/>
          <w:sz w:val="24"/>
          <w:szCs w:val="24"/>
        </w:rPr>
      </w:pPr>
      <w:r>
        <w:rPr>
          <w:rFonts w:ascii="Arial" w:hAnsi="Arial" w:cs="Arial"/>
          <w:i/>
          <w:sz w:val="24"/>
          <w:szCs w:val="24"/>
        </w:rPr>
        <w:t xml:space="preserve">Fotocopias de contratos anteriores(últimos dos años) para demostrar como mínimo el 50% del valor de la oferta presentada. (por lo menos tres contratos) </w:t>
      </w:r>
    </w:p>
    <w:p w:rsidR="00D80C13" w:rsidRPr="00200CD4" w:rsidRDefault="00D80C13" w:rsidP="006C5E5F">
      <w:pPr>
        <w:pStyle w:val="Prrafodelista"/>
        <w:numPr>
          <w:ilvl w:val="0"/>
          <w:numId w:val="21"/>
        </w:numPr>
        <w:spacing w:after="0" w:line="240" w:lineRule="auto"/>
        <w:jc w:val="both"/>
        <w:rPr>
          <w:rFonts w:ascii="Arial" w:hAnsi="Arial" w:cs="Arial"/>
          <w:i/>
          <w:sz w:val="24"/>
          <w:szCs w:val="24"/>
        </w:rPr>
      </w:pPr>
      <w:r>
        <w:rPr>
          <w:rFonts w:ascii="Arial" w:hAnsi="Arial" w:cs="Arial"/>
          <w:i/>
          <w:sz w:val="24"/>
          <w:szCs w:val="24"/>
        </w:rPr>
        <w:t>Referencias que confirmen un desempeño satisfactorio en Construcciones (mínimo tres referencias)</w:t>
      </w:r>
    </w:p>
    <w:p w:rsidR="00D80C13" w:rsidRPr="00D17D2A" w:rsidRDefault="00D80C13" w:rsidP="006C5E5F">
      <w:pPr>
        <w:pStyle w:val="Prrafodelista"/>
        <w:numPr>
          <w:ilvl w:val="0"/>
          <w:numId w:val="23"/>
        </w:numPr>
        <w:spacing w:before="240" w:after="240" w:line="240" w:lineRule="auto"/>
        <w:ind w:left="284" w:hanging="284"/>
        <w:contextualSpacing w:val="0"/>
        <w:jc w:val="both"/>
        <w:rPr>
          <w:rFonts w:ascii="Arial" w:hAnsi="Arial" w:cs="Arial"/>
          <w:color w:val="FF0000"/>
          <w:sz w:val="24"/>
          <w:szCs w:val="24"/>
        </w:rPr>
      </w:pPr>
      <w:r w:rsidRPr="00D17D2A">
        <w:rPr>
          <w:rFonts w:ascii="Arial" w:hAnsi="Arial" w:cs="Arial"/>
          <w:b/>
          <w:sz w:val="24"/>
          <w:szCs w:val="24"/>
        </w:rPr>
        <w:t>El margen de preferencia a ser utilizado es:</w:t>
      </w:r>
      <w:r w:rsidRPr="00D17D2A">
        <w:rPr>
          <w:rFonts w:ascii="Arial" w:hAnsi="Arial" w:cs="Arial"/>
          <w:sz w:val="24"/>
          <w:szCs w:val="24"/>
        </w:rPr>
        <w:t xml:space="preserve"> </w:t>
      </w:r>
    </w:p>
    <w:p w:rsidR="00D80C13" w:rsidRPr="00D17D2A" w:rsidRDefault="00D80C13" w:rsidP="00D80C13">
      <w:pPr>
        <w:pStyle w:val="Prrafodelista"/>
        <w:spacing w:before="120"/>
        <w:ind w:left="284"/>
        <w:jc w:val="both"/>
        <w:rPr>
          <w:rFonts w:ascii="Arial" w:hAnsi="Arial" w:cs="Arial"/>
          <w:spacing w:val="-3"/>
          <w:sz w:val="24"/>
          <w:szCs w:val="24"/>
        </w:rPr>
      </w:pPr>
      <w:r w:rsidRPr="00D17D2A">
        <w:rPr>
          <w:rFonts w:ascii="Arial" w:hAnsi="Arial" w:cs="Arial"/>
          <w:spacing w:val="-3"/>
          <w:sz w:val="24"/>
          <w:szCs w:val="24"/>
        </w:rPr>
        <w:t>Se aplicará el margen de preferencia nacional de conformidad a la legislación vigente. La acreditación de Origen Nacional del Producto, en el marco del proceso de contratación, será a través del Certificado de</w:t>
      </w:r>
      <w:r>
        <w:rPr>
          <w:rFonts w:ascii="Arial" w:hAnsi="Arial" w:cs="Arial"/>
          <w:spacing w:val="-3"/>
          <w:sz w:val="24"/>
          <w:szCs w:val="24"/>
        </w:rPr>
        <w:t xml:space="preserve"> Origen Nacional, expedido por la a</w:t>
      </w:r>
      <w:r w:rsidRPr="00D17D2A">
        <w:rPr>
          <w:rFonts w:ascii="Arial" w:hAnsi="Arial" w:cs="Arial"/>
          <w:spacing w:val="-3"/>
          <w:sz w:val="24"/>
          <w:szCs w:val="24"/>
        </w:rPr>
        <w:t>utoridad competente.</w:t>
      </w:r>
    </w:p>
    <w:p w:rsidR="00D80C13" w:rsidRPr="00D17D2A" w:rsidRDefault="00D80C13" w:rsidP="00D80C13">
      <w:pPr>
        <w:pStyle w:val="Prrafodelista"/>
        <w:spacing w:before="120"/>
        <w:ind w:left="284"/>
        <w:jc w:val="both"/>
        <w:rPr>
          <w:rFonts w:ascii="Arial" w:hAnsi="Arial" w:cs="Arial"/>
          <w:spacing w:val="-3"/>
          <w:sz w:val="24"/>
          <w:szCs w:val="24"/>
        </w:rPr>
      </w:pPr>
      <w:r w:rsidRPr="00D17D2A">
        <w:rPr>
          <w:rFonts w:ascii="Arial" w:hAnsi="Arial" w:cs="Arial"/>
          <w:spacing w:val="-3"/>
          <w:sz w:val="24"/>
          <w:szCs w:val="24"/>
        </w:rPr>
        <w:t>En caso de que los oferentes que se encuentren dentro del rango del porcentaje para beneficiarse del margen, n</w:t>
      </w:r>
      <w:r>
        <w:rPr>
          <w:rFonts w:ascii="Arial" w:hAnsi="Arial" w:cs="Arial"/>
          <w:spacing w:val="-3"/>
          <w:sz w:val="24"/>
          <w:szCs w:val="24"/>
        </w:rPr>
        <w:t>o presentaren con su oferta el C</w:t>
      </w:r>
      <w:r w:rsidRPr="00D17D2A">
        <w:rPr>
          <w:rFonts w:ascii="Arial" w:hAnsi="Arial" w:cs="Arial"/>
          <w:spacing w:val="-3"/>
          <w:sz w:val="24"/>
          <w:szCs w:val="24"/>
        </w:rPr>
        <w:t xml:space="preserve">ertificado o presentare la constancia en trámite del mismo, el Comité de Evaluación solicitará por escrito el certificado, otorgando para su presentación un plazo de </w:t>
      </w:r>
      <w:r>
        <w:rPr>
          <w:rFonts w:ascii="Arial" w:hAnsi="Arial" w:cs="Arial"/>
          <w:spacing w:val="-3"/>
          <w:sz w:val="24"/>
          <w:szCs w:val="24"/>
        </w:rPr>
        <w:t>24 horas</w:t>
      </w:r>
      <w:r w:rsidRPr="00D17D2A">
        <w:rPr>
          <w:rFonts w:ascii="Arial" w:hAnsi="Arial" w:cs="Arial"/>
          <w:spacing w:val="-3"/>
          <w:sz w:val="24"/>
          <w:szCs w:val="24"/>
        </w:rPr>
        <w:t>. Si luego del requerimiento realizado por el Comité</w:t>
      </w:r>
      <w:r>
        <w:rPr>
          <w:rFonts w:ascii="Arial" w:hAnsi="Arial" w:cs="Arial"/>
          <w:spacing w:val="-3"/>
          <w:sz w:val="24"/>
          <w:szCs w:val="24"/>
        </w:rPr>
        <w:t>, el O</w:t>
      </w:r>
      <w:r w:rsidRPr="00D17D2A">
        <w:rPr>
          <w:rFonts w:ascii="Arial" w:hAnsi="Arial" w:cs="Arial"/>
          <w:spacing w:val="-3"/>
          <w:sz w:val="24"/>
          <w:szCs w:val="24"/>
        </w:rPr>
        <w:t>ferente n</w:t>
      </w:r>
      <w:r>
        <w:rPr>
          <w:rFonts w:ascii="Arial" w:hAnsi="Arial" w:cs="Arial"/>
          <w:spacing w:val="-3"/>
          <w:sz w:val="24"/>
          <w:szCs w:val="24"/>
        </w:rPr>
        <w:t>o presentare el documento, o la</w:t>
      </w:r>
      <w:r w:rsidRPr="00D17D2A">
        <w:rPr>
          <w:rFonts w:ascii="Arial" w:hAnsi="Arial" w:cs="Arial"/>
          <w:spacing w:val="-3"/>
          <w:sz w:val="24"/>
          <w:szCs w:val="24"/>
        </w:rPr>
        <w:t xml:space="preserve"> presentación sea deficiente o tardía, la oferta no será descalificada, pero no podrá acogerse al beneficio. A fi</w:t>
      </w:r>
      <w:r>
        <w:rPr>
          <w:rFonts w:ascii="Arial" w:hAnsi="Arial" w:cs="Arial"/>
          <w:spacing w:val="-3"/>
          <w:sz w:val="24"/>
          <w:szCs w:val="24"/>
        </w:rPr>
        <w:t>n de acogerse al beneficio, el C</w:t>
      </w:r>
      <w:r w:rsidRPr="00D17D2A">
        <w:rPr>
          <w:rFonts w:ascii="Arial" w:hAnsi="Arial" w:cs="Arial"/>
          <w:spacing w:val="-3"/>
          <w:sz w:val="24"/>
          <w:szCs w:val="24"/>
        </w:rPr>
        <w:t>ertificado debe ser emitido como máximo a la fecha tope de presentación y apertura de ofertas.</w:t>
      </w:r>
    </w:p>
    <w:p w:rsidR="00D80C13" w:rsidRPr="00D17D2A" w:rsidRDefault="00D80C13" w:rsidP="00D80C13">
      <w:pPr>
        <w:pStyle w:val="Prrafodelista"/>
        <w:spacing w:before="120"/>
        <w:ind w:left="284"/>
        <w:jc w:val="both"/>
        <w:rPr>
          <w:rFonts w:ascii="Arial" w:hAnsi="Arial" w:cs="Arial"/>
          <w:spacing w:val="-3"/>
          <w:sz w:val="24"/>
          <w:szCs w:val="24"/>
          <w:lang w:val="es-ES"/>
        </w:rPr>
      </w:pPr>
      <w:r w:rsidRPr="00D17D2A">
        <w:rPr>
          <w:rFonts w:ascii="Arial" w:hAnsi="Arial" w:cs="Arial"/>
          <w:spacing w:val="-3"/>
          <w:sz w:val="24"/>
          <w:szCs w:val="24"/>
        </w:rPr>
        <w:t>Durante la evaluación de la oferta, si la oferta evaluada como la más baja es una oferta de un bien o servicio importado o que no haya presentado el Certificado de Origen de Prod</w:t>
      </w:r>
      <w:r>
        <w:rPr>
          <w:rFonts w:ascii="Arial" w:hAnsi="Arial" w:cs="Arial"/>
          <w:spacing w:val="-3"/>
          <w:sz w:val="24"/>
          <w:szCs w:val="24"/>
        </w:rPr>
        <w:t>ucto y Empleo Nacional, é</w:t>
      </w:r>
      <w:r w:rsidRPr="00D17D2A">
        <w:rPr>
          <w:rFonts w:ascii="Arial" w:hAnsi="Arial" w:cs="Arial"/>
          <w:spacing w:val="-3"/>
          <w:sz w:val="24"/>
          <w:szCs w:val="24"/>
        </w:rPr>
        <w:t>sta será comparada con la oferta más baja del bien naciona</w:t>
      </w:r>
      <w:r>
        <w:rPr>
          <w:rFonts w:ascii="Arial" w:hAnsi="Arial" w:cs="Arial"/>
          <w:spacing w:val="-3"/>
          <w:sz w:val="24"/>
          <w:szCs w:val="24"/>
        </w:rPr>
        <w:t>l que ha presentado el aludido C</w:t>
      </w:r>
      <w:r w:rsidRPr="00D17D2A">
        <w:rPr>
          <w:rFonts w:ascii="Arial" w:hAnsi="Arial" w:cs="Arial"/>
          <w:spacing w:val="-3"/>
          <w:sz w:val="24"/>
          <w:szCs w:val="24"/>
        </w:rPr>
        <w:t>ertificado, agregándole al precio total del bien que no cuenta con el Certificado de Origen de Producto y Empleo Nacional una suma equivalente al porcentaje establecido en la legislación vigente. Si en dicha comparación adicional, la oferta del bien o servicio producido en el Paraguay que haya acreditado</w:t>
      </w:r>
      <w:r>
        <w:rPr>
          <w:rFonts w:ascii="Arial" w:hAnsi="Arial" w:cs="Arial"/>
          <w:spacing w:val="-3"/>
          <w:sz w:val="24"/>
          <w:szCs w:val="24"/>
        </w:rPr>
        <w:t xml:space="preserve"> mediante la presentación del Certificado</w:t>
      </w:r>
      <w:r w:rsidRPr="00D17D2A">
        <w:rPr>
          <w:rFonts w:ascii="Arial" w:hAnsi="Arial" w:cs="Arial"/>
          <w:spacing w:val="-3"/>
          <w:sz w:val="24"/>
          <w:szCs w:val="24"/>
        </w:rPr>
        <w:t xml:space="preserve"> resultare ser la más baja</w:t>
      </w:r>
      <w:r>
        <w:rPr>
          <w:rFonts w:ascii="Arial" w:hAnsi="Arial" w:cs="Arial"/>
          <w:spacing w:val="-3"/>
          <w:sz w:val="24"/>
          <w:szCs w:val="24"/>
        </w:rPr>
        <w:t>,</w:t>
      </w:r>
      <w:r w:rsidRPr="00D17D2A">
        <w:rPr>
          <w:rFonts w:ascii="Arial" w:hAnsi="Arial" w:cs="Arial"/>
          <w:spacing w:val="-3"/>
          <w:sz w:val="24"/>
          <w:szCs w:val="24"/>
        </w:rPr>
        <w:t xml:space="preserve"> se la seleccionará para la adjudicación; caso contrario se seleccionará la oferta del bien o servicio proveniente del extranjero o que no haya presentado el citado documento.</w:t>
      </w:r>
      <w:r w:rsidRPr="00D17D2A" w:rsidDel="00FD5801">
        <w:rPr>
          <w:rFonts w:ascii="Arial" w:hAnsi="Arial" w:cs="Arial"/>
          <w:spacing w:val="-3"/>
          <w:sz w:val="24"/>
          <w:szCs w:val="24"/>
        </w:rPr>
        <w:t xml:space="preserve"> </w:t>
      </w:r>
    </w:p>
    <w:p w:rsidR="00D80C13" w:rsidRPr="00D17D2A" w:rsidRDefault="00D80C13" w:rsidP="006C5E5F">
      <w:pPr>
        <w:pStyle w:val="Prrafodelista"/>
        <w:numPr>
          <w:ilvl w:val="0"/>
          <w:numId w:val="23"/>
        </w:numPr>
        <w:spacing w:before="240" w:after="240" w:line="240" w:lineRule="auto"/>
        <w:ind w:left="284" w:hanging="284"/>
        <w:contextualSpacing w:val="0"/>
        <w:jc w:val="both"/>
        <w:rPr>
          <w:rFonts w:ascii="Arial" w:hAnsi="Arial" w:cs="Arial"/>
          <w:color w:val="FF0000"/>
          <w:sz w:val="24"/>
          <w:szCs w:val="24"/>
        </w:rPr>
      </w:pPr>
      <w:r w:rsidRPr="00D17D2A">
        <w:rPr>
          <w:rFonts w:ascii="Arial" w:hAnsi="Arial" w:cs="Arial"/>
          <w:b/>
          <w:sz w:val="24"/>
          <w:szCs w:val="24"/>
        </w:rPr>
        <w:t>Criterio para desempate de ofertas:</w:t>
      </w:r>
      <w:r w:rsidRPr="00D17D2A">
        <w:rPr>
          <w:rFonts w:ascii="Arial" w:hAnsi="Arial" w:cs="Arial"/>
          <w:sz w:val="24"/>
          <w:szCs w:val="24"/>
        </w:rPr>
        <w:t xml:space="preserve"> </w:t>
      </w:r>
    </w:p>
    <w:p w:rsidR="00D80C13" w:rsidRPr="00D17D2A" w:rsidRDefault="00D80C13" w:rsidP="00D80C13">
      <w:pPr>
        <w:pStyle w:val="Prrafodelista"/>
        <w:spacing w:before="120"/>
        <w:ind w:left="284"/>
        <w:jc w:val="both"/>
        <w:rPr>
          <w:rFonts w:ascii="Arial" w:hAnsi="Arial" w:cs="Arial"/>
          <w:spacing w:val="-3"/>
          <w:sz w:val="24"/>
          <w:szCs w:val="24"/>
        </w:rPr>
      </w:pPr>
      <w:r w:rsidRPr="00D17D2A">
        <w:rPr>
          <w:rFonts w:ascii="Arial" w:hAnsi="Arial" w:cs="Arial"/>
          <w:spacing w:val="-3"/>
          <w:sz w:val="24"/>
          <w:szCs w:val="24"/>
        </w:rPr>
        <w:lastRenderedPageBreak/>
        <w:t xml:space="preserve">En caso de que existan dos o más oferentes solventes que cumplan con todos los requisitos establecidos en el pliego de bases y condiciones del llamado, </w:t>
      </w:r>
      <w:r>
        <w:rPr>
          <w:rFonts w:ascii="Arial" w:hAnsi="Arial" w:cs="Arial"/>
          <w:spacing w:val="-3"/>
          <w:sz w:val="24"/>
          <w:szCs w:val="24"/>
        </w:rPr>
        <w:t xml:space="preserve">que </w:t>
      </w:r>
      <w:r w:rsidRPr="00D17D2A">
        <w:rPr>
          <w:rFonts w:ascii="Arial" w:hAnsi="Arial" w:cs="Arial"/>
          <w:spacing w:val="-3"/>
          <w:sz w:val="24"/>
          <w:szCs w:val="24"/>
        </w:rPr>
        <w:t>igualen en precio y sean</w:t>
      </w:r>
      <w:r>
        <w:rPr>
          <w:rFonts w:ascii="Arial" w:hAnsi="Arial" w:cs="Arial"/>
          <w:spacing w:val="-3"/>
          <w:sz w:val="24"/>
          <w:szCs w:val="24"/>
        </w:rPr>
        <w:t xml:space="preserve"> sus ofertas las más bajas, el C</w:t>
      </w:r>
      <w:r w:rsidRPr="00D17D2A">
        <w:rPr>
          <w:rFonts w:ascii="Arial" w:hAnsi="Arial" w:cs="Arial"/>
          <w:spacing w:val="-3"/>
          <w:sz w:val="24"/>
          <w:szCs w:val="24"/>
        </w:rPr>
        <w:t>omité de Evaluación determinará cuál de ellas es la mejor calificada para ejecutar el contrato</w:t>
      </w:r>
      <w:r>
        <w:rPr>
          <w:rFonts w:ascii="Arial" w:hAnsi="Arial" w:cs="Arial"/>
          <w:spacing w:val="-3"/>
          <w:sz w:val="24"/>
          <w:szCs w:val="24"/>
        </w:rPr>
        <w:t>,</w:t>
      </w:r>
      <w:r w:rsidRPr="00D17D2A">
        <w:rPr>
          <w:rFonts w:ascii="Arial" w:hAnsi="Arial" w:cs="Arial"/>
          <w:spacing w:val="-3"/>
          <w:sz w:val="24"/>
          <w:szCs w:val="24"/>
        </w:rPr>
        <w:t xml:space="preserve"> utilizando los </w:t>
      </w:r>
      <w:r>
        <w:rPr>
          <w:rFonts w:ascii="Arial" w:hAnsi="Arial" w:cs="Arial"/>
          <w:spacing w:val="-3"/>
          <w:sz w:val="24"/>
          <w:szCs w:val="24"/>
        </w:rPr>
        <w:t>criterios en el siguiente orden:</w:t>
      </w:r>
      <w:r w:rsidRPr="00D17D2A">
        <w:rPr>
          <w:rFonts w:ascii="Arial" w:hAnsi="Arial" w:cs="Arial"/>
          <w:spacing w:val="-3"/>
          <w:sz w:val="24"/>
          <w:szCs w:val="24"/>
        </w:rPr>
        <w:t xml:space="preserve"> </w:t>
      </w:r>
    </w:p>
    <w:p w:rsidR="00D80C13" w:rsidRPr="00D17D2A" w:rsidRDefault="00D80C13" w:rsidP="00D80C13">
      <w:pPr>
        <w:pStyle w:val="Prrafodelista"/>
        <w:spacing w:before="120"/>
        <w:ind w:left="284"/>
        <w:jc w:val="both"/>
        <w:rPr>
          <w:rFonts w:ascii="Arial" w:hAnsi="Arial" w:cs="Arial"/>
          <w:spacing w:val="-3"/>
          <w:sz w:val="24"/>
          <w:szCs w:val="24"/>
        </w:rPr>
      </w:pPr>
      <w:r>
        <w:rPr>
          <w:rFonts w:ascii="Arial" w:hAnsi="Arial" w:cs="Arial"/>
          <w:spacing w:val="-3"/>
          <w:sz w:val="24"/>
          <w:szCs w:val="24"/>
        </w:rPr>
        <w:t>a)</w:t>
      </w:r>
      <w:r>
        <w:rPr>
          <w:rFonts w:ascii="Arial" w:hAnsi="Arial" w:cs="Arial"/>
          <w:spacing w:val="-3"/>
          <w:sz w:val="24"/>
          <w:szCs w:val="24"/>
        </w:rPr>
        <w:tab/>
        <w:t>En primer lugar, la C</w:t>
      </w:r>
      <w:r w:rsidRPr="00D17D2A">
        <w:rPr>
          <w:rFonts w:ascii="Arial" w:hAnsi="Arial" w:cs="Arial"/>
          <w:spacing w:val="-3"/>
          <w:sz w:val="24"/>
          <w:szCs w:val="24"/>
        </w:rPr>
        <w:t xml:space="preserve">onvocante tendrá en cuenta al oferente que tenga mayor cantidad de empleados inscriptos en el Instituto de Previsión Social </w:t>
      </w:r>
      <w:r>
        <w:rPr>
          <w:rFonts w:ascii="Arial" w:hAnsi="Arial" w:cs="Arial"/>
          <w:spacing w:val="-3"/>
          <w:sz w:val="24"/>
          <w:szCs w:val="24"/>
        </w:rPr>
        <w:t>(</w:t>
      </w:r>
      <w:r w:rsidRPr="00D17D2A">
        <w:rPr>
          <w:rFonts w:ascii="Arial" w:hAnsi="Arial" w:cs="Arial"/>
          <w:spacing w:val="-3"/>
          <w:sz w:val="24"/>
          <w:szCs w:val="24"/>
        </w:rPr>
        <w:t>IPS</w:t>
      </w:r>
      <w:r>
        <w:rPr>
          <w:rFonts w:ascii="Arial" w:hAnsi="Arial" w:cs="Arial"/>
          <w:spacing w:val="-3"/>
          <w:sz w:val="24"/>
          <w:szCs w:val="24"/>
        </w:rPr>
        <w:t>)</w:t>
      </w:r>
      <w:r w:rsidRPr="00D17D2A">
        <w:rPr>
          <w:rFonts w:ascii="Arial" w:hAnsi="Arial" w:cs="Arial"/>
          <w:spacing w:val="-3"/>
          <w:sz w:val="24"/>
          <w:szCs w:val="24"/>
        </w:rPr>
        <w:t>, en promedio de los últimos seis meses anteriores a</w:t>
      </w:r>
      <w:r>
        <w:rPr>
          <w:rFonts w:ascii="Arial" w:hAnsi="Arial" w:cs="Arial"/>
          <w:spacing w:val="-3"/>
          <w:sz w:val="24"/>
          <w:szCs w:val="24"/>
        </w:rPr>
        <w:t>l Acto de Apertura;</w:t>
      </w:r>
      <w:r w:rsidRPr="00D17D2A">
        <w:rPr>
          <w:rFonts w:ascii="Arial" w:hAnsi="Arial" w:cs="Arial"/>
          <w:spacing w:val="-3"/>
          <w:sz w:val="24"/>
          <w:szCs w:val="24"/>
        </w:rPr>
        <w:t xml:space="preserve"> para ello se requerirá la presentación de la “Declaración Jurada de Salarios” que el empleador utilizó para el pago del seguro social, en caso de que la documentación no esté contenida en la oferta o en el Sistema de Información de Proveedores del Estado (SIPE)</w:t>
      </w:r>
      <w:r>
        <w:rPr>
          <w:rFonts w:ascii="Arial" w:hAnsi="Arial" w:cs="Arial"/>
          <w:spacing w:val="-3"/>
          <w:sz w:val="24"/>
          <w:szCs w:val="24"/>
        </w:rPr>
        <w:t>.</w:t>
      </w:r>
      <w:r w:rsidRPr="00D17D2A">
        <w:rPr>
          <w:rFonts w:ascii="Arial" w:hAnsi="Arial" w:cs="Arial"/>
          <w:spacing w:val="-3"/>
          <w:sz w:val="24"/>
          <w:szCs w:val="24"/>
        </w:rPr>
        <w:t xml:space="preserve"> </w:t>
      </w:r>
    </w:p>
    <w:p w:rsidR="00D80C13" w:rsidRPr="00D17D2A" w:rsidRDefault="00D80C13" w:rsidP="00D80C13">
      <w:pPr>
        <w:pStyle w:val="Prrafodelista"/>
        <w:spacing w:before="120"/>
        <w:ind w:left="284"/>
        <w:jc w:val="both"/>
        <w:rPr>
          <w:rFonts w:ascii="Arial" w:hAnsi="Arial" w:cs="Arial"/>
          <w:spacing w:val="-3"/>
          <w:sz w:val="24"/>
          <w:szCs w:val="24"/>
        </w:rPr>
      </w:pPr>
      <w:r w:rsidRPr="00D17D2A">
        <w:rPr>
          <w:rFonts w:ascii="Arial" w:hAnsi="Arial" w:cs="Arial"/>
          <w:spacing w:val="-3"/>
          <w:sz w:val="24"/>
          <w:szCs w:val="24"/>
        </w:rPr>
        <w:t>b)</w:t>
      </w:r>
      <w:r w:rsidRPr="00D17D2A">
        <w:rPr>
          <w:rFonts w:ascii="Arial" w:hAnsi="Arial" w:cs="Arial"/>
          <w:spacing w:val="-3"/>
          <w:sz w:val="24"/>
          <w:szCs w:val="24"/>
        </w:rPr>
        <w:tab/>
        <w:t>De persistir el empate, se analizará la capacidad financiera del Oferente, para cuyo efecto</w:t>
      </w:r>
      <w:r>
        <w:rPr>
          <w:rFonts w:ascii="Arial" w:hAnsi="Arial" w:cs="Arial"/>
          <w:spacing w:val="-3"/>
          <w:sz w:val="24"/>
          <w:szCs w:val="24"/>
        </w:rPr>
        <w:t>,</w:t>
      </w:r>
      <w:r w:rsidRPr="00D17D2A">
        <w:rPr>
          <w:rFonts w:ascii="Arial" w:hAnsi="Arial" w:cs="Arial"/>
          <w:spacing w:val="-3"/>
          <w:sz w:val="24"/>
          <w:szCs w:val="24"/>
        </w:rPr>
        <w:t xml:space="preserve"> se v</w:t>
      </w:r>
      <w:r>
        <w:rPr>
          <w:rFonts w:ascii="Arial" w:hAnsi="Arial" w:cs="Arial"/>
          <w:spacing w:val="-3"/>
          <w:sz w:val="24"/>
          <w:szCs w:val="24"/>
        </w:rPr>
        <w:t xml:space="preserve">erificará quien posea el mayor </w:t>
      </w:r>
      <w:r w:rsidRPr="00D17D2A">
        <w:rPr>
          <w:rFonts w:ascii="Arial" w:hAnsi="Arial" w:cs="Arial"/>
          <w:spacing w:val="-3"/>
          <w:sz w:val="24"/>
          <w:szCs w:val="24"/>
        </w:rPr>
        <w:t xml:space="preserve">coeficiente en el Ratio de Liquidez (activo corriente / pasivo corriente) del último año. </w:t>
      </w:r>
    </w:p>
    <w:p w:rsidR="00D80C13" w:rsidRPr="00D17D2A" w:rsidRDefault="00D80C13" w:rsidP="00D80C13">
      <w:pPr>
        <w:pStyle w:val="Prrafodelista"/>
        <w:spacing w:before="120"/>
        <w:ind w:left="284"/>
        <w:jc w:val="both"/>
        <w:rPr>
          <w:rFonts w:ascii="Arial" w:hAnsi="Arial" w:cs="Arial"/>
          <w:spacing w:val="-3"/>
          <w:sz w:val="24"/>
          <w:szCs w:val="24"/>
        </w:rPr>
      </w:pPr>
      <w:r w:rsidRPr="00D17D2A">
        <w:rPr>
          <w:rFonts w:ascii="Arial" w:hAnsi="Arial" w:cs="Arial"/>
          <w:spacing w:val="-3"/>
          <w:sz w:val="24"/>
          <w:szCs w:val="24"/>
        </w:rPr>
        <w:t>c)</w:t>
      </w:r>
      <w:r w:rsidRPr="00D17D2A">
        <w:rPr>
          <w:rFonts w:ascii="Arial" w:hAnsi="Arial" w:cs="Arial"/>
          <w:spacing w:val="-3"/>
          <w:sz w:val="24"/>
          <w:szCs w:val="24"/>
        </w:rPr>
        <w:tab/>
        <w:t>Si aún aplic</w:t>
      </w:r>
      <w:r>
        <w:rPr>
          <w:rFonts w:ascii="Arial" w:hAnsi="Arial" w:cs="Arial"/>
          <w:spacing w:val="-3"/>
          <w:sz w:val="24"/>
          <w:szCs w:val="24"/>
        </w:rPr>
        <w:t>ando este criterio de desempate</w:t>
      </w:r>
      <w:r w:rsidRPr="00D17D2A">
        <w:rPr>
          <w:rFonts w:ascii="Arial" w:hAnsi="Arial" w:cs="Arial"/>
          <w:spacing w:val="-3"/>
          <w:sz w:val="24"/>
          <w:szCs w:val="24"/>
        </w:rPr>
        <w:t xml:space="preserve"> persistiera el mismo, la Convocante analizará la capacidad té</w:t>
      </w:r>
      <w:r>
        <w:rPr>
          <w:rFonts w:ascii="Arial" w:hAnsi="Arial" w:cs="Arial"/>
          <w:spacing w:val="-3"/>
          <w:sz w:val="24"/>
          <w:szCs w:val="24"/>
        </w:rPr>
        <w:t>cnica de las ofertas evaluando</w:t>
      </w:r>
      <w:r w:rsidRPr="00D17D2A">
        <w:rPr>
          <w:rFonts w:ascii="Arial" w:hAnsi="Arial" w:cs="Arial"/>
          <w:spacing w:val="-3"/>
          <w:sz w:val="24"/>
          <w:szCs w:val="24"/>
        </w:rPr>
        <w:t xml:space="preserve"> </w:t>
      </w:r>
      <w:r>
        <w:rPr>
          <w:rFonts w:ascii="Arial" w:hAnsi="Arial" w:cs="Arial"/>
          <w:spacing w:val="-3"/>
          <w:sz w:val="24"/>
          <w:szCs w:val="24"/>
        </w:rPr>
        <w:t>a</w:t>
      </w:r>
      <w:r w:rsidRPr="00D17D2A">
        <w:rPr>
          <w:rFonts w:ascii="Arial" w:hAnsi="Arial" w:cs="Arial"/>
          <w:spacing w:val="-3"/>
          <w:sz w:val="24"/>
          <w:szCs w:val="24"/>
        </w:rPr>
        <w:t>l que posea la mayor cantidad de contratos ejecutados satisfactoriamente  en el último año.</w:t>
      </w:r>
    </w:p>
    <w:p w:rsidR="00D80C13" w:rsidRPr="00D17D2A" w:rsidRDefault="00D80C13" w:rsidP="00D80C13">
      <w:pPr>
        <w:pStyle w:val="Prrafodelista"/>
        <w:spacing w:before="120"/>
        <w:ind w:left="284"/>
        <w:jc w:val="both"/>
        <w:rPr>
          <w:rFonts w:ascii="Arial" w:hAnsi="Arial" w:cs="Arial"/>
          <w:spacing w:val="-3"/>
          <w:sz w:val="24"/>
          <w:szCs w:val="24"/>
        </w:rPr>
      </w:pPr>
      <w:r w:rsidRPr="00D17D2A">
        <w:rPr>
          <w:rFonts w:ascii="Arial" w:hAnsi="Arial" w:cs="Arial"/>
          <w:spacing w:val="-3"/>
          <w:sz w:val="24"/>
          <w:szCs w:val="24"/>
        </w:rPr>
        <w:t>En caso de Consorcios;</w:t>
      </w:r>
    </w:p>
    <w:p w:rsidR="00D80C13" w:rsidRPr="00D17D2A" w:rsidRDefault="00D80C13" w:rsidP="00D80C13">
      <w:pPr>
        <w:pStyle w:val="Prrafodelista"/>
        <w:spacing w:before="120"/>
        <w:ind w:left="284"/>
        <w:jc w:val="both"/>
        <w:rPr>
          <w:rFonts w:ascii="Arial" w:hAnsi="Arial" w:cs="Arial"/>
          <w:spacing w:val="-3"/>
          <w:sz w:val="24"/>
          <w:szCs w:val="24"/>
        </w:rPr>
      </w:pPr>
      <w:r w:rsidRPr="00D17D2A">
        <w:rPr>
          <w:rFonts w:ascii="Arial" w:hAnsi="Arial" w:cs="Arial"/>
          <w:spacing w:val="-3"/>
          <w:sz w:val="24"/>
          <w:szCs w:val="24"/>
        </w:rPr>
        <w:t>Para los criterios a) y b), se sumarán los promedios y los coeficientes, respectivamente, de cada miembro, a los efectos de promediar los resultados; para el criterio c) se sumarán las cantidades de los contratos de todos los miembros.</w:t>
      </w:r>
    </w:p>
    <w:p w:rsidR="00D80C13" w:rsidRPr="00D17D2A" w:rsidRDefault="00D80C13" w:rsidP="00D80C13">
      <w:pPr>
        <w:pStyle w:val="Prrafodelista"/>
        <w:spacing w:before="120"/>
        <w:ind w:left="284"/>
        <w:jc w:val="both"/>
        <w:rPr>
          <w:rFonts w:ascii="Arial" w:hAnsi="Arial" w:cs="Arial"/>
          <w:spacing w:val="-3"/>
          <w:sz w:val="24"/>
          <w:szCs w:val="24"/>
        </w:rPr>
      </w:pPr>
      <w:r w:rsidRPr="00D17D2A">
        <w:rPr>
          <w:rFonts w:ascii="Arial" w:hAnsi="Arial" w:cs="Arial"/>
          <w:spacing w:val="-3"/>
          <w:sz w:val="24"/>
          <w:szCs w:val="24"/>
        </w:rPr>
        <w:t>De persistir el empate luego de la aplicación de los criterios precedentemente indicados, la Convocante determinará cuál es la oferta a ser adjudicada, exponiendo las razones de su elección en el Informe de Evaluación o en el acto administrativo de adjudicación.</w:t>
      </w:r>
    </w:p>
    <w:p w:rsidR="00D80C13" w:rsidRPr="00D17D2A" w:rsidRDefault="00D80C13" w:rsidP="00D80C13">
      <w:pPr>
        <w:pStyle w:val="Prrafodelista"/>
        <w:spacing w:before="120"/>
        <w:ind w:left="785"/>
        <w:jc w:val="both"/>
        <w:rPr>
          <w:rFonts w:ascii="Arial" w:hAnsi="Arial" w:cs="Arial"/>
          <w:spacing w:val="-3"/>
          <w:sz w:val="24"/>
          <w:szCs w:val="24"/>
        </w:rPr>
      </w:pPr>
    </w:p>
    <w:p w:rsidR="00D80C13" w:rsidRPr="00D17D2A" w:rsidRDefault="00D80C13" w:rsidP="006C5E5F">
      <w:pPr>
        <w:pStyle w:val="Prrafodelista"/>
        <w:numPr>
          <w:ilvl w:val="0"/>
          <w:numId w:val="23"/>
        </w:numPr>
        <w:spacing w:after="0" w:line="240" w:lineRule="auto"/>
        <w:ind w:left="284" w:hanging="284"/>
        <w:contextualSpacing w:val="0"/>
        <w:rPr>
          <w:rFonts w:ascii="Arial" w:hAnsi="Arial" w:cs="Arial"/>
          <w:b/>
          <w:bCs/>
          <w:sz w:val="24"/>
          <w:szCs w:val="24"/>
          <w:lang w:val="es-ES"/>
        </w:rPr>
      </w:pPr>
      <w:r w:rsidRPr="00D17D2A">
        <w:rPr>
          <w:rFonts w:ascii="Arial" w:hAnsi="Arial" w:cs="Arial"/>
          <w:b/>
          <w:bCs/>
          <w:sz w:val="24"/>
          <w:szCs w:val="24"/>
          <w:lang w:val="es-ES"/>
        </w:rPr>
        <w:t>Requerimientos adicionales</w:t>
      </w:r>
      <w:r>
        <w:rPr>
          <w:rFonts w:ascii="Arial" w:hAnsi="Arial" w:cs="Arial"/>
          <w:b/>
          <w:bCs/>
          <w:sz w:val="24"/>
          <w:szCs w:val="24"/>
          <w:lang w:val="es-ES"/>
        </w:rPr>
        <w:t>:</w:t>
      </w:r>
    </w:p>
    <w:p w:rsidR="00D80C13" w:rsidRPr="00D17D2A" w:rsidRDefault="00D80C13" w:rsidP="006C5E5F">
      <w:pPr>
        <w:pStyle w:val="Prrafodelista"/>
        <w:numPr>
          <w:ilvl w:val="4"/>
          <w:numId w:val="1"/>
        </w:numPr>
        <w:spacing w:before="120" w:after="0" w:line="240" w:lineRule="auto"/>
        <w:ind w:left="425" w:hanging="425"/>
        <w:contextualSpacing w:val="0"/>
        <w:jc w:val="both"/>
        <w:rPr>
          <w:rFonts w:ascii="Arial" w:hAnsi="Arial" w:cs="Arial"/>
          <w:sz w:val="24"/>
          <w:szCs w:val="24"/>
          <w:lang w:val="es-ES"/>
        </w:rPr>
      </w:pPr>
      <w:r w:rsidRPr="00D17D2A">
        <w:rPr>
          <w:rFonts w:ascii="Arial" w:hAnsi="Arial" w:cs="Arial"/>
          <w:sz w:val="24"/>
          <w:szCs w:val="24"/>
          <w:lang w:val="es-ES"/>
        </w:rPr>
        <w:t>La Convocante puede incluir otros requisitos adicionales, como por ejemplo:</w:t>
      </w:r>
      <w:r>
        <w:rPr>
          <w:rFonts w:ascii="Arial" w:hAnsi="Arial" w:cs="Arial"/>
          <w:sz w:val="24"/>
          <w:szCs w:val="24"/>
          <w:lang w:val="es-ES"/>
        </w:rPr>
        <w:t xml:space="preserve"> NO APLICA</w:t>
      </w:r>
    </w:p>
    <w:p w:rsidR="00D80C13" w:rsidRDefault="00D80C13" w:rsidP="00D80C13">
      <w:pPr>
        <w:spacing w:after="200" w:line="276" w:lineRule="auto"/>
        <w:rPr>
          <w:rFonts w:ascii="Arial" w:hAnsi="Arial" w:cs="Arial"/>
          <w:spacing w:val="-3"/>
          <w:szCs w:val="24"/>
        </w:rPr>
      </w:pPr>
      <w:bookmarkStart w:id="0" w:name="_Toc438954449"/>
      <w:bookmarkStart w:id="1" w:name="_Toc507316742"/>
      <w:bookmarkStart w:id="2" w:name="_Toc106187659"/>
    </w:p>
    <w:p w:rsidR="00D80C13" w:rsidRDefault="00D80C13" w:rsidP="00D80C13">
      <w:pPr>
        <w:spacing w:after="200" w:line="276" w:lineRule="auto"/>
        <w:rPr>
          <w:rFonts w:ascii="Arial" w:hAnsi="Arial" w:cs="Arial"/>
          <w:b/>
          <w:szCs w:val="24"/>
        </w:rPr>
      </w:pPr>
    </w:p>
    <w:p w:rsidR="009E5D66" w:rsidRDefault="009E5D66" w:rsidP="00D80C13">
      <w:pPr>
        <w:spacing w:after="200" w:line="276" w:lineRule="auto"/>
        <w:jc w:val="center"/>
        <w:rPr>
          <w:rFonts w:ascii="Arial" w:hAnsi="Arial" w:cs="Arial"/>
          <w:b/>
          <w:sz w:val="36"/>
          <w:szCs w:val="36"/>
          <w:u w:val="single"/>
        </w:rPr>
      </w:pPr>
    </w:p>
    <w:p w:rsidR="009E5D66" w:rsidRDefault="009E5D66" w:rsidP="00D80C13">
      <w:pPr>
        <w:spacing w:after="200" w:line="276" w:lineRule="auto"/>
        <w:jc w:val="center"/>
        <w:rPr>
          <w:rFonts w:ascii="Arial" w:hAnsi="Arial" w:cs="Arial"/>
          <w:b/>
          <w:sz w:val="36"/>
          <w:szCs w:val="36"/>
          <w:u w:val="single"/>
        </w:rPr>
      </w:pPr>
    </w:p>
    <w:p w:rsidR="009E5D66" w:rsidRDefault="009E5D66" w:rsidP="00D80C13">
      <w:pPr>
        <w:spacing w:after="200" w:line="276" w:lineRule="auto"/>
        <w:jc w:val="center"/>
        <w:rPr>
          <w:rFonts w:ascii="Arial" w:hAnsi="Arial" w:cs="Arial"/>
          <w:b/>
          <w:sz w:val="36"/>
          <w:szCs w:val="36"/>
          <w:u w:val="single"/>
        </w:rPr>
      </w:pPr>
    </w:p>
    <w:p w:rsidR="009E5D66" w:rsidRDefault="009E5D66" w:rsidP="00D80C13">
      <w:pPr>
        <w:spacing w:after="200" w:line="276" w:lineRule="auto"/>
        <w:jc w:val="center"/>
        <w:rPr>
          <w:rFonts w:ascii="Arial" w:hAnsi="Arial" w:cs="Arial"/>
          <w:b/>
          <w:sz w:val="36"/>
          <w:szCs w:val="36"/>
          <w:u w:val="single"/>
        </w:rPr>
      </w:pPr>
    </w:p>
    <w:p w:rsidR="00D80C13" w:rsidRPr="00D36AA5" w:rsidRDefault="00D80C13" w:rsidP="00D80C13">
      <w:pPr>
        <w:spacing w:after="200" w:line="276" w:lineRule="auto"/>
        <w:jc w:val="center"/>
        <w:rPr>
          <w:rFonts w:ascii="Arial" w:hAnsi="Arial" w:cs="Arial"/>
          <w:b/>
          <w:sz w:val="36"/>
          <w:szCs w:val="36"/>
          <w:u w:val="single"/>
        </w:rPr>
      </w:pPr>
      <w:r w:rsidRPr="00D36AA5">
        <w:rPr>
          <w:rFonts w:ascii="Arial" w:hAnsi="Arial" w:cs="Arial"/>
          <w:b/>
          <w:sz w:val="36"/>
          <w:szCs w:val="36"/>
          <w:u w:val="single"/>
        </w:rPr>
        <w:lastRenderedPageBreak/>
        <w:t>DESCRIPCIÓN DE LA OBRA</w:t>
      </w:r>
    </w:p>
    <w:p w:rsidR="00D80C13" w:rsidRPr="0024557E" w:rsidRDefault="00D80C13" w:rsidP="006C5E5F">
      <w:pPr>
        <w:pStyle w:val="Prrafodelista"/>
        <w:numPr>
          <w:ilvl w:val="0"/>
          <w:numId w:val="3"/>
        </w:numPr>
        <w:spacing w:after="0" w:line="240" w:lineRule="auto"/>
        <w:contextualSpacing w:val="0"/>
        <w:jc w:val="both"/>
        <w:rPr>
          <w:rFonts w:ascii="Arial" w:hAnsi="Arial" w:cs="Arial"/>
          <w:b/>
          <w:spacing w:val="-3"/>
          <w:sz w:val="24"/>
          <w:szCs w:val="24"/>
        </w:rPr>
      </w:pPr>
      <w:bookmarkStart w:id="3" w:name="_Toc286311381"/>
      <w:bookmarkStart w:id="4" w:name="_Toc286312086"/>
      <w:r w:rsidRPr="0024557E">
        <w:rPr>
          <w:rFonts w:ascii="Arial" w:hAnsi="Arial" w:cs="Arial"/>
          <w:b/>
          <w:spacing w:val="-3"/>
          <w:sz w:val="24"/>
          <w:szCs w:val="24"/>
        </w:rPr>
        <w:t>DESCRIPCIÓN DE LAS OBRAS</w:t>
      </w:r>
      <w:bookmarkEnd w:id="3"/>
      <w:bookmarkEnd w:id="4"/>
      <w:r w:rsidR="005502DF" w:rsidRPr="0024557E">
        <w:rPr>
          <w:rFonts w:ascii="Arial" w:hAnsi="Arial" w:cs="Arial"/>
          <w:b/>
          <w:spacing w:val="-3"/>
          <w:sz w:val="24"/>
          <w:szCs w:val="24"/>
        </w:rPr>
        <w:fldChar w:fldCharType="begin"/>
      </w:r>
      <w:r w:rsidRPr="0024557E">
        <w:rPr>
          <w:rFonts w:ascii="Arial" w:hAnsi="Arial" w:cs="Arial"/>
          <w:sz w:val="24"/>
          <w:szCs w:val="24"/>
        </w:rPr>
        <w:instrText xml:space="preserve"> XE "</w:instrText>
      </w:r>
      <w:r w:rsidRPr="0024557E">
        <w:rPr>
          <w:rFonts w:ascii="Arial" w:hAnsi="Arial" w:cs="Arial"/>
          <w:b/>
          <w:spacing w:val="-3"/>
          <w:sz w:val="24"/>
          <w:szCs w:val="24"/>
        </w:rPr>
        <w:instrText>Descripción de las obras</w:instrText>
      </w:r>
      <w:r w:rsidRPr="0024557E">
        <w:rPr>
          <w:rFonts w:ascii="Arial" w:hAnsi="Arial" w:cs="Arial"/>
          <w:sz w:val="24"/>
          <w:szCs w:val="24"/>
        </w:rPr>
        <w:instrText xml:space="preserve">" </w:instrText>
      </w:r>
      <w:r w:rsidR="005502DF" w:rsidRPr="0024557E">
        <w:rPr>
          <w:rFonts w:ascii="Arial" w:hAnsi="Arial" w:cs="Arial"/>
          <w:b/>
          <w:spacing w:val="-3"/>
          <w:sz w:val="24"/>
          <w:szCs w:val="24"/>
        </w:rPr>
        <w:fldChar w:fldCharType="end"/>
      </w:r>
    </w:p>
    <w:p w:rsidR="00D80C13" w:rsidRDefault="00D80C13" w:rsidP="00D80C13">
      <w:pPr>
        <w:pStyle w:val="Prrafodelista"/>
        <w:suppressAutoHyphens/>
        <w:spacing w:line="360" w:lineRule="auto"/>
        <w:jc w:val="both"/>
        <w:rPr>
          <w:rFonts w:ascii="Arial" w:hAnsi="Arial" w:cs="Arial"/>
          <w:b/>
          <w:i/>
          <w:spacing w:val="-3"/>
          <w:sz w:val="24"/>
          <w:szCs w:val="24"/>
        </w:rPr>
      </w:pPr>
    </w:p>
    <w:p w:rsidR="00D80C13" w:rsidRPr="00B21700" w:rsidRDefault="00D80C13" w:rsidP="00D80C13">
      <w:pPr>
        <w:suppressAutoHyphens/>
        <w:spacing w:line="100" w:lineRule="atLeast"/>
        <w:ind w:left="720"/>
        <w:jc w:val="both"/>
        <w:rPr>
          <w:rFonts w:ascii="Arial" w:hAnsi="Arial" w:cs="Arial"/>
          <w:b/>
          <w:kern w:val="2"/>
          <w:sz w:val="24"/>
        </w:rPr>
      </w:pPr>
      <w:r>
        <w:rPr>
          <w:rFonts w:ascii="Arial" w:hAnsi="Arial" w:cs="Arial"/>
          <w:b/>
          <w:i/>
          <w:kern w:val="2"/>
          <w:sz w:val="24"/>
        </w:rPr>
        <w:t>PINTURA GENERAL Y REPARACIONES VARIAS PALACETE MUNICIPAL</w:t>
      </w:r>
    </w:p>
    <w:p w:rsidR="00D80C13" w:rsidRPr="0024557E" w:rsidRDefault="00D80C13" w:rsidP="00D80C13">
      <w:pPr>
        <w:pStyle w:val="Prrafodelista"/>
        <w:suppressAutoHyphens/>
        <w:spacing w:line="360" w:lineRule="auto"/>
        <w:jc w:val="both"/>
        <w:rPr>
          <w:rFonts w:ascii="Arial" w:hAnsi="Arial" w:cs="Arial"/>
          <w:i/>
          <w:color w:val="FF0000"/>
          <w:spacing w:val="-3"/>
          <w:sz w:val="24"/>
          <w:szCs w:val="24"/>
        </w:rPr>
      </w:pPr>
    </w:p>
    <w:p w:rsidR="00D80C13" w:rsidRDefault="00D80C13" w:rsidP="006C5E5F">
      <w:pPr>
        <w:pStyle w:val="Prrafodelista"/>
        <w:numPr>
          <w:ilvl w:val="0"/>
          <w:numId w:val="3"/>
        </w:numPr>
        <w:spacing w:after="0" w:line="240" w:lineRule="auto"/>
        <w:contextualSpacing w:val="0"/>
        <w:jc w:val="both"/>
        <w:rPr>
          <w:rFonts w:ascii="Arial" w:hAnsi="Arial" w:cs="Arial"/>
          <w:b/>
          <w:spacing w:val="-3"/>
          <w:sz w:val="24"/>
          <w:szCs w:val="24"/>
        </w:rPr>
      </w:pPr>
      <w:r w:rsidRPr="0024557E">
        <w:rPr>
          <w:rFonts w:ascii="Arial" w:hAnsi="Arial" w:cs="Arial"/>
          <w:b/>
          <w:spacing w:val="-3"/>
          <w:sz w:val="24"/>
          <w:szCs w:val="24"/>
        </w:rPr>
        <w:t>ESPECIFICACIONES TÉCNICAS</w:t>
      </w:r>
    </w:p>
    <w:p w:rsidR="00D80C13" w:rsidRPr="0024557E" w:rsidRDefault="00D80C13" w:rsidP="00D80C13">
      <w:pPr>
        <w:pStyle w:val="Prrafodelista"/>
        <w:jc w:val="both"/>
        <w:rPr>
          <w:rFonts w:ascii="Arial" w:hAnsi="Arial" w:cs="Arial"/>
          <w:b/>
          <w:spacing w:val="-3"/>
          <w:sz w:val="24"/>
          <w:szCs w:val="24"/>
        </w:rPr>
      </w:pPr>
    </w:p>
    <w:p w:rsidR="00D80C13" w:rsidRPr="003C76D8" w:rsidRDefault="00D80C13" w:rsidP="00D80C13">
      <w:pPr>
        <w:widowControl w:val="0"/>
        <w:autoSpaceDE w:val="0"/>
        <w:autoSpaceDN w:val="0"/>
        <w:adjustRightInd w:val="0"/>
        <w:ind w:left="360" w:right="90"/>
        <w:jc w:val="both"/>
        <w:rPr>
          <w:sz w:val="24"/>
          <w:szCs w:val="24"/>
        </w:rPr>
      </w:pPr>
      <w:r>
        <w:rPr>
          <w:sz w:val="24"/>
          <w:szCs w:val="24"/>
        </w:rPr>
        <w:t>SE ADJUNTA AL PRESENTE PLIEGO DE BASES Y CONDICIONES</w:t>
      </w:r>
    </w:p>
    <w:p w:rsidR="00D80C13" w:rsidRPr="005640FF" w:rsidRDefault="00D80C13" w:rsidP="00D80C13">
      <w:pPr>
        <w:pStyle w:val="SectionVIHeader0"/>
        <w:spacing w:before="0" w:after="0" w:line="240" w:lineRule="auto"/>
        <w:ind w:left="720"/>
        <w:jc w:val="both"/>
        <w:rPr>
          <w:rFonts w:ascii="Arial" w:hAnsi="Arial" w:cs="Arial"/>
          <w:b w:val="0"/>
          <w:bCs w:val="0"/>
          <w:iCs/>
          <w:sz w:val="24"/>
          <w:szCs w:val="24"/>
          <w:lang w:val="es-ES_tradnl"/>
        </w:rPr>
      </w:pPr>
    </w:p>
    <w:p w:rsidR="00D80C13" w:rsidRPr="001B6BEC" w:rsidRDefault="00D80C13" w:rsidP="00D80C13">
      <w:pPr>
        <w:pStyle w:val="SectionVIHeader0"/>
        <w:spacing w:before="0" w:after="0" w:line="240" w:lineRule="auto"/>
        <w:ind w:left="720"/>
        <w:jc w:val="both"/>
        <w:rPr>
          <w:rFonts w:ascii="Arial" w:hAnsi="Arial" w:cs="Arial"/>
          <w:b w:val="0"/>
          <w:bCs w:val="0"/>
          <w:iCs/>
          <w:sz w:val="24"/>
          <w:szCs w:val="24"/>
          <w:lang w:val="es-PY"/>
        </w:rPr>
      </w:pPr>
    </w:p>
    <w:p w:rsidR="00D80C13" w:rsidRPr="0024557E" w:rsidRDefault="00D80C13" w:rsidP="006C5E5F">
      <w:pPr>
        <w:pStyle w:val="Prrafodelista"/>
        <w:numPr>
          <w:ilvl w:val="1"/>
          <w:numId w:val="12"/>
        </w:numPr>
        <w:spacing w:after="0" w:line="240" w:lineRule="auto"/>
        <w:contextualSpacing w:val="0"/>
        <w:jc w:val="both"/>
        <w:rPr>
          <w:rFonts w:ascii="Arial" w:hAnsi="Arial" w:cs="Arial"/>
          <w:b/>
          <w:sz w:val="24"/>
          <w:szCs w:val="24"/>
          <w:u w:val="single"/>
        </w:rPr>
      </w:pPr>
      <w:r w:rsidRPr="0024557E">
        <w:rPr>
          <w:rFonts w:ascii="Arial" w:hAnsi="Arial" w:cs="Arial"/>
          <w:b/>
          <w:spacing w:val="-3"/>
          <w:sz w:val="24"/>
          <w:szCs w:val="24"/>
        </w:rPr>
        <w:t>NORMAS Y CRITERIOS TÉCNICOS D</w:t>
      </w:r>
      <w:r>
        <w:rPr>
          <w:rFonts w:ascii="Arial" w:hAnsi="Arial" w:cs="Arial"/>
          <w:b/>
          <w:spacing w:val="-3"/>
          <w:sz w:val="24"/>
          <w:szCs w:val="24"/>
        </w:rPr>
        <w:t>E ACCESIBILIDAD AL MEDIO FÍSICO</w:t>
      </w:r>
    </w:p>
    <w:p w:rsidR="00D80C13" w:rsidRPr="004E1864" w:rsidRDefault="00D80C13" w:rsidP="00D80C13">
      <w:pPr>
        <w:pStyle w:val="Encabezado"/>
        <w:pBdr>
          <w:top w:val="single" w:sz="6" w:space="1" w:color="FFFFFF"/>
          <w:left w:val="single" w:sz="6" w:space="1" w:color="FFFFFF"/>
          <w:bottom w:val="single" w:sz="6" w:space="0" w:color="FFFFFF"/>
          <w:right w:val="single" w:sz="6" w:space="1" w:color="FFFFFF"/>
        </w:pBdr>
        <w:tabs>
          <w:tab w:val="center" w:pos="426"/>
        </w:tabs>
        <w:spacing w:before="120" w:after="120" w:line="360" w:lineRule="auto"/>
        <w:ind w:left="425"/>
        <w:rPr>
          <w:rFonts w:ascii="Arial" w:hAnsi="Arial" w:cs="Arial"/>
          <w:i/>
          <w:spacing w:val="-3"/>
          <w:szCs w:val="24"/>
          <w:lang w:val="es-ES_tradnl"/>
        </w:rPr>
      </w:pPr>
      <w:r w:rsidRPr="004E1864">
        <w:rPr>
          <w:rFonts w:ascii="Arial" w:hAnsi="Arial" w:cs="Arial"/>
          <w:b/>
          <w:i/>
          <w:spacing w:val="-3"/>
          <w:szCs w:val="24"/>
          <w:u w:val="single"/>
          <w:lang w:val="es-ES_tradnl"/>
        </w:rPr>
        <w:t>NO APLICA</w:t>
      </w:r>
    </w:p>
    <w:p w:rsidR="00D80C13" w:rsidRPr="0024557E" w:rsidRDefault="00D80C13" w:rsidP="00D80C13">
      <w:pPr>
        <w:pStyle w:val="SectionVIHeader0"/>
        <w:spacing w:before="0" w:after="0" w:line="240" w:lineRule="auto"/>
        <w:ind w:left="720"/>
        <w:jc w:val="both"/>
        <w:rPr>
          <w:rFonts w:ascii="Arial" w:hAnsi="Arial" w:cs="Arial"/>
          <w:b w:val="0"/>
          <w:bCs w:val="0"/>
          <w:iCs/>
          <w:sz w:val="24"/>
          <w:szCs w:val="24"/>
          <w:lang w:val="es-PY"/>
        </w:rPr>
      </w:pPr>
    </w:p>
    <w:p w:rsidR="00D80C13" w:rsidRPr="0024557E" w:rsidRDefault="00D80C13" w:rsidP="006C5E5F">
      <w:pPr>
        <w:pStyle w:val="Prrafodelista"/>
        <w:numPr>
          <w:ilvl w:val="0"/>
          <w:numId w:val="3"/>
        </w:numPr>
        <w:spacing w:after="0" w:line="240" w:lineRule="auto"/>
        <w:contextualSpacing w:val="0"/>
        <w:jc w:val="both"/>
        <w:rPr>
          <w:rFonts w:ascii="Arial" w:hAnsi="Arial" w:cs="Arial"/>
          <w:b/>
          <w:sz w:val="24"/>
          <w:szCs w:val="24"/>
          <w:u w:val="single"/>
        </w:rPr>
      </w:pPr>
      <w:r w:rsidRPr="0024557E">
        <w:rPr>
          <w:rFonts w:ascii="Arial" w:hAnsi="Arial" w:cs="Arial"/>
          <w:b/>
          <w:spacing w:val="-3"/>
          <w:sz w:val="24"/>
          <w:szCs w:val="24"/>
        </w:rPr>
        <w:t>PERIODO DE CO</w:t>
      </w:r>
      <w:r>
        <w:rPr>
          <w:rFonts w:ascii="Arial" w:hAnsi="Arial" w:cs="Arial"/>
          <w:b/>
          <w:spacing w:val="-3"/>
          <w:sz w:val="24"/>
          <w:szCs w:val="24"/>
        </w:rPr>
        <w:t>NSTRUCCIÓN, LUGAR Y OTROS DATOS</w:t>
      </w:r>
    </w:p>
    <w:p w:rsidR="00D80C13" w:rsidRDefault="00D80C13" w:rsidP="00D80C13">
      <w:pPr>
        <w:suppressAutoHyphens/>
        <w:spacing w:before="120" w:after="120"/>
        <w:ind w:left="425"/>
        <w:rPr>
          <w:rFonts w:ascii="Arial" w:hAnsi="Arial" w:cs="Arial"/>
          <w:i/>
          <w:spacing w:val="-3"/>
          <w:szCs w:val="24"/>
          <w:lang w:eastAsia="en-US"/>
        </w:rPr>
      </w:pPr>
      <w:r>
        <w:rPr>
          <w:rFonts w:ascii="Arial" w:hAnsi="Arial" w:cs="Arial"/>
          <w:i/>
          <w:spacing w:val="-3"/>
          <w:szCs w:val="24"/>
          <w:lang w:eastAsia="en-US"/>
        </w:rPr>
        <w:t>30</w:t>
      </w:r>
      <w:r w:rsidRPr="003028D2">
        <w:rPr>
          <w:rFonts w:ascii="Arial" w:hAnsi="Arial" w:cs="Arial"/>
          <w:i/>
          <w:spacing w:val="-3"/>
          <w:szCs w:val="24"/>
          <w:lang w:eastAsia="en-US"/>
        </w:rPr>
        <w:t xml:space="preserve">  </w:t>
      </w:r>
      <w:r>
        <w:rPr>
          <w:rFonts w:ascii="Arial" w:hAnsi="Arial" w:cs="Arial"/>
          <w:i/>
          <w:spacing w:val="-3"/>
          <w:szCs w:val="24"/>
          <w:lang w:eastAsia="en-US"/>
        </w:rPr>
        <w:t xml:space="preserve">(TREINTA) días. </w:t>
      </w:r>
    </w:p>
    <w:p w:rsidR="00D80C13" w:rsidRPr="003028D2" w:rsidRDefault="00D80C13" w:rsidP="00D80C13">
      <w:pPr>
        <w:suppressAutoHyphens/>
        <w:spacing w:before="120" w:after="120"/>
        <w:ind w:left="425"/>
        <w:rPr>
          <w:rFonts w:ascii="Arial" w:hAnsi="Arial" w:cs="Arial"/>
          <w:i/>
          <w:spacing w:val="-3"/>
          <w:szCs w:val="24"/>
          <w:lang w:eastAsia="en-US"/>
        </w:rPr>
      </w:pPr>
      <w:r>
        <w:rPr>
          <w:rFonts w:ascii="Arial" w:hAnsi="Arial" w:cs="Arial"/>
          <w:i/>
          <w:spacing w:val="-3"/>
          <w:szCs w:val="24"/>
          <w:lang w:eastAsia="en-US"/>
        </w:rPr>
        <w:t>Lugar de la obra: Calle  Distrito de Obligado.-</w:t>
      </w:r>
    </w:p>
    <w:p w:rsidR="00D80C13" w:rsidRPr="003028D2" w:rsidRDefault="00D80C13" w:rsidP="00D80C13">
      <w:pPr>
        <w:suppressAutoHyphens/>
        <w:spacing w:before="120" w:after="120"/>
        <w:ind w:left="425"/>
        <w:rPr>
          <w:rFonts w:ascii="Arial" w:hAnsi="Arial" w:cs="Arial"/>
          <w:i/>
          <w:spacing w:val="-3"/>
          <w:szCs w:val="24"/>
          <w:lang w:eastAsia="en-US"/>
        </w:rPr>
      </w:pPr>
      <w:r w:rsidRPr="003028D2">
        <w:rPr>
          <w:rFonts w:ascii="Arial" w:hAnsi="Arial" w:cs="Arial"/>
          <w:i/>
          <w:spacing w:val="-3"/>
          <w:szCs w:val="24"/>
          <w:lang w:eastAsia="en-US"/>
        </w:rPr>
        <w:t xml:space="preserve">[El periodo de construcción señalado en esta sección servirá de base al Oferente para la preparación y presentación a la Contratante del Cronograma de Ejecución de los Trabajos. </w:t>
      </w:r>
    </w:p>
    <w:p w:rsidR="00D80C13" w:rsidRPr="003028D2" w:rsidRDefault="00D80C13" w:rsidP="00D80C13">
      <w:pPr>
        <w:suppressAutoHyphens/>
        <w:spacing w:before="120" w:after="120"/>
        <w:ind w:left="425"/>
        <w:rPr>
          <w:rFonts w:ascii="Arial" w:hAnsi="Arial" w:cs="Arial"/>
          <w:i/>
          <w:spacing w:val="-3"/>
          <w:szCs w:val="24"/>
          <w:lang w:eastAsia="en-US"/>
        </w:rPr>
      </w:pPr>
      <w:r w:rsidRPr="003028D2">
        <w:rPr>
          <w:rFonts w:ascii="Arial" w:hAnsi="Arial" w:cs="Arial"/>
          <w:i/>
          <w:spacing w:val="-3"/>
          <w:szCs w:val="24"/>
          <w:lang w:eastAsia="en-US"/>
        </w:rPr>
        <w:t>Las obras contratadas que requieran de la obtención de requisitos de carácter ambiental, no podrán iniciarse antes de la obtención y presentación a la Contratante de dichos requisitos.</w:t>
      </w:r>
    </w:p>
    <w:p w:rsidR="00D80C13" w:rsidRPr="003028D2" w:rsidRDefault="00D80C13" w:rsidP="00D80C13">
      <w:pPr>
        <w:suppressAutoHyphens/>
        <w:spacing w:before="120" w:after="120"/>
        <w:ind w:left="425"/>
        <w:rPr>
          <w:rFonts w:ascii="Arial" w:hAnsi="Arial" w:cs="Arial"/>
          <w:i/>
          <w:spacing w:val="-3"/>
          <w:szCs w:val="24"/>
          <w:lang w:eastAsia="en-US"/>
        </w:rPr>
      </w:pPr>
      <w:r w:rsidRPr="003028D2">
        <w:rPr>
          <w:rFonts w:ascii="Arial" w:hAnsi="Arial" w:cs="Arial"/>
          <w:i/>
          <w:spacing w:val="-3"/>
          <w:szCs w:val="24"/>
          <w:lang w:eastAsia="en-US"/>
        </w:rPr>
        <w:t xml:space="preserve">El plazo o periodo de ejecución de los trabajos debe responder a un cronograma realista y eficiente, basado en estudios y análisis  previos del proyecto. </w:t>
      </w:r>
    </w:p>
    <w:p w:rsidR="00D80C13" w:rsidRPr="003028D2" w:rsidRDefault="00D80C13" w:rsidP="00D80C13">
      <w:pPr>
        <w:suppressAutoHyphens/>
        <w:spacing w:before="120" w:after="120"/>
        <w:ind w:left="425"/>
        <w:rPr>
          <w:rFonts w:ascii="Arial" w:hAnsi="Arial" w:cs="Arial"/>
          <w:i/>
          <w:spacing w:val="-3"/>
          <w:szCs w:val="24"/>
          <w:lang w:eastAsia="en-US"/>
        </w:rPr>
      </w:pPr>
      <w:r w:rsidRPr="003028D2">
        <w:rPr>
          <w:rFonts w:ascii="Arial" w:hAnsi="Arial" w:cs="Arial"/>
          <w:i/>
          <w:spacing w:val="-3"/>
          <w:szCs w:val="24"/>
          <w:lang w:eastAsia="en-US"/>
        </w:rPr>
        <w:t>Se exige a la Convocante determinar con exactitud el lugar o sitio de los trabajos, que sirva de base a los Oferentes para el análisis correcto y estimado de los costos que insumirá la obra.]</w:t>
      </w:r>
    </w:p>
    <w:p w:rsidR="00D80C13" w:rsidRPr="0024557E" w:rsidRDefault="00D80C13" w:rsidP="00D80C13">
      <w:pPr>
        <w:suppressAutoHyphens/>
        <w:spacing w:before="120" w:after="120"/>
        <w:rPr>
          <w:rFonts w:ascii="Arial" w:hAnsi="Arial" w:cs="Arial"/>
          <w:bCs/>
          <w:i/>
          <w:iCs/>
          <w:szCs w:val="24"/>
        </w:rPr>
      </w:pPr>
    </w:p>
    <w:p w:rsidR="00D80C13" w:rsidRPr="0024557E" w:rsidRDefault="00D80C13" w:rsidP="006C5E5F">
      <w:pPr>
        <w:pStyle w:val="Prrafodelista"/>
        <w:numPr>
          <w:ilvl w:val="0"/>
          <w:numId w:val="3"/>
        </w:numPr>
        <w:spacing w:after="0" w:line="240" w:lineRule="auto"/>
        <w:contextualSpacing w:val="0"/>
        <w:jc w:val="both"/>
        <w:rPr>
          <w:rFonts w:ascii="Arial" w:hAnsi="Arial" w:cs="Arial"/>
          <w:b/>
          <w:sz w:val="24"/>
          <w:szCs w:val="24"/>
          <w:u w:val="single"/>
          <w:lang w:val="es-ES"/>
        </w:rPr>
      </w:pPr>
      <w:r w:rsidRPr="0024557E">
        <w:rPr>
          <w:rFonts w:ascii="Arial" w:hAnsi="Arial" w:cs="Arial"/>
          <w:b/>
          <w:spacing w:val="-3"/>
          <w:sz w:val="24"/>
          <w:szCs w:val="24"/>
        </w:rPr>
        <w:t>PLANOS O DISEÑOS</w:t>
      </w:r>
    </w:p>
    <w:p w:rsidR="00D80C13" w:rsidRPr="000D04FD" w:rsidRDefault="00D80C13" w:rsidP="00D80C13">
      <w:pPr>
        <w:pStyle w:val="SectionVIHeader0"/>
        <w:spacing w:after="120" w:line="240" w:lineRule="auto"/>
        <w:ind w:left="708"/>
        <w:jc w:val="both"/>
        <w:rPr>
          <w:rFonts w:ascii="Arial" w:hAnsi="Arial" w:cs="Arial"/>
          <w:bCs w:val="0"/>
          <w:i/>
          <w:spacing w:val="-3"/>
          <w:sz w:val="24"/>
          <w:szCs w:val="24"/>
          <w:lang w:val="es-ES_tradnl"/>
        </w:rPr>
      </w:pPr>
      <w:r w:rsidRPr="000D04FD">
        <w:rPr>
          <w:rFonts w:ascii="Arial" w:hAnsi="Arial" w:cs="Arial"/>
          <w:bCs w:val="0"/>
          <w:i/>
          <w:spacing w:val="-3"/>
          <w:sz w:val="24"/>
          <w:szCs w:val="24"/>
          <w:lang w:val="es-ES_tradnl"/>
        </w:rPr>
        <w:t>Se encuentra en Archivo Adjunto al Presente Pliego de Bases y Condicones.-</w:t>
      </w:r>
    </w:p>
    <w:p w:rsidR="00D80C13" w:rsidRPr="000D04FD" w:rsidRDefault="00D80C13" w:rsidP="00D80C13">
      <w:pPr>
        <w:pStyle w:val="SectionVIHeader0"/>
        <w:spacing w:after="120" w:line="240" w:lineRule="auto"/>
        <w:ind w:left="708"/>
        <w:jc w:val="both"/>
        <w:rPr>
          <w:rFonts w:ascii="Arial" w:hAnsi="Arial" w:cs="Arial"/>
          <w:bCs w:val="0"/>
          <w:i/>
          <w:spacing w:val="-3"/>
          <w:sz w:val="24"/>
          <w:szCs w:val="24"/>
          <w:lang w:val="es-ES_tradnl"/>
        </w:rPr>
      </w:pPr>
    </w:p>
    <w:p w:rsidR="00D80C13" w:rsidRPr="000D04FD" w:rsidRDefault="00D80C13" w:rsidP="00D80C13">
      <w:pPr>
        <w:pStyle w:val="SectionVIHeader0"/>
        <w:spacing w:after="120" w:line="360" w:lineRule="auto"/>
        <w:ind w:left="709"/>
        <w:jc w:val="both"/>
        <w:rPr>
          <w:rFonts w:ascii="Arial" w:hAnsi="Arial" w:cs="Arial"/>
          <w:b w:val="0"/>
          <w:bCs w:val="0"/>
          <w:i/>
          <w:strike/>
          <w:spacing w:val="-3"/>
          <w:sz w:val="24"/>
          <w:szCs w:val="24"/>
          <w:lang w:val="es-ES_tradnl"/>
        </w:rPr>
      </w:pPr>
      <w:r w:rsidRPr="000D04FD">
        <w:rPr>
          <w:rFonts w:ascii="Arial" w:hAnsi="Arial" w:cs="Arial"/>
          <w:b w:val="0"/>
          <w:bCs w:val="0"/>
          <w:i/>
          <w:spacing w:val="-3"/>
          <w:sz w:val="24"/>
          <w:szCs w:val="24"/>
          <w:lang w:val="es-ES_tradnl"/>
        </w:rPr>
        <w:t>[De conformidad al Artículo 15, último párrafo, y 20, inciso h) de la Ley N° 2051/03 “De Contrataciones Públicas”, los planos de la obra con la respectiva aprobación municipal deberán ser remitidos con el expediente del llamado para su publicación en el SICP.] Ver los casos en que el oferente no podría enviar a tiempo la autorización  de aprobación de planos.</w:t>
      </w:r>
    </w:p>
    <w:p w:rsidR="00D80C13" w:rsidRPr="000D04FD" w:rsidRDefault="00D80C13" w:rsidP="00D80C13">
      <w:pPr>
        <w:pStyle w:val="SectionVIHeader0"/>
        <w:spacing w:after="120" w:line="360" w:lineRule="auto"/>
        <w:ind w:left="709"/>
        <w:jc w:val="both"/>
        <w:rPr>
          <w:rFonts w:ascii="Arial" w:hAnsi="Arial" w:cs="Arial"/>
          <w:b w:val="0"/>
          <w:bCs w:val="0"/>
          <w:i/>
          <w:spacing w:val="-3"/>
          <w:sz w:val="24"/>
          <w:szCs w:val="24"/>
          <w:lang w:val="es-ES_tradnl"/>
        </w:rPr>
      </w:pPr>
      <w:r w:rsidRPr="000D04FD">
        <w:rPr>
          <w:rFonts w:ascii="Arial" w:hAnsi="Arial" w:cs="Arial"/>
          <w:b w:val="0"/>
          <w:bCs w:val="0"/>
          <w:i/>
          <w:spacing w:val="-3"/>
          <w:sz w:val="24"/>
          <w:szCs w:val="24"/>
          <w:lang w:val="es-ES_tradnl"/>
        </w:rPr>
        <w:lastRenderedPageBreak/>
        <w:t>[Igualmente, el régimen general de construcciones dispuesto en la Ley N° 3.966/10 Orgánica Municipal, establece la obligatoriedad de obtener previamente a toda actividad que implique construcción, ampliación, reforma o demolición la autorización previa de la Municipalidad, disposición que rige para las para las entidades y organismos de derecho público y privado.]</w:t>
      </w:r>
    </w:p>
    <w:p w:rsidR="00D80C13" w:rsidRPr="0024557E" w:rsidRDefault="00D80C13" w:rsidP="006C5E5F">
      <w:pPr>
        <w:pStyle w:val="Prrafodelista"/>
        <w:numPr>
          <w:ilvl w:val="0"/>
          <w:numId w:val="3"/>
        </w:numPr>
        <w:spacing w:before="120" w:after="120" w:line="240" w:lineRule="auto"/>
        <w:contextualSpacing w:val="0"/>
        <w:jc w:val="both"/>
        <w:rPr>
          <w:rFonts w:ascii="Arial" w:hAnsi="Arial" w:cs="Arial"/>
          <w:b/>
          <w:spacing w:val="-3"/>
          <w:sz w:val="24"/>
          <w:szCs w:val="24"/>
        </w:rPr>
      </w:pPr>
      <w:r w:rsidRPr="0024557E">
        <w:rPr>
          <w:rFonts w:ascii="Arial" w:hAnsi="Arial" w:cs="Arial"/>
          <w:b/>
          <w:spacing w:val="-3"/>
          <w:sz w:val="24"/>
          <w:szCs w:val="24"/>
        </w:rPr>
        <w:t>REQUISITOS DE CARÁCTER AMBIENTAL</w:t>
      </w:r>
    </w:p>
    <w:p w:rsidR="00D80C13" w:rsidRPr="004E1864" w:rsidRDefault="00D80C13" w:rsidP="00D80C13">
      <w:pPr>
        <w:pStyle w:val="Prrafodelista"/>
        <w:tabs>
          <w:tab w:val="left" w:pos="0"/>
          <w:tab w:val="left" w:pos="605"/>
          <w:tab w:val="left" w:pos="1210"/>
          <w:tab w:val="left" w:pos="1812"/>
          <w:tab w:val="left" w:pos="3629"/>
          <w:tab w:val="left" w:pos="4234"/>
          <w:tab w:val="left" w:pos="4836"/>
          <w:tab w:val="left" w:pos="5442"/>
          <w:tab w:val="left" w:pos="6048"/>
          <w:tab w:val="left" w:pos="6653"/>
          <w:tab w:val="left" w:pos="7258"/>
          <w:tab w:val="left" w:pos="7860"/>
          <w:tab w:val="left" w:pos="8466"/>
          <w:tab w:val="left" w:pos="8640"/>
        </w:tabs>
        <w:suppressAutoHyphens/>
        <w:spacing w:before="120" w:after="120" w:line="360" w:lineRule="auto"/>
        <w:jc w:val="both"/>
        <w:rPr>
          <w:rFonts w:ascii="Arial" w:hAnsi="Arial" w:cs="Arial"/>
          <w:b/>
          <w:szCs w:val="24"/>
          <w:lang w:val="es-ES"/>
        </w:rPr>
      </w:pPr>
      <w:r w:rsidRPr="004E1864">
        <w:rPr>
          <w:rFonts w:ascii="Arial" w:hAnsi="Arial" w:cs="Arial"/>
          <w:b/>
          <w:i/>
          <w:spacing w:val="-3"/>
          <w:sz w:val="24"/>
          <w:szCs w:val="24"/>
        </w:rPr>
        <w:t xml:space="preserve">NO APLICA </w:t>
      </w:r>
      <w:r w:rsidRPr="004E1864">
        <w:rPr>
          <w:rFonts w:ascii="Arial" w:hAnsi="Arial" w:cs="Arial"/>
          <w:b/>
          <w:i/>
          <w:spacing w:val="-3"/>
          <w:sz w:val="24"/>
          <w:szCs w:val="24"/>
        </w:rPr>
        <w:tab/>
      </w:r>
    </w:p>
    <w:p w:rsidR="00D80C13" w:rsidRDefault="00D80C13" w:rsidP="00D80C13">
      <w:pPr>
        <w:pStyle w:val="Textoindependiente3"/>
        <w:tabs>
          <w:tab w:val="center" w:pos="4681"/>
        </w:tabs>
        <w:jc w:val="center"/>
        <w:rPr>
          <w:rFonts w:ascii="Arial" w:hAnsi="Arial" w:cs="Arial"/>
          <w:b/>
          <w:i/>
          <w:iCs/>
          <w:sz w:val="36"/>
          <w:szCs w:val="36"/>
          <w:lang w:val="es-ES"/>
        </w:rPr>
      </w:pPr>
    </w:p>
    <w:p w:rsidR="00D80C13" w:rsidRDefault="00D80C13" w:rsidP="00D80C13">
      <w:pPr>
        <w:pStyle w:val="Textoindependiente3"/>
        <w:tabs>
          <w:tab w:val="center" w:pos="4681"/>
        </w:tabs>
        <w:jc w:val="center"/>
        <w:rPr>
          <w:rFonts w:ascii="Arial" w:hAnsi="Arial" w:cs="Arial"/>
          <w:b/>
          <w:i/>
          <w:iCs/>
          <w:sz w:val="36"/>
          <w:szCs w:val="36"/>
          <w:lang w:val="es-ES"/>
        </w:rPr>
      </w:pPr>
    </w:p>
    <w:p w:rsidR="00D80C13" w:rsidRDefault="00D80C13" w:rsidP="00D80C13">
      <w:pPr>
        <w:pStyle w:val="Textoindependiente3"/>
        <w:tabs>
          <w:tab w:val="center" w:pos="4681"/>
        </w:tabs>
        <w:jc w:val="center"/>
        <w:rPr>
          <w:rFonts w:ascii="Arial" w:hAnsi="Arial" w:cs="Arial"/>
          <w:b/>
          <w:i/>
          <w:iCs/>
          <w:sz w:val="36"/>
          <w:szCs w:val="36"/>
          <w:lang w:val="es-ES"/>
        </w:rPr>
      </w:pPr>
    </w:p>
    <w:p w:rsidR="00D80C13" w:rsidRDefault="00D80C13" w:rsidP="00D80C13">
      <w:pPr>
        <w:pStyle w:val="Textoindependiente3"/>
        <w:tabs>
          <w:tab w:val="center" w:pos="4681"/>
        </w:tabs>
        <w:jc w:val="center"/>
        <w:rPr>
          <w:rFonts w:ascii="Arial" w:hAnsi="Arial" w:cs="Arial"/>
          <w:b/>
          <w:i/>
          <w:iCs/>
          <w:sz w:val="36"/>
          <w:szCs w:val="36"/>
          <w:lang w:val="es-ES"/>
        </w:rPr>
      </w:pPr>
    </w:p>
    <w:p w:rsidR="00D80C13" w:rsidRDefault="00D80C13" w:rsidP="00D80C13">
      <w:pPr>
        <w:pStyle w:val="Textoindependiente3"/>
        <w:tabs>
          <w:tab w:val="center" w:pos="4681"/>
        </w:tabs>
        <w:jc w:val="center"/>
        <w:rPr>
          <w:rFonts w:ascii="Arial" w:hAnsi="Arial" w:cs="Arial"/>
          <w:b/>
          <w:i/>
          <w:iCs/>
          <w:sz w:val="36"/>
          <w:szCs w:val="36"/>
          <w:lang w:val="es-ES"/>
        </w:rPr>
      </w:pPr>
    </w:p>
    <w:p w:rsidR="00D80C13" w:rsidRDefault="00D80C13" w:rsidP="00D80C13">
      <w:pPr>
        <w:pStyle w:val="Textoindependiente3"/>
        <w:tabs>
          <w:tab w:val="center" w:pos="4681"/>
        </w:tabs>
        <w:jc w:val="center"/>
        <w:rPr>
          <w:rFonts w:ascii="Arial" w:hAnsi="Arial" w:cs="Arial"/>
          <w:b/>
          <w:i/>
          <w:iCs/>
          <w:sz w:val="36"/>
          <w:szCs w:val="36"/>
          <w:lang w:val="es-ES"/>
        </w:rPr>
      </w:pPr>
    </w:p>
    <w:p w:rsidR="00D80C13" w:rsidRDefault="00D80C13" w:rsidP="00D80C13">
      <w:pPr>
        <w:pStyle w:val="Textoindependiente3"/>
        <w:tabs>
          <w:tab w:val="center" w:pos="4681"/>
        </w:tabs>
        <w:jc w:val="center"/>
        <w:rPr>
          <w:rFonts w:ascii="Arial" w:hAnsi="Arial" w:cs="Arial"/>
          <w:b/>
          <w:i/>
          <w:iCs/>
          <w:sz w:val="36"/>
          <w:szCs w:val="36"/>
          <w:lang w:val="es-ES"/>
        </w:rPr>
      </w:pPr>
    </w:p>
    <w:p w:rsidR="00D80C13" w:rsidRDefault="00D80C13" w:rsidP="00D80C13">
      <w:pPr>
        <w:pStyle w:val="Textoindependiente3"/>
        <w:tabs>
          <w:tab w:val="center" w:pos="4681"/>
        </w:tabs>
        <w:jc w:val="center"/>
        <w:rPr>
          <w:rFonts w:ascii="Arial" w:hAnsi="Arial" w:cs="Arial"/>
          <w:b/>
          <w:i/>
          <w:iCs/>
          <w:sz w:val="36"/>
          <w:szCs w:val="36"/>
          <w:lang w:val="es-ES"/>
        </w:rPr>
      </w:pPr>
    </w:p>
    <w:p w:rsidR="00D80C13" w:rsidRDefault="00D80C13" w:rsidP="00D80C13">
      <w:pPr>
        <w:pStyle w:val="Textoindependiente3"/>
        <w:tabs>
          <w:tab w:val="center" w:pos="4681"/>
        </w:tabs>
        <w:jc w:val="center"/>
        <w:rPr>
          <w:rFonts w:ascii="Arial" w:hAnsi="Arial" w:cs="Arial"/>
          <w:b/>
          <w:i/>
          <w:iCs/>
          <w:sz w:val="36"/>
          <w:szCs w:val="36"/>
          <w:lang w:val="es-ES"/>
        </w:rPr>
      </w:pPr>
    </w:p>
    <w:p w:rsidR="00D80C13" w:rsidRDefault="00D80C13" w:rsidP="00D80C13">
      <w:pPr>
        <w:pStyle w:val="Textoindependiente3"/>
        <w:tabs>
          <w:tab w:val="center" w:pos="4681"/>
        </w:tabs>
        <w:jc w:val="center"/>
        <w:rPr>
          <w:rFonts w:ascii="Arial" w:hAnsi="Arial" w:cs="Arial"/>
          <w:b/>
          <w:i/>
          <w:iCs/>
          <w:sz w:val="36"/>
          <w:szCs w:val="36"/>
          <w:lang w:val="es-ES"/>
        </w:rPr>
      </w:pPr>
    </w:p>
    <w:p w:rsidR="00D80C13" w:rsidRDefault="00D80C13" w:rsidP="00D80C13">
      <w:pPr>
        <w:pStyle w:val="Textoindependiente3"/>
        <w:tabs>
          <w:tab w:val="center" w:pos="4681"/>
        </w:tabs>
        <w:jc w:val="center"/>
        <w:rPr>
          <w:rFonts w:ascii="Arial" w:hAnsi="Arial" w:cs="Arial"/>
          <w:b/>
          <w:i/>
          <w:iCs/>
          <w:sz w:val="36"/>
          <w:szCs w:val="36"/>
          <w:lang w:val="es-ES"/>
        </w:rPr>
      </w:pPr>
    </w:p>
    <w:p w:rsidR="00D80C13" w:rsidRDefault="00D80C13" w:rsidP="00D80C13">
      <w:pPr>
        <w:pStyle w:val="Textoindependiente3"/>
        <w:tabs>
          <w:tab w:val="center" w:pos="4681"/>
        </w:tabs>
        <w:jc w:val="center"/>
        <w:rPr>
          <w:rFonts w:ascii="Arial" w:hAnsi="Arial" w:cs="Arial"/>
          <w:b/>
          <w:i/>
          <w:iCs/>
          <w:sz w:val="36"/>
          <w:szCs w:val="36"/>
          <w:lang w:val="es-ES"/>
        </w:rPr>
      </w:pPr>
    </w:p>
    <w:p w:rsidR="00D80C13" w:rsidRDefault="00D80C13" w:rsidP="00D80C13">
      <w:pPr>
        <w:pStyle w:val="Textoindependiente3"/>
        <w:tabs>
          <w:tab w:val="center" w:pos="4681"/>
        </w:tabs>
        <w:jc w:val="center"/>
        <w:rPr>
          <w:rFonts w:ascii="Arial" w:hAnsi="Arial" w:cs="Arial"/>
          <w:b/>
          <w:i/>
          <w:iCs/>
          <w:sz w:val="36"/>
          <w:szCs w:val="36"/>
          <w:lang w:val="es-ES"/>
        </w:rPr>
      </w:pPr>
    </w:p>
    <w:p w:rsidR="00D80C13" w:rsidRDefault="00D80C13" w:rsidP="00D80C13">
      <w:pPr>
        <w:pStyle w:val="Textoindependiente3"/>
        <w:tabs>
          <w:tab w:val="center" w:pos="4681"/>
        </w:tabs>
        <w:jc w:val="center"/>
        <w:rPr>
          <w:rFonts w:ascii="Arial" w:hAnsi="Arial" w:cs="Arial"/>
          <w:b/>
          <w:i/>
          <w:iCs/>
          <w:sz w:val="36"/>
          <w:szCs w:val="36"/>
          <w:lang w:val="es-ES"/>
        </w:rPr>
      </w:pPr>
    </w:p>
    <w:p w:rsidR="00D80C13" w:rsidRDefault="00D80C13" w:rsidP="00D80C13">
      <w:pPr>
        <w:pStyle w:val="Textoindependiente3"/>
        <w:tabs>
          <w:tab w:val="center" w:pos="4681"/>
        </w:tabs>
        <w:jc w:val="center"/>
        <w:rPr>
          <w:rFonts w:ascii="Arial" w:hAnsi="Arial" w:cs="Arial"/>
          <w:b/>
          <w:i/>
          <w:iCs/>
          <w:sz w:val="36"/>
          <w:szCs w:val="36"/>
          <w:lang w:val="es-ES"/>
        </w:rPr>
      </w:pPr>
    </w:p>
    <w:p w:rsidR="00D80C13" w:rsidRDefault="00D80C13" w:rsidP="00D80C13">
      <w:pPr>
        <w:pStyle w:val="Textoindependiente3"/>
        <w:tabs>
          <w:tab w:val="center" w:pos="4681"/>
        </w:tabs>
        <w:jc w:val="center"/>
        <w:rPr>
          <w:rFonts w:ascii="Arial" w:hAnsi="Arial" w:cs="Arial"/>
          <w:b/>
          <w:i/>
          <w:iCs/>
          <w:sz w:val="36"/>
          <w:szCs w:val="36"/>
          <w:lang w:val="es-ES"/>
        </w:rPr>
      </w:pPr>
    </w:p>
    <w:p w:rsidR="00D80C13" w:rsidRDefault="00D80C13" w:rsidP="00D80C13">
      <w:pPr>
        <w:pStyle w:val="Textoindependiente3"/>
        <w:tabs>
          <w:tab w:val="center" w:pos="4681"/>
        </w:tabs>
        <w:jc w:val="center"/>
        <w:rPr>
          <w:rFonts w:ascii="Arial" w:hAnsi="Arial" w:cs="Arial"/>
          <w:b/>
          <w:i/>
          <w:iCs/>
          <w:sz w:val="36"/>
          <w:szCs w:val="36"/>
          <w:lang w:val="es-ES"/>
        </w:rPr>
      </w:pPr>
    </w:p>
    <w:p w:rsidR="00D80C13" w:rsidRDefault="00D80C13" w:rsidP="00D80C13">
      <w:pPr>
        <w:pStyle w:val="Textoindependiente3"/>
        <w:tabs>
          <w:tab w:val="center" w:pos="4681"/>
        </w:tabs>
        <w:jc w:val="center"/>
        <w:rPr>
          <w:rFonts w:ascii="Arial" w:hAnsi="Arial" w:cs="Arial"/>
          <w:b/>
          <w:i/>
          <w:iCs/>
          <w:sz w:val="36"/>
          <w:szCs w:val="36"/>
          <w:lang w:val="es-ES"/>
        </w:rPr>
      </w:pPr>
    </w:p>
    <w:p w:rsidR="00D80C13" w:rsidRDefault="00D80C13" w:rsidP="00D80C13">
      <w:pPr>
        <w:pStyle w:val="Textoindependiente3"/>
        <w:tabs>
          <w:tab w:val="center" w:pos="4681"/>
        </w:tabs>
        <w:jc w:val="center"/>
        <w:rPr>
          <w:rFonts w:ascii="Arial" w:hAnsi="Arial" w:cs="Arial"/>
          <w:b/>
          <w:i/>
          <w:iCs/>
          <w:sz w:val="36"/>
          <w:szCs w:val="36"/>
          <w:lang w:val="es-ES"/>
        </w:rPr>
      </w:pPr>
    </w:p>
    <w:p w:rsidR="00D80C13" w:rsidRDefault="00D80C13" w:rsidP="00D80C13">
      <w:pPr>
        <w:pStyle w:val="Textoindependiente3"/>
        <w:tabs>
          <w:tab w:val="center" w:pos="4681"/>
        </w:tabs>
        <w:jc w:val="center"/>
        <w:rPr>
          <w:rFonts w:ascii="Arial" w:hAnsi="Arial" w:cs="Arial"/>
          <w:b/>
          <w:i/>
          <w:iCs/>
          <w:sz w:val="36"/>
          <w:szCs w:val="36"/>
          <w:lang w:val="es-ES"/>
        </w:rPr>
      </w:pPr>
    </w:p>
    <w:p w:rsidR="00D80C13" w:rsidRDefault="00D80C13" w:rsidP="009E5D66">
      <w:pPr>
        <w:pStyle w:val="Textoindependiente3"/>
        <w:tabs>
          <w:tab w:val="center" w:pos="4681"/>
        </w:tabs>
        <w:rPr>
          <w:rFonts w:ascii="Arial" w:hAnsi="Arial" w:cs="Arial"/>
          <w:b/>
          <w:i/>
          <w:iCs/>
          <w:sz w:val="36"/>
          <w:szCs w:val="36"/>
          <w:lang w:val="es-ES"/>
        </w:rPr>
      </w:pPr>
    </w:p>
    <w:p w:rsidR="00D80C13" w:rsidRPr="006C6846" w:rsidRDefault="00D80C13" w:rsidP="00D80C13">
      <w:pPr>
        <w:pStyle w:val="Textoindependiente3"/>
        <w:tabs>
          <w:tab w:val="center" w:pos="4681"/>
        </w:tabs>
        <w:jc w:val="center"/>
        <w:rPr>
          <w:rFonts w:ascii="Arial" w:hAnsi="Arial" w:cs="Arial"/>
          <w:iCs/>
          <w:sz w:val="36"/>
          <w:szCs w:val="36"/>
          <w:lang w:val="es-ES"/>
        </w:rPr>
      </w:pPr>
      <w:r w:rsidRPr="006C6846">
        <w:rPr>
          <w:rFonts w:ascii="Arial" w:hAnsi="Arial" w:cs="Arial"/>
          <w:b/>
          <w:i/>
          <w:iCs/>
          <w:sz w:val="36"/>
          <w:szCs w:val="36"/>
          <w:lang w:val="es-ES"/>
        </w:rPr>
        <w:t>CONDICIONES DEL CONTRATO</w:t>
      </w:r>
    </w:p>
    <w:p w:rsidR="00D80C13" w:rsidRPr="006C6846" w:rsidRDefault="00D80C13" w:rsidP="00D80C13">
      <w:pPr>
        <w:pStyle w:val="Textoindependiente3"/>
        <w:rPr>
          <w:rFonts w:ascii="Arial" w:hAnsi="Arial" w:cs="Arial"/>
          <w:color w:val="FF0000"/>
          <w:lang w:val="es-ES"/>
        </w:rPr>
      </w:pPr>
    </w:p>
    <w:p w:rsidR="00D80C13" w:rsidRPr="006C6846" w:rsidRDefault="00D80C13" w:rsidP="00D80C13">
      <w:pPr>
        <w:pStyle w:val="Textoindependiente3"/>
        <w:rPr>
          <w:rFonts w:ascii="Arial" w:hAnsi="Arial" w:cs="Arial"/>
        </w:rPr>
      </w:pPr>
      <w:r w:rsidRPr="006C6846">
        <w:rPr>
          <w:rFonts w:ascii="Arial" w:hAnsi="Arial" w:cs="Arial"/>
          <w:b/>
          <w:i/>
          <w:lang w:val="es-ES"/>
        </w:rPr>
        <w:t>La Contratante es</w:t>
      </w:r>
      <w:r w:rsidRPr="006C6846">
        <w:rPr>
          <w:rFonts w:ascii="Arial" w:hAnsi="Arial" w:cs="Arial"/>
          <w:lang w:val="es-ES"/>
        </w:rPr>
        <w:t>:</w:t>
      </w:r>
      <w:r w:rsidRPr="006C6846">
        <w:rPr>
          <w:rFonts w:ascii="Arial" w:hAnsi="Arial" w:cs="Arial"/>
          <w:i/>
          <w:lang w:val="es-ES"/>
        </w:rPr>
        <w:t xml:space="preserve"> Municipalidad de </w:t>
      </w:r>
      <w:r>
        <w:rPr>
          <w:rFonts w:ascii="Arial" w:hAnsi="Arial" w:cs="Arial"/>
          <w:i/>
          <w:lang w:val="es-ES"/>
        </w:rPr>
        <w:t>OBLIGADO</w:t>
      </w:r>
    </w:p>
    <w:p w:rsidR="00D80C13" w:rsidRPr="006C6846" w:rsidRDefault="00D80C13" w:rsidP="00D80C13">
      <w:pPr>
        <w:pStyle w:val="Textoindependiente3"/>
        <w:rPr>
          <w:rFonts w:ascii="Arial" w:hAnsi="Arial" w:cs="Arial"/>
          <w:iCs/>
        </w:rPr>
      </w:pPr>
    </w:p>
    <w:p w:rsidR="00D80C13" w:rsidRPr="006C6846" w:rsidRDefault="00D80C13" w:rsidP="00D80C13">
      <w:pPr>
        <w:autoSpaceDE w:val="0"/>
        <w:autoSpaceDN w:val="0"/>
        <w:jc w:val="both"/>
        <w:rPr>
          <w:rFonts w:ascii="Arial" w:hAnsi="Arial" w:cs="Arial"/>
          <w:i/>
          <w:iCs/>
          <w:szCs w:val="24"/>
          <w:lang w:eastAsia="en-US"/>
        </w:rPr>
      </w:pPr>
      <w:r w:rsidRPr="006C6846">
        <w:rPr>
          <w:rFonts w:ascii="Arial" w:hAnsi="Arial" w:cs="Arial"/>
          <w:b/>
          <w:szCs w:val="24"/>
          <w:lang w:val="es-ES"/>
        </w:rPr>
        <w:t xml:space="preserve">1- Planos: </w:t>
      </w:r>
      <w:r>
        <w:rPr>
          <w:rFonts w:ascii="Arial" w:hAnsi="Arial" w:cs="Arial"/>
          <w:szCs w:val="24"/>
          <w:lang w:val="es-ES"/>
        </w:rPr>
        <w:t>la Contratante</w:t>
      </w:r>
      <w:r w:rsidRPr="006C6846">
        <w:rPr>
          <w:rFonts w:ascii="Arial" w:eastAsia="Calibri" w:hAnsi="Arial" w:cs="Arial"/>
          <w:szCs w:val="24"/>
          <w:lang w:eastAsia="en-US"/>
        </w:rPr>
        <w:t xml:space="preserve"> entregará al Contratista en forma gratuita, un (1) ejemplar de los pl</w:t>
      </w:r>
      <w:r>
        <w:rPr>
          <w:rFonts w:ascii="Arial" w:eastAsia="Calibri" w:hAnsi="Arial" w:cs="Arial"/>
          <w:szCs w:val="24"/>
          <w:lang w:eastAsia="en-US"/>
        </w:rPr>
        <w:t>anos que a su vez será publicado</w:t>
      </w:r>
      <w:r w:rsidRPr="006C6846">
        <w:rPr>
          <w:rFonts w:ascii="Arial" w:eastAsia="Calibri" w:hAnsi="Arial" w:cs="Arial"/>
          <w:szCs w:val="24"/>
          <w:lang w:eastAsia="en-US"/>
        </w:rPr>
        <w:t xml:space="preserve"> en el SICP con la convocatoria de la contratación. El Contratista se encargará de obtener, por su cuenta, todos los demás ejemplares que pudiese necesitar. El Contratista no podrá utilizar para otros fines distintos a los del Contrato, ni comunicar a terceros los planos, especificaciones y demás documentos presentados por la Contratante, excepto si ello se considera estrictamente necesario para la ejecución del Contrato</w:t>
      </w:r>
      <w:r w:rsidRPr="006C6846">
        <w:rPr>
          <w:rFonts w:ascii="Arial" w:hAnsi="Arial" w:cs="Arial"/>
          <w:i/>
          <w:iCs/>
          <w:szCs w:val="24"/>
          <w:lang w:eastAsia="en-US"/>
        </w:rPr>
        <w:t>.</w:t>
      </w:r>
    </w:p>
    <w:p w:rsidR="00D80C13" w:rsidRPr="006C6846" w:rsidRDefault="00D80C13" w:rsidP="00D80C13">
      <w:pPr>
        <w:autoSpaceDE w:val="0"/>
        <w:autoSpaceDN w:val="0"/>
        <w:jc w:val="both"/>
        <w:rPr>
          <w:rFonts w:ascii="Arial" w:eastAsia="Calibri" w:hAnsi="Arial" w:cs="Arial"/>
          <w:szCs w:val="24"/>
          <w:lang w:eastAsia="en-US"/>
        </w:rPr>
      </w:pPr>
      <w:r w:rsidRPr="006C6846">
        <w:rPr>
          <w:rFonts w:ascii="Arial" w:eastAsia="Calibri" w:hAnsi="Arial" w:cs="Arial"/>
          <w:szCs w:val="24"/>
          <w:lang w:eastAsia="en-US"/>
        </w:rPr>
        <w:t>La Contratante es responsable por la obtención y entrega de los planos al Contratista antes de la expedición de la orden de inicio de los trabajos, conforme a las disposiciones municipales vigentes y toda otra aprobación necesaria para el inicio de la ejecución de las obras.</w:t>
      </w:r>
    </w:p>
    <w:p w:rsidR="00D80C13" w:rsidRPr="006C6846" w:rsidRDefault="00D80C13" w:rsidP="00D80C13">
      <w:pPr>
        <w:autoSpaceDE w:val="0"/>
        <w:autoSpaceDN w:val="0"/>
        <w:jc w:val="both"/>
        <w:rPr>
          <w:rFonts w:ascii="Arial" w:hAnsi="Arial" w:cs="Arial"/>
          <w:i/>
          <w:iCs/>
          <w:szCs w:val="24"/>
          <w:lang w:eastAsia="en-US"/>
        </w:rPr>
      </w:pPr>
      <w:r w:rsidRPr="006C6846">
        <w:rPr>
          <w:rFonts w:ascii="Arial" w:eastAsia="Calibri" w:hAnsi="Arial" w:cs="Arial"/>
          <w:szCs w:val="24"/>
          <w:lang w:eastAsia="en-US"/>
        </w:rPr>
        <w:t>El atraso de parte de la Contratante en la entrega de los planos prorrogará en igual forma</w:t>
      </w:r>
      <w:r>
        <w:rPr>
          <w:rFonts w:ascii="Arial" w:eastAsia="Calibri" w:hAnsi="Arial" w:cs="Arial"/>
          <w:szCs w:val="24"/>
          <w:lang w:eastAsia="en-US"/>
        </w:rPr>
        <w:t xml:space="preserve"> </w:t>
      </w:r>
      <w:r w:rsidRPr="006C6846">
        <w:rPr>
          <w:rFonts w:ascii="Arial" w:eastAsia="Calibri" w:hAnsi="Arial" w:cs="Arial"/>
          <w:szCs w:val="24"/>
          <w:lang w:eastAsia="en-US"/>
        </w:rPr>
        <w:t>el inicio de la ejecución de las obras.</w:t>
      </w:r>
    </w:p>
    <w:p w:rsidR="00D80C13" w:rsidRPr="006C6846" w:rsidRDefault="00D80C13" w:rsidP="00D80C13">
      <w:pPr>
        <w:pStyle w:val="Textoindependiente3"/>
        <w:rPr>
          <w:rFonts w:ascii="Arial" w:hAnsi="Arial" w:cs="Arial"/>
          <w:i/>
        </w:rPr>
      </w:pPr>
    </w:p>
    <w:p w:rsidR="00D80C13" w:rsidRPr="006C6846" w:rsidRDefault="00D80C13" w:rsidP="00D80C13">
      <w:pPr>
        <w:autoSpaceDE w:val="0"/>
        <w:autoSpaceDN w:val="0"/>
        <w:jc w:val="both"/>
        <w:rPr>
          <w:rFonts w:ascii="Arial" w:eastAsia="Calibri" w:hAnsi="Arial" w:cs="Arial"/>
          <w:szCs w:val="24"/>
        </w:rPr>
      </w:pPr>
      <w:r w:rsidRPr="006C6846">
        <w:rPr>
          <w:rFonts w:ascii="Arial" w:hAnsi="Arial" w:cs="Arial"/>
          <w:b/>
          <w:szCs w:val="24"/>
          <w:lang w:val="es-AR"/>
        </w:rPr>
        <w:t xml:space="preserve">2- </w:t>
      </w:r>
      <w:r w:rsidRPr="006C6846">
        <w:rPr>
          <w:rFonts w:ascii="Arial" w:eastAsia="Calibri" w:hAnsi="Arial" w:cs="Arial"/>
          <w:b/>
          <w:szCs w:val="24"/>
          <w:lang w:eastAsia="en-US"/>
        </w:rPr>
        <w:t>El Contratista deberá presentar al Fiscal de Obra, en el plazo de</w:t>
      </w:r>
      <w:r>
        <w:rPr>
          <w:rFonts w:ascii="Arial" w:eastAsia="Calibri" w:hAnsi="Arial" w:cs="Arial"/>
          <w:b/>
          <w:szCs w:val="24"/>
          <w:lang w:eastAsia="en-US"/>
        </w:rPr>
        <w:t xml:space="preserve"> 3(TRES) </w:t>
      </w:r>
      <w:r w:rsidRPr="006C6846">
        <w:rPr>
          <w:rFonts w:ascii="Arial" w:eastAsia="Calibri" w:hAnsi="Arial" w:cs="Arial"/>
          <w:b/>
          <w:szCs w:val="24"/>
          <w:lang w:eastAsia="en-US"/>
        </w:rPr>
        <w:t>días</w:t>
      </w:r>
      <w:r>
        <w:rPr>
          <w:rFonts w:ascii="Arial" w:eastAsia="Calibri" w:hAnsi="Arial" w:cs="Arial"/>
          <w:szCs w:val="24"/>
          <w:lang w:eastAsia="en-US"/>
        </w:rPr>
        <w:t xml:space="preserve">, </w:t>
      </w:r>
      <w:r w:rsidRPr="006C6846">
        <w:rPr>
          <w:rFonts w:ascii="Arial" w:eastAsia="Calibri" w:hAnsi="Arial" w:cs="Arial"/>
          <w:szCs w:val="24"/>
          <w:lang w:eastAsia="en-US"/>
        </w:rPr>
        <w:t>una estimación detallando las obligaciones de pago de la Contratante, con indicación de todos los pagos a que el Contratista tendrá derecho en virtud del Contrato, en base al programa de trabajo aprobado previamente. Además, el Contratista se compromete a entregar al Fiscal de Obra, cuando éste lo solicite, estimaciones actualizadas de esos compromisos.</w:t>
      </w:r>
    </w:p>
    <w:p w:rsidR="00D80C13" w:rsidRPr="006C6846" w:rsidRDefault="00D80C13" w:rsidP="00D80C13">
      <w:pPr>
        <w:autoSpaceDE w:val="0"/>
        <w:autoSpaceDN w:val="0"/>
        <w:rPr>
          <w:rFonts w:ascii="Arial" w:eastAsia="Calibri" w:hAnsi="Arial" w:cs="Arial"/>
          <w:szCs w:val="24"/>
        </w:rPr>
      </w:pPr>
      <w:r w:rsidRPr="006C6846">
        <w:rPr>
          <w:rFonts w:ascii="Arial" w:hAnsi="Arial" w:cs="Arial"/>
          <w:szCs w:val="24"/>
        </w:rPr>
        <w:t xml:space="preserve"> </w:t>
      </w:r>
    </w:p>
    <w:p w:rsidR="00D80C13" w:rsidRPr="006C6846" w:rsidRDefault="00D80C13" w:rsidP="00D80C13">
      <w:pPr>
        <w:pStyle w:val="Subttulo"/>
        <w:spacing w:line="240" w:lineRule="auto"/>
        <w:jc w:val="both"/>
        <w:rPr>
          <w:rFonts w:ascii="Arial" w:hAnsi="Arial" w:cs="Arial"/>
          <w:b w:val="0"/>
          <w:sz w:val="24"/>
          <w:szCs w:val="24"/>
        </w:rPr>
      </w:pPr>
      <w:r w:rsidRPr="006C6846">
        <w:rPr>
          <w:rFonts w:ascii="Arial" w:hAnsi="Arial" w:cs="Arial"/>
          <w:sz w:val="24"/>
          <w:szCs w:val="24"/>
        </w:rPr>
        <w:t xml:space="preserve">3- El valor de la Garantía de Cumplimiento de Contrato es de: </w:t>
      </w:r>
      <w:r>
        <w:rPr>
          <w:rFonts w:ascii="Arial" w:hAnsi="Arial" w:cs="Arial"/>
          <w:sz w:val="24"/>
          <w:szCs w:val="24"/>
        </w:rPr>
        <w:t>5</w:t>
      </w:r>
      <w:r w:rsidRPr="006C6846">
        <w:rPr>
          <w:rFonts w:ascii="Arial" w:hAnsi="Arial" w:cs="Arial"/>
          <w:sz w:val="24"/>
          <w:szCs w:val="24"/>
        </w:rPr>
        <w:t>%</w:t>
      </w:r>
      <w:r>
        <w:rPr>
          <w:rFonts w:ascii="Arial" w:hAnsi="Arial" w:cs="Arial"/>
          <w:sz w:val="24"/>
          <w:szCs w:val="24"/>
        </w:rPr>
        <w:t xml:space="preserve"> (CINCO PORCIENTO)</w:t>
      </w:r>
      <w:r w:rsidRPr="006C6846">
        <w:rPr>
          <w:rFonts w:ascii="Arial" w:hAnsi="Arial" w:cs="Arial"/>
          <w:sz w:val="24"/>
          <w:szCs w:val="24"/>
        </w:rPr>
        <w:t xml:space="preserve"> del valor total del contrato.</w:t>
      </w:r>
      <w:r w:rsidRPr="006C6846">
        <w:rPr>
          <w:rFonts w:ascii="Arial" w:hAnsi="Arial" w:cs="Arial"/>
          <w:b w:val="0"/>
          <w:sz w:val="24"/>
          <w:szCs w:val="24"/>
        </w:rPr>
        <w:t xml:space="preserve"> Podrá ser presentada mediante póliza de seguro o garantía bancaria, dentro de los diez días posteriores a la firma del Contrato. </w:t>
      </w:r>
    </w:p>
    <w:p w:rsidR="00D80C13" w:rsidRPr="006C6846" w:rsidRDefault="00D80C13" w:rsidP="00D80C13">
      <w:pPr>
        <w:pStyle w:val="Subttulo"/>
        <w:spacing w:line="240" w:lineRule="auto"/>
        <w:jc w:val="both"/>
        <w:rPr>
          <w:rFonts w:ascii="Arial" w:hAnsi="Arial" w:cs="Arial"/>
          <w:b w:val="0"/>
          <w:sz w:val="24"/>
          <w:szCs w:val="24"/>
        </w:rPr>
      </w:pPr>
    </w:p>
    <w:p w:rsidR="00D80C13" w:rsidRDefault="00D80C13" w:rsidP="00D80C13">
      <w:pPr>
        <w:pStyle w:val="Subttulo"/>
        <w:spacing w:line="240" w:lineRule="auto"/>
        <w:jc w:val="both"/>
        <w:rPr>
          <w:rFonts w:ascii="Arial" w:hAnsi="Arial" w:cs="Arial"/>
          <w:sz w:val="24"/>
          <w:szCs w:val="24"/>
        </w:rPr>
      </w:pPr>
      <w:r w:rsidRPr="006C6846">
        <w:rPr>
          <w:rFonts w:ascii="Arial" w:hAnsi="Arial" w:cs="Arial"/>
          <w:sz w:val="24"/>
          <w:szCs w:val="24"/>
        </w:rPr>
        <w:t xml:space="preserve">4- La vigencia de la Garantía de Cumplimiento </w:t>
      </w:r>
      <w:r>
        <w:rPr>
          <w:rFonts w:ascii="Arial" w:hAnsi="Arial" w:cs="Arial"/>
          <w:sz w:val="24"/>
          <w:szCs w:val="24"/>
        </w:rPr>
        <w:t xml:space="preserve">de Contrato </w:t>
      </w:r>
      <w:r w:rsidRPr="006C6846">
        <w:rPr>
          <w:rFonts w:ascii="Arial" w:hAnsi="Arial" w:cs="Arial"/>
          <w:sz w:val="24"/>
          <w:szCs w:val="24"/>
        </w:rPr>
        <w:t xml:space="preserve">será de: </w:t>
      </w:r>
      <w:r>
        <w:rPr>
          <w:rFonts w:ascii="Arial" w:hAnsi="Arial" w:cs="Arial"/>
          <w:sz w:val="24"/>
          <w:szCs w:val="24"/>
        </w:rPr>
        <w:t xml:space="preserve">90 (NOVENTA) </w:t>
      </w:r>
      <w:r w:rsidRPr="006C6846">
        <w:rPr>
          <w:rFonts w:ascii="Arial" w:hAnsi="Arial" w:cs="Arial"/>
          <w:sz w:val="24"/>
          <w:szCs w:val="24"/>
        </w:rPr>
        <w:t xml:space="preserve">días contados desde el día siguiente a la fecha de suscripción del contrato. </w:t>
      </w:r>
    </w:p>
    <w:p w:rsidR="00D80C13" w:rsidRDefault="00D80C13" w:rsidP="00D80C13">
      <w:pPr>
        <w:pStyle w:val="Subttulo"/>
        <w:spacing w:line="240" w:lineRule="auto"/>
        <w:jc w:val="both"/>
        <w:rPr>
          <w:rFonts w:ascii="Arial" w:hAnsi="Arial" w:cs="Arial"/>
          <w:sz w:val="24"/>
          <w:szCs w:val="24"/>
        </w:rPr>
      </w:pPr>
    </w:p>
    <w:p w:rsidR="00D80C13" w:rsidRPr="00074470" w:rsidRDefault="00D80C13" w:rsidP="00D80C13">
      <w:pPr>
        <w:pStyle w:val="Subttulo"/>
        <w:spacing w:line="240" w:lineRule="auto"/>
        <w:jc w:val="both"/>
        <w:rPr>
          <w:rFonts w:ascii="Arial" w:hAnsi="Arial" w:cs="Arial"/>
          <w:sz w:val="24"/>
          <w:szCs w:val="24"/>
        </w:rPr>
      </w:pPr>
      <w:r>
        <w:rPr>
          <w:rFonts w:ascii="Arial" w:hAnsi="Arial" w:cs="Arial"/>
          <w:sz w:val="24"/>
          <w:szCs w:val="24"/>
        </w:rPr>
        <w:t>5- O</w:t>
      </w:r>
      <w:r w:rsidRPr="00074470">
        <w:rPr>
          <w:rFonts w:ascii="Arial" w:hAnsi="Arial" w:cs="Arial"/>
          <w:sz w:val="24"/>
          <w:szCs w:val="24"/>
        </w:rPr>
        <w:t>bligatoriedad de declarar información del personal del proveedor o  contratista</w:t>
      </w:r>
    </w:p>
    <w:p w:rsidR="00D80C13" w:rsidRPr="002B295A" w:rsidRDefault="00D80C13" w:rsidP="00D80C13">
      <w:pPr>
        <w:pStyle w:val="Subttulo"/>
        <w:spacing w:line="240" w:lineRule="auto"/>
        <w:jc w:val="both"/>
        <w:rPr>
          <w:rFonts w:ascii="Arial" w:hAnsi="Arial" w:cs="Arial"/>
          <w:b w:val="0"/>
          <w:sz w:val="24"/>
          <w:szCs w:val="24"/>
        </w:rPr>
      </w:pPr>
      <w:r>
        <w:rPr>
          <w:rFonts w:ascii="Arial" w:hAnsi="Arial" w:cs="Arial"/>
          <w:b w:val="0"/>
          <w:sz w:val="24"/>
          <w:szCs w:val="24"/>
        </w:rPr>
        <w:t>5</w:t>
      </w:r>
      <w:r w:rsidRPr="002B295A">
        <w:rPr>
          <w:rFonts w:ascii="Arial" w:hAnsi="Arial" w:cs="Arial"/>
          <w:b w:val="0"/>
          <w:sz w:val="24"/>
          <w:szCs w:val="24"/>
        </w:rPr>
        <w:t>.1 El Contratista deberá proporcionar los datos de identificación de sus subcontratistas, así como de las personas físicas por medio de las cuales propone cumplir con las obligaciones del contrato, en el plazo de treinta días luego de la formalización del contrato, y con anterioridad a primer pago que vaya a percibir en virtud a dicho contrato, con las especificaciones respecto a cada una de ellas, para ello el Contratista deberá consignar dichos datos en el Formulario de Información del Personal (FIP) y en el Formulario de Informe de Servicios Personales (FIS), a través del SIPE.</w:t>
      </w:r>
    </w:p>
    <w:p w:rsidR="00D80C13" w:rsidRPr="002B295A" w:rsidRDefault="00D80C13" w:rsidP="00D80C13">
      <w:pPr>
        <w:pStyle w:val="Subttulo"/>
        <w:spacing w:line="240" w:lineRule="auto"/>
        <w:jc w:val="both"/>
        <w:rPr>
          <w:rFonts w:ascii="Arial" w:hAnsi="Arial" w:cs="Arial"/>
          <w:b w:val="0"/>
          <w:sz w:val="24"/>
          <w:szCs w:val="24"/>
        </w:rPr>
      </w:pPr>
      <w:r>
        <w:rPr>
          <w:rFonts w:ascii="Arial" w:hAnsi="Arial" w:cs="Arial"/>
          <w:b w:val="0"/>
          <w:sz w:val="24"/>
          <w:szCs w:val="24"/>
        </w:rPr>
        <w:t>5</w:t>
      </w:r>
      <w:r w:rsidRPr="002B295A">
        <w:rPr>
          <w:rFonts w:ascii="Arial" w:hAnsi="Arial" w:cs="Arial"/>
          <w:b w:val="0"/>
          <w:sz w:val="24"/>
          <w:szCs w:val="24"/>
        </w:rPr>
        <w:t>.2 Cuando ocurra algún cambio en la nómina del personal o de los subcontratistas propuestos, el proveedor o contratista está obligado a actualizar el FIP.</w:t>
      </w:r>
    </w:p>
    <w:p w:rsidR="00D80C13" w:rsidRPr="002B295A" w:rsidRDefault="00D80C13" w:rsidP="00D80C13">
      <w:pPr>
        <w:pStyle w:val="Subttulo"/>
        <w:spacing w:line="240" w:lineRule="auto"/>
        <w:jc w:val="both"/>
        <w:rPr>
          <w:rFonts w:ascii="Arial" w:hAnsi="Arial" w:cs="Arial"/>
          <w:b w:val="0"/>
          <w:sz w:val="24"/>
          <w:szCs w:val="24"/>
        </w:rPr>
      </w:pPr>
      <w:r>
        <w:rPr>
          <w:rFonts w:ascii="Arial" w:hAnsi="Arial" w:cs="Arial"/>
          <w:b w:val="0"/>
          <w:sz w:val="24"/>
          <w:szCs w:val="24"/>
        </w:rPr>
        <w:lastRenderedPageBreak/>
        <w:t>5</w:t>
      </w:r>
      <w:r w:rsidRPr="002B295A">
        <w:rPr>
          <w:rFonts w:ascii="Arial" w:hAnsi="Arial" w:cs="Arial"/>
          <w:b w:val="0"/>
          <w:sz w:val="24"/>
          <w:szCs w:val="24"/>
        </w:rPr>
        <w:t>.3 En el caso de que el proveedor o contratista, incumpla con lo indicado en los puntos anteriores, sobre la obligatoriedad de completar y mantener actualizados tanto el FIP como el FIS, la Contratante deberá emplazar al mismo, para que en el plazo de tres (3) días hábiles, cumpla con la provisión de la información solicitada en el FIP y FIS, caso contrario, será considerado como incumplimiento de contrato por causa imputable al proveedor o contratista.</w:t>
      </w:r>
    </w:p>
    <w:p w:rsidR="00D80C13" w:rsidRPr="002B295A" w:rsidRDefault="00D80C13" w:rsidP="00D80C13">
      <w:pPr>
        <w:pStyle w:val="Subttulo"/>
        <w:spacing w:line="240" w:lineRule="auto"/>
        <w:jc w:val="both"/>
        <w:rPr>
          <w:rFonts w:ascii="Arial" w:hAnsi="Arial" w:cs="Arial"/>
          <w:b w:val="0"/>
          <w:sz w:val="24"/>
          <w:szCs w:val="24"/>
        </w:rPr>
      </w:pPr>
      <w:r>
        <w:rPr>
          <w:rFonts w:ascii="Arial" w:hAnsi="Arial" w:cs="Arial"/>
          <w:b w:val="0"/>
          <w:sz w:val="24"/>
          <w:szCs w:val="24"/>
        </w:rPr>
        <w:t>5</w:t>
      </w:r>
      <w:r w:rsidRPr="002B295A">
        <w:rPr>
          <w:rFonts w:ascii="Arial" w:hAnsi="Arial" w:cs="Arial"/>
          <w:b w:val="0"/>
          <w:sz w:val="24"/>
          <w:szCs w:val="24"/>
        </w:rPr>
        <w:t xml:space="preserve">.4 Como requerimiento para efectuar los pagos a los proveedores o contratistas, la contratante, a través del procedimiento establecido para el efecto por la entidad previsional, verificará que el proveedor o contratista se encuentre al día en el cumplimiento con sus obligaciones para con el IPS. </w:t>
      </w:r>
    </w:p>
    <w:p w:rsidR="00D80C13" w:rsidRPr="002B295A" w:rsidRDefault="00D80C13" w:rsidP="00D80C13">
      <w:pPr>
        <w:pStyle w:val="Subttulo"/>
        <w:spacing w:line="240" w:lineRule="auto"/>
        <w:jc w:val="both"/>
        <w:rPr>
          <w:rFonts w:ascii="Arial" w:hAnsi="Arial" w:cs="Arial"/>
          <w:b w:val="0"/>
          <w:sz w:val="24"/>
          <w:szCs w:val="24"/>
        </w:rPr>
      </w:pPr>
      <w:r>
        <w:rPr>
          <w:rFonts w:ascii="Arial" w:hAnsi="Arial" w:cs="Arial"/>
          <w:b w:val="0"/>
          <w:sz w:val="24"/>
          <w:szCs w:val="24"/>
        </w:rPr>
        <w:t>5</w:t>
      </w:r>
      <w:r w:rsidRPr="002B295A">
        <w:rPr>
          <w:rFonts w:ascii="Arial" w:hAnsi="Arial" w:cs="Arial"/>
          <w:b w:val="0"/>
          <w:sz w:val="24"/>
          <w:szCs w:val="24"/>
        </w:rPr>
        <w:t>.5 La Contratante podrá realizar las diligencias que considere necesarias para verificar que la totalidad de las personas que prestan servicios personales en relación de dependencia para la contratista y eventuales subcontratistas se encuentren debidamente individualizados en los listados recibidos.</w:t>
      </w:r>
    </w:p>
    <w:p w:rsidR="00D80C13" w:rsidRPr="002B295A" w:rsidRDefault="00D80C13" w:rsidP="00D80C13">
      <w:pPr>
        <w:pStyle w:val="Subttulo"/>
        <w:spacing w:line="240" w:lineRule="auto"/>
        <w:jc w:val="both"/>
        <w:rPr>
          <w:rFonts w:ascii="Arial" w:hAnsi="Arial" w:cs="Arial"/>
          <w:b w:val="0"/>
          <w:sz w:val="24"/>
          <w:szCs w:val="24"/>
        </w:rPr>
      </w:pPr>
      <w:r>
        <w:rPr>
          <w:rFonts w:ascii="Arial" w:hAnsi="Arial" w:cs="Arial"/>
          <w:b w:val="0"/>
          <w:sz w:val="24"/>
          <w:szCs w:val="24"/>
        </w:rPr>
        <w:t>5</w:t>
      </w:r>
      <w:r w:rsidRPr="002B295A">
        <w:rPr>
          <w:rFonts w:ascii="Arial" w:hAnsi="Arial" w:cs="Arial"/>
          <w:b w:val="0"/>
          <w:sz w:val="24"/>
          <w:szCs w:val="24"/>
        </w:rPr>
        <w:t>.6 El proveedor o contratista deberá permitir y facilitar los controles de cumplimiento de sus obligaciones de aporte obrero patronal, tanto los que fueran realizados por la contratante como los realizados por el Instituto de Previsión Social, así como por funcionarios de la DNCP. La negativa expresa o tácita se considerará incumplimiento del contrato por causa imputable al proveedor o contratista.</w:t>
      </w:r>
    </w:p>
    <w:p w:rsidR="00D80C13" w:rsidRPr="00C77FA3" w:rsidRDefault="00D80C13" w:rsidP="00D80C13">
      <w:pPr>
        <w:pStyle w:val="Subttulo"/>
        <w:spacing w:line="240" w:lineRule="auto"/>
        <w:jc w:val="both"/>
        <w:rPr>
          <w:rFonts w:ascii="Arial" w:hAnsi="Arial" w:cs="Arial"/>
          <w:b w:val="0"/>
          <w:i/>
          <w:color w:val="FF0000"/>
          <w:sz w:val="24"/>
          <w:szCs w:val="24"/>
        </w:rPr>
      </w:pPr>
      <w:r>
        <w:rPr>
          <w:rFonts w:ascii="Arial" w:hAnsi="Arial" w:cs="Arial"/>
          <w:b w:val="0"/>
          <w:sz w:val="24"/>
          <w:szCs w:val="24"/>
        </w:rPr>
        <w:t>5</w:t>
      </w:r>
      <w:r w:rsidRPr="002B295A">
        <w:rPr>
          <w:rFonts w:ascii="Arial" w:hAnsi="Arial" w:cs="Arial"/>
          <w:b w:val="0"/>
          <w:sz w:val="24"/>
          <w:szCs w:val="24"/>
        </w:rPr>
        <w:t>.7 En caso de detectarse que el proveedor o contratista o alguno de los subcontratistas, no se encontraran al día con el cumplimiento de sus obligaciones para con el IPS, deberán ser emplazados por la contratante para que en diez (10) días hábiles cumplan con sus obligaciones pendientes con la previsional. En el caso de que no lo hiciera, se considerará incumplimiento del contrato por causa imputable al proveedor o contratista.</w:t>
      </w:r>
    </w:p>
    <w:p w:rsidR="00D80C13" w:rsidRPr="006C6846" w:rsidRDefault="00D80C13" w:rsidP="00D80C13">
      <w:pPr>
        <w:pStyle w:val="Textoindependiente3"/>
        <w:rPr>
          <w:rFonts w:ascii="Arial" w:hAnsi="Arial" w:cs="Arial"/>
          <w:b/>
          <w:i/>
          <w:spacing w:val="-3"/>
        </w:rPr>
      </w:pPr>
    </w:p>
    <w:p w:rsidR="00D80C13" w:rsidRPr="006C6846" w:rsidRDefault="00D80C13" w:rsidP="00D80C13">
      <w:pPr>
        <w:autoSpaceDE w:val="0"/>
        <w:autoSpaceDN w:val="0"/>
        <w:jc w:val="both"/>
        <w:rPr>
          <w:rFonts w:ascii="Arial" w:eastAsia="Calibri" w:hAnsi="Arial" w:cs="Arial"/>
          <w:szCs w:val="24"/>
          <w:lang w:eastAsia="en-US"/>
        </w:rPr>
      </w:pPr>
      <w:r>
        <w:rPr>
          <w:rFonts w:ascii="Arial" w:hAnsi="Arial" w:cs="Arial"/>
          <w:b/>
          <w:spacing w:val="-3"/>
          <w:szCs w:val="24"/>
        </w:rPr>
        <w:t>6</w:t>
      </w:r>
      <w:r w:rsidRPr="006C6846">
        <w:rPr>
          <w:rFonts w:ascii="Arial" w:hAnsi="Arial" w:cs="Arial"/>
          <w:b/>
          <w:spacing w:val="-3"/>
          <w:szCs w:val="24"/>
        </w:rPr>
        <w:t>-</w:t>
      </w:r>
      <w:r w:rsidRPr="006C6846">
        <w:rPr>
          <w:rFonts w:ascii="Arial" w:hAnsi="Arial" w:cs="Arial"/>
          <w:b/>
          <w:szCs w:val="24"/>
          <w:lang w:val="es-ES"/>
        </w:rPr>
        <w:t xml:space="preserve"> Fondo de reparo</w:t>
      </w:r>
      <w:r w:rsidRPr="006C6846">
        <w:rPr>
          <w:rFonts w:ascii="Arial" w:hAnsi="Arial" w:cs="Arial"/>
          <w:szCs w:val="24"/>
          <w:lang w:val="es-ES"/>
        </w:rPr>
        <w:t xml:space="preserve">: </w:t>
      </w:r>
      <w:r w:rsidRPr="006C6846">
        <w:rPr>
          <w:rFonts w:ascii="Arial" w:eastAsia="Calibri" w:hAnsi="Arial" w:cs="Arial"/>
          <w:szCs w:val="24"/>
          <w:lang w:eastAsia="en-US"/>
        </w:rPr>
        <w:t xml:space="preserve">Del monto de pago de cada certificado, la Contratante deducirá un cinco por ciento (5%) en concepto de fondo de reparos, suma que no devengará intereses y que será devuelta dentro de los plazos establecidos </w:t>
      </w:r>
      <w:r>
        <w:rPr>
          <w:rFonts w:ascii="Arial" w:eastAsia="Calibri" w:hAnsi="Arial" w:cs="Arial"/>
          <w:szCs w:val="24"/>
          <w:lang w:eastAsia="en-US"/>
        </w:rPr>
        <w:t>en el A</w:t>
      </w:r>
      <w:r w:rsidRPr="006C6846">
        <w:rPr>
          <w:rFonts w:ascii="Arial" w:eastAsia="Calibri" w:hAnsi="Arial" w:cs="Arial"/>
          <w:szCs w:val="24"/>
          <w:lang w:eastAsia="en-US"/>
        </w:rPr>
        <w:t>rtículo 39 de la Ley N° 2051/03.</w:t>
      </w:r>
    </w:p>
    <w:p w:rsidR="00D80C13" w:rsidRPr="006C6846" w:rsidRDefault="00D80C13" w:rsidP="00D80C13">
      <w:pPr>
        <w:autoSpaceDE w:val="0"/>
        <w:autoSpaceDN w:val="0"/>
        <w:jc w:val="both"/>
        <w:rPr>
          <w:rFonts w:ascii="Arial" w:hAnsi="Arial" w:cs="Arial"/>
          <w:i/>
          <w:color w:val="FF0000"/>
          <w:spacing w:val="-3"/>
          <w:szCs w:val="24"/>
        </w:rPr>
      </w:pPr>
      <w:r w:rsidRPr="006C6846">
        <w:rPr>
          <w:rFonts w:ascii="Arial" w:eastAsia="Calibri" w:hAnsi="Arial" w:cs="Arial"/>
          <w:szCs w:val="24"/>
          <w:lang w:eastAsia="en-US"/>
        </w:rPr>
        <w:t>Este fondo podrá ser sustituido por una póliza de seguros a satisfacción de la Contratante emitida por una Compañía de Seguros autorizada a operar y emitir pólizas en la República del Paraguay.</w:t>
      </w:r>
    </w:p>
    <w:p w:rsidR="00D80C13" w:rsidRPr="006C6846" w:rsidRDefault="00D80C13" w:rsidP="00D80C13">
      <w:pPr>
        <w:pStyle w:val="Textoindependiente3"/>
        <w:rPr>
          <w:rFonts w:ascii="Arial" w:hAnsi="Arial" w:cs="Arial"/>
          <w:u w:val="single"/>
          <w:lang w:val="es-ES"/>
        </w:rPr>
      </w:pPr>
    </w:p>
    <w:p w:rsidR="00D80C13" w:rsidRPr="006C6846" w:rsidRDefault="00D80C13" w:rsidP="00D80C13">
      <w:pPr>
        <w:rPr>
          <w:rFonts w:ascii="Arial" w:hAnsi="Arial" w:cs="Arial"/>
          <w:b/>
          <w:szCs w:val="24"/>
          <w:lang w:val="es-ES"/>
        </w:rPr>
      </w:pPr>
      <w:r>
        <w:rPr>
          <w:rFonts w:ascii="Arial" w:hAnsi="Arial" w:cs="Arial"/>
          <w:b/>
          <w:szCs w:val="24"/>
          <w:lang w:val="es-ES"/>
        </w:rPr>
        <w:t>7</w:t>
      </w:r>
      <w:r w:rsidRPr="006C6846">
        <w:rPr>
          <w:rFonts w:ascii="Arial" w:hAnsi="Arial" w:cs="Arial"/>
          <w:b/>
          <w:szCs w:val="24"/>
          <w:lang w:val="es-ES"/>
        </w:rPr>
        <w:t>- Se requieren las siguientes pólizas de seguros por los montos mínimos que se indican a continuación y con vigencia desde</w:t>
      </w:r>
      <w:r>
        <w:rPr>
          <w:rFonts w:ascii="Arial" w:hAnsi="Arial" w:cs="Arial"/>
          <w:b/>
          <w:szCs w:val="24"/>
          <w:lang w:val="es-ES"/>
        </w:rPr>
        <w:t xml:space="preserve"> la fecha del Acta de Inicio </w:t>
      </w:r>
      <w:r w:rsidRPr="006C6846">
        <w:rPr>
          <w:rFonts w:ascii="Arial" w:hAnsi="Arial" w:cs="Arial"/>
          <w:b/>
          <w:szCs w:val="24"/>
          <w:lang w:val="es-ES"/>
        </w:rPr>
        <w:t xml:space="preserve">hasta la recepción definitiva: </w:t>
      </w:r>
    </w:p>
    <w:p w:rsidR="00D80C13" w:rsidRDefault="00D80C13" w:rsidP="00D80C13">
      <w:pPr>
        <w:rPr>
          <w:rFonts w:ascii="Arial" w:hAnsi="Arial" w:cs="Arial"/>
          <w:szCs w:val="22"/>
          <w:lang w:val="es-ES"/>
        </w:rPr>
      </w:pPr>
      <w:r>
        <w:rPr>
          <w:rFonts w:ascii="Arial" w:eastAsia="Calibri" w:hAnsi="Arial" w:cs="Arial"/>
          <w:bCs/>
          <w:szCs w:val="24"/>
          <w:lang w:eastAsia="en-US"/>
        </w:rPr>
        <w:t>7.1</w:t>
      </w:r>
      <w:r>
        <w:rPr>
          <w:rFonts w:ascii="Arial" w:hAnsi="Arial" w:cs="Arial"/>
          <w:szCs w:val="22"/>
          <w:lang w:val="es-ES"/>
        </w:rPr>
        <w:t>Seguro contra daños a terceros: 30% del valor del contrato.-</w:t>
      </w:r>
    </w:p>
    <w:p w:rsidR="00D80C13" w:rsidRDefault="00D80C13" w:rsidP="00D80C13">
      <w:pPr>
        <w:rPr>
          <w:rFonts w:ascii="Arial" w:hAnsi="Arial" w:cs="Arial"/>
          <w:szCs w:val="22"/>
          <w:lang w:val="es-ES"/>
        </w:rPr>
      </w:pPr>
      <w:r>
        <w:rPr>
          <w:rFonts w:ascii="Arial" w:hAnsi="Arial" w:cs="Arial"/>
          <w:szCs w:val="22"/>
          <w:lang w:val="es-ES"/>
        </w:rPr>
        <w:t>7.2Seguro contra accidentes de trabajo: 30% del valor del contrato.-</w:t>
      </w:r>
    </w:p>
    <w:p w:rsidR="00D80C13" w:rsidRPr="006C6846" w:rsidRDefault="00D80C13" w:rsidP="00D80C13">
      <w:pPr>
        <w:rPr>
          <w:rFonts w:ascii="Arial" w:hAnsi="Arial" w:cs="Arial"/>
          <w:u w:val="single"/>
          <w:lang w:val="es-ES"/>
        </w:rPr>
      </w:pPr>
      <w:r>
        <w:rPr>
          <w:rFonts w:ascii="Arial" w:hAnsi="Arial" w:cs="Arial"/>
          <w:szCs w:val="22"/>
          <w:lang w:val="es-ES"/>
        </w:rPr>
        <w:t>7.2Seguro contra los riesgos en la zona de obras: 30% del valor del contrato.-</w:t>
      </w:r>
    </w:p>
    <w:p w:rsidR="00D80C13" w:rsidRDefault="00D80C13" w:rsidP="00D80C13">
      <w:pPr>
        <w:jc w:val="both"/>
        <w:rPr>
          <w:rFonts w:ascii="Arial" w:eastAsia="Calibri" w:hAnsi="Arial" w:cs="Arial"/>
          <w:bCs/>
          <w:szCs w:val="24"/>
          <w:lang w:eastAsia="en-US"/>
        </w:rPr>
      </w:pPr>
      <w:r>
        <w:rPr>
          <w:rFonts w:ascii="Arial" w:eastAsia="Calibri" w:hAnsi="Arial" w:cs="Arial"/>
          <w:b/>
          <w:bCs/>
          <w:szCs w:val="24"/>
          <w:lang w:eastAsia="en-US"/>
        </w:rPr>
        <w:t>8</w:t>
      </w:r>
      <w:r w:rsidRPr="006C6846">
        <w:rPr>
          <w:rFonts w:ascii="Arial" w:eastAsia="Calibri" w:hAnsi="Arial" w:cs="Arial"/>
          <w:b/>
          <w:bCs/>
          <w:szCs w:val="24"/>
          <w:lang w:eastAsia="en-US"/>
        </w:rPr>
        <w:t>- El precio del Contrato incluirá</w:t>
      </w:r>
      <w:r w:rsidRPr="006C6846">
        <w:rPr>
          <w:rFonts w:ascii="Arial" w:eastAsia="Calibri" w:hAnsi="Arial" w:cs="Arial"/>
          <w:bCs/>
          <w:szCs w:val="24"/>
          <w:lang w:eastAsia="en-US"/>
        </w:rPr>
        <w:t xml:space="preserve"> los impuestos, derechos, gravámenes y otros tributos y cotizaciones de toda índole, en relación con la realización de los trabajos objeto del Contrato, en particular los correspondientes a fabricación, venta y transporte de suministros y equipos que vayan o no a ser incorporados en las obras, así como los correspondientes a todos los servicios suministrados, cualquiera sea su naturaleza.</w:t>
      </w:r>
    </w:p>
    <w:p w:rsidR="00D80C13" w:rsidRPr="006C6846" w:rsidRDefault="00D80C13" w:rsidP="00D80C13">
      <w:pPr>
        <w:rPr>
          <w:rFonts w:ascii="Arial" w:eastAsia="Calibri" w:hAnsi="Arial" w:cs="Arial"/>
          <w:bCs/>
          <w:szCs w:val="24"/>
        </w:rPr>
      </w:pPr>
    </w:p>
    <w:p w:rsidR="00D80C13" w:rsidRPr="006C6846" w:rsidRDefault="00D80C13" w:rsidP="00D80C13">
      <w:pPr>
        <w:pStyle w:val="Subttulo"/>
        <w:spacing w:line="240" w:lineRule="auto"/>
        <w:jc w:val="both"/>
        <w:rPr>
          <w:rFonts w:ascii="Arial" w:hAnsi="Arial" w:cs="Arial"/>
          <w:sz w:val="24"/>
          <w:szCs w:val="24"/>
        </w:rPr>
      </w:pPr>
    </w:p>
    <w:p w:rsidR="00D80C13" w:rsidRDefault="00D80C13" w:rsidP="00D80C13">
      <w:pPr>
        <w:pStyle w:val="Subttulo"/>
        <w:spacing w:line="240" w:lineRule="auto"/>
        <w:jc w:val="both"/>
        <w:rPr>
          <w:rFonts w:ascii="Arial" w:hAnsi="Arial" w:cs="Arial"/>
          <w:sz w:val="24"/>
          <w:szCs w:val="24"/>
        </w:rPr>
      </w:pPr>
      <w:r>
        <w:rPr>
          <w:rFonts w:ascii="Arial" w:hAnsi="Arial" w:cs="Arial"/>
          <w:sz w:val="24"/>
          <w:szCs w:val="24"/>
        </w:rPr>
        <w:t xml:space="preserve">9- </w:t>
      </w:r>
      <w:r w:rsidRPr="006C6846">
        <w:rPr>
          <w:rFonts w:ascii="Arial" w:hAnsi="Arial" w:cs="Arial"/>
          <w:sz w:val="24"/>
          <w:szCs w:val="24"/>
        </w:rPr>
        <w:t>El precio adjudicado estará sujeto a reajustes. La fórmula y procedimiento para el cálculo de reajustes serán los siguientes:</w:t>
      </w:r>
      <w:r>
        <w:rPr>
          <w:rFonts w:ascii="Arial" w:hAnsi="Arial" w:cs="Arial"/>
          <w:sz w:val="24"/>
          <w:szCs w:val="24"/>
        </w:rPr>
        <w:t xml:space="preserve"> </w:t>
      </w:r>
    </w:p>
    <w:p w:rsidR="00D80C13" w:rsidRPr="00944672" w:rsidRDefault="00D80C13" w:rsidP="00D80C13">
      <w:pPr>
        <w:autoSpaceDE w:val="0"/>
        <w:autoSpaceDN w:val="0"/>
        <w:adjustRightInd w:val="0"/>
        <w:jc w:val="both"/>
        <w:rPr>
          <w:rFonts w:ascii="Calibri" w:hAnsi="Calibri" w:cs="Calibri"/>
          <w:sz w:val="22"/>
          <w:szCs w:val="22"/>
        </w:rPr>
      </w:pPr>
      <w:r w:rsidRPr="00944672">
        <w:rPr>
          <w:rFonts w:ascii="Calibri" w:hAnsi="Calibri" w:cs="Calibri"/>
          <w:sz w:val="22"/>
          <w:szCs w:val="22"/>
        </w:rPr>
        <w:t xml:space="preserve">El contrato suscripto entre las partes, estará sujeto al reajuste de precios, si durante la ejecución de la obra existe una variación sustancial de precios en la economía nacional y esta se vea reflejada en el índice de </w:t>
      </w:r>
      <w:r w:rsidRPr="00944672">
        <w:rPr>
          <w:rFonts w:ascii="Calibri" w:hAnsi="Calibri" w:cs="Calibri"/>
          <w:sz w:val="22"/>
          <w:szCs w:val="22"/>
        </w:rPr>
        <w:lastRenderedPageBreak/>
        <w:t>precios de consumo publicado por el Banco Central del Paraguay, en un valor igual o mayor al (15%) quince por ciento, sobre la inflación oficial esperada para el mismo periodo.</w:t>
      </w:r>
    </w:p>
    <w:p w:rsidR="00D80C13" w:rsidRPr="00944672" w:rsidRDefault="00D80C13" w:rsidP="00D80C13">
      <w:pPr>
        <w:autoSpaceDE w:val="0"/>
        <w:autoSpaceDN w:val="0"/>
        <w:adjustRightInd w:val="0"/>
        <w:ind w:firstLine="708"/>
        <w:rPr>
          <w:rFonts w:ascii="Calibri" w:hAnsi="Calibri" w:cs="Calibri"/>
          <w:sz w:val="22"/>
          <w:szCs w:val="22"/>
        </w:rPr>
      </w:pPr>
    </w:p>
    <w:p w:rsidR="00D80C13" w:rsidRPr="00944672" w:rsidRDefault="00D80C13" w:rsidP="00D80C13">
      <w:pPr>
        <w:rPr>
          <w:rFonts w:ascii="Calibri" w:hAnsi="Calibri" w:cs="Calibri"/>
          <w:sz w:val="22"/>
          <w:u w:val="single"/>
          <w:lang w:eastAsia="es-ES_tradnl"/>
        </w:rPr>
      </w:pPr>
      <w:r w:rsidRPr="00944672">
        <w:rPr>
          <w:rFonts w:ascii="Calibri" w:hAnsi="Calibri" w:cs="Calibri"/>
          <w:sz w:val="22"/>
          <w:u w:val="single"/>
          <w:lang w:eastAsia="es-ES_tradnl"/>
        </w:rPr>
        <w:t>FORMULA APLICABLE PARA INCREMENTO DE MATERIALES Y COMBUSTIBLES</w:t>
      </w:r>
    </w:p>
    <w:p w:rsidR="00D80C13" w:rsidRPr="00944672" w:rsidRDefault="00D80C13" w:rsidP="00D80C13">
      <w:pPr>
        <w:widowControl w:val="0"/>
        <w:adjustRightInd w:val="0"/>
        <w:spacing w:line="360" w:lineRule="atLeast"/>
        <w:ind w:left="708"/>
        <w:jc w:val="both"/>
        <w:textAlignment w:val="baseline"/>
        <w:rPr>
          <w:rFonts w:ascii="Calibri" w:hAnsi="Calibri" w:cs="Calibri"/>
          <w:lang w:val="es-PY" w:eastAsia="en-US"/>
        </w:rPr>
      </w:pPr>
      <w:r>
        <w:rPr>
          <w:rFonts w:ascii="Calibri" w:hAnsi="Calibri" w:cs="Calibri"/>
          <w:noProof/>
          <w:lang w:val="es-ES"/>
        </w:rPr>
        <w:drawing>
          <wp:inline distT="0" distB="0" distL="0" distR="0">
            <wp:extent cx="2585085" cy="615315"/>
            <wp:effectExtent l="19050" t="0" r="5715" b="0"/>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1"/>
                    <a:srcRect/>
                    <a:stretch>
                      <a:fillRect/>
                    </a:stretch>
                  </pic:blipFill>
                  <pic:spPr bwMode="auto">
                    <a:xfrm>
                      <a:off x="0" y="0"/>
                      <a:ext cx="2585085" cy="615315"/>
                    </a:xfrm>
                    <a:prstGeom prst="rect">
                      <a:avLst/>
                    </a:prstGeom>
                    <a:noFill/>
                    <a:ln w="9525">
                      <a:noFill/>
                      <a:miter lim="800000"/>
                      <a:headEnd/>
                      <a:tailEnd/>
                    </a:ln>
                  </pic:spPr>
                </pic:pic>
              </a:graphicData>
            </a:graphic>
          </wp:inline>
        </w:drawing>
      </w:r>
    </w:p>
    <w:p w:rsidR="00D80C13" w:rsidRPr="00944672" w:rsidRDefault="00D80C13" w:rsidP="00D80C13">
      <w:pPr>
        <w:autoSpaceDE w:val="0"/>
        <w:autoSpaceDN w:val="0"/>
        <w:rPr>
          <w:rFonts w:ascii="Calibri" w:hAnsi="Calibri" w:cs="Calibri"/>
          <w:b/>
          <w:bCs/>
          <w:u w:val="single"/>
          <w:lang w:eastAsia="es-ES_tradnl"/>
        </w:rPr>
      </w:pPr>
      <w:r w:rsidRPr="00944672">
        <w:rPr>
          <w:rFonts w:ascii="Calibri" w:hAnsi="Calibri" w:cs="Calibri"/>
          <w:b/>
          <w:bCs/>
          <w:u w:val="single"/>
          <w:lang w:eastAsia="es-ES_tradnl"/>
        </w:rPr>
        <w:t>Donde:</w:t>
      </w:r>
    </w:p>
    <w:p w:rsidR="00D80C13" w:rsidRPr="00944672" w:rsidRDefault="00D80C13" w:rsidP="00D80C13">
      <w:pPr>
        <w:autoSpaceDE w:val="0"/>
        <w:autoSpaceDN w:val="0"/>
        <w:rPr>
          <w:rFonts w:ascii="Calibri" w:hAnsi="Calibri" w:cs="Calibri"/>
          <w:lang w:eastAsia="es-ES_tradnl"/>
        </w:rPr>
      </w:pPr>
      <w:r w:rsidRPr="00944672">
        <w:rPr>
          <w:rFonts w:ascii="Calibri" w:hAnsi="Calibri" w:cs="Calibri"/>
          <w:u w:val="single"/>
          <w:lang w:eastAsia="es-ES_tradnl"/>
        </w:rPr>
        <w:t>Rm:</w:t>
      </w:r>
      <w:r w:rsidRPr="00944672">
        <w:rPr>
          <w:rFonts w:ascii="Calibri" w:hAnsi="Calibri" w:cs="Calibri"/>
          <w:lang w:eastAsia="es-ES_tradnl"/>
        </w:rPr>
        <w:t xml:space="preserve"> Monto del reajuste por la variación de precios de los trabajos certificados en el mes “m”</w:t>
      </w:r>
    </w:p>
    <w:p w:rsidR="00D80C13" w:rsidRPr="00944672" w:rsidRDefault="00D80C13" w:rsidP="00D80C13">
      <w:pPr>
        <w:autoSpaceDE w:val="0"/>
        <w:autoSpaceDN w:val="0"/>
        <w:rPr>
          <w:rFonts w:ascii="Calibri" w:hAnsi="Calibri" w:cs="Calibri"/>
          <w:lang w:eastAsia="es-ES_tradnl"/>
        </w:rPr>
      </w:pPr>
      <w:r w:rsidRPr="00944672">
        <w:rPr>
          <w:rFonts w:ascii="Calibri" w:hAnsi="Calibri" w:cs="Calibri"/>
          <w:u w:val="single"/>
          <w:lang w:eastAsia="es-ES_tradnl"/>
        </w:rPr>
        <w:t>Pmo</w:t>
      </w:r>
      <w:r w:rsidRPr="00944672">
        <w:rPr>
          <w:rFonts w:ascii="Calibri" w:hAnsi="Calibri" w:cs="Calibri"/>
          <w:lang w:eastAsia="es-ES_tradnl"/>
        </w:rPr>
        <w:t>: Montos Certificados en el mes “m” a precios básicos.</w:t>
      </w:r>
    </w:p>
    <w:p w:rsidR="00D80C13" w:rsidRPr="00944672" w:rsidRDefault="00D80C13" w:rsidP="00D80C13">
      <w:pPr>
        <w:autoSpaceDE w:val="0"/>
        <w:autoSpaceDN w:val="0"/>
        <w:rPr>
          <w:rFonts w:ascii="Calibri" w:hAnsi="Calibri" w:cs="Calibri"/>
          <w:lang w:eastAsia="es-ES_tradnl"/>
        </w:rPr>
      </w:pPr>
      <w:r w:rsidRPr="00944672">
        <w:rPr>
          <w:rFonts w:ascii="Calibri" w:hAnsi="Calibri" w:cs="Calibri"/>
          <w:u w:val="single"/>
          <w:lang w:eastAsia="es-ES_tradnl"/>
        </w:rPr>
        <w:t>Ak:</w:t>
      </w:r>
      <w:r w:rsidRPr="00944672">
        <w:rPr>
          <w:rFonts w:ascii="Calibri" w:hAnsi="Calibri" w:cs="Calibri"/>
          <w:lang w:eastAsia="es-ES_tradnl"/>
        </w:rPr>
        <w:t xml:space="preserve"> Coeficientes de incidencia del insumo “k” a ser ajustado por la fluctuación del índice </w:t>
      </w:r>
      <w:r w:rsidRPr="00944672">
        <w:rPr>
          <w:rFonts w:ascii="Calibri" w:hAnsi="Calibri" w:cs="Calibri"/>
          <w:u w:val="single"/>
          <w:lang w:eastAsia="es-ES_tradnl"/>
        </w:rPr>
        <w:t>“lkm”.</w:t>
      </w:r>
      <w:r w:rsidRPr="00944672">
        <w:rPr>
          <w:rFonts w:ascii="Calibri" w:hAnsi="Calibri" w:cs="Calibri"/>
          <w:lang w:eastAsia="es-ES_tradnl"/>
        </w:rPr>
        <w:t xml:space="preserve"> La sumatoria de dichos coeficientes, para cada ítem a reajustar, debe ser igual a la unidad.</w:t>
      </w:r>
    </w:p>
    <w:p w:rsidR="00D80C13" w:rsidRPr="00944672" w:rsidRDefault="00D80C13" w:rsidP="00D80C13">
      <w:pPr>
        <w:autoSpaceDE w:val="0"/>
        <w:autoSpaceDN w:val="0"/>
        <w:rPr>
          <w:rFonts w:ascii="Calibri" w:hAnsi="Calibri" w:cs="Calibri"/>
          <w:lang w:eastAsia="es-ES_tradnl"/>
        </w:rPr>
      </w:pPr>
      <w:r w:rsidRPr="00944672">
        <w:rPr>
          <w:rFonts w:ascii="Calibri" w:hAnsi="Calibri" w:cs="Calibri"/>
          <w:u w:val="single"/>
          <w:lang w:eastAsia="es-ES_tradnl"/>
        </w:rPr>
        <w:t>IkO</w:t>
      </w:r>
      <w:r w:rsidRPr="00944672">
        <w:rPr>
          <w:rFonts w:ascii="Calibri" w:hAnsi="Calibri" w:cs="Calibri"/>
          <w:lang w:eastAsia="es-ES_tradnl"/>
        </w:rPr>
        <w:t>: Precio de Origen representativo del insumo “k” correspondiente al mes anterior de la apertura de la oferta, en base a los precios publicados en dicho mes en la revista de la Cámara Paraguaya de la Construcción (CAPACO)</w:t>
      </w:r>
    </w:p>
    <w:p w:rsidR="00D80C13" w:rsidRPr="00944672" w:rsidRDefault="00D80C13" w:rsidP="00D80C13">
      <w:pPr>
        <w:autoSpaceDE w:val="0"/>
        <w:autoSpaceDN w:val="0"/>
        <w:rPr>
          <w:rFonts w:ascii="Calibri" w:hAnsi="Calibri" w:cs="Calibri"/>
          <w:lang w:eastAsia="es-ES_tradnl"/>
        </w:rPr>
      </w:pPr>
      <w:r w:rsidRPr="00944672">
        <w:rPr>
          <w:rFonts w:ascii="Calibri" w:hAnsi="Calibri" w:cs="Calibri"/>
          <w:u w:val="single"/>
          <w:lang w:eastAsia="es-ES_tradnl"/>
        </w:rPr>
        <w:t>Ikm</w:t>
      </w:r>
      <w:r w:rsidRPr="00944672">
        <w:rPr>
          <w:rFonts w:ascii="Calibri" w:hAnsi="Calibri" w:cs="Calibri"/>
          <w:lang w:eastAsia="es-ES_tradnl"/>
        </w:rPr>
        <w:t>: Precio del insumo “k” en el mes “m”, publicado en dicho mes en la revista de la Cámara Paraguaya de la Construcción (CAPACO).</w:t>
      </w:r>
    </w:p>
    <w:p w:rsidR="00D80C13" w:rsidRPr="006C6846" w:rsidRDefault="00D80C13" w:rsidP="00D80C13">
      <w:pPr>
        <w:pStyle w:val="Subttulo"/>
        <w:spacing w:line="240" w:lineRule="auto"/>
        <w:jc w:val="both"/>
        <w:rPr>
          <w:rFonts w:ascii="Arial" w:hAnsi="Arial" w:cs="Arial"/>
          <w:sz w:val="24"/>
          <w:szCs w:val="24"/>
        </w:rPr>
      </w:pPr>
      <w:r w:rsidRPr="006C6846">
        <w:rPr>
          <w:rFonts w:ascii="Arial" w:hAnsi="Arial" w:cs="Arial"/>
          <w:b w:val="0"/>
          <w:sz w:val="24"/>
          <w:szCs w:val="24"/>
        </w:rPr>
        <w:t xml:space="preserve"> </w:t>
      </w:r>
    </w:p>
    <w:p w:rsidR="00D80C13" w:rsidRPr="006C6846" w:rsidRDefault="00D80C13" w:rsidP="00D80C13">
      <w:pPr>
        <w:pStyle w:val="Subttulo"/>
        <w:spacing w:line="240" w:lineRule="auto"/>
        <w:jc w:val="both"/>
        <w:rPr>
          <w:rFonts w:ascii="Arial" w:hAnsi="Arial" w:cs="Arial"/>
          <w:sz w:val="24"/>
          <w:szCs w:val="24"/>
        </w:rPr>
      </w:pPr>
      <w:r>
        <w:rPr>
          <w:rFonts w:ascii="Arial" w:hAnsi="Arial" w:cs="Arial"/>
          <w:sz w:val="24"/>
          <w:szCs w:val="24"/>
        </w:rPr>
        <w:t xml:space="preserve">10- </w:t>
      </w:r>
      <w:r w:rsidRPr="006C6846">
        <w:rPr>
          <w:rFonts w:ascii="Arial" w:hAnsi="Arial" w:cs="Arial"/>
          <w:sz w:val="24"/>
          <w:szCs w:val="24"/>
        </w:rPr>
        <w:t>Las formas y  condiciones de pago:</w:t>
      </w:r>
    </w:p>
    <w:p w:rsidR="00D80C13" w:rsidRPr="006C6846" w:rsidRDefault="00D80C13" w:rsidP="00D80C13">
      <w:pPr>
        <w:pStyle w:val="Subttulo"/>
        <w:spacing w:line="240" w:lineRule="auto"/>
        <w:jc w:val="both"/>
        <w:rPr>
          <w:rFonts w:ascii="Arial" w:hAnsi="Arial" w:cs="Arial"/>
          <w:sz w:val="24"/>
          <w:szCs w:val="24"/>
        </w:rPr>
      </w:pPr>
    </w:p>
    <w:p w:rsidR="00D80C13" w:rsidRPr="006C6846" w:rsidRDefault="00D80C13" w:rsidP="00D80C13">
      <w:pPr>
        <w:pStyle w:val="Subttulo"/>
        <w:spacing w:line="240" w:lineRule="auto"/>
        <w:jc w:val="both"/>
        <w:rPr>
          <w:rFonts w:ascii="Arial" w:hAnsi="Arial" w:cs="Arial"/>
          <w:b w:val="0"/>
          <w:sz w:val="24"/>
          <w:szCs w:val="24"/>
        </w:rPr>
      </w:pPr>
      <w:r w:rsidRPr="006C6846">
        <w:rPr>
          <w:rFonts w:ascii="Arial" w:hAnsi="Arial" w:cs="Arial"/>
          <w:b w:val="0"/>
          <w:sz w:val="24"/>
          <w:szCs w:val="24"/>
        </w:rPr>
        <w:t>Moneda:</w:t>
      </w:r>
      <w:r>
        <w:rPr>
          <w:rFonts w:ascii="Arial" w:hAnsi="Arial" w:cs="Arial"/>
          <w:b w:val="0"/>
          <w:sz w:val="24"/>
          <w:szCs w:val="24"/>
        </w:rPr>
        <w:t xml:space="preserve"> Guaraníes.-</w:t>
      </w:r>
    </w:p>
    <w:p w:rsidR="00D80C13" w:rsidRPr="006C6846" w:rsidRDefault="00D80C13" w:rsidP="00D80C13">
      <w:pPr>
        <w:pStyle w:val="Subttulo"/>
        <w:spacing w:line="240" w:lineRule="auto"/>
        <w:jc w:val="both"/>
        <w:rPr>
          <w:rFonts w:ascii="Arial" w:hAnsi="Arial" w:cs="Arial"/>
          <w:b w:val="0"/>
          <w:sz w:val="24"/>
          <w:szCs w:val="24"/>
        </w:rPr>
      </w:pPr>
      <w:r w:rsidRPr="006C6846">
        <w:rPr>
          <w:rFonts w:ascii="Arial" w:hAnsi="Arial" w:cs="Arial"/>
          <w:b w:val="0"/>
          <w:sz w:val="24"/>
          <w:szCs w:val="24"/>
        </w:rPr>
        <w:t xml:space="preserve">Condiciones de pago: </w:t>
      </w:r>
      <w:r>
        <w:rPr>
          <w:rFonts w:ascii="Arial" w:hAnsi="Arial" w:cs="Arial"/>
          <w:b w:val="0"/>
          <w:sz w:val="24"/>
          <w:szCs w:val="24"/>
        </w:rPr>
        <w:t>Contra Certificado.-</w:t>
      </w:r>
    </w:p>
    <w:p w:rsidR="00D80C13" w:rsidRPr="006C6846" w:rsidRDefault="00D80C13" w:rsidP="00D80C13">
      <w:pPr>
        <w:pStyle w:val="Subttulo"/>
        <w:spacing w:line="240" w:lineRule="auto"/>
        <w:jc w:val="both"/>
        <w:rPr>
          <w:rFonts w:ascii="Arial" w:hAnsi="Arial" w:cs="Arial"/>
          <w:b w:val="0"/>
          <w:sz w:val="24"/>
          <w:szCs w:val="24"/>
        </w:rPr>
      </w:pPr>
      <w:r w:rsidRPr="006C6846">
        <w:rPr>
          <w:rFonts w:ascii="Arial" w:hAnsi="Arial" w:cs="Arial"/>
          <w:b w:val="0"/>
          <w:sz w:val="24"/>
          <w:szCs w:val="24"/>
        </w:rPr>
        <w:t>Plazo de pag</w:t>
      </w:r>
      <w:r>
        <w:rPr>
          <w:rFonts w:ascii="Arial" w:hAnsi="Arial" w:cs="Arial"/>
          <w:b w:val="0"/>
          <w:sz w:val="24"/>
          <w:szCs w:val="24"/>
        </w:rPr>
        <w:t xml:space="preserve">o: 10 (diez) días, </w:t>
      </w:r>
      <w:r w:rsidRPr="006C6846">
        <w:rPr>
          <w:rFonts w:ascii="Arial" w:hAnsi="Arial" w:cs="Arial"/>
          <w:b w:val="0"/>
          <w:sz w:val="24"/>
          <w:szCs w:val="24"/>
        </w:rPr>
        <w:t>desde la aprobación del certificado de obra</w:t>
      </w:r>
      <w:r>
        <w:rPr>
          <w:rFonts w:ascii="Arial" w:hAnsi="Arial" w:cs="Arial"/>
          <w:b w:val="0"/>
          <w:sz w:val="24"/>
          <w:szCs w:val="24"/>
        </w:rPr>
        <w:t xml:space="preserve"> y la presentación de la factura</w:t>
      </w:r>
      <w:r w:rsidRPr="006C6846">
        <w:rPr>
          <w:rFonts w:ascii="Arial" w:hAnsi="Arial" w:cs="Arial"/>
          <w:b w:val="0"/>
          <w:sz w:val="24"/>
          <w:szCs w:val="24"/>
        </w:rPr>
        <w:t>.</w:t>
      </w:r>
    </w:p>
    <w:p w:rsidR="00D80C13" w:rsidRPr="00210A5E" w:rsidRDefault="00D80C13" w:rsidP="00D80C13">
      <w:pPr>
        <w:pStyle w:val="Subttulo"/>
        <w:spacing w:line="240" w:lineRule="auto"/>
        <w:jc w:val="both"/>
        <w:rPr>
          <w:rFonts w:ascii="Arial" w:hAnsi="Arial" w:cs="Arial"/>
          <w:b w:val="0"/>
          <w:sz w:val="24"/>
          <w:szCs w:val="24"/>
          <w:lang w:val="es-PY"/>
        </w:rPr>
      </w:pPr>
      <w:r w:rsidRPr="005640FF">
        <w:rPr>
          <w:rFonts w:ascii="Arial" w:hAnsi="Arial" w:cs="Arial"/>
          <w:b w:val="0"/>
          <w:sz w:val="24"/>
          <w:szCs w:val="24"/>
          <w:lang w:val="es-ES"/>
        </w:rPr>
        <w:t>Documentos requeridos: Factura; I.V.A. pago último mes o Certificado de Cumplimiento Tributario</w:t>
      </w:r>
      <w:r>
        <w:rPr>
          <w:rFonts w:ascii="Arial" w:hAnsi="Arial" w:cs="Arial"/>
          <w:b w:val="0"/>
          <w:sz w:val="24"/>
          <w:szCs w:val="24"/>
          <w:lang w:val="es-ES"/>
        </w:rPr>
        <w:t>, Constancia de Pago IPS</w:t>
      </w:r>
      <w:r w:rsidRPr="005640FF">
        <w:rPr>
          <w:rFonts w:ascii="Arial" w:hAnsi="Arial" w:cs="Arial"/>
          <w:b w:val="0"/>
          <w:sz w:val="24"/>
          <w:szCs w:val="24"/>
          <w:lang w:val="es-ES"/>
        </w:rPr>
        <w:t>.-</w:t>
      </w:r>
    </w:p>
    <w:p w:rsidR="00D80C13" w:rsidRDefault="00D80C13" w:rsidP="00D80C13">
      <w:pPr>
        <w:pStyle w:val="Subttulo"/>
        <w:spacing w:line="240" w:lineRule="auto"/>
        <w:jc w:val="both"/>
        <w:rPr>
          <w:rFonts w:ascii="Arial" w:hAnsi="Arial" w:cs="Arial"/>
          <w:b w:val="0"/>
          <w:sz w:val="24"/>
          <w:szCs w:val="24"/>
        </w:rPr>
      </w:pPr>
    </w:p>
    <w:p w:rsidR="00D80C13" w:rsidRPr="006C6846" w:rsidRDefault="00D80C13" w:rsidP="00D80C13">
      <w:pPr>
        <w:pStyle w:val="Subttulo"/>
        <w:spacing w:line="240" w:lineRule="auto"/>
        <w:jc w:val="both"/>
        <w:rPr>
          <w:rFonts w:ascii="Arial" w:hAnsi="Arial" w:cs="Arial"/>
          <w:b w:val="0"/>
          <w:sz w:val="24"/>
          <w:szCs w:val="24"/>
        </w:rPr>
      </w:pPr>
      <w:r w:rsidRPr="006C6846">
        <w:rPr>
          <w:rFonts w:ascii="Arial" w:hAnsi="Arial" w:cs="Arial"/>
          <w:sz w:val="24"/>
          <w:szCs w:val="24"/>
        </w:rPr>
        <w:t>1</w:t>
      </w:r>
      <w:r>
        <w:rPr>
          <w:rFonts w:ascii="Arial" w:hAnsi="Arial" w:cs="Arial"/>
          <w:sz w:val="24"/>
          <w:szCs w:val="24"/>
        </w:rPr>
        <w:t xml:space="preserve">1- </w:t>
      </w:r>
      <w:r w:rsidRPr="006C6846">
        <w:rPr>
          <w:rFonts w:ascii="Arial" w:hAnsi="Arial" w:cs="Arial"/>
          <w:sz w:val="24"/>
          <w:szCs w:val="24"/>
        </w:rPr>
        <w:t>En caso de mora</w:t>
      </w:r>
      <w:r w:rsidRPr="006C6846">
        <w:rPr>
          <w:rFonts w:ascii="Arial" w:hAnsi="Arial" w:cs="Arial"/>
          <w:b w:val="0"/>
          <w:sz w:val="24"/>
          <w:szCs w:val="24"/>
        </w:rPr>
        <w:t xml:space="preserve"> de los pagos previstos en el punto anterior por parte de la Convocante, la tasa de interés que se aplicará es del </w:t>
      </w:r>
      <w:r w:rsidRPr="00210A5E">
        <w:rPr>
          <w:rFonts w:ascii="Arial" w:hAnsi="Arial" w:cs="Arial"/>
          <w:i/>
          <w:sz w:val="24"/>
          <w:szCs w:val="24"/>
        </w:rPr>
        <w:t>0,05</w:t>
      </w:r>
      <w:r w:rsidRPr="00210A5E">
        <w:rPr>
          <w:rFonts w:ascii="Arial" w:hAnsi="Arial" w:cs="Arial"/>
          <w:sz w:val="24"/>
          <w:szCs w:val="24"/>
        </w:rPr>
        <w:t xml:space="preserve"> % </w:t>
      </w:r>
      <w:r w:rsidRPr="006C6846">
        <w:rPr>
          <w:rFonts w:ascii="Arial" w:hAnsi="Arial" w:cs="Arial"/>
          <w:b w:val="0"/>
          <w:sz w:val="24"/>
          <w:szCs w:val="24"/>
        </w:rPr>
        <w:t xml:space="preserve">por cada día de atraso hasta que haya efectuado el pago completo. La mora será computada a partir del día siguiente del vencimiento del pago. </w:t>
      </w:r>
    </w:p>
    <w:p w:rsidR="00D80C13" w:rsidRPr="006C6846" w:rsidRDefault="00D80C13" w:rsidP="00D80C13">
      <w:pPr>
        <w:pStyle w:val="Subttulo"/>
        <w:spacing w:line="240" w:lineRule="auto"/>
        <w:jc w:val="both"/>
        <w:rPr>
          <w:rFonts w:ascii="Arial" w:hAnsi="Arial" w:cs="Arial"/>
          <w:b w:val="0"/>
          <w:sz w:val="24"/>
          <w:szCs w:val="24"/>
        </w:rPr>
      </w:pPr>
    </w:p>
    <w:p w:rsidR="00D80C13" w:rsidRDefault="00D80C13" w:rsidP="00D80C13">
      <w:pPr>
        <w:pStyle w:val="Subttulo"/>
        <w:spacing w:line="240" w:lineRule="auto"/>
        <w:jc w:val="both"/>
        <w:rPr>
          <w:rFonts w:ascii="Arial" w:hAnsi="Arial" w:cs="Arial"/>
          <w:b w:val="0"/>
          <w:sz w:val="24"/>
          <w:szCs w:val="24"/>
        </w:rPr>
      </w:pPr>
      <w:r w:rsidRPr="006C6846">
        <w:rPr>
          <w:rFonts w:ascii="Arial" w:hAnsi="Arial" w:cs="Arial"/>
          <w:sz w:val="24"/>
          <w:szCs w:val="24"/>
        </w:rPr>
        <w:t>1</w:t>
      </w:r>
      <w:r>
        <w:rPr>
          <w:rFonts w:ascii="Arial" w:hAnsi="Arial" w:cs="Arial"/>
          <w:sz w:val="24"/>
          <w:szCs w:val="24"/>
        </w:rPr>
        <w:t xml:space="preserve">2- </w:t>
      </w:r>
      <w:r w:rsidRPr="006C6846">
        <w:rPr>
          <w:rFonts w:ascii="Arial" w:hAnsi="Arial" w:cs="Arial"/>
          <w:sz w:val="24"/>
          <w:szCs w:val="24"/>
        </w:rPr>
        <w:t>Se otorgará Anticipo:</w:t>
      </w:r>
      <w:r w:rsidRPr="006C6846">
        <w:rPr>
          <w:rFonts w:ascii="Arial" w:hAnsi="Arial" w:cs="Arial"/>
          <w:b w:val="0"/>
          <w:sz w:val="24"/>
          <w:szCs w:val="24"/>
        </w:rPr>
        <w:t xml:space="preserve"> </w:t>
      </w:r>
      <w:r>
        <w:rPr>
          <w:rFonts w:ascii="Arial" w:hAnsi="Arial" w:cs="Arial"/>
          <w:b w:val="0"/>
          <w:sz w:val="24"/>
          <w:szCs w:val="24"/>
        </w:rPr>
        <w:t>SI</w:t>
      </w:r>
    </w:p>
    <w:p w:rsidR="00D80C13" w:rsidRPr="006C6846" w:rsidRDefault="00D80C13" w:rsidP="00D80C13">
      <w:pPr>
        <w:pStyle w:val="Subttulo"/>
        <w:spacing w:line="240" w:lineRule="auto"/>
        <w:jc w:val="both"/>
        <w:rPr>
          <w:rFonts w:ascii="Arial" w:hAnsi="Arial" w:cs="Arial"/>
          <w:sz w:val="24"/>
          <w:szCs w:val="24"/>
        </w:rPr>
      </w:pPr>
      <w:r w:rsidRPr="006C6846">
        <w:rPr>
          <w:rFonts w:ascii="Arial" w:hAnsi="Arial" w:cs="Arial"/>
          <w:sz w:val="24"/>
          <w:szCs w:val="24"/>
        </w:rPr>
        <w:t xml:space="preserve">Porcentaje de anticipo: </w:t>
      </w:r>
      <w:r>
        <w:rPr>
          <w:rFonts w:ascii="Arial" w:hAnsi="Arial" w:cs="Arial"/>
          <w:sz w:val="24"/>
          <w:szCs w:val="24"/>
        </w:rPr>
        <w:t>30% (TREINTA POR CIENTO) DEL MONTO TOTAL ADJUDICADO</w:t>
      </w:r>
    </w:p>
    <w:p w:rsidR="00D80C13" w:rsidRPr="006C6846" w:rsidRDefault="00D80C13" w:rsidP="00D80C13">
      <w:pPr>
        <w:pStyle w:val="Subttulo"/>
        <w:spacing w:line="240" w:lineRule="auto"/>
        <w:jc w:val="both"/>
        <w:rPr>
          <w:rFonts w:ascii="Arial" w:hAnsi="Arial" w:cs="Arial"/>
          <w:b w:val="0"/>
          <w:sz w:val="24"/>
          <w:szCs w:val="24"/>
        </w:rPr>
      </w:pPr>
      <w:r w:rsidRPr="006C6846">
        <w:rPr>
          <w:rFonts w:ascii="Arial" w:hAnsi="Arial" w:cs="Arial"/>
          <w:sz w:val="24"/>
          <w:szCs w:val="24"/>
        </w:rPr>
        <w:t xml:space="preserve">Documentos requeridos para la solicitud de anticipo: </w:t>
      </w:r>
    </w:p>
    <w:p w:rsidR="00D80C13" w:rsidRPr="00210A5E" w:rsidRDefault="00D80C13" w:rsidP="00D80C13">
      <w:pPr>
        <w:pStyle w:val="Textoindependiente2"/>
        <w:spacing w:line="240" w:lineRule="auto"/>
        <w:rPr>
          <w:rFonts w:ascii="Arial" w:hAnsi="Arial" w:cs="Arial"/>
          <w:b/>
          <w:i/>
          <w:iCs/>
          <w:spacing w:val="-3"/>
          <w:szCs w:val="24"/>
          <w:lang w:val="es-MX"/>
        </w:rPr>
      </w:pPr>
      <w:r w:rsidRPr="006C6846">
        <w:rPr>
          <w:rFonts w:ascii="Arial" w:hAnsi="Arial" w:cs="Arial"/>
          <w:b/>
          <w:iCs/>
          <w:spacing w:val="-3"/>
          <w:szCs w:val="24"/>
          <w:lang w:val="es-MX"/>
        </w:rPr>
        <w:t>1</w:t>
      </w:r>
      <w:r>
        <w:rPr>
          <w:rFonts w:ascii="Arial" w:hAnsi="Arial" w:cs="Arial"/>
          <w:b/>
          <w:iCs/>
          <w:spacing w:val="-3"/>
          <w:szCs w:val="24"/>
          <w:lang w:val="es-MX"/>
        </w:rPr>
        <w:t>2</w:t>
      </w:r>
      <w:r w:rsidRPr="006C6846">
        <w:rPr>
          <w:rFonts w:ascii="Arial" w:hAnsi="Arial" w:cs="Arial"/>
          <w:b/>
          <w:iCs/>
          <w:spacing w:val="-3"/>
          <w:szCs w:val="24"/>
          <w:lang w:val="es-MX"/>
        </w:rPr>
        <w:t xml:space="preserve">.1- Para acceder al anticipo, el Contratista deberá presentar dentro de los </w:t>
      </w:r>
      <w:r>
        <w:rPr>
          <w:rFonts w:ascii="Arial" w:hAnsi="Arial" w:cs="Arial"/>
          <w:b/>
          <w:iCs/>
          <w:spacing w:val="-3"/>
          <w:szCs w:val="24"/>
          <w:lang w:val="es-MX"/>
        </w:rPr>
        <w:t xml:space="preserve">10 (DIEZ) </w:t>
      </w:r>
      <w:r w:rsidRPr="006C6846">
        <w:rPr>
          <w:rFonts w:ascii="Arial" w:hAnsi="Arial" w:cs="Arial"/>
          <w:iCs/>
          <w:spacing w:val="-3"/>
          <w:szCs w:val="24"/>
          <w:lang w:val="es-MX"/>
        </w:rPr>
        <w:t xml:space="preserve">días calendarios posteriores a la firma del contrato la solicitud de pago de </w:t>
      </w:r>
      <w:r w:rsidRPr="0011278A">
        <w:rPr>
          <w:rFonts w:ascii="Arial" w:hAnsi="Arial" w:cs="Arial"/>
          <w:iCs/>
          <w:spacing w:val="-3"/>
          <w:szCs w:val="24"/>
          <w:lang w:val="es-MX"/>
        </w:rPr>
        <w:t>anticipo, acompañada de:</w:t>
      </w:r>
      <w:r w:rsidRPr="0011278A">
        <w:rPr>
          <w:rFonts w:ascii="Arial" w:hAnsi="Arial" w:cs="Arial"/>
          <w:i/>
          <w:iCs/>
          <w:spacing w:val="-3"/>
          <w:szCs w:val="24"/>
          <w:lang w:val="es-MX"/>
        </w:rPr>
        <w:t xml:space="preserve"> </w:t>
      </w:r>
    </w:p>
    <w:p w:rsidR="00D80C13" w:rsidRPr="00095E64" w:rsidRDefault="00D80C13" w:rsidP="006C5E5F">
      <w:pPr>
        <w:pStyle w:val="Textoindependiente2"/>
        <w:numPr>
          <w:ilvl w:val="0"/>
          <w:numId w:val="11"/>
        </w:numPr>
        <w:spacing w:line="240" w:lineRule="auto"/>
        <w:rPr>
          <w:rFonts w:ascii="Arial" w:hAnsi="Arial" w:cs="Arial"/>
          <w:iCs/>
          <w:strike/>
          <w:spacing w:val="-3"/>
          <w:szCs w:val="24"/>
          <w:lang w:val="es-MX"/>
        </w:rPr>
      </w:pPr>
      <w:r w:rsidRPr="00095E64">
        <w:rPr>
          <w:rFonts w:ascii="Arial" w:hAnsi="Arial" w:cs="Arial"/>
          <w:iCs/>
          <w:spacing w:val="-3"/>
          <w:szCs w:val="24"/>
          <w:lang w:val="es-MX"/>
        </w:rPr>
        <w:t xml:space="preserve">El Plan de inversión del anticipo, conforme al formulario incluido para el efecto. </w:t>
      </w:r>
    </w:p>
    <w:p w:rsidR="00D80C13" w:rsidRPr="006C6846" w:rsidRDefault="00D80C13" w:rsidP="006C5E5F">
      <w:pPr>
        <w:pStyle w:val="Textoindependiente2"/>
        <w:numPr>
          <w:ilvl w:val="0"/>
          <w:numId w:val="11"/>
        </w:numPr>
        <w:spacing w:line="240" w:lineRule="auto"/>
        <w:rPr>
          <w:rFonts w:ascii="Arial" w:hAnsi="Arial" w:cs="Arial"/>
          <w:iCs/>
          <w:spacing w:val="-3"/>
          <w:szCs w:val="24"/>
          <w:lang w:val="es-MX"/>
        </w:rPr>
      </w:pPr>
      <w:r w:rsidRPr="006C6846">
        <w:rPr>
          <w:rFonts w:ascii="Arial" w:hAnsi="Arial" w:cs="Arial"/>
          <w:iCs/>
          <w:spacing w:val="-3"/>
          <w:szCs w:val="24"/>
          <w:lang w:val="es-MX"/>
        </w:rPr>
        <w:t xml:space="preserve">Garantía de anticipo, en alguna de las formas establecidas en el </w:t>
      </w:r>
      <w:r>
        <w:rPr>
          <w:rFonts w:ascii="Arial" w:hAnsi="Arial" w:cs="Arial"/>
          <w:iCs/>
          <w:spacing w:val="-3"/>
          <w:szCs w:val="24"/>
          <w:lang w:val="es-MX"/>
        </w:rPr>
        <w:t>Artículo 81 del Decreto R</w:t>
      </w:r>
      <w:r w:rsidRPr="006C6846">
        <w:rPr>
          <w:rFonts w:ascii="Arial" w:hAnsi="Arial" w:cs="Arial"/>
          <w:iCs/>
          <w:spacing w:val="-3"/>
          <w:szCs w:val="24"/>
          <w:lang w:val="es-MX"/>
        </w:rPr>
        <w:t>eglamenta</w:t>
      </w:r>
      <w:r>
        <w:rPr>
          <w:rFonts w:ascii="Arial" w:hAnsi="Arial" w:cs="Arial"/>
          <w:iCs/>
          <w:spacing w:val="-3"/>
          <w:szCs w:val="24"/>
          <w:lang w:val="es-MX"/>
        </w:rPr>
        <w:t>rio N° 21</w:t>
      </w:r>
      <w:r w:rsidRPr="006C6846">
        <w:rPr>
          <w:rFonts w:ascii="Arial" w:hAnsi="Arial" w:cs="Arial"/>
          <w:iCs/>
          <w:spacing w:val="-3"/>
          <w:szCs w:val="24"/>
          <w:lang w:val="es-MX"/>
        </w:rPr>
        <w:t>909/03;</w:t>
      </w:r>
    </w:p>
    <w:p w:rsidR="00D80C13" w:rsidRPr="006C6846" w:rsidRDefault="00D80C13" w:rsidP="006C5E5F">
      <w:pPr>
        <w:pStyle w:val="Textoindependiente2"/>
        <w:numPr>
          <w:ilvl w:val="0"/>
          <w:numId w:val="11"/>
        </w:numPr>
        <w:spacing w:line="240" w:lineRule="auto"/>
        <w:rPr>
          <w:rFonts w:ascii="Arial" w:hAnsi="Arial" w:cs="Arial"/>
          <w:iCs/>
          <w:spacing w:val="-3"/>
          <w:szCs w:val="24"/>
          <w:lang w:val="es-MX"/>
        </w:rPr>
      </w:pPr>
      <w:r w:rsidRPr="006C6846">
        <w:rPr>
          <w:rFonts w:ascii="Arial" w:hAnsi="Arial" w:cs="Arial"/>
          <w:iCs/>
          <w:spacing w:val="-3"/>
          <w:szCs w:val="24"/>
          <w:lang w:val="es-MX"/>
        </w:rPr>
        <w:t>La Factura correspondiente.</w:t>
      </w:r>
    </w:p>
    <w:p w:rsidR="00D80C13" w:rsidRPr="006C6846" w:rsidRDefault="00D80C13" w:rsidP="00D80C13">
      <w:pPr>
        <w:pStyle w:val="Textoindependiente2"/>
        <w:spacing w:line="240" w:lineRule="auto"/>
        <w:rPr>
          <w:rFonts w:ascii="Arial" w:hAnsi="Arial" w:cs="Arial"/>
          <w:iCs/>
          <w:spacing w:val="-3"/>
          <w:szCs w:val="24"/>
          <w:lang w:val="es-MX"/>
        </w:rPr>
      </w:pPr>
      <w:r w:rsidRPr="006C6846">
        <w:rPr>
          <w:rFonts w:ascii="Arial" w:hAnsi="Arial" w:cs="Arial"/>
          <w:b/>
          <w:iCs/>
          <w:spacing w:val="-3"/>
          <w:szCs w:val="24"/>
          <w:lang w:val="es-MX"/>
        </w:rPr>
        <w:t>1</w:t>
      </w:r>
      <w:r>
        <w:rPr>
          <w:rFonts w:ascii="Arial" w:hAnsi="Arial" w:cs="Arial"/>
          <w:b/>
          <w:iCs/>
          <w:spacing w:val="-3"/>
          <w:szCs w:val="24"/>
          <w:lang w:val="es-MX"/>
        </w:rPr>
        <w:t>2</w:t>
      </w:r>
      <w:r w:rsidRPr="006C6846">
        <w:rPr>
          <w:rFonts w:ascii="Arial" w:hAnsi="Arial" w:cs="Arial"/>
          <w:b/>
          <w:iCs/>
          <w:spacing w:val="-3"/>
          <w:szCs w:val="24"/>
          <w:lang w:val="es-MX"/>
        </w:rPr>
        <w:t>.2- Dichos documentos deberán presentarse en</w:t>
      </w:r>
      <w:r w:rsidRPr="006C6846">
        <w:rPr>
          <w:rFonts w:ascii="Arial" w:hAnsi="Arial" w:cs="Arial"/>
          <w:iCs/>
          <w:spacing w:val="-3"/>
          <w:szCs w:val="24"/>
          <w:lang w:val="es-MX"/>
        </w:rPr>
        <w:t>:</w:t>
      </w:r>
    </w:p>
    <w:p w:rsidR="00D80C13" w:rsidRPr="00210A5E" w:rsidRDefault="00D80C13" w:rsidP="00D80C13">
      <w:pPr>
        <w:pStyle w:val="Textoindependiente2"/>
        <w:spacing w:line="240" w:lineRule="auto"/>
        <w:rPr>
          <w:rFonts w:ascii="Arial" w:hAnsi="Arial" w:cs="Arial"/>
          <w:b/>
          <w:iCs/>
          <w:spacing w:val="-3"/>
          <w:szCs w:val="24"/>
          <w:lang w:val="es-MX"/>
        </w:rPr>
      </w:pPr>
      <w:r w:rsidRPr="006C6846">
        <w:rPr>
          <w:rFonts w:ascii="Arial" w:hAnsi="Arial" w:cs="Arial"/>
          <w:iCs/>
          <w:spacing w:val="-3"/>
          <w:szCs w:val="24"/>
          <w:lang w:val="es-MX"/>
        </w:rPr>
        <w:lastRenderedPageBreak/>
        <w:t xml:space="preserve">Lugar: </w:t>
      </w:r>
      <w:r>
        <w:rPr>
          <w:rFonts w:ascii="Arial" w:hAnsi="Arial" w:cs="Arial"/>
          <w:b/>
          <w:iCs/>
          <w:spacing w:val="-3"/>
          <w:szCs w:val="24"/>
          <w:lang w:val="es-MX"/>
        </w:rPr>
        <w:t xml:space="preserve">MUNICIPALIDAD DE OBLIGADO. </w:t>
      </w:r>
    </w:p>
    <w:p w:rsidR="00D80C13" w:rsidRPr="00210A5E" w:rsidRDefault="00D80C13" w:rsidP="00D80C13">
      <w:pPr>
        <w:pStyle w:val="Textoindependiente2"/>
        <w:spacing w:line="240" w:lineRule="auto"/>
        <w:rPr>
          <w:rFonts w:ascii="Arial" w:hAnsi="Arial" w:cs="Arial"/>
          <w:b/>
          <w:iCs/>
          <w:spacing w:val="-3"/>
          <w:szCs w:val="24"/>
          <w:lang w:val="es-MX"/>
        </w:rPr>
      </w:pPr>
      <w:r w:rsidRPr="006C6846">
        <w:rPr>
          <w:rFonts w:ascii="Arial" w:hAnsi="Arial" w:cs="Arial"/>
          <w:iCs/>
          <w:spacing w:val="-3"/>
          <w:szCs w:val="24"/>
          <w:lang w:val="es-MX"/>
        </w:rPr>
        <w:t xml:space="preserve">Horario de atención: </w:t>
      </w:r>
      <w:r>
        <w:rPr>
          <w:rFonts w:ascii="Arial" w:hAnsi="Arial" w:cs="Arial"/>
          <w:b/>
          <w:iCs/>
          <w:spacing w:val="-3"/>
          <w:szCs w:val="24"/>
          <w:lang w:val="es-MX"/>
        </w:rPr>
        <w:t>DE 07:00 A 13:00 HORAS DE LUNES A VIERNES</w:t>
      </w:r>
    </w:p>
    <w:p w:rsidR="00D80C13" w:rsidRPr="00210A5E" w:rsidRDefault="00D80C13" w:rsidP="00D80C13">
      <w:pPr>
        <w:pStyle w:val="Textoindependiente2"/>
        <w:spacing w:line="240" w:lineRule="auto"/>
        <w:rPr>
          <w:rFonts w:ascii="Arial" w:hAnsi="Arial" w:cs="Arial"/>
          <w:b/>
          <w:iCs/>
          <w:spacing w:val="-3"/>
          <w:szCs w:val="24"/>
          <w:lang w:val="es-MX"/>
        </w:rPr>
      </w:pPr>
      <w:r w:rsidRPr="006C6846">
        <w:rPr>
          <w:rFonts w:ascii="Arial" w:hAnsi="Arial" w:cs="Arial"/>
          <w:iCs/>
          <w:spacing w:val="-3"/>
          <w:szCs w:val="24"/>
          <w:lang w:val="es-MX"/>
        </w:rPr>
        <w:t>Dependencia:</w:t>
      </w:r>
      <w:r>
        <w:rPr>
          <w:rFonts w:ascii="Arial" w:hAnsi="Arial" w:cs="Arial"/>
          <w:iCs/>
          <w:spacing w:val="-3"/>
          <w:szCs w:val="24"/>
          <w:lang w:val="es-MX"/>
        </w:rPr>
        <w:t xml:space="preserve"> </w:t>
      </w:r>
      <w:r>
        <w:rPr>
          <w:rFonts w:ascii="Arial" w:hAnsi="Arial" w:cs="Arial"/>
          <w:b/>
          <w:iCs/>
          <w:spacing w:val="-3"/>
          <w:szCs w:val="24"/>
          <w:lang w:val="es-MX"/>
        </w:rPr>
        <w:t>DTO. DE ADMINISTRACIÓN Y FINANZAS</w:t>
      </w:r>
    </w:p>
    <w:p w:rsidR="00D80C13" w:rsidRPr="006C6846" w:rsidRDefault="00D80C13" w:rsidP="00D80C13">
      <w:pPr>
        <w:pStyle w:val="Textoindependiente2"/>
        <w:spacing w:line="240" w:lineRule="auto"/>
        <w:rPr>
          <w:rFonts w:ascii="Arial" w:hAnsi="Arial" w:cs="Arial"/>
          <w:i/>
          <w:iCs/>
          <w:spacing w:val="-3"/>
          <w:szCs w:val="24"/>
          <w:u w:val="single"/>
          <w:lang w:val="es-MX"/>
        </w:rPr>
      </w:pPr>
      <w:r w:rsidRPr="006C6846">
        <w:rPr>
          <w:rFonts w:ascii="Arial" w:hAnsi="Arial" w:cs="Arial"/>
          <w:iCs/>
          <w:spacing w:val="-3"/>
          <w:szCs w:val="24"/>
          <w:lang w:val="es-MX"/>
        </w:rPr>
        <w:t xml:space="preserve">Funcionario responsable: </w:t>
      </w:r>
      <w:r>
        <w:rPr>
          <w:rFonts w:ascii="Arial" w:hAnsi="Arial" w:cs="Arial"/>
          <w:iCs/>
          <w:spacing w:val="-3"/>
          <w:szCs w:val="24"/>
          <w:lang w:val="es-MX"/>
        </w:rPr>
        <w:t>ADELIO GRAY, TESORERO</w:t>
      </w:r>
    </w:p>
    <w:p w:rsidR="00D80C13" w:rsidRPr="006C6846" w:rsidRDefault="00D80C13" w:rsidP="00D80C13">
      <w:pPr>
        <w:pStyle w:val="Textoindependiente2"/>
        <w:spacing w:line="240" w:lineRule="auto"/>
        <w:rPr>
          <w:rFonts w:ascii="Arial" w:hAnsi="Arial" w:cs="Arial"/>
          <w:iCs/>
          <w:spacing w:val="-3"/>
          <w:szCs w:val="24"/>
          <w:lang w:val="es-MX"/>
        </w:rPr>
      </w:pPr>
      <w:r w:rsidRPr="006C6846">
        <w:rPr>
          <w:rFonts w:ascii="Arial" w:hAnsi="Arial" w:cs="Arial"/>
          <w:spacing w:val="-3"/>
          <w:szCs w:val="24"/>
          <w:lang w:val="es-MX"/>
        </w:rPr>
        <w:t>Se verificarán las documentaciones requeridas y previa aprobación del Plan de inversión del anticipo y constatación de la extensión adecuada de la garantía y factura correspondientes, se abonará al Contratista el monto total del anticipo, a más tardar</w:t>
      </w:r>
      <w:r>
        <w:rPr>
          <w:rFonts w:ascii="Arial" w:hAnsi="Arial" w:cs="Arial"/>
          <w:spacing w:val="-3"/>
          <w:szCs w:val="24"/>
          <w:lang w:val="es-MX"/>
        </w:rPr>
        <w:t xml:space="preserve"> el tercer día</w:t>
      </w:r>
      <w:r w:rsidRPr="006C6846">
        <w:rPr>
          <w:rFonts w:ascii="Arial" w:hAnsi="Arial" w:cs="Arial"/>
          <w:i/>
          <w:color w:val="FF0000"/>
          <w:spacing w:val="-3"/>
          <w:szCs w:val="24"/>
          <w:lang w:val="es-ES_tradnl" w:eastAsia="en-US"/>
        </w:rPr>
        <w:t>,</w:t>
      </w:r>
      <w:r w:rsidRPr="006C6846">
        <w:rPr>
          <w:rFonts w:ascii="Arial" w:hAnsi="Arial" w:cs="Arial"/>
          <w:i/>
          <w:iCs/>
          <w:spacing w:val="-3"/>
          <w:szCs w:val="24"/>
          <w:lang w:val="es-MX"/>
        </w:rPr>
        <w:t xml:space="preserve"> </w:t>
      </w:r>
      <w:r w:rsidRPr="006C6846">
        <w:rPr>
          <w:rFonts w:ascii="Arial" w:hAnsi="Arial" w:cs="Arial"/>
          <w:iCs/>
          <w:spacing w:val="-3"/>
          <w:szCs w:val="24"/>
          <w:lang w:val="es-MX"/>
        </w:rPr>
        <w:t>siguientes a la fecha de presentación de la solicitud.</w:t>
      </w:r>
    </w:p>
    <w:p w:rsidR="00D80C13" w:rsidRPr="006C6846" w:rsidRDefault="00D80C13" w:rsidP="00D80C13">
      <w:pPr>
        <w:pStyle w:val="Textoindependiente2"/>
        <w:spacing w:line="240" w:lineRule="auto"/>
        <w:rPr>
          <w:rFonts w:ascii="Arial" w:hAnsi="Arial" w:cs="Arial"/>
          <w:iCs/>
          <w:spacing w:val="-3"/>
          <w:szCs w:val="24"/>
          <w:lang w:val="es-MX"/>
        </w:rPr>
      </w:pPr>
      <w:r w:rsidRPr="006C6846">
        <w:rPr>
          <w:rFonts w:ascii="Arial" w:hAnsi="Arial" w:cs="Arial"/>
          <w:iCs/>
          <w:spacing w:val="-3"/>
          <w:szCs w:val="24"/>
          <w:lang w:val="es-MX"/>
        </w:rPr>
        <w:t xml:space="preserve">De constatarse defectos o la omisión de alguno de los documentos citados, será comunicado al Contratista y el plazo de pago quedará suspendido. </w:t>
      </w:r>
    </w:p>
    <w:p w:rsidR="00D80C13" w:rsidRPr="006C6846" w:rsidRDefault="00D80C13" w:rsidP="00D80C13">
      <w:pPr>
        <w:pStyle w:val="Textoindependiente2"/>
        <w:spacing w:line="240" w:lineRule="auto"/>
        <w:rPr>
          <w:rFonts w:ascii="Arial" w:hAnsi="Arial" w:cs="Arial"/>
          <w:iCs/>
          <w:spacing w:val="-3"/>
          <w:szCs w:val="24"/>
          <w:lang w:val="es-MX"/>
        </w:rPr>
      </w:pPr>
      <w:r w:rsidRPr="006C6846">
        <w:rPr>
          <w:rFonts w:ascii="Arial" w:hAnsi="Arial" w:cs="Arial"/>
          <w:iCs/>
          <w:spacing w:val="-3"/>
          <w:szCs w:val="24"/>
          <w:lang w:val="es-MX"/>
        </w:rPr>
        <w:t>La Contratante notificará por escrito al Contratista la disponibilidad del anticipo.</w:t>
      </w:r>
    </w:p>
    <w:p w:rsidR="00D80C13" w:rsidRPr="00977D2D" w:rsidRDefault="00D80C13" w:rsidP="00D80C13">
      <w:pPr>
        <w:pStyle w:val="Textoindependiente3"/>
        <w:rPr>
          <w:rFonts w:ascii="Arial" w:hAnsi="Arial" w:cs="Arial"/>
          <w:i/>
          <w:color w:val="FF0000"/>
          <w:spacing w:val="-3"/>
          <w:sz w:val="24"/>
          <w:szCs w:val="24"/>
        </w:rPr>
      </w:pPr>
    </w:p>
    <w:p w:rsidR="00D80C13" w:rsidRPr="00977D2D" w:rsidRDefault="00D80C13" w:rsidP="00D80C13">
      <w:pPr>
        <w:pStyle w:val="Textoindependiente3"/>
        <w:jc w:val="both"/>
        <w:rPr>
          <w:rFonts w:ascii="Arial" w:hAnsi="Arial" w:cs="Arial"/>
          <w:i/>
          <w:color w:val="FF0000"/>
          <w:spacing w:val="-3"/>
          <w:sz w:val="24"/>
          <w:szCs w:val="24"/>
        </w:rPr>
      </w:pPr>
      <w:r w:rsidRPr="00977D2D">
        <w:rPr>
          <w:rFonts w:ascii="Arial" w:hAnsi="Arial" w:cs="Arial"/>
          <w:b/>
          <w:i/>
          <w:spacing w:val="-3"/>
          <w:sz w:val="24"/>
          <w:szCs w:val="24"/>
        </w:rPr>
        <w:t>13</w:t>
      </w:r>
      <w:r w:rsidRPr="00977D2D">
        <w:rPr>
          <w:rFonts w:ascii="Arial" w:hAnsi="Arial" w:cs="Arial"/>
          <w:b/>
          <w:i/>
          <w:spacing w:val="-3"/>
          <w:sz w:val="24"/>
          <w:szCs w:val="24"/>
          <w:lang w:val="es-MX"/>
        </w:rPr>
        <w:t xml:space="preserve">- Los procedimientos para la aprobación de los certificados se encuentran previstos en la  cláusula 17 de las Condiciones Generales del Contrato, del PBC estándar para la Contratación de Obras. </w:t>
      </w:r>
    </w:p>
    <w:p w:rsidR="00D80C13" w:rsidRPr="006C6846" w:rsidRDefault="00D80C13" w:rsidP="00D80C13">
      <w:pPr>
        <w:pStyle w:val="Textoindependiente3"/>
        <w:rPr>
          <w:rFonts w:ascii="Arial" w:hAnsi="Arial" w:cs="Arial"/>
          <w:i/>
          <w:color w:val="FF0000"/>
          <w:spacing w:val="-3"/>
        </w:rPr>
      </w:pPr>
    </w:p>
    <w:p w:rsidR="00D80C13" w:rsidRPr="006C6846" w:rsidRDefault="00D80C13" w:rsidP="00D80C13">
      <w:pPr>
        <w:pStyle w:val="Textoindependiente2"/>
        <w:spacing w:before="120" w:line="240" w:lineRule="auto"/>
        <w:rPr>
          <w:rFonts w:ascii="Arial" w:hAnsi="Arial" w:cs="Arial"/>
          <w:b/>
          <w:spacing w:val="-3"/>
          <w:szCs w:val="24"/>
          <w:lang w:val="es-MX"/>
        </w:rPr>
      </w:pPr>
      <w:r w:rsidRPr="006C6846">
        <w:rPr>
          <w:rFonts w:ascii="Arial" w:hAnsi="Arial" w:cs="Arial"/>
          <w:b/>
          <w:spacing w:val="-3"/>
          <w:szCs w:val="24"/>
          <w:lang w:val="es-MX"/>
        </w:rPr>
        <w:t>1</w:t>
      </w:r>
      <w:r>
        <w:rPr>
          <w:rFonts w:ascii="Arial" w:hAnsi="Arial" w:cs="Arial"/>
          <w:b/>
          <w:spacing w:val="-3"/>
          <w:szCs w:val="24"/>
          <w:lang w:val="es-MX"/>
        </w:rPr>
        <w:t>4</w:t>
      </w:r>
      <w:r w:rsidRPr="006C6846">
        <w:rPr>
          <w:rFonts w:ascii="Arial" w:hAnsi="Arial" w:cs="Arial"/>
          <w:b/>
          <w:spacing w:val="-3"/>
          <w:szCs w:val="24"/>
          <w:lang w:val="es-MX"/>
        </w:rPr>
        <w:t xml:space="preserve">- Las deducciones que se realizarán sobre las certificaciones serán: </w:t>
      </w:r>
    </w:p>
    <w:p w:rsidR="00D80C13" w:rsidRPr="006C6846" w:rsidRDefault="00D80C13" w:rsidP="00D80C13">
      <w:pPr>
        <w:pStyle w:val="SectionXHeader3"/>
        <w:rPr>
          <w:sz w:val="24"/>
          <w:szCs w:val="24"/>
          <w:lang w:eastAsia="en-US"/>
        </w:rPr>
      </w:pPr>
      <w:r w:rsidRPr="006C6846">
        <w:rPr>
          <w:sz w:val="24"/>
          <w:szCs w:val="24"/>
          <w:lang w:eastAsia="en-US"/>
        </w:rPr>
        <w:t>monto correspondiente al porcentaje de Fondo de Reparo</w:t>
      </w:r>
    </w:p>
    <w:p w:rsidR="00D80C13" w:rsidRPr="006C6846" w:rsidRDefault="00D80C13" w:rsidP="00D80C13">
      <w:pPr>
        <w:pStyle w:val="Textoindependiente2"/>
        <w:spacing w:before="120" w:line="240" w:lineRule="auto"/>
        <w:rPr>
          <w:rFonts w:ascii="Arial" w:hAnsi="Arial" w:cs="Arial"/>
          <w:b/>
          <w:spacing w:val="-3"/>
          <w:szCs w:val="24"/>
          <w:lang w:val="es-MX"/>
        </w:rPr>
      </w:pPr>
      <w:r w:rsidRPr="0011278A">
        <w:rPr>
          <w:rFonts w:ascii="Arial" w:hAnsi="Arial" w:cs="Arial"/>
          <w:b/>
          <w:spacing w:val="-3"/>
          <w:szCs w:val="24"/>
          <w:lang w:val="es-MX"/>
        </w:rPr>
        <w:t>1</w:t>
      </w:r>
      <w:r>
        <w:rPr>
          <w:rFonts w:ascii="Arial" w:hAnsi="Arial" w:cs="Arial"/>
          <w:b/>
          <w:spacing w:val="-3"/>
          <w:szCs w:val="24"/>
          <w:lang w:val="es-MX"/>
        </w:rPr>
        <w:t>5</w:t>
      </w:r>
      <w:r w:rsidRPr="0011278A">
        <w:rPr>
          <w:rFonts w:ascii="Arial" w:hAnsi="Arial" w:cs="Arial"/>
          <w:b/>
          <w:spacing w:val="-3"/>
          <w:szCs w:val="24"/>
          <w:lang w:val="es-MX"/>
        </w:rPr>
        <w:t>- La factura</w:t>
      </w:r>
      <w:r w:rsidRPr="006C6846">
        <w:rPr>
          <w:rFonts w:ascii="Arial" w:hAnsi="Arial" w:cs="Arial"/>
          <w:b/>
          <w:spacing w:val="-3"/>
          <w:szCs w:val="24"/>
          <w:lang w:val="es-MX"/>
        </w:rPr>
        <w:t xml:space="preserve"> deberá ser presentada en:</w:t>
      </w:r>
    </w:p>
    <w:p w:rsidR="00D80C13" w:rsidRPr="000C0721" w:rsidRDefault="00D80C13" w:rsidP="00D80C13">
      <w:pPr>
        <w:pStyle w:val="Textoindependiente2"/>
        <w:spacing w:before="120" w:line="240" w:lineRule="auto"/>
        <w:rPr>
          <w:rFonts w:ascii="Arial" w:hAnsi="Arial" w:cs="Arial"/>
          <w:spacing w:val="-3"/>
          <w:szCs w:val="24"/>
          <w:lang w:val="es-MX"/>
        </w:rPr>
      </w:pPr>
      <w:r w:rsidRPr="000C0721">
        <w:rPr>
          <w:rFonts w:ascii="Arial" w:hAnsi="Arial" w:cs="Arial"/>
          <w:spacing w:val="-3"/>
          <w:szCs w:val="24"/>
          <w:lang w:val="es-MX"/>
        </w:rPr>
        <w:t xml:space="preserve">Lugar: </w:t>
      </w:r>
      <w:r>
        <w:rPr>
          <w:rFonts w:ascii="Arial" w:hAnsi="Arial" w:cs="Arial"/>
          <w:spacing w:val="-3"/>
          <w:szCs w:val="24"/>
          <w:lang w:val="es-MX"/>
        </w:rPr>
        <w:t>MUNICIPALIDAD DE OBLIGADO – OFICINA DE ADMINISTRACION Y FINANZAS.-</w:t>
      </w:r>
    </w:p>
    <w:p w:rsidR="00D80C13" w:rsidRPr="000C0721" w:rsidRDefault="00D80C13" w:rsidP="00D80C13">
      <w:pPr>
        <w:pStyle w:val="Textoindependiente2"/>
        <w:spacing w:before="120" w:line="240" w:lineRule="auto"/>
        <w:rPr>
          <w:rFonts w:ascii="Arial" w:hAnsi="Arial" w:cs="Arial"/>
          <w:spacing w:val="-3"/>
          <w:szCs w:val="24"/>
          <w:lang w:val="es-MX"/>
        </w:rPr>
      </w:pPr>
      <w:r w:rsidRPr="000C0721">
        <w:rPr>
          <w:rFonts w:ascii="Arial" w:hAnsi="Arial" w:cs="Arial"/>
          <w:spacing w:val="-3"/>
          <w:szCs w:val="24"/>
          <w:lang w:val="es-MX"/>
        </w:rPr>
        <w:t>Plazo</w:t>
      </w:r>
      <w:r>
        <w:rPr>
          <w:rFonts w:ascii="Arial" w:hAnsi="Arial" w:cs="Arial"/>
          <w:spacing w:val="-3"/>
          <w:szCs w:val="24"/>
          <w:lang w:val="es-MX"/>
        </w:rPr>
        <w:t xml:space="preserve"> para la presentación de la factura</w:t>
      </w:r>
      <w:r w:rsidRPr="000C0721">
        <w:rPr>
          <w:rFonts w:ascii="Arial" w:hAnsi="Arial" w:cs="Arial"/>
          <w:spacing w:val="-3"/>
          <w:szCs w:val="24"/>
          <w:lang w:val="es-MX"/>
        </w:rPr>
        <w:t>:</w:t>
      </w:r>
      <w:r>
        <w:rPr>
          <w:rFonts w:ascii="Arial" w:hAnsi="Arial" w:cs="Arial"/>
          <w:spacing w:val="-3"/>
          <w:szCs w:val="24"/>
          <w:lang w:val="es-MX"/>
        </w:rPr>
        <w:t xml:space="preserve"> 2 (DOS) días, una vez aprobado el certificado.</w:t>
      </w:r>
    </w:p>
    <w:p w:rsidR="00D80C13" w:rsidRPr="00977D2D" w:rsidRDefault="00D80C13" w:rsidP="00D80C13">
      <w:pPr>
        <w:spacing w:before="120" w:after="120"/>
        <w:jc w:val="both"/>
        <w:rPr>
          <w:rFonts w:ascii="Arial" w:hAnsi="Arial" w:cs="Arial"/>
          <w:b/>
          <w:spacing w:val="-3"/>
          <w:sz w:val="24"/>
          <w:szCs w:val="24"/>
          <w:lang w:val="es-MX"/>
        </w:rPr>
      </w:pPr>
      <w:r w:rsidRPr="006C6846">
        <w:rPr>
          <w:rFonts w:ascii="Arial" w:hAnsi="Arial" w:cs="Arial"/>
          <w:b/>
          <w:spacing w:val="-3"/>
          <w:szCs w:val="24"/>
          <w:lang w:val="es-MX"/>
        </w:rPr>
        <w:t>1</w:t>
      </w:r>
      <w:r>
        <w:rPr>
          <w:rFonts w:ascii="Arial" w:hAnsi="Arial" w:cs="Arial"/>
          <w:b/>
          <w:spacing w:val="-3"/>
          <w:szCs w:val="24"/>
          <w:lang w:val="es-MX"/>
        </w:rPr>
        <w:t>6</w:t>
      </w:r>
      <w:r w:rsidRPr="006C6846">
        <w:rPr>
          <w:rFonts w:ascii="Arial" w:hAnsi="Arial" w:cs="Arial"/>
          <w:b/>
          <w:spacing w:val="-3"/>
          <w:szCs w:val="24"/>
          <w:lang w:val="es-MX"/>
        </w:rPr>
        <w:t xml:space="preserve">- El plazo de ejecución se computa desde la recepción por parte del Contratista de la </w:t>
      </w:r>
      <w:r w:rsidRPr="00977D2D">
        <w:rPr>
          <w:rFonts w:ascii="Arial" w:hAnsi="Arial" w:cs="Arial"/>
          <w:b/>
          <w:spacing w:val="-3"/>
          <w:sz w:val="24"/>
          <w:szCs w:val="24"/>
          <w:lang w:val="es-MX"/>
        </w:rPr>
        <w:t>Orden de Inicio para comenzar las Obras, emitida una vez se hayan cumplido cada una de las condiciones indicadas:</w:t>
      </w:r>
    </w:p>
    <w:p w:rsidR="00D80C13" w:rsidRPr="00977D2D" w:rsidRDefault="00D80C13" w:rsidP="006C5E5F">
      <w:pPr>
        <w:pStyle w:val="Prrafodelista"/>
        <w:numPr>
          <w:ilvl w:val="0"/>
          <w:numId w:val="27"/>
        </w:numPr>
        <w:spacing w:before="120" w:after="120" w:line="240" w:lineRule="auto"/>
        <w:contextualSpacing w:val="0"/>
        <w:jc w:val="both"/>
        <w:rPr>
          <w:rFonts w:ascii="Arial" w:hAnsi="Arial" w:cs="Arial"/>
          <w:i/>
          <w:spacing w:val="-3"/>
          <w:sz w:val="24"/>
          <w:szCs w:val="24"/>
          <w:lang w:val="es-MX"/>
        </w:rPr>
      </w:pPr>
      <w:r w:rsidRPr="00977D2D">
        <w:rPr>
          <w:rFonts w:ascii="Arial" w:hAnsi="Arial" w:cs="Arial"/>
          <w:spacing w:val="-3"/>
          <w:sz w:val="24"/>
          <w:szCs w:val="24"/>
          <w:lang w:val="es-MX"/>
        </w:rPr>
        <w:t>El Acta de inicio de Obras</w:t>
      </w:r>
    </w:p>
    <w:p w:rsidR="00D80C13" w:rsidRPr="00977D2D" w:rsidRDefault="00D80C13" w:rsidP="00D80C13">
      <w:pPr>
        <w:spacing w:before="120" w:after="120"/>
        <w:jc w:val="both"/>
        <w:rPr>
          <w:rFonts w:ascii="Arial" w:hAnsi="Arial" w:cs="Arial"/>
          <w:b/>
          <w:spacing w:val="-3"/>
          <w:sz w:val="24"/>
          <w:szCs w:val="24"/>
          <w:lang w:val="es-MX"/>
        </w:rPr>
      </w:pPr>
      <w:r w:rsidRPr="00977D2D">
        <w:rPr>
          <w:rFonts w:ascii="Arial" w:hAnsi="Arial" w:cs="Arial"/>
          <w:b/>
          <w:spacing w:val="-3"/>
          <w:sz w:val="24"/>
          <w:szCs w:val="24"/>
          <w:lang w:val="es-MX"/>
        </w:rPr>
        <w:t xml:space="preserve">17- Prórroga de los Plazos de Ejecución </w:t>
      </w:r>
    </w:p>
    <w:p w:rsidR="00D80C13" w:rsidRPr="00977D2D" w:rsidRDefault="00D80C13" w:rsidP="006C5E5F">
      <w:pPr>
        <w:pStyle w:val="Textoindependiente3"/>
        <w:widowControl w:val="0"/>
        <w:numPr>
          <w:ilvl w:val="0"/>
          <w:numId w:val="4"/>
        </w:numPr>
        <w:suppressAutoHyphens/>
        <w:adjustRightInd w:val="0"/>
        <w:ind w:right="-72"/>
        <w:jc w:val="both"/>
        <w:textAlignment w:val="baseline"/>
        <w:rPr>
          <w:rFonts w:ascii="Arial" w:hAnsi="Arial" w:cs="Arial"/>
          <w:spacing w:val="-3"/>
          <w:sz w:val="24"/>
          <w:szCs w:val="24"/>
        </w:rPr>
      </w:pPr>
      <w:r w:rsidRPr="00977D2D">
        <w:rPr>
          <w:rFonts w:ascii="Arial" w:hAnsi="Arial" w:cs="Arial"/>
          <w:spacing w:val="-3"/>
          <w:sz w:val="24"/>
          <w:szCs w:val="24"/>
        </w:rPr>
        <w:t>Límite  de  las  inclemencias  que  ocasionan  una  prórroga  de  los  plazos  para  la terminación de las obras: 15 (quince) días hábiles laborales.</w:t>
      </w:r>
    </w:p>
    <w:p w:rsidR="00D80C13" w:rsidRPr="00977D2D" w:rsidRDefault="00D80C13" w:rsidP="00D80C13">
      <w:pPr>
        <w:spacing w:before="120" w:after="120"/>
        <w:jc w:val="both"/>
        <w:rPr>
          <w:rFonts w:ascii="Arial" w:hAnsi="Arial" w:cs="Arial"/>
          <w:b/>
          <w:spacing w:val="-3"/>
          <w:sz w:val="24"/>
          <w:szCs w:val="24"/>
          <w:lang w:val="es-MX"/>
        </w:rPr>
      </w:pPr>
      <w:r w:rsidRPr="00977D2D">
        <w:rPr>
          <w:rFonts w:ascii="Arial" w:hAnsi="Arial" w:cs="Arial"/>
          <w:b/>
          <w:spacing w:val="-3"/>
          <w:sz w:val="24"/>
          <w:szCs w:val="24"/>
        </w:rPr>
        <w:t>18</w:t>
      </w:r>
      <w:r w:rsidRPr="00977D2D">
        <w:rPr>
          <w:rFonts w:ascii="Arial" w:hAnsi="Arial" w:cs="Arial"/>
          <w:b/>
          <w:spacing w:val="-3"/>
          <w:sz w:val="24"/>
          <w:szCs w:val="24"/>
          <w:lang w:val="es-MX"/>
        </w:rPr>
        <w:t>- Penalidades Diarias por Retrasos en la Ejecución de los Trabajos, y Forma de Cálculo:</w:t>
      </w:r>
    </w:p>
    <w:p w:rsidR="00D80C13" w:rsidRPr="00977D2D" w:rsidRDefault="00D80C13" w:rsidP="00D80C13">
      <w:pPr>
        <w:pStyle w:val="Textoindependiente3"/>
        <w:jc w:val="both"/>
        <w:rPr>
          <w:rFonts w:ascii="Arial" w:hAnsi="Arial" w:cs="Arial"/>
          <w:i/>
          <w:spacing w:val="-3"/>
          <w:sz w:val="24"/>
          <w:szCs w:val="24"/>
          <w:lang w:eastAsia="en-US"/>
        </w:rPr>
      </w:pPr>
      <w:r w:rsidRPr="00977D2D">
        <w:rPr>
          <w:rFonts w:ascii="Arial" w:hAnsi="Arial" w:cs="Arial"/>
          <w:i/>
          <w:spacing w:val="-3"/>
          <w:sz w:val="24"/>
          <w:szCs w:val="24"/>
          <w:lang w:eastAsia="en-US"/>
        </w:rPr>
        <w:t xml:space="preserve">Método de  cálculo de la multa diaria por retraso en la ejecución de la obra es el siguiente: 0.05% del monto total del contrato por cada día de atraso.- </w:t>
      </w:r>
    </w:p>
    <w:p w:rsidR="00D80C13" w:rsidRPr="00977D2D" w:rsidRDefault="00D80C13" w:rsidP="00D80C13">
      <w:pPr>
        <w:spacing w:before="120" w:after="120"/>
        <w:jc w:val="both"/>
        <w:rPr>
          <w:rFonts w:ascii="Arial" w:hAnsi="Arial" w:cs="Arial"/>
          <w:b/>
          <w:spacing w:val="-3"/>
          <w:sz w:val="24"/>
          <w:szCs w:val="24"/>
          <w:lang w:val="es-MX"/>
        </w:rPr>
      </w:pPr>
      <w:r w:rsidRPr="00977D2D">
        <w:rPr>
          <w:rFonts w:ascii="Arial" w:hAnsi="Arial" w:cs="Arial"/>
          <w:b/>
          <w:spacing w:val="-3"/>
          <w:sz w:val="24"/>
          <w:szCs w:val="24"/>
          <w:lang w:val="es-MX"/>
        </w:rPr>
        <w:t xml:space="preserve">19- Preparación de los Trabajos </w:t>
      </w:r>
      <w:r>
        <w:rPr>
          <w:rFonts w:ascii="Arial" w:hAnsi="Arial" w:cs="Arial"/>
          <w:b/>
          <w:spacing w:val="-3"/>
          <w:sz w:val="24"/>
          <w:szCs w:val="24"/>
          <w:lang w:val="es-MX"/>
        </w:rPr>
        <w:t>NO APLICA</w:t>
      </w:r>
    </w:p>
    <w:p w:rsidR="00D80C13" w:rsidRPr="00977D2D" w:rsidRDefault="00D80C13" w:rsidP="00D80C13">
      <w:pPr>
        <w:pStyle w:val="Textoindependiente3"/>
        <w:jc w:val="both"/>
        <w:rPr>
          <w:rFonts w:ascii="Arial" w:hAnsi="Arial" w:cs="Arial"/>
          <w:i/>
          <w:sz w:val="24"/>
          <w:szCs w:val="24"/>
          <w:u w:val="single"/>
        </w:rPr>
      </w:pPr>
      <w:r w:rsidRPr="00977D2D">
        <w:rPr>
          <w:rFonts w:ascii="Arial" w:hAnsi="Arial" w:cs="Arial"/>
          <w:i/>
          <w:sz w:val="24"/>
          <w:szCs w:val="24"/>
          <w:lang w:val="es-MX"/>
        </w:rPr>
        <w:t xml:space="preserve">El Contratista presentará un Cronograma de ejecución de los trabajos y un Plan de Seguridad e Higiene para la aprobación del Fiscal de Obras dentro de </w:t>
      </w:r>
      <w:r>
        <w:rPr>
          <w:rFonts w:ascii="Arial" w:hAnsi="Arial" w:cs="Arial"/>
          <w:bCs/>
          <w:i/>
          <w:iCs/>
          <w:sz w:val="24"/>
          <w:szCs w:val="24"/>
          <w:lang w:val="es-PY"/>
        </w:rPr>
        <w:t>8(ocho)</w:t>
      </w:r>
      <w:r w:rsidRPr="00977D2D">
        <w:rPr>
          <w:rFonts w:ascii="Arial" w:hAnsi="Arial" w:cs="Arial"/>
          <w:i/>
          <w:color w:val="FF0000"/>
          <w:spacing w:val="-3"/>
          <w:sz w:val="24"/>
          <w:szCs w:val="24"/>
        </w:rPr>
        <w:t xml:space="preserve"> </w:t>
      </w:r>
      <w:r w:rsidRPr="00977D2D">
        <w:rPr>
          <w:rFonts w:ascii="Arial" w:hAnsi="Arial" w:cs="Arial"/>
          <w:i/>
          <w:sz w:val="24"/>
          <w:szCs w:val="24"/>
          <w:lang w:val="es-MX"/>
        </w:rPr>
        <w:t>días a partir de la fecha de la firma del contrato.</w:t>
      </w:r>
    </w:p>
    <w:p w:rsidR="00D80C13" w:rsidRPr="00977D2D" w:rsidRDefault="00D80C13" w:rsidP="00D80C13">
      <w:pPr>
        <w:pStyle w:val="Textoindependiente3"/>
        <w:jc w:val="both"/>
        <w:rPr>
          <w:rFonts w:ascii="Arial" w:hAnsi="Arial" w:cs="Arial"/>
          <w:i/>
          <w:sz w:val="24"/>
          <w:szCs w:val="24"/>
        </w:rPr>
      </w:pPr>
      <w:r w:rsidRPr="00977D2D">
        <w:rPr>
          <w:rFonts w:ascii="Arial" w:hAnsi="Arial" w:cs="Arial"/>
          <w:b/>
          <w:i/>
          <w:spacing w:val="-3"/>
          <w:sz w:val="24"/>
          <w:szCs w:val="24"/>
          <w:lang w:val="es-MX"/>
        </w:rPr>
        <w:lastRenderedPageBreak/>
        <w:t>20 - El plazo de ejecución es de:</w:t>
      </w:r>
      <w:r w:rsidRPr="00977D2D" w:rsidDel="00390FFC">
        <w:rPr>
          <w:rFonts w:ascii="Arial" w:hAnsi="Arial" w:cs="Arial"/>
          <w:i/>
          <w:spacing w:val="-3"/>
          <w:sz w:val="24"/>
          <w:szCs w:val="24"/>
          <w:lang w:val="es-MX"/>
        </w:rPr>
        <w:t xml:space="preserve"> </w:t>
      </w:r>
      <w:r>
        <w:rPr>
          <w:rFonts w:ascii="Arial" w:hAnsi="Arial" w:cs="Arial"/>
          <w:i/>
          <w:sz w:val="24"/>
          <w:szCs w:val="24"/>
        </w:rPr>
        <w:t>30 (TREINTA)</w:t>
      </w:r>
      <w:r w:rsidRPr="00977D2D">
        <w:rPr>
          <w:rFonts w:ascii="Arial" w:hAnsi="Arial" w:cs="Arial"/>
          <w:i/>
          <w:sz w:val="24"/>
          <w:szCs w:val="24"/>
        </w:rPr>
        <w:t xml:space="preserve"> días desde la emisión de orden de inicio.</w:t>
      </w:r>
    </w:p>
    <w:p w:rsidR="00D80C13" w:rsidRDefault="00D80C13" w:rsidP="00D80C13">
      <w:pPr>
        <w:pStyle w:val="Textoindependiente3"/>
        <w:jc w:val="both"/>
        <w:rPr>
          <w:rFonts w:ascii="Arial" w:hAnsi="Arial" w:cs="Arial"/>
          <w:b/>
          <w:i/>
          <w:spacing w:val="-3"/>
          <w:sz w:val="24"/>
          <w:szCs w:val="24"/>
          <w:lang w:val="es-MX"/>
        </w:rPr>
      </w:pPr>
      <w:r w:rsidRPr="00977D2D">
        <w:rPr>
          <w:rFonts w:ascii="Arial" w:hAnsi="Arial" w:cs="Arial"/>
          <w:b/>
          <w:i/>
          <w:spacing w:val="-3"/>
          <w:sz w:val="24"/>
          <w:szCs w:val="24"/>
          <w:lang w:val="es-MX"/>
        </w:rPr>
        <w:t xml:space="preserve">21- La recepción definitiva tendrá lugar en el plazo de: </w:t>
      </w:r>
      <w:r>
        <w:rPr>
          <w:rFonts w:ascii="Arial" w:hAnsi="Arial" w:cs="Arial"/>
          <w:b/>
          <w:i/>
          <w:spacing w:val="-3"/>
          <w:sz w:val="24"/>
          <w:szCs w:val="24"/>
          <w:lang w:val="es-MX"/>
        </w:rPr>
        <w:t xml:space="preserve">10 (diez) días </w:t>
      </w:r>
      <w:r w:rsidRPr="00977D2D">
        <w:rPr>
          <w:rFonts w:ascii="Arial" w:hAnsi="Arial" w:cs="Arial"/>
          <w:b/>
          <w:i/>
          <w:spacing w:val="-3"/>
          <w:sz w:val="24"/>
          <w:szCs w:val="24"/>
          <w:lang w:val="es-MX"/>
        </w:rPr>
        <w:t>contados desde el acta de la recepción provisoria</w:t>
      </w:r>
      <w:r>
        <w:rPr>
          <w:rFonts w:ascii="Arial" w:hAnsi="Arial" w:cs="Arial"/>
          <w:b/>
          <w:i/>
          <w:spacing w:val="-3"/>
          <w:sz w:val="24"/>
          <w:szCs w:val="24"/>
          <w:lang w:val="es-MX"/>
        </w:rPr>
        <w:t>.</w:t>
      </w:r>
    </w:p>
    <w:p w:rsidR="00D80C13" w:rsidRPr="005342D8" w:rsidRDefault="00D80C13" w:rsidP="00D80C13">
      <w:pPr>
        <w:pStyle w:val="Textoindependiente3"/>
        <w:jc w:val="both"/>
        <w:rPr>
          <w:rFonts w:ascii="Arial" w:hAnsi="Arial" w:cs="Arial"/>
          <w:spacing w:val="-3"/>
          <w:sz w:val="24"/>
          <w:szCs w:val="24"/>
          <w:lang w:val="es-MX"/>
        </w:rPr>
      </w:pPr>
      <w:r>
        <w:rPr>
          <w:rFonts w:ascii="Arial" w:hAnsi="Arial" w:cs="Arial"/>
          <w:b/>
          <w:i/>
          <w:spacing w:val="-3"/>
          <w:sz w:val="24"/>
          <w:szCs w:val="24"/>
          <w:lang w:val="es-MX"/>
        </w:rPr>
        <w:t xml:space="preserve">Recepción Provisoria: </w:t>
      </w:r>
      <w:r>
        <w:rPr>
          <w:rFonts w:ascii="Arial" w:hAnsi="Arial" w:cs="Arial"/>
          <w:spacing w:val="-3"/>
          <w:sz w:val="24"/>
          <w:szCs w:val="24"/>
          <w:lang w:val="es-MX"/>
        </w:rPr>
        <w:t>El contratante, conjuntamente con la Fiscalización dispondra la inspección de todo el trabajo que incluye el Contrato, para su recepcion dentro de los ocho (8) dias de haber recibido el aviso del contratista que el trabajo está terminado.-</w:t>
      </w:r>
    </w:p>
    <w:p w:rsidR="00D80C13" w:rsidRPr="005342D8" w:rsidRDefault="00D80C13" w:rsidP="00D80C13">
      <w:pPr>
        <w:pStyle w:val="Textoindependiente3"/>
        <w:jc w:val="both"/>
        <w:rPr>
          <w:rFonts w:ascii="Arial" w:hAnsi="Arial" w:cs="Arial"/>
          <w:spacing w:val="-3"/>
          <w:sz w:val="24"/>
          <w:szCs w:val="24"/>
        </w:rPr>
      </w:pPr>
      <w:r w:rsidRPr="00977D2D">
        <w:rPr>
          <w:rFonts w:ascii="Arial" w:hAnsi="Arial" w:cs="Arial"/>
          <w:b/>
          <w:i/>
          <w:spacing w:val="-3"/>
          <w:sz w:val="24"/>
          <w:szCs w:val="24"/>
          <w:lang w:val="es-ES"/>
        </w:rPr>
        <w:t>22</w:t>
      </w:r>
      <w:r w:rsidRPr="00977D2D">
        <w:rPr>
          <w:rFonts w:ascii="Arial" w:hAnsi="Arial" w:cs="Arial"/>
          <w:b/>
          <w:i/>
          <w:spacing w:val="-3"/>
          <w:sz w:val="24"/>
          <w:szCs w:val="24"/>
          <w:lang w:val="es-MX"/>
        </w:rPr>
        <w:t>- Además de las previstas en la ley, son causales de rescisión del contrato por causa imputable al contratista las siguientes</w:t>
      </w:r>
      <w:r w:rsidRPr="00977D2D">
        <w:rPr>
          <w:rFonts w:ascii="Arial" w:hAnsi="Arial" w:cs="Arial"/>
          <w:sz w:val="24"/>
          <w:szCs w:val="24"/>
        </w:rPr>
        <w:t>:</w:t>
      </w:r>
      <w:r w:rsidRPr="00977D2D">
        <w:rPr>
          <w:rFonts w:ascii="Arial" w:hAnsi="Arial" w:cs="Arial"/>
          <w:i/>
          <w:color w:val="FF0000"/>
          <w:spacing w:val="-3"/>
          <w:sz w:val="24"/>
          <w:szCs w:val="24"/>
        </w:rPr>
        <w:t xml:space="preserve"> </w:t>
      </w:r>
      <w:r w:rsidRPr="005342D8">
        <w:rPr>
          <w:rFonts w:ascii="Arial" w:hAnsi="Arial" w:cs="Arial"/>
          <w:spacing w:val="-3"/>
          <w:sz w:val="24"/>
          <w:szCs w:val="24"/>
        </w:rPr>
        <w:t xml:space="preserve">Las  causales  y  el  procedimiento  para  suspender  temporalmente,  dar  por </w:t>
      </w:r>
      <w:r>
        <w:rPr>
          <w:rFonts w:ascii="Arial" w:hAnsi="Arial" w:cs="Arial"/>
          <w:spacing w:val="-3"/>
          <w:sz w:val="24"/>
          <w:szCs w:val="24"/>
        </w:rPr>
        <w:t>terminado en forma anticipada o rescindir el contrato, son las establecidas en la Ley Nº 2051/03 y en las Condiciones Generales del Contrato.-</w:t>
      </w:r>
    </w:p>
    <w:p w:rsidR="00D80C13" w:rsidRPr="00977D2D" w:rsidRDefault="00D80C13" w:rsidP="00D80C13">
      <w:pPr>
        <w:pStyle w:val="Textoindependiente3"/>
        <w:jc w:val="both"/>
        <w:rPr>
          <w:rFonts w:ascii="Arial" w:hAnsi="Arial" w:cs="Arial"/>
          <w:b/>
          <w:spacing w:val="-3"/>
          <w:sz w:val="24"/>
          <w:szCs w:val="24"/>
          <w:lang w:val="es-MX"/>
        </w:rPr>
      </w:pPr>
      <w:r w:rsidRPr="00977D2D">
        <w:rPr>
          <w:rFonts w:ascii="Arial" w:hAnsi="Arial" w:cs="Arial"/>
          <w:b/>
          <w:spacing w:val="-3"/>
          <w:sz w:val="24"/>
          <w:szCs w:val="24"/>
          <w:lang w:val="es-MX"/>
        </w:rPr>
        <w:t xml:space="preserve">23- Solución de Controversias </w:t>
      </w:r>
    </w:p>
    <w:p w:rsidR="00D80C13" w:rsidRPr="00977D2D" w:rsidRDefault="00D80C13" w:rsidP="00D80C13">
      <w:pPr>
        <w:jc w:val="both"/>
        <w:rPr>
          <w:rFonts w:ascii="Arial" w:hAnsi="Arial" w:cs="Arial"/>
          <w:spacing w:val="-3"/>
          <w:sz w:val="24"/>
          <w:szCs w:val="24"/>
          <w:lang w:val="es-MX"/>
        </w:rPr>
      </w:pPr>
      <w:r w:rsidRPr="00977D2D">
        <w:rPr>
          <w:rFonts w:ascii="Arial" w:hAnsi="Arial" w:cs="Arial"/>
          <w:b/>
          <w:spacing w:val="-3"/>
          <w:sz w:val="24"/>
          <w:szCs w:val="24"/>
          <w:lang w:val="es-MX"/>
        </w:rPr>
        <w:t>23.1-</w:t>
      </w:r>
      <w:r w:rsidRPr="00977D2D">
        <w:rPr>
          <w:rFonts w:ascii="Arial" w:hAnsi="Arial" w:cs="Arial"/>
          <w:spacing w:val="-3"/>
          <w:sz w:val="24"/>
          <w:szCs w:val="24"/>
          <w:lang w:val="es-MX"/>
        </w:rPr>
        <w:t xml:space="preserve"> Opción A</w:t>
      </w:r>
    </w:p>
    <w:p w:rsidR="00D80C13" w:rsidRPr="005342D8" w:rsidRDefault="00D80C13" w:rsidP="00D80C13">
      <w:pPr>
        <w:pStyle w:val="Prrafodelista"/>
        <w:tabs>
          <w:tab w:val="left" w:pos="8289"/>
        </w:tabs>
        <w:spacing w:after="120"/>
        <w:ind w:left="34"/>
        <w:jc w:val="both"/>
        <w:rPr>
          <w:rFonts w:ascii="Arial" w:hAnsi="Arial" w:cs="Arial"/>
          <w:i/>
          <w:spacing w:val="-3"/>
          <w:sz w:val="24"/>
          <w:szCs w:val="24"/>
        </w:rPr>
      </w:pPr>
      <w:r w:rsidRPr="005342D8">
        <w:rPr>
          <w:rFonts w:ascii="Arial" w:hAnsi="Arial" w:cs="Arial"/>
          <w:i/>
          <w:spacing w:val="-3"/>
          <w:sz w:val="24"/>
          <w:szCs w:val="24"/>
        </w:rPr>
        <w:t>Todo litigio, controversia o reclamación que surja del presente Contrato o que tenga relación con el presente Contrato, será resuelto por el procedimiento de Avenimiento contemplado en el Título Octavo, Capítul</w:t>
      </w:r>
      <w:r>
        <w:rPr>
          <w:rFonts w:ascii="Arial" w:hAnsi="Arial" w:cs="Arial"/>
          <w:i/>
          <w:spacing w:val="-3"/>
          <w:sz w:val="24"/>
          <w:szCs w:val="24"/>
        </w:rPr>
        <w:t>o Segundo de la Ley N° 2051/03.</w:t>
      </w:r>
      <w:r w:rsidRPr="005342D8">
        <w:rPr>
          <w:rFonts w:ascii="Arial" w:hAnsi="Arial" w:cs="Arial"/>
          <w:i/>
          <w:spacing w:val="-3"/>
          <w:sz w:val="24"/>
          <w:szCs w:val="24"/>
        </w:rPr>
        <w:t xml:space="preserve"> </w:t>
      </w:r>
    </w:p>
    <w:p w:rsidR="00D80C13" w:rsidRPr="00977D2D" w:rsidRDefault="00D80C13" w:rsidP="00D80C13">
      <w:pPr>
        <w:ind w:left="34"/>
        <w:jc w:val="both"/>
        <w:rPr>
          <w:rFonts w:ascii="Arial" w:hAnsi="Arial" w:cs="Arial"/>
          <w:spacing w:val="-3"/>
          <w:sz w:val="24"/>
          <w:szCs w:val="24"/>
          <w:lang w:val="es-MX"/>
        </w:rPr>
      </w:pPr>
      <w:r w:rsidRPr="00977D2D">
        <w:rPr>
          <w:rFonts w:ascii="Arial" w:hAnsi="Arial" w:cs="Arial"/>
          <w:b/>
          <w:spacing w:val="-3"/>
          <w:sz w:val="24"/>
          <w:szCs w:val="24"/>
          <w:lang w:val="es-MX"/>
        </w:rPr>
        <w:t>23.2-</w:t>
      </w:r>
      <w:r w:rsidRPr="00977D2D">
        <w:rPr>
          <w:rFonts w:ascii="Arial" w:hAnsi="Arial" w:cs="Arial"/>
          <w:spacing w:val="-3"/>
          <w:sz w:val="24"/>
          <w:szCs w:val="24"/>
          <w:lang w:val="es-MX"/>
        </w:rPr>
        <w:t xml:space="preserve"> Opción B</w:t>
      </w:r>
    </w:p>
    <w:p w:rsidR="00D80C13" w:rsidRDefault="00D80C13" w:rsidP="00D80C13">
      <w:pPr>
        <w:pStyle w:val="Textoindependiente3"/>
        <w:jc w:val="both"/>
        <w:rPr>
          <w:rFonts w:ascii="Arial" w:hAnsi="Arial" w:cs="Arial"/>
          <w:spacing w:val="-3"/>
          <w:sz w:val="24"/>
          <w:szCs w:val="24"/>
        </w:rPr>
      </w:pPr>
      <w:r>
        <w:rPr>
          <w:rFonts w:ascii="Arial" w:hAnsi="Arial" w:cs="Arial"/>
          <w:spacing w:val="-3"/>
          <w:sz w:val="24"/>
          <w:szCs w:val="24"/>
        </w:rPr>
        <w:t>En caso de controversia en la interpretacion y/o aplicación del presente contrato, previa la instauración de cualquier demanda ante la Justicia Ordinaria, se deberá agotar la instancia administrativa.-</w:t>
      </w:r>
    </w:p>
    <w:p w:rsidR="00D80C13" w:rsidRDefault="00D80C13" w:rsidP="00D80C13">
      <w:pPr>
        <w:pStyle w:val="Textoindependiente3"/>
        <w:jc w:val="both"/>
        <w:rPr>
          <w:rFonts w:ascii="Arial" w:hAnsi="Arial" w:cs="Arial"/>
          <w:spacing w:val="-3"/>
          <w:sz w:val="24"/>
          <w:szCs w:val="24"/>
        </w:rPr>
      </w:pPr>
      <w:r>
        <w:rPr>
          <w:rFonts w:ascii="Arial" w:hAnsi="Arial" w:cs="Arial"/>
          <w:spacing w:val="-3"/>
          <w:sz w:val="24"/>
          <w:szCs w:val="24"/>
        </w:rPr>
        <w:t>A los efectos de cualquier notificación, sea judicial o extrajudicial que hubiere que hacerse en el marco de este contrato, las partes constituyen domicilio especial en los lugares respectivos señalado en el acápite del presente instrumento donde se tendra por válidas las comunicaciones, notificaciones, e intimaciones emergentes el mismo.-</w:t>
      </w:r>
    </w:p>
    <w:p w:rsidR="00D80C13" w:rsidRPr="005342D8" w:rsidRDefault="00D80C13" w:rsidP="00D80C13">
      <w:pPr>
        <w:pStyle w:val="Textoindependiente3"/>
        <w:jc w:val="both"/>
        <w:rPr>
          <w:rFonts w:ascii="Arial" w:hAnsi="Arial" w:cs="Arial"/>
          <w:sz w:val="24"/>
          <w:szCs w:val="24"/>
          <w:u w:val="single"/>
          <w:lang w:val="es-ES"/>
        </w:rPr>
      </w:pPr>
      <w:r>
        <w:rPr>
          <w:rFonts w:ascii="Arial" w:hAnsi="Arial" w:cs="Arial"/>
          <w:spacing w:val="-3"/>
          <w:sz w:val="24"/>
          <w:szCs w:val="24"/>
        </w:rPr>
        <w:t>Cualquier controversia que se suscite con relacion a la Interpretacion del Contrato sera dirimida por primeramente a la DNCP y en última instancia a la jurisidicción y competencia de los tribunales ordinarios del Departamento de Itapúa.-</w:t>
      </w:r>
    </w:p>
    <w:p w:rsidR="00D80C13" w:rsidRPr="00977D2D" w:rsidRDefault="00D80C13" w:rsidP="00D80C13">
      <w:pPr>
        <w:jc w:val="both"/>
        <w:rPr>
          <w:rFonts w:ascii="Arial" w:hAnsi="Arial" w:cs="Arial"/>
          <w:b/>
          <w:spacing w:val="-3"/>
          <w:sz w:val="24"/>
          <w:szCs w:val="24"/>
          <w:lang w:val="es-MX"/>
        </w:rPr>
      </w:pPr>
      <w:r w:rsidRPr="00977D2D">
        <w:rPr>
          <w:rFonts w:ascii="Arial" w:hAnsi="Arial" w:cs="Arial"/>
          <w:b/>
          <w:spacing w:val="-3"/>
          <w:sz w:val="24"/>
          <w:szCs w:val="24"/>
          <w:lang w:val="es-MX"/>
        </w:rPr>
        <w:t xml:space="preserve">24- Vigencia del Contrato </w:t>
      </w:r>
    </w:p>
    <w:p w:rsidR="00D80C13" w:rsidRPr="00977D2D" w:rsidRDefault="00D80C13" w:rsidP="00D80C13">
      <w:pPr>
        <w:pStyle w:val="Textoindependiente3"/>
        <w:jc w:val="both"/>
        <w:rPr>
          <w:rFonts w:ascii="Arial" w:hAnsi="Arial" w:cs="Arial"/>
          <w:sz w:val="24"/>
          <w:szCs w:val="24"/>
          <w:u w:val="single"/>
          <w:lang w:val="es-ES"/>
        </w:rPr>
      </w:pPr>
      <w:r w:rsidRPr="00977D2D">
        <w:rPr>
          <w:rFonts w:ascii="Arial" w:hAnsi="Arial" w:cs="Arial"/>
          <w:i/>
          <w:spacing w:val="-3"/>
          <w:sz w:val="24"/>
          <w:szCs w:val="24"/>
        </w:rPr>
        <w:t>La vigencia del contrato será desde</w:t>
      </w:r>
      <w:r>
        <w:rPr>
          <w:rFonts w:ascii="Arial" w:hAnsi="Arial" w:cs="Arial"/>
          <w:i/>
          <w:spacing w:val="-3"/>
          <w:sz w:val="24"/>
          <w:szCs w:val="24"/>
        </w:rPr>
        <w:t xml:space="preserve"> la firma del Contrato</w:t>
      </w:r>
      <w:r w:rsidRPr="00977D2D">
        <w:rPr>
          <w:rFonts w:ascii="Arial" w:hAnsi="Arial" w:cs="Arial"/>
          <w:i/>
          <w:spacing w:val="-3"/>
          <w:sz w:val="24"/>
          <w:szCs w:val="24"/>
        </w:rPr>
        <w:t xml:space="preserve"> hasta el cumplimiento total de las obligaciones.</w:t>
      </w:r>
      <w:r>
        <w:rPr>
          <w:rFonts w:ascii="Arial" w:hAnsi="Arial" w:cs="Arial"/>
          <w:i/>
          <w:spacing w:val="-3"/>
          <w:sz w:val="24"/>
          <w:szCs w:val="24"/>
        </w:rPr>
        <w:t>Máximo 60(SESENTA) dias contados a partir de la fecha de la firma del contrato.-</w:t>
      </w:r>
    </w:p>
    <w:p w:rsidR="00D80C13" w:rsidRPr="00977D2D" w:rsidRDefault="00D80C13" w:rsidP="00D80C13">
      <w:pPr>
        <w:spacing w:before="120" w:after="120"/>
        <w:jc w:val="both"/>
        <w:rPr>
          <w:rFonts w:ascii="Arial" w:hAnsi="Arial" w:cs="Arial"/>
          <w:spacing w:val="-3"/>
          <w:sz w:val="24"/>
          <w:szCs w:val="24"/>
          <w:lang w:val="es-MX"/>
        </w:rPr>
      </w:pPr>
      <w:r w:rsidRPr="00977D2D">
        <w:rPr>
          <w:rFonts w:ascii="Arial" w:hAnsi="Arial" w:cs="Arial"/>
          <w:b/>
          <w:i/>
          <w:spacing w:val="-3"/>
          <w:sz w:val="24"/>
          <w:szCs w:val="24"/>
          <w:lang w:val="es-ES"/>
        </w:rPr>
        <w:t>25</w:t>
      </w:r>
      <w:r w:rsidRPr="00977D2D">
        <w:rPr>
          <w:rFonts w:ascii="Arial" w:hAnsi="Arial" w:cs="Arial"/>
          <w:b/>
          <w:i/>
          <w:spacing w:val="-3"/>
          <w:sz w:val="24"/>
          <w:szCs w:val="24"/>
          <w:lang w:val="es-MX"/>
        </w:rPr>
        <w:t>-</w:t>
      </w:r>
      <w:r w:rsidRPr="00977D2D">
        <w:rPr>
          <w:rFonts w:ascii="Arial" w:hAnsi="Arial" w:cs="Arial"/>
          <w:spacing w:val="-3"/>
          <w:sz w:val="24"/>
          <w:szCs w:val="24"/>
          <w:lang w:val="es-MX"/>
        </w:rPr>
        <w:t xml:space="preserve"> Para notificaciones, la dirección de la Contratante será: ________</w:t>
      </w:r>
    </w:p>
    <w:p w:rsidR="00D80C13" w:rsidRPr="00977D2D" w:rsidRDefault="00D80C13" w:rsidP="00D80C13">
      <w:pPr>
        <w:spacing w:before="120" w:after="120"/>
        <w:jc w:val="both"/>
        <w:rPr>
          <w:rFonts w:ascii="Arial" w:hAnsi="Arial" w:cs="Arial"/>
          <w:i/>
          <w:spacing w:val="-3"/>
          <w:sz w:val="24"/>
          <w:szCs w:val="24"/>
          <w:lang w:val="es-MX"/>
        </w:rPr>
      </w:pPr>
      <w:r w:rsidRPr="00977D2D">
        <w:rPr>
          <w:rFonts w:ascii="Arial" w:hAnsi="Arial" w:cs="Arial"/>
          <w:spacing w:val="-3"/>
          <w:sz w:val="24"/>
          <w:szCs w:val="24"/>
          <w:lang w:val="es-MX"/>
        </w:rPr>
        <w:t xml:space="preserve">Atención: </w:t>
      </w:r>
      <w:r>
        <w:rPr>
          <w:rFonts w:ascii="Arial" w:hAnsi="Arial" w:cs="Arial"/>
          <w:i/>
          <w:spacing w:val="-3"/>
          <w:sz w:val="24"/>
          <w:szCs w:val="24"/>
          <w:lang w:eastAsia="en-US"/>
        </w:rPr>
        <w:t>LAURA VIVIANA MELGAREJO FRETES</w:t>
      </w:r>
      <w:r w:rsidRPr="00977D2D">
        <w:rPr>
          <w:rFonts w:ascii="Arial" w:hAnsi="Arial" w:cs="Arial"/>
          <w:i/>
          <w:color w:val="FF0000"/>
          <w:spacing w:val="-3"/>
          <w:sz w:val="24"/>
          <w:szCs w:val="24"/>
          <w:lang w:eastAsia="en-US"/>
        </w:rPr>
        <w:t xml:space="preserve"> </w:t>
      </w:r>
    </w:p>
    <w:p w:rsidR="00D80C13" w:rsidRPr="00360C52" w:rsidRDefault="00D80C13" w:rsidP="00D80C13">
      <w:pPr>
        <w:spacing w:before="120" w:after="120"/>
        <w:jc w:val="both"/>
        <w:rPr>
          <w:rFonts w:ascii="Arial" w:hAnsi="Arial" w:cs="Arial"/>
          <w:spacing w:val="-3"/>
          <w:sz w:val="24"/>
          <w:szCs w:val="24"/>
          <w:lang w:val="es-MX"/>
        </w:rPr>
      </w:pPr>
      <w:r w:rsidRPr="00977D2D">
        <w:rPr>
          <w:rFonts w:ascii="Arial" w:hAnsi="Arial" w:cs="Arial"/>
          <w:spacing w:val="-3"/>
          <w:sz w:val="24"/>
          <w:szCs w:val="24"/>
          <w:lang w:val="es-MX"/>
        </w:rPr>
        <w:t xml:space="preserve">Dirección: </w:t>
      </w:r>
      <w:r>
        <w:rPr>
          <w:rFonts w:ascii="Arial" w:hAnsi="Arial" w:cs="Arial"/>
          <w:i/>
          <w:spacing w:val="-3"/>
          <w:sz w:val="24"/>
          <w:szCs w:val="24"/>
          <w:lang w:eastAsia="en-US"/>
        </w:rPr>
        <w:t>Avda. Fulgencio Yegros y calle Hernandarias</w:t>
      </w:r>
    </w:p>
    <w:p w:rsidR="00D80C13" w:rsidRPr="00977D2D" w:rsidRDefault="00D80C13" w:rsidP="00D80C13">
      <w:pPr>
        <w:spacing w:before="120" w:after="120"/>
        <w:jc w:val="both"/>
        <w:rPr>
          <w:rFonts w:ascii="Arial" w:hAnsi="Arial" w:cs="Arial"/>
          <w:spacing w:val="-3"/>
          <w:sz w:val="24"/>
          <w:szCs w:val="24"/>
          <w:lang w:val="es-MX"/>
        </w:rPr>
      </w:pPr>
      <w:r w:rsidRPr="00977D2D">
        <w:rPr>
          <w:rFonts w:ascii="Arial" w:hAnsi="Arial" w:cs="Arial"/>
          <w:spacing w:val="-3"/>
          <w:sz w:val="24"/>
          <w:szCs w:val="24"/>
          <w:lang w:val="es-MX"/>
        </w:rPr>
        <w:t xml:space="preserve">Piso/Oficina </w:t>
      </w:r>
      <w:r>
        <w:rPr>
          <w:rFonts w:ascii="Arial" w:hAnsi="Arial" w:cs="Arial"/>
          <w:i/>
          <w:spacing w:val="-3"/>
          <w:sz w:val="24"/>
          <w:szCs w:val="24"/>
          <w:lang w:eastAsia="en-US"/>
        </w:rPr>
        <w:t>Unidad Operativa de Contrataciones</w:t>
      </w:r>
    </w:p>
    <w:p w:rsidR="00D80C13" w:rsidRPr="00977D2D" w:rsidRDefault="00D80C13" w:rsidP="00D80C13">
      <w:pPr>
        <w:spacing w:before="120" w:after="120"/>
        <w:jc w:val="both"/>
        <w:rPr>
          <w:rFonts w:ascii="Arial" w:hAnsi="Arial" w:cs="Arial"/>
          <w:spacing w:val="-3"/>
          <w:sz w:val="24"/>
          <w:szCs w:val="24"/>
          <w:lang w:val="es-MX"/>
        </w:rPr>
      </w:pPr>
      <w:r w:rsidRPr="00977D2D">
        <w:rPr>
          <w:rFonts w:ascii="Arial" w:hAnsi="Arial" w:cs="Arial"/>
          <w:spacing w:val="-3"/>
          <w:sz w:val="24"/>
          <w:szCs w:val="24"/>
          <w:lang w:val="es-MX"/>
        </w:rPr>
        <w:t xml:space="preserve">Ciudad: </w:t>
      </w:r>
      <w:r>
        <w:rPr>
          <w:rFonts w:ascii="Arial" w:hAnsi="Arial" w:cs="Arial"/>
          <w:i/>
          <w:spacing w:val="-3"/>
          <w:sz w:val="24"/>
          <w:szCs w:val="24"/>
          <w:lang w:eastAsia="en-US"/>
        </w:rPr>
        <w:t>Obligado,</w:t>
      </w:r>
      <w:r w:rsidRPr="00977D2D">
        <w:rPr>
          <w:rFonts w:ascii="Arial" w:hAnsi="Arial" w:cs="Arial"/>
          <w:spacing w:val="-3"/>
          <w:sz w:val="24"/>
          <w:szCs w:val="24"/>
          <w:lang w:val="es-MX"/>
        </w:rPr>
        <w:t xml:space="preserve"> Paraguay</w:t>
      </w:r>
    </w:p>
    <w:p w:rsidR="00D80C13" w:rsidRPr="009E5D66" w:rsidRDefault="00D80C13" w:rsidP="00D80C13">
      <w:pPr>
        <w:spacing w:before="120" w:after="120"/>
        <w:jc w:val="both"/>
        <w:rPr>
          <w:rFonts w:ascii="Arial" w:hAnsi="Arial" w:cs="Arial"/>
          <w:spacing w:val="-3"/>
          <w:sz w:val="24"/>
          <w:szCs w:val="24"/>
          <w:lang w:val="es-ES"/>
        </w:rPr>
      </w:pPr>
      <w:r w:rsidRPr="009E5D66">
        <w:rPr>
          <w:rFonts w:ascii="Arial" w:hAnsi="Arial" w:cs="Arial"/>
          <w:spacing w:val="-3"/>
          <w:sz w:val="24"/>
          <w:szCs w:val="24"/>
          <w:lang w:val="es-ES"/>
        </w:rPr>
        <w:t>Código postal</w:t>
      </w:r>
      <w:r w:rsidRPr="009E5D66">
        <w:rPr>
          <w:rFonts w:ascii="Arial" w:hAnsi="Arial" w:cs="Arial"/>
          <w:i/>
          <w:color w:val="FF0000"/>
          <w:spacing w:val="-3"/>
          <w:sz w:val="24"/>
          <w:szCs w:val="24"/>
          <w:lang w:val="es-ES" w:eastAsia="en-US"/>
        </w:rPr>
        <w:t xml:space="preserve">: </w:t>
      </w:r>
      <w:r w:rsidRPr="009E5D66">
        <w:rPr>
          <w:rFonts w:ascii="Arial" w:hAnsi="Arial" w:cs="Arial"/>
          <w:i/>
          <w:spacing w:val="-3"/>
          <w:sz w:val="24"/>
          <w:szCs w:val="24"/>
          <w:lang w:val="es-ES" w:eastAsia="en-US"/>
        </w:rPr>
        <w:t>NO APLICA</w:t>
      </w:r>
    </w:p>
    <w:p w:rsidR="00D80C13" w:rsidRPr="009E5D66" w:rsidRDefault="00D80C13" w:rsidP="00D80C13">
      <w:pPr>
        <w:spacing w:before="120" w:after="120"/>
        <w:jc w:val="both"/>
        <w:rPr>
          <w:rFonts w:ascii="Arial" w:hAnsi="Arial" w:cs="Arial"/>
          <w:spacing w:val="-3"/>
          <w:sz w:val="24"/>
          <w:szCs w:val="24"/>
          <w:lang w:val="es-ES"/>
        </w:rPr>
      </w:pPr>
      <w:r w:rsidRPr="009E5D66">
        <w:rPr>
          <w:rFonts w:ascii="Arial" w:hAnsi="Arial" w:cs="Arial"/>
          <w:spacing w:val="-3"/>
          <w:sz w:val="24"/>
          <w:szCs w:val="24"/>
          <w:lang w:val="es-ES"/>
        </w:rPr>
        <w:t xml:space="preserve">Teléfono: </w:t>
      </w:r>
      <w:r w:rsidRPr="009E5D66">
        <w:rPr>
          <w:rFonts w:ascii="Arial" w:hAnsi="Arial" w:cs="Arial"/>
          <w:i/>
          <w:spacing w:val="-3"/>
          <w:sz w:val="24"/>
          <w:szCs w:val="24"/>
          <w:lang w:val="es-ES" w:eastAsia="en-US"/>
        </w:rPr>
        <w:t>0717 20206</w:t>
      </w:r>
      <w:r w:rsidRPr="009E5D66">
        <w:rPr>
          <w:rFonts w:ascii="Arial" w:hAnsi="Arial" w:cs="Arial"/>
          <w:i/>
          <w:spacing w:val="-3"/>
          <w:sz w:val="24"/>
          <w:szCs w:val="24"/>
          <w:lang w:val="es-ES"/>
        </w:rPr>
        <w:t xml:space="preserve"> </w:t>
      </w:r>
    </w:p>
    <w:p w:rsidR="00D80C13" w:rsidRPr="00977D2D" w:rsidRDefault="00D80C13" w:rsidP="00D80C13">
      <w:pPr>
        <w:spacing w:before="120" w:after="120"/>
        <w:jc w:val="both"/>
        <w:rPr>
          <w:rFonts w:ascii="Arial" w:hAnsi="Arial" w:cs="Arial"/>
          <w:spacing w:val="-3"/>
          <w:sz w:val="24"/>
          <w:szCs w:val="24"/>
          <w:lang w:val="es-MX"/>
        </w:rPr>
      </w:pPr>
      <w:r w:rsidRPr="00977D2D">
        <w:rPr>
          <w:rFonts w:ascii="Arial" w:hAnsi="Arial" w:cs="Arial"/>
          <w:spacing w:val="-3"/>
          <w:sz w:val="24"/>
          <w:szCs w:val="24"/>
          <w:lang w:val="es-MX"/>
        </w:rPr>
        <w:lastRenderedPageBreak/>
        <w:t xml:space="preserve">Fax: </w:t>
      </w:r>
      <w:r>
        <w:rPr>
          <w:rFonts w:ascii="Arial" w:hAnsi="Arial" w:cs="Arial"/>
          <w:i/>
          <w:spacing w:val="-3"/>
          <w:sz w:val="24"/>
          <w:szCs w:val="24"/>
          <w:lang w:eastAsia="en-US"/>
        </w:rPr>
        <w:t>0717 20206</w:t>
      </w:r>
    </w:p>
    <w:p w:rsidR="00D80C13" w:rsidRDefault="00D80C13" w:rsidP="00D80C13">
      <w:pPr>
        <w:spacing w:before="120" w:after="120"/>
        <w:jc w:val="both"/>
        <w:rPr>
          <w:rFonts w:ascii="Arial" w:hAnsi="Arial" w:cs="Arial"/>
          <w:sz w:val="24"/>
          <w:szCs w:val="24"/>
          <w:lang w:val="es-MX"/>
        </w:rPr>
      </w:pPr>
      <w:r w:rsidRPr="00977D2D">
        <w:rPr>
          <w:rFonts w:ascii="Arial" w:hAnsi="Arial" w:cs="Arial"/>
          <w:sz w:val="24"/>
          <w:szCs w:val="24"/>
          <w:lang w:val="es-MX"/>
        </w:rPr>
        <w:t xml:space="preserve">Dirección electrónica: </w:t>
      </w:r>
      <w:hyperlink r:id="rId12" w:history="1">
        <w:r w:rsidRPr="00232297">
          <w:rPr>
            <w:rStyle w:val="Hipervnculo"/>
            <w:rFonts w:ascii="Arial" w:hAnsi="Arial" w:cs="Arial"/>
            <w:sz w:val="24"/>
            <w:szCs w:val="24"/>
            <w:lang w:val="es-MX"/>
          </w:rPr>
          <w:t>uoc.obligado@gmail.com</w:t>
        </w:r>
      </w:hyperlink>
    </w:p>
    <w:p w:rsidR="00D80C13" w:rsidRDefault="00D80C13" w:rsidP="00D80C13">
      <w:pPr>
        <w:pStyle w:val="Subttulo"/>
        <w:spacing w:before="240" w:after="240" w:line="240" w:lineRule="auto"/>
        <w:rPr>
          <w:rFonts w:ascii="Arial" w:hAnsi="Arial" w:cs="Arial"/>
          <w:sz w:val="36"/>
          <w:szCs w:val="36"/>
          <w:u w:val="single"/>
        </w:rPr>
      </w:pPr>
    </w:p>
    <w:p w:rsidR="00D80C13" w:rsidRPr="00977D2D" w:rsidRDefault="00D80C13" w:rsidP="00D80C13">
      <w:pPr>
        <w:pStyle w:val="Subttulo"/>
        <w:spacing w:before="240" w:after="240" w:line="240" w:lineRule="auto"/>
        <w:rPr>
          <w:rFonts w:ascii="Arial" w:hAnsi="Arial" w:cs="Arial"/>
          <w:sz w:val="24"/>
          <w:szCs w:val="24"/>
          <w:lang w:val="es-ES"/>
        </w:rPr>
      </w:pPr>
      <w:r w:rsidRPr="00977D2D">
        <w:rPr>
          <w:rFonts w:ascii="Arial" w:hAnsi="Arial" w:cs="Arial"/>
          <w:sz w:val="24"/>
          <w:szCs w:val="24"/>
          <w:u w:val="single"/>
        </w:rPr>
        <w:t>MODELO DE CONTRATO</w:t>
      </w:r>
    </w:p>
    <w:p w:rsidR="00D80C13" w:rsidRPr="005A33FF" w:rsidRDefault="00D80C13" w:rsidP="00D80C13">
      <w:pPr>
        <w:pStyle w:val="Ttulo3"/>
        <w:ind w:left="432"/>
        <w:jc w:val="both"/>
        <w:rPr>
          <w:rFonts w:ascii="Arial" w:hAnsi="Arial" w:cs="Arial"/>
          <w:b w:val="0"/>
          <w:bCs w:val="0"/>
          <w:color w:val="auto"/>
          <w:szCs w:val="24"/>
        </w:rPr>
      </w:pPr>
    </w:p>
    <w:p w:rsidR="00D80C13" w:rsidRPr="00477A29" w:rsidRDefault="00D80C13" w:rsidP="00D80C13">
      <w:pPr>
        <w:pStyle w:val="Style1"/>
        <w:keepNext w:val="0"/>
        <w:pageBreakBefore w:val="0"/>
        <w:spacing w:before="0" w:after="0" w:line="276" w:lineRule="auto"/>
        <w:outlineLvl w:val="9"/>
        <w:rPr>
          <w:rFonts w:ascii="Arial" w:hAnsi="Arial" w:cs="Arial"/>
          <w:szCs w:val="24"/>
          <w:lang w:val="es-ES"/>
        </w:rPr>
      </w:pPr>
      <w:bookmarkStart w:id="5" w:name="_Toc286311383"/>
      <w:bookmarkStart w:id="6" w:name="_Toc286312088"/>
      <w:bookmarkStart w:id="7" w:name="_Toc286313308"/>
      <w:r w:rsidRPr="00477A29">
        <w:rPr>
          <w:rFonts w:ascii="Arial" w:hAnsi="Arial" w:cs="Arial"/>
          <w:szCs w:val="24"/>
          <w:lang w:val="es-ES"/>
        </w:rPr>
        <w:t>Entre</w:t>
      </w:r>
      <w:r>
        <w:rPr>
          <w:rFonts w:ascii="Arial" w:hAnsi="Arial" w:cs="Arial"/>
          <w:szCs w:val="24"/>
          <w:lang w:val="es-ES"/>
        </w:rPr>
        <w:t xml:space="preserve"> la MUNICIPALIDAD DE OBLIGADO, </w:t>
      </w:r>
      <w:r w:rsidRPr="00477A29">
        <w:rPr>
          <w:rFonts w:ascii="Arial" w:hAnsi="Arial" w:cs="Arial"/>
          <w:szCs w:val="24"/>
          <w:lang w:val="es-ES"/>
        </w:rPr>
        <w:t xml:space="preserve">domiciliada en </w:t>
      </w:r>
      <w:r>
        <w:rPr>
          <w:rFonts w:ascii="Arial" w:hAnsi="Arial" w:cs="Arial"/>
          <w:szCs w:val="24"/>
          <w:lang w:val="es-ES"/>
        </w:rPr>
        <w:t>Avda. Fulgencio Yegros  y Calle Hernandarias, Ciudad de Obligado,</w:t>
      </w:r>
      <w:r w:rsidRPr="00477A29">
        <w:rPr>
          <w:rFonts w:ascii="Arial" w:hAnsi="Arial" w:cs="Arial"/>
          <w:szCs w:val="24"/>
          <w:lang w:val="es-ES"/>
        </w:rPr>
        <w:t xml:space="preserve"> República del Paraguay, representada para este acto por</w:t>
      </w:r>
      <w:r>
        <w:rPr>
          <w:rFonts w:ascii="Arial" w:hAnsi="Arial" w:cs="Arial"/>
          <w:szCs w:val="24"/>
          <w:lang w:val="es-ES"/>
        </w:rPr>
        <w:t xml:space="preserve"> el señor GIL ANTOLIN AMARILLA PERALTA</w:t>
      </w:r>
      <w:r w:rsidRPr="00477A29">
        <w:rPr>
          <w:rFonts w:ascii="Arial" w:hAnsi="Arial" w:cs="Arial"/>
          <w:szCs w:val="24"/>
          <w:lang w:val="es-ES"/>
        </w:rPr>
        <w:t xml:space="preserve">, con Cédula de Identidad N° </w:t>
      </w:r>
      <w:r>
        <w:rPr>
          <w:rFonts w:ascii="Arial" w:hAnsi="Arial" w:cs="Arial"/>
          <w:szCs w:val="24"/>
          <w:lang w:val="es-ES"/>
        </w:rPr>
        <w:t xml:space="preserve">1.158.356 y la Lic. LIZ PABLINA BENITEZ RÖHRIG con Cédula de Identidad Nº 4.491.943, Intendente y Secretaria Municipal respectivamente, denominada en adelante </w:t>
      </w:r>
      <w:r w:rsidRPr="00477A29">
        <w:rPr>
          <w:rFonts w:ascii="Arial" w:hAnsi="Arial" w:cs="Arial"/>
          <w:szCs w:val="24"/>
          <w:lang w:val="es-ES"/>
        </w:rPr>
        <w:t>l</w:t>
      </w:r>
      <w:r>
        <w:rPr>
          <w:rFonts w:ascii="Arial" w:hAnsi="Arial" w:cs="Arial"/>
          <w:szCs w:val="24"/>
          <w:lang w:val="es-ES"/>
        </w:rPr>
        <w:t>a</w:t>
      </w:r>
      <w:r w:rsidRPr="00477A29">
        <w:rPr>
          <w:rFonts w:ascii="Arial" w:hAnsi="Arial" w:cs="Arial"/>
          <w:szCs w:val="24"/>
          <w:lang w:val="es-ES"/>
        </w:rPr>
        <w:t xml:space="preserve"> CONTRATANTE, por una parte, y, por la otra, la firma ____________, domicili</w:t>
      </w:r>
      <w:r>
        <w:rPr>
          <w:rFonts w:ascii="Arial" w:hAnsi="Arial" w:cs="Arial"/>
          <w:szCs w:val="24"/>
          <w:lang w:val="es-ES"/>
        </w:rPr>
        <w:t>ada en ____________________</w:t>
      </w:r>
      <w:r w:rsidRPr="00477A29">
        <w:rPr>
          <w:rFonts w:ascii="Arial" w:hAnsi="Arial" w:cs="Arial"/>
          <w:szCs w:val="24"/>
          <w:lang w:val="es-ES"/>
        </w:rPr>
        <w:t xml:space="preserve">____________, República del Paraguay, representada </w:t>
      </w:r>
      <w:r>
        <w:rPr>
          <w:rFonts w:ascii="Arial" w:hAnsi="Arial" w:cs="Arial"/>
          <w:szCs w:val="24"/>
          <w:lang w:val="es-ES"/>
        </w:rPr>
        <w:t>en</w:t>
      </w:r>
      <w:r w:rsidRPr="00477A29">
        <w:rPr>
          <w:rFonts w:ascii="Arial" w:hAnsi="Arial" w:cs="Arial"/>
          <w:szCs w:val="24"/>
          <w:lang w:val="es-ES"/>
        </w:rPr>
        <w:t xml:space="preserve"> este acto por _________________________________, con Cédula de Identidad N° ________________, según Poder Especial otorgado por ____________________</w:t>
      </w:r>
      <w:r>
        <w:rPr>
          <w:rFonts w:ascii="Arial" w:hAnsi="Arial" w:cs="Arial"/>
          <w:szCs w:val="24"/>
          <w:lang w:val="es-ES"/>
        </w:rPr>
        <w:t xml:space="preserve">______, denominada en adelante </w:t>
      </w:r>
      <w:r w:rsidRPr="00477A29">
        <w:rPr>
          <w:rFonts w:ascii="Arial" w:hAnsi="Arial" w:cs="Arial"/>
          <w:szCs w:val="24"/>
          <w:lang w:val="es-ES"/>
        </w:rPr>
        <w:t>l</w:t>
      </w:r>
      <w:r>
        <w:rPr>
          <w:rFonts w:ascii="Arial" w:hAnsi="Arial" w:cs="Arial"/>
          <w:szCs w:val="24"/>
          <w:lang w:val="es-ES"/>
        </w:rPr>
        <w:t>a</w:t>
      </w:r>
      <w:r w:rsidRPr="00477A29">
        <w:rPr>
          <w:rFonts w:ascii="Arial" w:hAnsi="Arial" w:cs="Arial"/>
          <w:szCs w:val="24"/>
          <w:lang w:val="es-ES"/>
        </w:rPr>
        <w:t xml:space="preserve"> CONTRATISTA, denominadas en conjunto "LAS PARTES" e, individualmente, "PARTE", acuerdan celebrar el presente "</w:t>
      </w:r>
      <w:r>
        <w:rPr>
          <w:rFonts w:ascii="Arial" w:hAnsi="Arial" w:cs="Arial"/>
          <w:szCs w:val="24"/>
          <w:lang w:val="es-ES"/>
        </w:rPr>
        <w:t>PINTURA GENERAL Y REPARACIONES VARIAS PALACETE MUNICIPAL</w:t>
      </w:r>
      <w:r w:rsidRPr="00477A29">
        <w:rPr>
          <w:rFonts w:ascii="Arial" w:hAnsi="Arial" w:cs="Arial"/>
          <w:szCs w:val="24"/>
          <w:lang w:val="es-ES"/>
        </w:rPr>
        <w:t>”, el cual estará sujeto a las siguientes cláusulas y condiciones:</w:t>
      </w:r>
      <w:bookmarkEnd w:id="5"/>
      <w:bookmarkEnd w:id="6"/>
      <w:bookmarkEnd w:id="7"/>
    </w:p>
    <w:p w:rsidR="00D80C13" w:rsidRPr="00477A29" w:rsidRDefault="00D80C13" w:rsidP="00D80C13">
      <w:pPr>
        <w:spacing w:line="276" w:lineRule="auto"/>
        <w:jc w:val="both"/>
        <w:rPr>
          <w:rFonts w:ascii="Arial" w:hAnsi="Arial" w:cs="Arial"/>
          <w:szCs w:val="24"/>
        </w:rPr>
      </w:pPr>
      <w:r w:rsidRPr="00477A29">
        <w:rPr>
          <w:rFonts w:ascii="Arial" w:hAnsi="Arial" w:cs="Arial"/>
          <w:szCs w:val="24"/>
        </w:rPr>
        <w:t> </w:t>
      </w:r>
    </w:p>
    <w:p w:rsidR="00D80C13" w:rsidRPr="00477A29" w:rsidRDefault="00D80C13" w:rsidP="00D80C13">
      <w:pPr>
        <w:spacing w:line="276" w:lineRule="auto"/>
        <w:jc w:val="both"/>
        <w:rPr>
          <w:rFonts w:ascii="Arial" w:hAnsi="Arial" w:cs="Arial"/>
          <w:szCs w:val="24"/>
        </w:rPr>
      </w:pPr>
      <w:r w:rsidRPr="00477A29">
        <w:rPr>
          <w:rFonts w:ascii="Arial" w:hAnsi="Arial" w:cs="Arial"/>
          <w:b/>
          <w:bCs/>
          <w:szCs w:val="24"/>
        </w:rPr>
        <w:t>1. OBJETO</w:t>
      </w:r>
    </w:p>
    <w:p w:rsidR="00D80C13" w:rsidRPr="00477A29" w:rsidRDefault="00D80C13" w:rsidP="00D80C13">
      <w:pPr>
        <w:tabs>
          <w:tab w:val="num" w:pos="360"/>
          <w:tab w:val="num" w:pos="570"/>
        </w:tabs>
        <w:spacing w:line="276" w:lineRule="auto"/>
        <w:ind w:left="567" w:hanging="567"/>
        <w:jc w:val="both"/>
        <w:rPr>
          <w:rFonts w:ascii="Arial" w:hAnsi="Arial" w:cs="Arial"/>
          <w:szCs w:val="24"/>
        </w:rPr>
      </w:pPr>
    </w:p>
    <w:p w:rsidR="00D80C13" w:rsidRPr="00360C52" w:rsidRDefault="00D80C13" w:rsidP="00D80C13">
      <w:pPr>
        <w:tabs>
          <w:tab w:val="num" w:pos="360"/>
          <w:tab w:val="num" w:pos="570"/>
        </w:tabs>
        <w:spacing w:line="276" w:lineRule="auto"/>
        <w:ind w:left="567" w:hanging="567"/>
        <w:jc w:val="both"/>
        <w:rPr>
          <w:rFonts w:ascii="Arial" w:hAnsi="Arial" w:cs="Arial"/>
          <w:b/>
          <w:szCs w:val="24"/>
        </w:rPr>
      </w:pPr>
      <w:r>
        <w:rPr>
          <w:rFonts w:ascii="Arial" w:hAnsi="Arial" w:cs="Arial"/>
          <w:b/>
          <w:i/>
          <w:szCs w:val="24"/>
        </w:rPr>
        <w:t>PINTURA GENERAL Y REPARACIONES VARIAS PALACETE MUNICIPAL.-</w:t>
      </w:r>
    </w:p>
    <w:p w:rsidR="00D80C13" w:rsidRPr="00477A29" w:rsidRDefault="00D80C13" w:rsidP="00D80C13">
      <w:pPr>
        <w:tabs>
          <w:tab w:val="num" w:pos="360"/>
          <w:tab w:val="num" w:pos="570"/>
        </w:tabs>
        <w:spacing w:line="276" w:lineRule="auto"/>
        <w:ind w:left="567" w:hanging="567"/>
        <w:jc w:val="both"/>
        <w:rPr>
          <w:rFonts w:ascii="Arial" w:hAnsi="Arial" w:cs="Arial"/>
          <w:szCs w:val="24"/>
        </w:rPr>
      </w:pPr>
    </w:p>
    <w:p w:rsidR="00D80C13" w:rsidRPr="00477A29" w:rsidRDefault="00D80C13" w:rsidP="00D80C13">
      <w:pPr>
        <w:tabs>
          <w:tab w:val="num" w:pos="360"/>
          <w:tab w:val="num" w:pos="570"/>
        </w:tabs>
        <w:spacing w:line="276" w:lineRule="auto"/>
        <w:ind w:left="567" w:hanging="567"/>
        <w:jc w:val="both"/>
        <w:rPr>
          <w:rFonts w:ascii="Arial" w:hAnsi="Arial" w:cs="Arial"/>
          <w:b/>
          <w:bCs/>
          <w:szCs w:val="24"/>
        </w:rPr>
      </w:pPr>
      <w:r w:rsidRPr="00477A29">
        <w:rPr>
          <w:rFonts w:ascii="Arial" w:hAnsi="Arial" w:cs="Arial"/>
          <w:b/>
          <w:bCs/>
          <w:szCs w:val="24"/>
        </w:rPr>
        <w:t>2. DOCU</w:t>
      </w:r>
      <w:r>
        <w:rPr>
          <w:rFonts w:ascii="Arial" w:hAnsi="Arial" w:cs="Arial"/>
          <w:b/>
          <w:bCs/>
          <w:szCs w:val="24"/>
        </w:rPr>
        <w:t>MENTOS INTEGRANTES DEL CONTRATO</w:t>
      </w:r>
    </w:p>
    <w:p w:rsidR="00D80C13" w:rsidRPr="00477A29" w:rsidRDefault="00D80C13" w:rsidP="00D80C13">
      <w:pPr>
        <w:spacing w:line="276" w:lineRule="auto"/>
        <w:ind w:left="567"/>
        <w:jc w:val="both"/>
        <w:rPr>
          <w:rFonts w:ascii="Arial" w:hAnsi="Arial" w:cs="Arial"/>
          <w:b/>
          <w:bCs/>
          <w:szCs w:val="24"/>
        </w:rPr>
      </w:pPr>
    </w:p>
    <w:p w:rsidR="00D80C13" w:rsidRPr="00477A29" w:rsidRDefault="00D80C13" w:rsidP="00D80C13">
      <w:pPr>
        <w:suppressAutoHyphens/>
        <w:spacing w:line="276" w:lineRule="auto"/>
        <w:jc w:val="both"/>
        <w:rPr>
          <w:rFonts w:ascii="Arial" w:hAnsi="Arial" w:cs="Arial"/>
          <w:szCs w:val="24"/>
        </w:rPr>
      </w:pPr>
      <w:r w:rsidRPr="00477A29">
        <w:rPr>
          <w:rFonts w:ascii="Arial" w:hAnsi="Arial" w:cs="Arial"/>
          <w:szCs w:val="24"/>
        </w:rPr>
        <w:t xml:space="preserve">Los documentos contractuales firmados por las partes y que forman parte integral del Contrato son los siguientes: </w:t>
      </w:r>
    </w:p>
    <w:p w:rsidR="00D80C13" w:rsidRPr="00477A29" w:rsidRDefault="00D80C13" w:rsidP="00D80C13">
      <w:pPr>
        <w:suppressAutoHyphens/>
        <w:spacing w:line="276" w:lineRule="auto"/>
        <w:jc w:val="both"/>
        <w:rPr>
          <w:rFonts w:ascii="Arial" w:hAnsi="Arial" w:cs="Arial"/>
          <w:szCs w:val="24"/>
        </w:rPr>
      </w:pPr>
      <w:r w:rsidRPr="00477A29">
        <w:rPr>
          <w:rFonts w:ascii="Arial" w:hAnsi="Arial" w:cs="Arial"/>
          <w:szCs w:val="24"/>
        </w:rPr>
        <w:t>(a)</w:t>
      </w:r>
      <w:r w:rsidRPr="00477A29">
        <w:rPr>
          <w:rFonts w:ascii="Arial" w:hAnsi="Arial" w:cs="Arial"/>
          <w:szCs w:val="24"/>
        </w:rPr>
        <w:tab/>
        <w:t>Contrato;</w:t>
      </w:r>
    </w:p>
    <w:p w:rsidR="00D80C13" w:rsidRPr="00477A29" w:rsidRDefault="00D80C13" w:rsidP="00D80C13">
      <w:pPr>
        <w:suppressAutoHyphens/>
        <w:spacing w:line="276" w:lineRule="auto"/>
        <w:jc w:val="both"/>
        <w:rPr>
          <w:rFonts w:ascii="Arial" w:hAnsi="Arial" w:cs="Arial"/>
          <w:szCs w:val="24"/>
        </w:rPr>
      </w:pPr>
      <w:r w:rsidRPr="00477A29">
        <w:rPr>
          <w:rFonts w:ascii="Arial" w:hAnsi="Arial" w:cs="Arial"/>
          <w:szCs w:val="24"/>
        </w:rPr>
        <w:t>(b)</w:t>
      </w:r>
      <w:r w:rsidRPr="00477A29">
        <w:rPr>
          <w:rFonts w:ascii="Arial" w:hAnsi="Arial" w:cs="Arial"/>
          <w:szCs w:val="24"/>
        </w:rPr>
        <w:tab/>
        <w:t xml:space="preserve">El Pliego de Bases y Condiciones y sus Adendas o modificaciones; </w:t>
      </w:r>
    </w:p>
    <w:p w:rsidR="00D80C13" w:rsidRPr="00477A29" w:rsidRDefault="00D80C13" w:rsidP="00D80C13">
      <w:pPr>
        <w:suppressAutoHyphens/>
        <w:spacing w:line="276" w:lineRule="auto"/>
        <w:jc w:val="both"/>
        <w:rPr>
          <w:rFonts w:ascii="Arial" w:hAnsi="Arial" w:cs="Arial"/>
          <w:szCs w:val="24"/>
        </w:rPr>
      </w:pPr>
      <w:r w:rsidRPr="00477A29">
        <w:rPr>
          <w:rFonts w:ascii="Arial" w:hAnsi="Arial" w:cs="Arial"/>
          <w:szCs w:val="24"/>
        </w:rPr>
        <w:t>(c)</w:t>
      </w:r>
      <w:r w:rsidRPr="00477A29">
        <w:rPr>
          <w:rFonts w:ascii="Arial" w:hAnsi="Arial" w:cs="Arial"/>
          <w:szCs w:val="24"/>
        </w:rPr>
        <w:tab/>
        <w:t>Las Instrucciones al Oferente (IAO) y las Condiciones Generales del Contrato (CGC) publicadas en el portal de Contrataciones Públicas;</w:t>
      </w:r>
    </w:p>
    <w:p w:rsidR="00D80C13" w:rsidRPr="00477A29" w:rsidRDefault="00D80C13" w:rsidP="00D80C13">
      <w:pPr>
        <w:suppressAutoHyphens/>
        <w:spacing w:line="276" w:lineRule="auto"/>
        <w:jc w:val="both"/>
        <w:rPr>
          <w:rFonts w:ascii="Arial" w:hAnsi="Arial" w:cs="Arial"/>
          <w:szCs w:val="24"/>
        </w:rPr>
      </w:pPr>
      <w:r w:rsidRPr="00477A29">
        <w:rPr>
          <w:rFonts w:ascii="Arial" w:hAnsi="Arial" w:cs="Arial"/>
          <w:szCs w:val="24"/>
        </w:rPr>
        <w:t>(d)</w:t>
      </w:r>
      <w:r w:rsidRPr="00477A29">
        <w:rPr>
          <w:rFonts w:ascii="Arial" w:hAnsi="Arial" w:cs="Arial"/>
          <w:szCs w:val="24"/>
        </w:rPr>
        <w:tab/>
        <w:t xml:space="preserve">La oferta del Proveedor; </w:t>
      </w:r>
    </w:p>
    <w:p w:rsidR="00D80C13" w:rsidRPr="00477A29" w:rsidRDefault="00D80C13" w:rsidP="00D80C13">
      <w:pPr>
        <w:suppressAutoHyphens/>
        <w:spacing w:line="276" w:lineRule="auto"/>
        <w:jc w:val="both"/>
        <w:rPr>
          <w:rFonts w:ascii="Arial" w:hAnsi="Arial" w:cs="Arial"/>
          <w:szCs w:val="24"/>
        </w:rPr>
      </w:pPr>
      <w:r w:rsidRPr="00477A29">
        <w:rPr>
          <w:rFonts w:ascii="Arial" w:hAnsi="Arial" w:cs="Arial"/>
          <w:szCs w:val="24"/>
        </w:rPr>
        <w:t>(e)</w:t>
      </w:r>
      <w:r w:rsidRPr="00477A29">
        <w:rPr>
          <w:rFonts w:ascii="Arial" w:hAnsi="Arial" w:cs="Arial"/>
          <w:szCs w:val="24"/>
        </w:rPr>
        <w:tab/>
        <w:t>La resolución de adjudicación del Contrato emitida por la Contratante y su respectiva notificación;</w:t>
      </w:r>
    </w:p>
    <w:p w:rsidR="00D80C13" w:rsidRPr="00477A29" w:rsidRDefault="00D80C13" w:rsidP="00D80C13">
      <w:pPr>
        <w:suppressAutoHyphens/>
        <w:spacing w:line="276" w:lineRule="auto"/>
        <w:jc w:val="both"/>
        <w:rPr>
          <w:rFonts w:ascii="Arial" w:hAnsi="Arial" w:cs="Arial"/>
          <w:szCs w:val="24"/>
        </w:rPr>
      </w:pPr>
      <w:r w:rsidRPr="00477A29">
        <w:rPr>
          <w:rFonts w:ascii="Arial" w:hAnsi="Arial" w:cs="Arial"/>
          <w:szCs w:val="24"/>
        </w:rPr>
        <w:t>(f)</w:t>
      </w:r>
      <w:r w:rsidRPr="00477A29">
        <w:rPr>
          <w:rFonts w:ascii="Arial" w:hAnsi="Arial" w:cs="Arial"/>
          <w:szCs w:val="24"/>
        </w:rPr>
        <w:tab/>
        <w:t xml:space="preserve">[Agregar aquí cualquier otro(s) documento(s)] </w:t>
      </w:r>
    </w:p>
    <w:p w:rsidR="00D80C13" w:rsidRPr="00477A29" w:rsidRDefault="00D80C13" w:rsidP="00D80C13">
      <w:pPr>
        <w:suppressAutoHyphens/>
        <w:spacing w:line="276" w:lineRule="auto"/>
        <w:jc w:val="both"/>
        <w:rPr>
          <w:rFonts w:ascii="Arial" w:hAnsi="Arial" w:cs="Arial"/>
          <w:szCs w:val="24"/>
        </w:rPr>
      </w:pPr>
    </w:p>
    <w:p w:rsidR="00D80C13" w:rsidRPr="00477A29" w:rsidRDefault="00D80C13" w:rsidP="00D80C13">
      <w:pPr>
        <w:suppressAutoHyphens/>
        <w:spacing w:line="276" w:lineRule="auto"/>
        <w:jc w:val="both"/>
        <w:rPr>
          <w:rFonts w:ascii="Arial" w:hAnsi="Arial" w:cs="Arial"/>
          <w:szCs w:val="24"/>
        </w:rPr>
      </w:pPr>
      <w:r w:rsidRPr="00477A29">
        <w:rPr>
          <w:rFonts w:ascii="Arial" w:hAnsi="Arial" w:cs="Arial"/>
          <w:szCs w:val="24"/>
        </w:rPr>
        <w:t>Los documentos que forman parte del Contrato deberán considerarse mutuamente explicativos; en caso de contradicción o discrepancia entre los mismos, la prioridad se dará en el orden enunciado anteriormente, siempre que no contradigan las disposiciones del Pliego de Bases y Condiciones, en cuyo ca</w:t>
      </w:r>
      <w:r>
        <w:rPr>
          <w:rFonts w:ascii="Arial" w:hAnsi="Arial" w:cs="Arial"/>
          <w:szCs w:val="24"/>
        </w:rPr>
        <w:t>so prevalecerá lo dispuesto en é</w:t>
      </w:r>
      <w:r w:rsidRPr="00477A29">
        <w:rPr>
          <w:rFonts w:ascii="Arial" w:hAnsi="Arial" w:cs="Arial"/>
          <w:szCs w:val="24"/>
        </w:rPr>
        <w:t>ste.</w:t>
      </w:r>
    </w:p>
    <w:p w:rsidR="00D80C13" w:rsidRPr="00477A29" w:rsidRDefault="00D80C13" w:rsidP="00D80C13">
      <w:pPr>
        <w:tabs>
          <w:tab w:val="num" w:pos="-1843"/>
          <w:tab w:val="num" w:pos="-1701"/>
        </w:tabs>
        <w:spacing w:line="276" w:lineRule="auto"/>
        <w:ind w:left="426" w:hanging="426"/>
        <w:jc w:val="both"/>
        <w:rPr>
          <w:rFonts w:ascii="Arial" w:hAnsi="Arial" w:cs="Arial"/>
          <w:szCs w:val="24"/>
        </w:rPr>
      </w:pPr>
    </w:p>
    <w:p w:rsidR="00D80C13" w:rsidRPr="00477A29" w:rsidRDefault="00D80C13" w:rsidP="00D80C13">
      <w:pPr>
        <w:tabs>
          <w:tab w:val="num" w:pos="-1843"/>
          <w:tab w:val="num" w:pos="-1701"/>
        </w:tabs>
        <w:spacing w:line="276" w:lineRule="auto"/>
        <w:ind w:left="426" w:hanging="426"/>
        <w:jc w:val="both"/>
        <w:rPr>
          <w:rFonts w:ascii="Arial" w:hAnsi="Arial" w:cs="Arial"/>
          <w:szCs w:val="24"/>
        </w:rPr>
      </w:pPr>
      <w:r w:rsidRPr="00477A29">
        <w:rPr>
          <w:rFonts w:ascii="Arial" w:hAnsi="Arial" w:cs="Arial"/>
          <w:b/>
          <w:bCs/>
          <w:szCs w:val="24"/>
        </w:rPr>
        <w:lastRenderedPageBreak/>
        <w:t>3. IDENTIFICACIÓN DEL CRÉDIT</w:t>
      </w:r>
      <w:r>
        <w:rPr>
          <w:rFonts w:ascii="Arial" w:hAnsi="Arial" w:cs="Arial"/>
          <w:b/>
          <w:bCs/>
          <w:szCs w:val="24"/>
        </w:rPr>
        <w:t xml:space="preserve">O PRESUPUESTARIO PARA CUBRIR EL </w:t>
      </w:r>
      <w:r w:rsidRPr="00477A29">
        <w:rPr>
          <w:rFonts w:ascii="Arial" w:hAnsi="Arial" w:cs="Arial"/>
          <w:b/>
          <w:bCs/>
          <w:szCs w:val="24"/>
        </w:rPr>
        <w:t>COMPROMISO</w:t>
      </w:r>
      <w:r>
        <w:rPr>
          <w:rFonts w:ascii="Arial" w:hAnsi="Arial" w:cs="Arial"/>
          <w:b/>
          <w:bCs/>
          <w:szCs w:val="24"/>
        </w:rPr>
        <w:t xml:space="preserve"> DERIVADO DEL CONTRATO (Art. 37 inc. a) </w:t>
      </w:r>
      <w:r w:rsidRPr="00477A29">
        <w:rPr>
          <w:rFonts w:ascii="Arial" w:hAnsi="Arial" w:cs="Arial"/>
          <w:b/>
          <w:bCs/>
          <w:szCs w:val="24"/>
        </w:rPr>
        <w:t>de la Ley N° 2051</w:t>
      </w:r>
      <w:r>
        <w:rPr>
          <w:rFonts w:ascii="Arial" w:hAnsi="Arial" w:cs="Arial"/>
          <w:b/>
          <w:bCs/>
          <w:szCs w:val="24"/>
        </w:rPr>
        <w:t>/03</w:t>
      </w:r>
      <w:r w:rsidRPr="00477A29">
        <w:rPr>
          <w:rFonts w:ascii="Arial" w:hAnsi="Arial" w:cs="Arial"/>
          <w:b/>
          <w:bCs/>
          <w:szCs w:val="24"/>
        </w:rPr>
        <w:t>)</w:t>
      </w:r>
    </w:p>
    <w:p w:rsidR="00D80C13" w:rsidRPr="00477A29" w:rsidRDefault="00D80C13" w:rsidP="00D80C13">
      <w:pPr>
        <w:tabs>
          <w:tab w:val="num" w:pos="360"/>
        </w:tabs>
        <w:spacing w:line="276" w:lineRule="auto"/>
        <w:jc w:val="both"/>
        <w:rPr>
          <w:rFonts w:ascii="Arial" w:hAnsi="Arial" w:cs="Arial"/>
          <w:snapToGrid w:val="0"/>
          <w:color w:val="000000"/>
          <w:szCs w:val="24"/>
        </w:rPr>
      </w:pPr>
      <w:r w:rsidRPr="00477A29">
        <w:rPr>
          <w:rFonts w:ascii="Arial" w:hAnsi="Arial" w:cs="Arial"/>
          <w:snapToGrid w:val="0"/>
          <w:color w:val="000000"/>
          <w:szCs w:val="24"/>
        </w:rPr>
        <w:t>El crédito presupuestario para cubrir el compromiso derivado del presente Contrato está previsto conforme al Certificado de Disponibilidad Presupuestaria vinculado al Programa Anual de Contrataciones (PAC) co</w:t>
      </w:r>
      <w:r>
        <w:rPr>
          <w:rFonts w:ascii="Arial" w:hAnsi="Arial" w:cs="Arial"/>
          <w:snapToGrid w:val="0"/>
          <w:color w:val="000000"/>
          <w:szCs w:val="24"/>
        </w:rPr>
        <w:t>n el ID N° 333.771</w:t>
      </w:r>
    </w:p>
    <w:p w:rsidR="00D80C13" w:rsidRPr="00477A29" w:rsidRDefault="00D80C13" w:rsidP="00D80C13">
      <w:pPr>
        <w:tabs>
          <w:tab w:val="num" w:pos="360"/>
        </w:tabs>
        <w:spacing w:line="276" w:lineRule="auto"/>
        <w:jc w:val="both"/>
        <w:rPr>
          <w:rFonts w:ascii="Arial" w:hAnsi="Arial" w:cs="Arial"/>
          <w:snapToGrid w:val="0"/>
          <w:szCs w:val="24"/>
        </w:rPr>
      </w:pPr>
    </w:p>
    <w:p w:rsidR="00D80C13" w:rsidRPr="00477A29" w:rsidRDefault="00D80C13" w:rsidP="00D80C13">
      <w:pPr>
        <w:spacing w:line="276" w:lineRule="auto"/>
        <w:jc w:val="both"/>
        <w:rPr>
          <w:rFonts w:ascii="Arial" w:hAnsi="Arial" w:cs="Arial"/>
          <w:szCs w:val="24"/>
        </w:rPr>
      </w:pPr>
      <w:r w:rsidRPr="00477A29">
        <w:rPr>
          <w:rFonts w:ascii="Arial" w:hAnsi="Arial" w:cs="Arial"/>
          <w:b/>
          <w:bCs/>
          <w:szCs w:val="24"/>
        </w:rPr>
        <w:t>4. PROCEDIM</w:t>
      </w:r>
      <w:r>
        <w:rPr>
          <w:rFonts w:ascii="Arial" w:hAnsi="Arial" w:cs="Arial"/>
          <w:b/>
          <w:bCs/>
          <w:szCs w:val="24"/>
        </w:rPr>
        <w:t xml:space="preserve">IENTO DE CONTRATACIÓN (Art. 37 inc. </w:t>
      </w:r>
      <w:r w:rsidRPr="00477A29">
        <w:rPr>
          <w:rFonts w:ascii="Arial" w:hAnsi="Arial" w:cs="Arial"/>
          <w:b/>
          <w:bCs/>
          <w:szCs w:val="24"/>
        </w:rPr>
        <w:t>b</w:t>
      </w:r>
      <w:r>
        <w:rPr>
          <w:rFonts w:ascii="Arial" w:hAnsi="Arial" w:cs="Arial"/>
          <w:b/>
          <w:bCs/>
          <w:szCs w:val="24"/>
        </w:rPr>
        <w:t>)</w:t>
      </w:r>
      <w:r w:rsidRPr="00477A29">
        <w:rPr>
          <w:rFonts w:ascii="Arial" w:hAnsi="Arial" w:cs="Arial"/>
          <w:b/>
          <w:bCs/>
          <w:szCs w:val="24"/>
        </w:rPr>
        <w:t xml:space="preserve"> de la Ley N° 2051</w:t>
      </w:r>
      <w:r>
        <w:rPr>
          <w:rFonts w:ascii="Arial" w:hAnsi="Arial" w:cs="Arial"/>
          <w:b/>
          <w:bCs/>
          <w:szCs w:val="24"/>
        </w:rPr>
        <w:t>/03</w:t>
      </w:r>
      <w:r w:rsidRPr="00477A29">
        <w:rPr>
          <w:rFonts w:ascii="Arial" w:hAnsi="Arial" w:cs="Arial"/>
          <w:b/>
          <w:bCs/>
          <w:szCs w:val="24"/>
        </w:rPr>
        <w:t>)</w:t>
      </w:r>
    </w:p>
    <w:p w:rsidR="00D80C13" w:rsidRPr="00477A29" w:rsidRDefault="00D80C13" w:rsidP="00D80C13">
      <w:pPr>
        <w:spacing w:line="276" w:lineRule="auto"/>
        <w:jc w:val="both"/>
        <w:rPr>
          <w:rFonts w:ascii="Arial" w:hAnsi="Arial" w:cs="Arial"/>
          <w:szCs w:val="24"/>
        </w:rPr>
      </w:pPr>
    </w:p>
    <w:p w:rsidR="00D80C13" w:rsidRPr="00477A29" w:rsidRDefault="00D80C13" w:rsidP="00D80C13">
      <w:pPr>
        <w:spacing w:line="276" w:lineRule="auto"/>
        <w:jc w:val="both"/>
        <w:rPr>
          <w:rFonts w:ascii="Arial" w:hAnsi="Arial" w:cs="Arial"/>
          <w:szCs w:val="24"/>
        </w:rPr>
      </w:pPr>
      <w:r w:rsidRPr="00477A29">
        <w:rPr>
          <w:rFonts w:ascii="Arial" w:hAnsi="Arial" w:cs="Arial"/>
          <w:szCs w:val="24"/>
        </w:rPr>
        <w:t xml:space="preserve">El presente contrato es el resultado del procedimiento de </w:t>
      </w:r>
      <w:r>
        <w:rPr>
          <w:rFonts w:ascii="Arial" w:hAnsi="Arial" w:cs="Arial"/>
          <w:szCs w:val="24"/>
        </w:rPr>
        <w:t>Contratación N</w:t>
      </w:r>
      <w:r w:rsidRPr="00477A29">
        <w:rPr>
          <w:rFonts w:ascii="Arial" w:hAnsi="Arial" w:cs="Arial"/>
          <w:szCs w:val="24"/>
        </w:rPr>
        <w:t>° ___________, convocado por ____________________</w:t>
      </w:r>
      <w:r>
        <w:rPr>
          <w:rFonts w:ascii="Arial" w:hAnsi="Arial" w:cs="Arial"/>
          <w:szCs w:val="24"/>
        </w:rPr>
        <w:t>, según resolución N°______</w:t>
      </w:r>
      <w:r w:rsidRPr="00477A29">
        <w:rPr>
          <w:rFonts w:ascii="Arial" w:hAnsi="Arial" w:cs="Arial"/>
          <w:szCs w:val="24"/>
        </w:rPr>
        <w:t>__. La adjudicación fue rea</w:t>
      </w:r>
      <w:r>
        <w:rPr>
          <w:rFonts w:ascii="Arial" w:hAnsi="Arial" w:cs="Arial"/>
          <w:szCs w:val="24"/>
        </w:rPr>
        <w:t>lizada por Resolución N°_______</w:t>
      </w:r>
    </w:p>
    <w:p w:rsidR="00D80C13" w:rsidRDefault="00D80C13" w:rsidP="00D80C13">
      <w:pPr>
        <w:tabs>
          <w:tab w:val="num" w:pos="360"/>
          <w:tab w:val="num" w:pos="570"/>
        </w:tabs>
        <w:spacing w:line="276" w:lineRule="auto"/>
        <w:ind w:left="567" w:hanging="567"/>
        <w:jc w:val="both"/>
        <w:rPr>
          <w:rFonts w:ascii="Arial" w:hAnsi="Arial" w:cs="Arial"/>
          <w:b/>
          <w:bCs/>
          <w:szCs w:val="24"/>
        </w:rPr>
      </w:pPr>
    </w:p>
    <w:p w:rsidR="00D80C13" w:rsidRPr="00477A29" w:rsidRDefault="00D80C13" w:rsidP="00D80C13">
      <w:pPr>
        <w:tabs>
          <w:tab w:val="num" w:pos="360"/>
          <w:tab w:val="num" w:pos="570"/>
        </w:tabs>
        <w:spacing w:line="276" w:lineRule="auto"/>
        <w:ind w:left="567" w:hanging="567"/>
        <w:jc w:val="both"/>
      </w:pPr>
      <w:r w:rsidRPr="00477A29">
        <w:rPr>
          <w:rFonts w:ascii="Arial" w:hAnsi="Arial" w:cs="Arial"/>
          <w:b/>
          <w:bCs/>
          <w:szCs w:val="24"/>
        </w:rPr>
        <w:t>5.  VIGENCIA DEL CONTRATO</w:t>
      </w:r>
      <w:r w:rsidRPr="00477A29">
        <w:t> </w:t>
      </w:r>
    </w:p>
    <w:p w:rsidR="00D80C13" w:rsidRPr="00477A29" w:rsidRDefault="00D80C13" w:rsidP="00D80C13">
      <w:pPr>
        <w:spacing w:line="276" w:lineRule="auto"/>
        <w:jc w:val="both"/>
        <w:rPr>
          <w:rFonts w:ascii="Arial" w:hAnsi="Arial" w:cs="Arial"/>
          <w:szCs w:val="24"/>
        </w:rPr>
      </w:pPr>
      <w:r w:rsidRPr="00477A29">
        <w:rPr>
          <w:rFonts w:ascii="Arial" w:hAnsi="Arial" w:cs="Arial"/>
          <w:szCs w:val="24"/>
        </w:rPr>
        <w:t>5.1.</w:t>
      </w:r>
      <w:r>
        <w:rPr>
          <w:rFonts w:ascii="Arial" w:hAnsi="Arial" w:cs="Arial"/>
          <w:szCs w:val="24"/>
        </w:rPr>
        <w:t xml:space="preserve"> El plazo de vigencia del presente</w:t>
      </w:r>
      <w:r w:rsidRPr="00477A29">
        <w:rPr>
          <w:rFonts w:ascii="Arial" w:hAnsi="Arial" w:cs="Arial"/>
          <w:szCs w:val="24"/>
        </w:rPr>
        <w:t xml:space="preserve"> Contrato será desde</w:t>
      </w:r>
      <w:r>
        <w:rPr>
          <w:rFonts w:ascii="Arial" w:hAnsi="Arial" w:cs="Arial"/>
          <w:szCs w:val="24"/>
        </w:rPr>
        <w:t xml:space="preserve"> la fecha de suscripción  __________ </w:t>
      </w:r>
      <w:r w:rsidRPr="00477A29">
        <w:rPr>
          <w:rFonts w:ascii="Arial" w:hAnsi="Arial" w:cs="Arial"/>
          <w:szCs w:val="24"/>
        </w:rPr>
        <w:t xml:space="preserve">hasta el cumplimiento total de las obligaciones con el otorgamiento de la recepción definitiva de las obras.  </w:t>
      </w:r>
    </w:p>
    <w:p w:rsidR="00D80C13" w:rsidRPr="00477A29" w:rsidRDefault="00D80C13" w:rsidP="00D80C13">
      <w:pPr>
        <w:spacing w:line="276" w:lineRule="auto"/>
        <w:jc w:val="both"/>
        <w:rPr>
          <w:rFonts w:ascii="Arial" w:hAnsi="Arial" w:cs="Arial"/>
          <w:szCs w:val="24"/>
        </w:rPr>
      </w:pPr>
    </w:p>
    <w:p w:rsidR="00D80C13" w:rsidRPr="00477A29" w:rsidRDefault="00D80C13" w:rsidP="00D80C13">
      <w:pPr>
        <w:spacing w:line="276" w:lineRule="auto"/>
        <w:jc w:val="both"/>
        <w:rPr>
          <w:rFonts w:ascii="Arial" w:hAnsi="Arial" w:cs="Arial"/>
          <w:szCs w:val="24"/>
        </w:rPr>
      </w:pPr>
      <w:r w:rsidRPr="00477A29">
        <w:rPr>
          <w:rFonts w:ascii="Arial" w:hAnsi="Arial" w:cs="Arial"/>
          <w:szCs w:val="24"/>
        </w:rPr>
        <w:t xml:space="preserve">5.2.  </w:t>
      </w:r>
      <w:r>
        <w:rPr>
          <w:rFonts w:ascii="Arial" w:hAnsi="Arial" w:cs="Arial"/>
          <w:i/>
          <w:iCs/>
          <w:szCs w:val="24"/>
        </w:rPr>
        <w:t>El plazo contractual será desde la firma del Contrato hasta la recepción definitiva de la Obra.-</w:t>
      </w:r>
    </w:p>
    <w:p w:rsidR="00D80C13" w:rsidRPr="00A2447E" w:rsidRDefault="00D80C13" w:rsidP="00D80C13">
      <w:pPr>
        <w:spacing w:line="276" w:lineRule="auto"/>
        <w:jc w:val="both"/>
        <w:rPr>
          <w:rFonts w:ascii="Arial" w:hAnsi="Arial" w:cs="Arial"/>
          <w:bCs/>
          <w:szCs w:val="24"/>
        </w:rPr>
      </w:pPr>
      <w:r>
        <w:rPr>
          <w:rFonts w:ascii="Arial" w:hAnsi="Arial" w:cs="Arial"/>
          <w:bCs/>
          <w:szCs w:val="24"/>
        </w:rPr>
        <w:t>El plazo de Ejecución sera de 30 (treinta) días laborales corridos a ser contados a partir de la fecha del Acta de Inicio establecido en el Libro de Obras de la Construcción.-</w:t>
      </w:r>
    </w:p>
    <w:p w:rsidR="00D80C13" w:rsidRPr="00477A29" w:rsidRDefault="00D80C13" w:rsidP="00D80C13">
      <w:pPr>
        <w:spacing w:line="276" w:lineRule="auto"/>
        <w:jc w:val="both"/>
        <w:rPr>
          <w:rFonts w:ascii="Arial" w:hAnsi="Arial" w:cs="Arial"/>
          <w:b/>
          <w:bCs/>
          <w:szCs w:val="24"/>
        </w:rPr>
      </w:pPr>
    </w:p>
    <w:p w:rsidR="00D80C13" w:rsidRPr="00477A29" w:rsidRDefault="00D80C13" w:rsidP="00D80C13">
      <w:pPr>
        <w:spacing w:line="276" w:lineRule="auto"/>
        <w:jc w:val="both"/>
        <w:rPr>
          <w:rFonts w:ascii="Arial" w:hAnsi="Arial" w:cs="Arial"/>
          <w:b/>
          <w:bCs/>
          <w:szCs w:val="24"/>
        </w:rPr>
      </w:pPr>
      <w:r w:rsidRPr="00477A29">
        <w:rPr>
          <w:rFonts w:ascii="Arial" w:hAnsi="Arial" w:cs="Arial"/>
          <w:b/>
          <w:bCs/>
          <w:szCs w:val="24"/>
        </w:rPr>
        <w:t xml:space="preserve">6.  PRECIO UNITARIO Y EL IMPORTE TOTAL A PAGAR POR LAS OBRAS (Art. 37 </w:t>
      </w:r>
      <w:r>
        <w:rPr>
          <w:rFonts w:ascii="Arial" w:hAnsi="Arial" w:cs="Arial"/>
          <w:b/>
          <w:bCs/>
          <w:szCs w:val="24"/>
        </w:rPr>
        <w:t xml:space="preserve">inc. </w:t>
      </w:r>
      <w:r w:rsidRPr="00477A29">
        <w:rPr>
          <w:rFonts w:ascii="Arial" w:hAnsi="Arial" w:cs="Arial"/>
          <w:b/>
          <w:bCs/>
          <w:szCs w:val="24"/>
        </w:rPr>
        <w:t>c</w:t>
      </w:r>
      <w:r>
        <w:rPr>
          <w:rFonts w:ascii="Arial" w:hAnsi="Arial" w:cs="Arial"/>
          <w:b/>
          <w:bCs/>
          <w:szCs w:val="24"/>
        </w:rPr>
        <w:t>)</w:t>
      </w:r>
      <w:r w:rsidRPr="00477A29">
        <w:rPr>
          <w:rFonts w:ascii="Arial" w:hAnsi="Arial" w:cs="Arial"/>
          <w:b/>
          <w:bCs/>
          <w:szCs w:val="24"/>
        </w:rPr>
        <w:t xml:space="preserve"> de la Ley N° 2051</w:t>
      </w:r>
      <w:r>
        <w:rPr>
          <w:rFonts w:ascii="Arial" w:hAnsi="Arial" w:cs="Arial"/>
          <w:b/>
          <w:bCs/>
          <w:szCs w:val="24"/>
        </w:rPr>
        <w:t>/03</w:t>
      </w:r>
      <w:r w:rsidRPr="00477A29">
        <w:rPr>
          <w:rFonts w:ascii="Arial" w:hAnsi="Arial" w:cs="Arial"/>
          <w:b/>
          <w:bCs/>
          <w:szCs w:val="24"/>
        </w:rPr>
        <w:t>)</w:t>
      </w:r>
    </w:p>
    <w:p w:rsidR="00D80C13" w:rsidRPr="00477A29" w:rsidRDefault="00D80C13" w:rsidP="00D80C13">
      <w:pPr>
        <w:pStyle w:val="Textoindependiente"/>
        <w:spacing w:line="276" w:lineRule="auto"/>
        <w:rPr>
          <w:rFonts w:ascii="Arial" w:hAnsi="Arial" w:cs="Arial"/>
          <w:i/>
        </w:rPr>
      </w:pPr>
      <w:r w:rsidRPr="00477A29">
        <w:rPr>
          <w:rFonts w:ascii="Arial" w:hAnsi="Arial" w:cs="Arial"/>
          <w:i/>
        </w:rPr>
        <w:t>(Indicar el precio unitario y el importe total a pagar por las  obras, conforme a la oferta adjudicada y a la Resolución de Adjudicación.)</w:t>
      </w:r>
    </w:p>
    <w:p w:rsidR="00D80C13" w:rsidRPr="00477A29" w:rsidRDefault="00D80C13" w:rsidP="00D80C13">
      <w:pPr>
        <w:pStyle w:val="Textoindependiente"/>
        <w:spacing w:line="276" w:lineRule="auto"/>
        <w:rPr>
          <w:rFonts w:ascii="Arial" w:hAnsi="Arial" w:cs="Arial"/>
          <w:i/>
        </w:rPr>
      </w:pPr>
      <w:r>
        <w:rPr>
          <w:rFonts w:ascii="Arial" w:hAnsi="Arial" w:cs="Arial"/>
        </w:rPr>
        <w:t>El Banco y Número de C</w:t>
      </w:r>
      <w:r w:rsidRPr="00477A29">
        <w:rPr>
          <w:rFonts w:ascii="Arial" w:hAnsi="Arial" w:cs="Arial"/>
        </w:rPr>
        <w:t>uenta, del Contratista/Proveedor, en el que se realizará el pago, vía acreditación en cuenta Bancaria es</w:t>
      </w:r>
      <w:r w:rsidRPr="00477A29">
        <w:rPr>
          <w:rFonts w:ascii="Arial" w:hAnsi="Arial" w:cs="Arial"/>
          <w:i/>
        </w:rPr>
        <w:t xml:space="preserve"> ______________ </w:t>
      </w:r>
    </w:p>
    <w:p w:rsidR="00D80C13" w:rsidRPr="00477A29" w:rsidRDefault="00D80C13" w:rsidP="00D80C13">
      <w:pPr>
        <w:spacing w:line="276" w:lineRule="auto"/>
        <w:jc w:val="both"/>
        <w:rPr>
          <w:rFonts w:ascii="Arial" w:hAnsi="Arial" w:cs="Arial"/>
          <w:b/>
          <w:bCs/>
          <w:szCs w:val="24"/>
        </w:rPr>
      </w:pPr>
    </w:p>
    <w:p w:rsidR="00D80C13" w:rsidRPr="00477A29" w:rsidRDefault="00D80C13" w:rsidP="00D80C13">
      <w:pPr>
        <w:spacing w:line="276" w:lineRule="auto"/>
        <w:jc w:val="both"/>
        <w:rPr>
          <w:rFonts w:ascii="Arial" w:hAnsi="Arial" w:cs="Arial"/>
          <w:b/>
          <w:bCs/>
          <w:szCs w:val="24"/>
        </w:rPr>
      </w:pPr>
      <w:r w:rsidRPr="00477A29">
        <w:rPr>
          <w:rFonts w:ascii="Arial" w:hAnsi="Arial" w:cs="Arial"/>
          <w:b/>
          <w:bCs/>
          <w:szCs w:val="24"/>
        </w:rPr>
        <w:t xml:space="preserve">7. PLAZO, LUGAR Y CONDICIONES DE LA OBRA (Art. 37 </w:t>
      </w:r>
      <w:r>
        <w:rPr>
          <w:rFonts w:ascii="Arial" w:hAnsi="Arial" w:cs="Arial"/>
          <w:b/>
          <w:bCs/>
          <w:szCs w:val="24"/>
        </w:rPr>
        <w:t xml:space="preserve">inc. </w:t>
      </w:r>
      <w:r w:rsidRPr="00477A29">
        <w:rPr>
          <w:rFonts w:ascii="Arial" w:hAnsi="Arial" w:cs="Arial"/>
          <w:b/>
          <w:bCs/>
          <w:szCs w:val="24"/>
        </w:rPr>
        <w:t>d</w:t>
      </w:r>
      <w:r>
        <w:rPr>
          <w:rFonts w:ascii="Arial" w:hAnsi="Arial" w:cs="Arial"/>
          <w:b/>
          <w:bCs/>
          <w:szCs w:val="24"/>
        </w:rPr>
        <w:t>)</w:t>
      </w:r>
      <w:r w:rsidRPr="00477A29">
        <w:rPr>
          <w:rFonts w:ascii="Arial" w:hAnsi="Arial" w:cs="Arial"/>
          <w:b/>
          <w:bCs/>
          <w:szCs w:val="24"/>
        </w:rPr>
        <w:t xml:space="preserve"> de la Ley N° 2051</w:t>
      </w:r>
      <w:r>
        <w:rPr>
          <w:rFonts w:ascii="Arial" w:hAnsi="Arial" w:cs="Arial"/>
          <w:b/>
          <w:bCs/>
          <w:szCs w:val="24"/>
        </w:rPr>
        <w:t>/03)</w:t>
      </w:r>
    </w:p>
    <w:p w:rsidR="00D80C13" w:rsidRPr="00477A29" w:rsidRDefault="00D80C13" w:rsidP="00D80C13">
      <w:pPr>
        <w:pStyle w:val="Textoindependiente"/>
        <w:spacing w:line="276" w:lineRule="auto"/>
        <w:rPr>
          <w:rFonts w:ascii="Arial" w:hAnsi="Arial" w:cs="Arial"/>
          <w:i/>
        </w:rPr>
      </w:pPr>
      <w:r w:rsidRPr="00477A29">
        <w:rPr>
          <w:rFonts w:ascii="Arial" w:hAnsi="Arial" w:cs="Arial"/>
        </w:rPr>
        <w:t>(</w:t>
      </w:r>
      <w:r w:rsidRPr="00477A29">
        <w:rPr>
          <w:rFonts w:ascii="Arial" w:hAnsi="Arial" w:cs="Arial"/>
          <w:i/>
        </w:rPr>
        <w:t>Indicar el plazo, lug</w:t>
      </w:r>
      <w:r>
        <w:rPr>
          <w:rFonts w:ascii="Arial" w:hAnsi="Arial" w:cs="Arial"/>
          <w:i/>
        </w:rPr>
        <w:t xml:space="preserve">ar y condiciones de las obras, </w:t>
      </w:r>
      <w:r w:rsidRPr="00477A29">
        <w:rPr>
          <w:rFonts w:ascii="Arial" w:hAnsi="Arial" w:cs="Arial"/>
          <w:i/>
        </w:rPr>
        <w:t>detallados en la Oferta Adjudicada, en la Resolución de Adjudicación  y en las Condiciones Generales y Especiales del Contrato).</w:t>
      </w:r>
    </w:p>
    <w:p w:rsidR="00D80C13" w:rsidRPr="00477A29" w:rsidRDefault="00D80C13" w:rsidP="00D80C13">
      <w:pPr>
        <w:spacing w:line="276" w:lineRule="auto"/>
        <w:jc w:val="both"/>
        <w:rPr>
          <w:rFonts w:ascii="Arial" w:hAnsi="Arial" w:cs="Arial"/>
          <w:b/>
          <w:bCs/>
          <w:szCs w:val="24"/>
        </w:rPr>
      </w:pPr>
    </w:p>
    <w:p w:rsidR="00D80C13" w:rsidRPr="00477A29" w:rsidRDefault="00D80C13" w:rsidP="00D80C13">
      <w:pPr>
        <w:spacing w:line="276" w:lineRule="auto"/>
        <w:jc w:val="both"/>
        <w:rPr>
          <w:rFonts w:ascii="Arial" w:hAnsi="Arial" w:cs="Arial"/>
          <w:szCs w:val="24"/>
        </w:rPr>
      </w:pPr>
      <w:r w:rsidRPr="00477A29">
        <w:rPr>
          <w:rFonts w:ascii="Arial" w:hAnsi="Arial" w:cs="Arial"/>
          <w:b/>
          <w:bCs/>
          <w:szCs w:val="24"/>
        </w:rPr>
        <w:t xml:space="preserve">8. PROGRAMA DE EJECUCIÓN DE LOS TRABAJOS (Art. 37 </w:t>
      </w:r>
      <w:r>
        <w:rPr>
          <w:rFonts w:ascii="Arial" w:hAnsi="Arial" w:cs="Arial"/>
          <w:b/>
          <w:bCs/>
          <w:szCs w:val="24"/>
        </w:rPr>
        <w:t xml:space="preserve">inc. </w:t>
      </w:r>
      <w:r w:rsidRPr="00477A29">
        <w:rPr>
          <w:rFonts w:ascii="Arial" w:hAnsi="Arial" w:cs="Arial"/>
          <w:b/>
          <w:bCs/>
          <w:szCs w:val="24"/>
        </w:rPr>
        <w:t>e</w:t>
      </w:r>
      <w:r>
        <w:rPr>
          <w:rFonts w:ascii="Arial" w:hAnsi="Arial" w:cs="Arial"/>
          <w:b/>
          <w:bCs/>
          <w:szCs w:val="24"/>
        </w:rPr>
        <w:t>)</w:t>
      </w:r>
      <w:r w:rsidRPr="00477A29">
        <w:rPr>
          <w:rFonts w:ascii="Arial" w:hAnsi="Arial" w:cs="Arial"/>
          <w:b/>
          <w:bCs/>
          <w:szCs w:val="24"/>
        </w:rPr>
        <w:t xml:space="preserve"> de la Ley N° 2051</w:t>
      </w:r>
      <w:r>
        <w:rPr>
          <w:rFonts w:ascii="Arial" w:hAnsi="Arial" w:cs="Arial"/>
          <w:b/>
          <w:bCs/>
          <w:szCs w:val="24"/>
        </w:rPr>
        <w:t>/03</w:t>
      </w:r>
      <w:r w:rsidRPr="00477A29">
        <w:rPr>
          <w:rFonts w:ascii="Arial" w:hAnsi="Arial" w:cs="Arial"/>
          <w:b/>
          <w:bCs/>
          <w:szCs w:val="24"/>
        </w:rPr>
        <w:t>)</w:t>
      </w:r>
    </w:p>
    <w:p w:rsidR="00D80C13" w:rsidRPr="00477A29" w:rsidRDefault="00D80C13" w:rsidP="00D80C13">
      <w:pPr>
        <w:spacing w:line="276" w:lineRule="auto"/>
        <w:jc w:val="both"/>
        <w:rPr>
          <w:rFonts w:ascii="Arial" w:hAnsi="Arial" w:cs="Arial"/>
          <w:i/>
          <w:iCs/>
          <w:szCs w:val="24"/>
        </w:rPr>
      </w:pPr>
      <w:r w:rsidRPr="00477A29">
        <w:rPr>
          <w:rFonts w:ascii="Arial" w:hAnsi="Arial" w:cs="Arial"/>
          <w:szCs w:val="24"/>
        </w:rPr>
        <w:t xml:space="preserve">El </w:t>
      </w:r>
      <w:r>
        <w:rPr>
          <w:rFonts w:ascii="Arial" w:hAnsi="Arial" w:cs="Arial"/>
          <w:szCs w:val="24"/>
        </w:rPr>
        <w:t>p</w:t>
      </w:r>
      <w:r w:rsidRPr="00477A29">
        <w:rPr>
          <w:rFonts w:ascii="Arial" w:hAnsi="Arial" w:cs="Arial"/>
          <w:szCs w:val="24"/>
        </w:rPr>
        <w:t>rograma de ejecución de los trabajos</w:t>
      </w:r>
      <w:r>
        <w:rPr>
          <w:rFonts w:ascii="Arial" w:hAnsi="Arial" w:cs="Arial"/>
          <w:szCs w:val="24"/>
        </w:rPr>
        <w:t xml:space="preserve"> es el establecido en la Oferta,</w:t>
      </w:r>
      <w:r w:rsidRPr="00477A29">
        <w:rPr>
          <w:rFonts w:ascii="Arial" w:hAnsi="Arial" w:cs="Arial"/>
          <w:szCs w:val="24"/>
        </w:rPr>
        <w:t xml:space="preserve"> conforme con las Condiciones Generales y Especiales del Contrato.</w:t>
      </w:r>
    </w:p>
    <w:p w:rsidR="00D80C13" w:rsidRPr="00477A29" w:rsidRDefault="00D80C13" w:rsidP="00D80C13">
      <w:pPr>
        <w:spacing w:line="276" w:lineRule="auto"/>
        <w:jc w:val="both"/>
        <w:rPr>
          <w:rFonts w:ascii="Arial" w:hAnsi="Arial" w:cs="Arial"/>
          <w:b/>
          <w:bCs/>
          <w:szCs w:val="24"/>
        </w:rPr>
      </w:pPr>
    </w:p>
    <w:p w:rsidR="00D80C13" w:rsidRPr="00477A29" w:rsidRDefault="00D80C13" w:rsidP="00D80C13">
      <w:pPr>
        <w:spacing w:line="276" w:lineRule="auto"/>
        <w:jc w:val="both"/>
        <w:rPr>
          <w:rFonts w:ascii="Arial" w:hAnsi="Arial" w:cs="Arial"/>
          <w:szCs w:val="24"/>
        </w:rPr>
      </w:pPr>
      <w:r w:rsidRPr="00477A29">
        <w:rPr>
          <w:rFonts w:ascii="Arial" w:hAnsi="Arial" w:cs="Arial"/>
          <w:b/>
          <w:bCs/>
          <w:szCs w:val="24"/>
        </w:rPr>
        <w:t xml:space="preserve">9. PORCENTAJE, NÚMERO Y FECHAS DE ENTREGA DE ANTICIPOS Y AMORTIZACIONES (Art. 37 </w:t>
      </w:r>
      <w:r>
        <w:rPr>
          <w:rFonts w:ascii="Arial" w:hAnsi="Arial" w:cs="Arial"/>
          <w:b/>
          <w:bCs/>
          <w:szCs w:val="24"/>
        </w:rPr>
        <w:t>inc. f)</w:t>
      </w:r>
      <w:r w:rsidRPr="00477A29">
        <w:rPr>
          <w:rFonts w:ascii="Arial" w:hAnsi="Arial" w:cs="Arial"/>
          <w:b/>
          <w:bCs/>
          <w:szCs w:val="24"/>
        </w:rPr>
        <w:t xml:space="preserve"> Ley N° 2051</w:t>
      </w:r>
      <w:r>
        <w:rPr>
          <w:rFonts w:ascii="Arial" w:hAnsi="Arial" w:cs="Arial"/>
          <w:b/>
          <w:bCs/>
          <w:szCs w:val="24"/>
        </w:rPr>
        <w:t>/03</w:t>
      </w:r>
      <w:r w:rsidRPr="00477A29">
        <w:rPr>
          <w:rFonts w:ascii="Arial" w:hAnsi="Arial" w:cs="Arial"/>
          <w:b/>
          <w:bCs/>
          <w:szCs w:val="24"/>
        </w:rPr>
        <w:t>)</w:t>
      </w:r>
    </w:p>
    <w:p w:rsidR="00D80C13" w:rsidRPr="00477A29" w:rsidRDefault="00D80C13" w:rsidP="00D80C13">
      <w:pPr>
        <w:spacing w:line="276" w:lineRule="auto"/>
        <w:jc w:val="both"/>
        <w:rPr>
          <w:rFonts w:ascii="Arial" w:hAnsi="Arial" w:cs="Arial"/>
          <w:i/>
          <w:iCs/>
          <w:szCs w:val="24"/>
        </w:rPr>
      </w:pPr>
      <w:r w:rsidRPr="00477A29">
        <w:rPr>
          <w:rFonts w:ascii="Arial" w:hAnsi="Arial" w:cs="Arial"/>
          <w:szCs w:val="24"/>
        </w:rPr>
        <w:t>(</w:t>
      </w:r>
      <w:r w:rsidRPr="00477A29">
        <w:rPr>
          <w:rFonts w:ascii="Arial" w:hAnsi="Arial" w:cs="Arial"/>
          <w:i/>
          <w:iCs/>
          <w:szCs w:val="24"/>
        </w:rPr>
        <w:t>Incluir esta cláusula en caso que se otorguen anticipos).</w:t>
      </w:r>
    </w:p>
    <w:p w:rsidR="00D80C13" w:rsidRPr="00477A29" w:rsidRDefault="00D80C13" w:rsidP="00D80C13">
      <w:pPr>
        <w:spacing w:line="276" w:lineRule="auto"/>
        <w:jc w:val="both"/>
        <w:rPr>
          <w:rFonts w:ascii="Arial" w:hAnsi="Arial" w:cs="Arial"/>
          <w:bCs/>
          <w:szCs w:val="24"/>
        </w:rPr>
      </w:pPr>
    </w:p>
    <w:p w:rsidR="00D80C13" w:rsidRPr="00477A29" w:rsidRDefault="00D80C13" w:rsidP="00D80C13">
      <w:pPr>
        <w:spacing w:line="276" w:lineRule="auto"/>
        <w:jc w:val="both"/>
        <w:rPr>
          <w:rFonts w:ascii="Arial" w:hAnsi="Arial" w:cs="Arial"/>
          <w:szCs w:val="24"/>
        </w:rPr>
      </w:pPr>
      <w:r w:rsidRPr="00477A29">
        <w:rPr>
          <w:rFonts w:ascii="Arial" w:hAnsi="Arial" w:cs="Arial"/>
          <w:bCs/>
          <w:szCs w:val="24"/>
        </w:rPr>
        <w:t>El porcentaje, número y fechas de entrega de anticipos y amortizaciones son los determinados en las Condiciones Especiales y Generales del Contrato.</w:t>
      </w:r>
      <w:r>
        <w:rPr>
          <w:rFonts w:ascii="Arial" w:hAnsi="Arial" w:cs="Arial"/>
          <w:bCs/>
          <w:szCs w:val="24"/>
        </w:rPr>
        <w:t xml:space="preserve"> NO APLICA</w:t>
      </w:r>
    </w:p>
    <w:p w:rsidR="00D80C13" w:rsidRPr="00477A29" w:rsidRDefault="00D80C13" w:rsidP="00D80C13">
      <w:pPr>
        <w:spacing w:line="276" w:lineRule="auto"/>
        <w:jc w:val="both"/>
        <w:rPr>
          <w:rFonts w:ascii="Arial" w:hAnsi="Arial" w:cs="Arial"/>
          <w:i/>
          <w:iCs/>
          <w:szCs w:val="24"/>
        </w:rPr>
      </w:pPr>
    </w:p>
    <w:p w:rsidR="00D80C13" w:rsidRPr="00477A29" w:rsidRDefault="00D80C13" w:rsidP="00D80C13">
      <w:pPr>
        <w:spacing w:line="276" w:lineRule="auto"/>
        <w:jc w:val="both"/>
        <w:rPr>
          <w:rFonts w:ascii="Arial" w:hAnsi="Arial" w:cs="Arial"/>
          <w:b/>
          <w:bCs/>
          <w:szCs w:val="24"/>
        </w:rPr>
      </w:pPr>
      <w:r w:rsidRPr="00477A29">
        <w:rPr>
          <w:rFonts w:ascii="Arial" w:hAnsi="Arial" w:cs="Arial"/>
          <w:b/>
          <w:bCs/>
          <w:szCs w:val="24"/>
        </w:rPr>
        <w:t xml:space="preserve">10. FORMA Y TÉRMINOS PARA GARANTIZAR LOS ANTICIPOS Y EL CUMPLIMIENTO DEL CONTRATO (Art. 37 </w:t>
      </w:r>
      <w:r>
        <w:rPr>
          <w:rFonts w:ascii="Arial" w:hAnsi="Arial" w:cs="Arial"/>
          <w:b/>
          <w:bCs/>
          <w:szCs w:val="24"/>
        </w:rPr>
        <w:t>inc. g)</w:t>
      </w:r>
      <w:r w:rsidRPr="00477A29">
        <w:rPr>
          <w:rFonts w:ascii="Arial" w:hAnsi="Arial" w:cs="Arial"/>
          <w:b/>
          <w:bCs/>
          <w:szCs w:val="24"/>
        </w:rPr>
        <w:t xml:space="preserve"> Ley N° 2051</w:t>
      </w:r>
      <w:r>
        <w:rPr>
          <w:rFonts w:ascii="Arial" w:hAnsi="Arial" w:cs="Arial"/>
          <w:b/>
          <w:bCs/>
          <w:szCs w:val="24"/>
        </w:rPr>
        <w:t>/03)</w:t>
      </w:r>
      <w:r w:rsidRPr="00477A29">
        <w:rPr>
          <w:rFonts w:ascii="Arial" w:hAnsi="Arial" w:cs="Arial"/>
          <w:b/>
          <w:bCs/>
          <w:szCs w:val="24"/>
        </w:rPr>
        <w:t xml:space="preserve"> </w:t>
      </w:r>
    </w:p>
    <w:p w:rsidR="00D80C13" w:rsidRPr="00477A29" w:rsidRDefault="00D80C13" w:rsidP="00D80C13">
      <w:pPr>
        <w:spacing w:line="276" w:lineRule="auto"/>
        <w:jc w:val="both"/>
        <w:rPr>
          <w:rFonts w:ascii="Arial" w:hAnsi="Arial" w:cs="Arial"/>
          <w:i/>
          <w:iCs/>
          <w:szCs w:val="24"/>
        </w:rPr>
      </w:pPr>
      <w:r w:rsidRPr="00477A29">
        <w:rPr>
          <w:rFonts w:ascii="Arial" w:hAnsi="Arial" w:cs="Arial"/>
          <w:i/>
          <w:iCs/>
          <w:szCs w:val="24"/>
        </w:rPr>
        <w:lastRenderedPageBreak/>
        <w:t xml:space="preserve">(Indicar la forma y los términos para garantizar los anticipos y el cumplimiento del contrato conforme con lo establecido en las Condiciones Generales y Especiales del Contrato). </w:t>
      </w:r>
    </w:p>
    <w:p w:rsidR="00D80C13" w:rsidRPr="00477A29" w:rsidRDefault="00D80C13" w:rsidP="00D80C13">
      <w:pPr>
        <w:spacing w:line="276" w:lineRule="auto"/>
        <w:jc w:val="both"/>
        <w:rPr>
          <w:rFonts w:ascii="Arial" w:hAnsi="Arial" w:cs="Arial"/>
          <w:i/>
          <w:iCs/>
          <w:szCs w:val="24"/>
          <w:lang w:val="es-ES"/>
        </w:rPr>
      </w:pPr>
    </w:p>
    <w:p w:rsidR="00D80C13" w:rsidRPr="00477A29" w:rsidRDefault="00D80C13" w:rsidP="00D80C13">
      <w:pPr>
        <w:spacing w:line="276" w:lineRule="auto"/>
        <w:jc w:val="both"/>
        <w:rPr>
          <w:rFonts w:ascii="Arial" w:hAnsi="Arial" w:cs="Arial"/>
          <w:szCs w:val="24"/>
          <w:lang w:val="pt-BR"/>
        </w:rPr>
      </w:pPr>
      <w:r w:rsidRPr="00477A29">
        <w:rPr>
          <w:rFonts w:ascii="Arial" w:hAnsi="Arial" w:cs="Arial"/>
          <w:b/>
          <w:bCs/>
          <w:szCs w:val="24"/>
          <w:lang w:val="pt-BR"/>
        </w:rPr>
        <w:t>11. MULTAS (Art. 37</w:t>
      </w:r>
      <w:r>
        <w:rPr>
          <w:rFonts w:ascii="Arial" w:hAnsi="Arial" w:cs="Arial"/>
          <w:b/>
          <w:bCs/>
          <w:szCs w:val="24"/>
          <w:lang w:val="pt-BR"/>
        </w:rPr>
        <w:t xml:space="preserve"> inc. i)</w:t>
      </w:r>
      <w:r w:rsidRPr="00477A29">
        <w:rPr>
          <w:rFonts w:ascii="Arial" w:hAnsi="Arial" w:cs="Arial"/>
          <w:b/>
          <w:bCs/>
          <w:szCs w:val="24"/>
          <w:lang w:val="pt-BR"/>
        </w:rPr>
        <w:t xml:space="preserve"> Ley N° 2051</w:t>
      </w:r>
      <w:r>
        <w:rPr>
          <w:rFonts w:ascii="Arial" w:hAnsi="Arial" w:cs="Arial"/>
          <w:b/>
          <w:bCs/>
          <w:szCs w:val="24"/>
          <w:lang w:val="pt-BR"/>
        </w:rPr>
        <w:t>/03)</w:t>
      </w:r>
    </w:p>
    <w:p w:rsidR="00D80C13" w:rsidRPr="00477A29" w:rsidRDefault="00D80C13" w:rsidP="00D80C13">
      <w:pPr>
        <w:tabs>
          <w:tab w:val="num" w:pos="570"/>
        </w:tabs>
        <w:spacing w:line="276" w:lineRule="auto"/>
        <w:jc w:val="both"/>
        <w:rPr>
          <w:rFonts w:ascii="Arial" w:hAnsi="Arial" w:cs="Arial"/>
          <w:szCs w:val="24"/>
        </w:rPr>
      </w:pPr>
      <w:r w:rsidRPr="00477A29">
        <w:rPr>
          <w:rFonts w:ascii="Arial" w:hAnsi="Arial" w:cs="Arial"/>
          <w:szCs w:val="24"/>
        </w:rPr>
        <w:t xml:space="preserve">Las multas por atraso serán aplicadas conforme con las Condiciones Especiales y Generales del Contrato. </w:t>
      </w:r>
    </w:p>
    <w:p w:rsidR="00D80C13" w:rsidRPr="00477A29" w:rsidRDefault="00D80C13" w:rsidP="00D80C13">
      <w:pPr>
        <w:tabs>
          <w:tab w:val="num" w:pos="570"/>
        </w:tabs>
        <w:spacing w:line="276" w:lineRule="auto"/>
        <w:jc w:val="both"/>
        <w:rPr>
          <w:rFonts w:ascii="Arial" w:hAnsi="Arial" w:cs="Arial"/>
          <w:szCs w:val="24"/>
        </w:rPr>
      </w:pPr>
    </w:p>
    <w:p w:rsidR="00D80C13" w:rsidRPr="00477A29" w:rsidRDefault="00D80C13" w:rsidP="00D80C13">
      <w:pPr>
        <w:tabs>
          <w:tab w:val="num" w:pos="570"/>
        </w:tabs>
        <w:spacing w:line="276" w:lineRule="auto"/>
        <w:jc w:val="both"/>
        <w:rPr>
          <w:rFonts w:ascii="Arial" w:hAnsi="Arial" w:cs="Arial"/>
          <w:b/>
          <w:bCs/>
          <w:szCs w:val="24"/>
        </w:rPr>
      </w:pPr>
      <w:r w:rsidRPr="00477A29">
        <w:rPr>
          <w:rFonts w:ascii="Arial" w:hAnsi="Arial" w:cs="Arial"/>
          <w:b/>
          <w:bCs/>
          <w:szCs w:val="24"/>
        </w:rPr>
        <w:t xml:space="preserve">12. DESCRIPCIÓN DE LAS OBRAS (Art. 37 </w:t>
      </w:r>
      <w:r>
        <w:rPr>
          <w:rFonts w:ascii="Arial" w:hAnsi="Arial" w:cs="Arial"/>
          <w:b/>
          <w:bCs/>
          <w:szCs w:val="24"/>
        </w:rPr>
        <w:t>inc. j)</w:t>
      </w:r>
      <w:r w:rsidRPr="00477A29">
        <w:rPr>
          <w:rFonts w:ascii="Arial" w:hAnsi="Arial" w:cs="Arial"/>
          <w:b/>
          <w:bCs/>
          <w:szCs w:val="24"/>
        </w:rPr>
        <w:t xml:space="preserve"> Ley N° 2051</w:t>
      </w:r>
      <w:r>
        <w:rPr>
          <w:rFonts w:ascii="Arial" w:hAnsi="Arial" w:cs="Arial"/>
          <w:b/>
          <w:bCs/>
          <w:szCs w:val="24"/>
        </w:rPr>
        <w:t>/03)</w:t>
      </w:r>
    </w:p>
    <w:p w:rsidR="00D80C13" w:rsidRPr="00477A29" w:rsidRDefault="00D80C13" w:rsidP="00D80C13">
      <w:pPr>
        <w:pStyle w:val="Textoindependiente"/>
        <w:tabs>
          <w:tab w:val="num" w:pos="570"/>
        </w:tabs>
        <w:spacing w:line="276" w:lineRule="auto"/>
        <w:rPr>
          <w:rFonts w:ascii="Arial" w:hAnsi="Arial" w:cs="Arial"/>
          <w:i/>
        </w:rPr>
      </w:pPr>
      <w:r w:rsidRPr="00477A29">
        <w:rPr>
          <w:rFonts w:ascii="Arial" w:hAnsi="Arial" w:cs="Arial"/>
          <w:i/>
          <w:lang w:val="es-PY"/>
        </w:rPr>
        <w:t>(</w:t>
      </w:r>
      <w:r>
        <w:rPr>
          <w:rFonts w:ascii="Arial" w:hAnsi="Arial" w:cs="Arial"/>
          <w:i/>
        </w:rPr>
        <w:t>Describir</w:t>
      </w:r>
      <w:r w:rsidRPr="00477A29">
        <w:rPr>
          <w:rFonts w:ascii="Arial" w:hAnsi="Arial" w:cs="Arial"/>
          <w:i/>
        </w:rPr>
        <w:t xml:space="preserve"> las obras del contrato conforme a la Resolución de Adjudicación). </w:t>
      </w:r>
    </w:p>
    <w:p w:rsidR="00D80C13" w:rsidRPr="00477A29" w:rsidRDefault="00D80C13" w:rsidP="00D80C13">
      <w:pPr>
        <w:tabs>
          <w:tab w:val="num" w:pos="570"/>
        </w:tabs>
        <w:spacing w:line="276" w:lineRule="auto"/>
        <w:jc w:val="both"/>
        <w:rPr>
          <w:rFonts w:ascii="Arial" w:hAnsi="Arial" w:cs="Arial"/>
          <w:szCs w:val="24"/>
        </w:rPr>
      </w:pPr>
    </w:p>
    <w:p w:rsidR="00D80C13" w:rsidRPr="00477A29" w:rsidRDefault="00D80C13" w:rsidP="00D80C13">
      <w:pPr>
        <w:tabs>
          <w:tab w:val="num" w:pos="570"/>
        </w:tabs>
        <w:spacing w:line="276" w:lineRule="auto"/>
        <w:jc w:val="both"/>
        <w:rPr>
          <w:rFonts w:ascii="Arial" w:hAnsi="Arial" w:cs="Arial"/>
          <w:b/>
          <w:bCs/>
          <w:szCs w:val="24"/>
        </w:rPr>
      </w:pPr>
      <w:r w:rsidRPr="00477A29">
        <w:rPr>
          <w:rFonts w:ascii="Arial" w:hAnsi="Arial" w:cs="Arial"/>
          <w:b/>
          <w:bCs/>
          <w:szCs w:val="24"/>
        </w:rPr>
        <w:t xml:space="preserve">14. CAUSALES Y PROCEDIMIENTO PARA SUSPENDER TEMPORALMENTE, DAR POR TERMINADO ANTICIPADAMENTE O RESCINDIR EL CONTRATO (Art. 37 </w:t>
      </w:r>
      <w:r>
        <w:rPr>
          <w:rFonts w:ascii="Arial" w:hAnsi="Arial" w:cs="Arial"/>
          <w:b/>
          <w:bCs/>
          <w:szCs w:val="24"/>
        </w:rPr>
        <w:t>inc. k)</w:t>
      </w:r>
      <w:r w:rsidRPr="00477A29">
        <w:rPr>
          <w:rFonts w:ascii="Arial" w:hAnsi="Arial" w:cs="Arial"/>
          <w:b/>
          <w:bCs/>
          <w:szCs w:val="24"/>
        </w:rPr>
        <w:t xml:space="preserve"> Ley N° 2051</w:t>
      </w:r>
      <w:r>
        <w:rPr>
          <w:rFonts w:ascii="Arial" w:hAnsi="Arial" w:cs="Arial"/>
          <w:b/>
          <w:bCs/>
          <w:szCs w:val="24"/>
        </w:rPr>
        <w:t>/03)</w:t>
      </w:r>
    </w:p>
    <w:p w:rsidR="00D80C13" w:rsidRDefault="00D80C13" w:rsidP="00D80C13">
      <w:pPr>
        <w:pStyle w:val="Textoindependiente"/>
        <w:tabs>
          <w:tab w:val="num" w:pos="570"/>
        </w:tabs>
        <w:spacing w:line="276" w:lineRule="auto"/>
        <w:rPr>
          <w:rFonts w:ascii="Arial" w:hAnsi="Arial" w:cs="Arial"/>
        </w:rPr>
      </w:pPr>
      <w:r w:rsidRPr="00477A29">
        <w:rPr>
          <w:rFonts w:ascii="Arial" w:hAnsi="Arial" w:cs="Arial"/>
        </w:rPr>
        <w:t xml:space="preserve">Las causales y el procedimiento para suspender temporalmente, dar por terminado en forma anticipada o rescindir el contrato, son las establecidas en la Ley N° 2051/03 y en las Condiciones Generales del Contrato. </w:t>
      </w:r>
    </w:p>
    <w:p w:rsidR="00D80C13" w:rsidRDefault="00D80C13" w:rsidP="00D80C13">
      <w:pPr>
        <w:pStyle w:val="Textoindependiente"/>
        <w:tabs>
          <w:tab w:val="num" w:pos="570"/>
        </w:tabs>
        <w:spacing w:line="276" w:lineRule="auto"/>
        <w:rPr>
          <w:rFonts w:ascii="Arial" w:hAnsi="Arial" w:cs="Arial"/>
        </w:rPr>
      </w:pPr>
    </w:p>
    <w:p w:rsidR="00D80C13" w:rsidRPr="00477A29" w:rsidRDefault="00D80C13" w:rsidP="00D80C13">
      <w:pPr>
        <w:tabs>
          <w:tab w:val="num" w:pos="570"/>
        </w:tabs>
        <w:spacing w:line="276" w:lineRule="auto"/>
        <w:jc w:val="both"/>
        <w:rPr>
          <w:rFonts w:ascii="Arial" w:hAnsi="Arial" w:cs="Arial"/>
          <w:b/>
          <w:bCs/>
          <w:szCs w:val="24"/>
        </w:rPr>
      </w:pPr>
      <w:r w:rsidRPr="00477A29">
        <w:rPr>
          <w:rFonts w:ascii="Arial" w:hAnsi="Arial" w:cs="Arial"/>
          <w:b/>
          <w:bCs/>
          <w:szCs w:val="24"/>
        </w:rPr>
        <w:t>15. ANULACIÓN DE LA ADJUDICACIÓN POR PARTE DE LA D</w:t>
      </w:r>
      <w:r>
        <w:rPr>
          <w:rFonts w:ascii="Arial" w:hAnsi="Arial" w:cs="Arial"/>
          <w:b/>
          <w:bCs/>
          <w:szCs w:val="24"/>
        </w:rPr>
        <w:t>NCP</w:t>
      </w:r>
    </w:p>
    <w:p w:rsidR="00D80C13" w:rsidRPr="00477A29" w:rsidRDefault="00D80C13" w:rsidP="00D80C13">
      <w:pPr>
        <w:autoSpaceDE w:val="0"/>
        <w:autoSpaceDN w:val="0"/>
        <w:spacing w:line="276" w:lineRule="auto"/>
        <w:jc w:val="both"/>
        <w:rPr>
          <w:rFonts w:ascii="Arial" w:hAnsi="Arial" w:cs="Arial"/>
          <w:szCs w:val="24"/>
          <w:lang w:eastAsia="en-US"/>
        </w:rPr>
      </w:pPr>
      <w:r w:rsidRPr="00477A29">
        <w:rPr>
          <w:rFonts w:ascii="Arial" w:hAnsi="Arial" w:cs="Arial"/>
          <w:szCs w:val="24"/>
          <w:lang w:eastAsia="en-US"/>
        </w:rPr>
        <w:t>Si la Dirección Nacional de Contrataciones Públicas resolviera anular la adjudicación de la Contratación debido a la procedencia de una protesta o investigación instaurada en contra del procedimiento, y si dicha nulidad afectara al Contrato ya suscrito entre las partes, el Contrato o la parte del mismo que sea afectado por la nulidad quedará automáticamente sin efecto, de pleno derecho, a partir de la comunicación oficial realizada por la D</w:t>
      </w:r>
      <w:r>
        <w:rPr>
          <w:rFonts w:ascii="Arial" w:hAnsi="Arial" w:cs="Arial"/>
          <w:szCs w:val="24"/>
          <w:lang w:eastAsia="en-US"/>
        </w:rPr>
        <w:t>NCP</w:t>
      </w:r>
      <w:r w:rsidRPr="00477A29">
        <w:rPr>
          <w:rFonts w:ascii="Arial" w:hAnsi="Arial" w:cs="Arial"/>
          <w:szCs w:val="24"/>
          <w:lang w:eastAsia="en-US"/>
        </w:rPr>
        <w:t>, debiendo asumir las partes las responsabilidades y obligaciones derivadas de la parte ejecutada del contrato.</w:t>
      </w:r>
    </w:p>
    <w:p w:rsidR="00D80C13" w:rsidRPr="00477A29" w:rsidRDefault="00D80C13" w:rsidP="00D80C13">
      <w:pPr>
        <w:pStyle w:val="Textoindependiente"/>
        <w:tabs>
          <w:tab w:val="num" w:pos="570"/>
        </w:tabs>
        <w:spacing w:line="276" w:lineRule="auto"/>
        <w:rPr>
          <w:rFonts w:ascii="Arial" w:hAnsi="Arial" w:cs="Arial"/>
          <w:lang w:val="es-PY"/>
        </w:rPr>
      </w:pPr>
    </w:p>
    <w:p w:rsidR="00D80C13" w:rsidRPr="00477A29" w:rsidRDefault="00D80C13" w:rsidP="00D80C13">
      <w:pPr>
        <w:spacing w:line="276" w:lineRule="auto"/>
        <w:jc w:val="both"/>
        <w:rPr>
          <w:rFonts w:ascii="Arial" w:hAnsi="Arial" w:cs="Arial"/>
          <w:b/>
          <w:bCs/>
          <w:szCs w:val="24"/>
        </w:rPr>
      </w:pPr>
      <w:r w:rsidRPr="00477A29">
        <w:rPr>
          <w:rFonts w:ascii="Arial" w:hAnsi="Arial" w:cs="Arial"/>
          <w:b/>
          <w:bCs/>
          <w:szCs w:val="24"/>
        </w:rPr>
        <w:t xml:space="preserve">16. SOLUCIÓN DE CONTROVERSIAS (Art. 37 </w:t>
      </w:r>
      <w:r>
        <w:rPr>
          <w:rFonts w:ascii="Arial" w:hAnsi="Arial" w:cs="Arial"/>
          <w:b/>
          <w:bCs/>
          <w:szCs w:val="24"/>
        </w:rPr>
        <w:t>inc. l)</w:t>
      </w:r>
      <w:r w:rsidRPr="00477A29">
        <w:rPr>
          <w:rFonts w:ascii="Arial" w:hAnsi="Arial" w:cs="Arial"/>
          <w:b/>
          <w:bCs/>
          <w:szCs w:val="24"/>
        </w:rPr>
        <w:t xml:space="preserve"> Ley N° 2051</w:t>
      </w:r>
      <w:r>
        <w:rPr>
          <w:rFonts w:ascii="Arial" w:hAnsi="Arial" w:cs="Arial"/>
          <w:b/>
          <w:bCs/>
          <w:szCs w:val="24"/>
        </w:rPr>
        <w:t>/03</w:t>
      </w:r>
      <w:r w:rsidRPr="00477A29">
        <w:rPr>
          <w:rFonts w:ascii="Arial" w:hAnsi="Arial" w:cs="Arial"/>
          <w:b/>
          <w:bCs/>
          <w:szCs w:val="24"/>
        </w:rPr>
        <w:t>)</w:t>
      </w:r>
    </w:p>
    <w:p w:rsidR="00D80C13" w:rsidRPr="00477A29" w:rsidRDefault="00D80C13" w:rsidP="00D80C13">
      <w:pPr>
        <w:spacing w:line="276" w:lineRule="auto"/>
        <w:jc w:val="both"/>
        <w:rPr>
          <w:rFonts w:ascii="Arial" w:hAnsi="Arial" w:cs="Arial"/>
          <w:szCs w:val="24"/>
        </w:rPr>
      </w:pPr>
      <w:r w:rsidRPr="00477A29">
        <w:rPr>
          <w:rFonts w:ascii="Arial" w:hAnsi="Arial" w:cs="Arial"/>
          <w:szCs w:val="24"/>
        </w:rPr>
        <w:t>Cualquier diferencia que surja durante la ejecución del contrato se dirimirá conforme con las reglas establecidas en la Ley N° 2051</w:t>
      </w:r>
      <w:r>
        <w:rPr>
          <w:rFonts w:ascii="Arial" w:hAnsi="Arial" w:cs="Arial"/>
          <w:szCs w:val="24"/>
        </w:rPr>
        <w:t>/03</w:t>
      </w:r>
      <w:r w:rsidRPr="00477A29">
        <w:rPr>
          <w:rFonts w:ascii="Arial" w:hAnsi="Arial" w:cs="Arial"/>
          <w:szCs w:val="24"/>
        </w:rPr>
        <w:t xml:space="preserve"> y en las Condiciones Generales y Especiales del Contrato</w:t>
      </w:r>
      <w:r>
        <w:rPr>
          <w:rFonts w:ascii="Arial" w:hAnsi="Arial" w:cs="Arial"/>
          <w:szCs w:val="24"/>
        </w:rPr>
        <w:t>.</w:t>
      </w:r>
    </w:p>
    <w:p w:rsidR="00D80C13" w:rsidRPr="00477A29" w:rsidRDefault="00D80C13" w:rsidP="00D80C13">
      <w:pPr>
        <w:spacing w:line="276" w:lineRule="auto"/>
        <w:jc w:val="both"/>
        <w:rPr>
          <w:rFonts w:ascii="Arial" w:hAnsi="Arial" w:cs="Arial"/>
          <w:i/>
          <w:szCs w:val="24"/>
        </w:rPr>
      </w:pPr>
      <w:r w:rsidRPr="00477A29">
        <w:rPr>
          <w:rFonts w:ascii="Arial" w:hAnsi="Arial" w:cs="Arial"/>
          <w:i/>
          <w:szCs w:val="24"/>
        </w:rPr>
        <w:t>[Si se acuerda el arbitraje puede agregarse la siguiente cláusula]</w:t>
      </w:r>
    </w:p>
    <w:p w:rsidR="00D80C13" w:rsidRPr="00477A29" w:rsidRDefault="00D80C13" w:rsidP="00D80C13">
      <w:pPr>
        <w:spacing w:line="276" w:lineRule="auto"/>
        <w:jc w:val="both"/>
        <w:rPr>
          <w:rFonts w:ascii="Arial" w:hAnsi="Arial" w:cs="Arial"/>
          <w:szCs w:val="24"/>
        </w:rPr>
      </w:pPr>
    </w:p>
    <w:p w:rsidR="00D80C13" w:rsidRPr="00477A29" w:rsidRDefault="00D80C13" w:rsidP="00D80C13">
      <w:pPr>
        <w:spacing w:line="276" w:lineRule="auto"/>
        <w:jc w:val="both"/>
        <w:rPr>
          <w:rFonts w:ascii="Arial" w:hAnsi="Arial" w:cs="Arial"/>
          <w:i/>
          <w:szCs w:val="24"/>
        </w:rPr>
      </w:pPr>
      <w:r w:rsidRPr="00477A29">
        <w:rPr>
          <w:rFonts w:ascii="Arial" w:hAnsi="Arial" w:cs="Arial"/>
          <w:i/>
          <w:szCs w:val="24"/>
        </w:rPr>
        <w:t>“Para el caso que las Partes no resuelvan las controversias mediante negociación directa o avenimiento, éstas se obligan a someter sus diferencias a arbitraje conforme a las disposiciones de la Ley N° 1879/02 de Arbitraje y Mediación y de la Ley N° 2051/03 de Contrataciones Públicas, siempre que la materia sea arbitrable. A tales efectos, las Partes someterán el arbitraje ante un tribunal arbitral conformado por tres árbitros designados de la lista del Cuerpo Arbitral del Centro de Arbitraje y Mediación del Paraguay, que decidirá conforme a derecho, siendo el laudo definitivo vinculante para las Partes. Se aplicará el reglamento respectivo y demás disposiciones que regule</w:t>
      </w:r>
      <w:r>
        <w:rPr>
          <w:rFonts w:ascii="Arial" w:hAnsi="Arial" w:cs="Arial"/>
          <w:i/>
          <w:szCs w:val="24"/>
        </w:rPr>
        <w:t>n</w:t>
      </w:r>
      <w:r w:rsidRPr="00477A29">
        <w:rPr>
          <w:rFonts w:ascii="Arial" w:hAnsi="Arial" w:cs="Arial"/>
          <w:i/>
          <w:szCs w:val="24"/>
        </w:rPr>
        <w:t xml:space="preserve"> dicho procedimiento al momento de ser requerido, declarando las Partes conocer y aceptar los vigentes, incluso en orden a su régimen de gastos y costas, considerándolos parte integrante del presente contrato”.</w:t>
      </w:r>
    </w:p>
    <w:p w:rsidR="00D80C13" w:rsidRPr="00477A29" w:rsidRDefault="00D80C13" w:rsidP="00D80C13">
      <w:pPr>
        <w:spacing w:line="276" w:lineRule="auto"/>
        <w:jc w:val="both"/>
        <w:rPr>
          <w:rFonts w:ascii="Arial" w:hAnsi="Arial" w:cs="Arial"/>
          <w:szCs w:val="24"/>
        </w:rPr>
      </w:pPr>
    </w:p>
    <w:p w:rsidR="00D80C13" w:rsidRPr="00477A29" w:rsidRDefault="00D80C13" w:rsidP="00D80C13">
      <w:pPr>
        <w:spacing w:line="276" w:lineRule="auto"/>
        <w:jc w:val="both"/>
        <w:rPr>
          <w:rFonts w:ascii="Arial" w:hAnsi="Arial" w:cs="Arial"/>
          <w:szCs w:val="24"/>
        </w:rPr>
      </w:pPr>
      <w:r w:rsidRPr="00477A29">
        <w:rPr>
          <w:rFonts w:ascii="Arial" w:hAnsi="Arial" w:cs="Arial"/>
          <w:szCs w:val="24"/>
        </w:rPr>
        <w:t xml:space="preserve">Para la ejecución del laudo arbitral o para dirimir cuestiones que no sean arbitrables, las Partes establecen la competencia de los tribunales de la ciudad de Asunción, República del Paraguay. </w:t>
      </w:r>
    </w:p>
    <w:p w:rsidR="00D80C13" w:rsidRPr="00477A29" w:rsidRDefault="00D80C13" w:rsidP="00D80C13">
      <w:pPr>
        <w:spacing w:line="276" w:lineRule="auto"/>
        <w:ind w:left="567"/>
        <w:jc w:val="both"/>
        <w:rPr>
          <w:rFonts w:ascii="Arial" w:hAnsi="Arial" w:cs="Arial"/>
          <w:szCs w:val="24"/>
        </w:rPr>
      </w:pPr>
      <w:r w:rsidRPr="00477A29">
        <w:rPr>
          <w:rFonts w:ascii="Arial" w:hAnsi="Arial" w:cs="Arial"/>
          <w:szCs w:val="24"/>
        </w:rPr>
        <w:t>  </w:t>
      </w:r>
    </w:p>
    <w:p w:rsidR="00D80C13" w:rsidRPr="00477A29" w:rsidRDefault="00D80C13" w:rsidP="00D80C13">
      <w:pPr>
        <w:pStyle w:val="Sangradetextonormal"/>
        <w:spacing w:line="276" w:lineRule="auto"/>
        <w:ind w:left="0"/>
        <w:rPr>
          <w:rFonts w:ascii="Arial" w:hAnsi="Arial" w:cs="Arial"/>
          <w:szCs w:val="24"/>
        </w:rPr>
      </w:pPr>
      <w:r w:rsidRPr="00477A29">
        <w:rPr>
          <w:rFonts w:ascii="Arial" w:hAnsi="Arial" w:cs="Arial"/>
          <w:szCs w:val="24"/>
        </w:rPr>
        <w:t xml:space="preserve">En prueba de conformidad se suscriben 2 (dos) ejemplares de un mismo </w:t>
      </w:r>
      <w:r>
        <w:rPr>
          <w:rFonts w:ascii="Arial" w:hAnsi="Arial" w:cs="Arial"/>
          <w:szCs w:val="24"/>
        </w:rPr>
        <w:t>tenor y a un solo efecto en la c</w:t>
      </w:r>
      <w:r w:rsidRPr="00477A29">
        <w:rPr>
          <w:rFonts w:ascii="Arial" w:hAnsi="Arial" w:cs="Arial"/>
          <w:szCs w:val="24"/>
        </w:rPr>
        <w:t>iudad de ________________, República del Paraguay, a los _________ dí</w:t>
      </w:r>
      <w:r>
        <w:rPr>
          <w:rFonts w:ascii="Arial" w:hAnsi="Arial" w:cs="Arial"/>
          <w:szCs w:val="24"/>
        </w:rPr>
        <w:t xml:space="preserve">as del mes de ___________ de </w:t>
      </w:r>
      <w:r w:rsidRPr="00477A29">
        <w:rPr>
          <w:rFonts w:ascii="Arial" w:hAnsi="Arial" w:cs="Arial"/>
          <w:szCs w:val="24"/>
        </w:rPr>
        <w:t>___.</w:t>
      </w:r>
    </w:p>
    <w:p w:rsidR="00D80C13" w:rsidRPr="00477A29" w:rsidRDefault="00D80C13" w:rsidP="00D80C13">
      <w:pPr>
        <w:spacing w:line="276" w:lineRule="auto"/>
        <w:jc w:val="both"/>
        <w:rPr>
          <w:rFonts w:ascii="Arial" w:hAnsi="Arial" w:cs="Arial"/>
          <w:szCs w:val="24"/>
        </w:rPr>
      </w:pPr>
      <w:r w:rsidRPr="00477A29">
        <w:rPr>
          <w:rFonts w:ascii="Arial" w:hAnsi="Arial" w:cs="Arial"/>
          <w:szCs w:val="24"/>
        </w:rPr>
        <w:t>Firmado por ________________________________________  (en nombre de</w:t>
      </w:r>
      <w:r>
        <w:rPr>
          <w:rFonts w:ascii="Arial" w:hAnsi="Arial" w:cs="Arial"/>
          <w:szCs w:val="24"/>
        </w:rPr>
        <w:t xml:space="preserve"> </w:t>
      </w:r>
      <w:r w:rsidRPr="00477A29">
        <w:rPr>
          <w:rFonts w:ascii="Arial" w:hAnsi="Arial" w:cs="Arial"/>
          <w:szCs w:val="24"/>
        </w:rPr>
        <w:t>l</w:t>
      </w:r>
      <w:r>
        <w:rPr>
          <w:rFonts w:ascii="Arial" w:hAnsi="Arial" w:cs="Arial"/>
          <w:szCs w:val="24"/>
        </w:rPr>
        <w:t>a</w:t>
      </w:r>
      <w:r w:rsidRPr="00477A29">
        <w:rPr>
          <w:rFonts w:ascii="Arial" w:hAnsi="Arial" w:cs="Arial"/>
          <w:szCs w:val="24"/>
        </w:rPr>
        <w:t xml:space="preserve"> Contratante)</w:t>
      </w:r>
    </w:p>
    <w:p w:rsidR="00D80C13" w:rsidRPr="00477A29" w:rsidRDefault="00D80C13" w:rsidP="00D80C13">
      <w:pPr>
        <w:spacing w:line="276" w:lineRule="auto"/>
        <w:jc w:val="both"/>
        <w:rPr>
          <w:rFonts w:ascii="Arial" w:hAnsi="Arial" w:cs="Arial"/>
          <w:szCs w:val="24"/>
        </w:rPr>
      </w:pPr>
    </w:p>
    <w:p w:rsidR="00D80C13" w:rsidRPr="00477A29" w:rsidRDefault="00D80C13" w:rsidP="00D80C13">
      <w:pPr>
        <w:spacing w:line="276" w:lineRule="auto"/>
        <w:jc w:val="both"/>
        <w:rPr>
          <w:rFonts w:ascii="Arial" w:hAnsi="Arial" w:cs="Arial"/>
          <w:szCs w:val="24"/>
        </w:rPr>
      </w:pPr>
      <w:r w:rsidRPr="00477A29">
        <w:rPr>
          <w:rFonts w:ascii="Arial" w:hAnsi="Arial" w:cs="Arial"/>
          <w:szCs w:val="24"/>
        </w:rPr>
        <w:t>Firmado por _________________________________________ (en nombre de</w:t>
      </w:r>
      <w:r>
        <w:rPr>
          <w:rFonts w:ascii="Arial" w:hAnsi="Arial" w:cs="Arial"/>
          <w:szCs w:val="24"/>
        </w:rPr>
        <w:t xml:space="preserve"> </w:t>
      </w:r>
      <w:r w:rsidRPr="00477A29">
        <w:rPr>
          <w:rFonts w:ascii="Arial" w:hAnsi="Arial" w:cs="Arial"/>
          <w:szCs w:val="24"/>
        </w:rPr>
        <w:t>l</w:t>
      </w:r>
      <w:r>
        <w:rPr>
          <w:rFonts w:ascii="Arial" w:hAnsi="Arial" w:cs="Arial"/>
          <w:szCs w:val="24"/>
        </w:rPr>
        <w:t>a</w:t>
      </w:r>
      <w:r w:rsidRPr="00477A29">
        <w:rPr>
          <w:rFonts w:ascii="Arial" w:hAnsi="Arial" w:cs="Arial"/>
          <w:szCs w:val="24"/>
        </w:rPr>
        <w:t xml:space="preserve"> Contratista)</w:t>
      </w:r>
    </w:p>
    <w:p w:rsidR="00D80C13" w:rsidRPr="00477A29" w:rsidRDefault="00D80C13" w:rsidP="00D80C13">
      <w:pPr>
        <w:spacing w:line="276" w:lineRule="auto"/>
        <w:jc w:val="both"/>
        <w:rPr>
          <w:rFonts w:ascii="Arial" w:hAnsi="Arial" w:cs="Arial"/>
          <w:szCs w:val="24"/>
        </w:rPr>
      </w:pPr>
    </w:p>
    <w:p w:rsidR="00D80C13" w:rsidRDefault="00D80C13" w:rsidP="00D80C13">
      <w:pPr>
        <w:jc w:val="both"/>
        <w:rPr>
          <w:rFonts w:ascii="Arial" w:hAnsi="Arial" w:cs="Arial"/>
          <w:b/>
          <w:sz w:val="40"/>
          <w:szCs w:val="40"/>
          <w:lang w:val="es-ES"/>
        </w:rPr>
      </w:pPr>
    </w:p>
    <w:p w:rsidR="00D80C13" w:rsidRPr="00477A29" w:rsidRDefault="00D80C13" w:rsidP="00D80C13">
      <w:pPr>
        <w:spacing w:line="276" w:lineRule="auto"/>
        <w:rPr>
          <w:rFonts w:ascii="Arial" w:hAnsi="Arial" w:cs="Arial"/>
          <w:szCs w:val="24"/>
        </w:rPr>
      </w:pPr>
      <w:r w:rsidRPr="002B295A">
        <w:rPr>
          <w:b/>
          <w:color w:val="FF0000"/>
          <w:sz w:val="48"/>
          <w:lang w:val="es-ES"/>
        </w:rPr>
        <w:t>LOS FORMULARIOS SE ENCUENTRAN EN ARCHIVO APARTE, A TAL EFECTO, LA CONVOCANTE DEBERÁ MANTENERLO EN FORMATO WORD A FIN DE QUE EL OFERENTE LO PUEDA UTILIZAR EN LA PREPARACION DE SU OFERTA.</w:t>
      </w:r>
    </w:p>
    <w:p w:rsidR="00D80C13" w:rsidRDefault="00D80C13" w:rsidP="00D80C13">
      <w:pPr>
        <w:rPr>
          <w:rFonts w:ascii="Arial" w:hAnsi="Arial" w:cs="Arial"/>
          <w:b/>
          <w:sz w:val="40"/>
          <w:szCs w:val="40"/>
          <w:lang w:val="es-ES"/>
        </w:rPr>
      </w:pPr>
    </w:p>
    <w:bookmarkEnd w:id="0"/>
    <w:bookmarkEnd w:id="1"/>
    <w:bookmarkEnd w:id="2"/>
    <w:p w:rsidR="00D80C13" w:rsidRDefault="00D80C13" w:rsidP="00D80C13">
      <w:pPr>
        <w:jc w:val="center"/>
        <w:rPr>
          <w:rFonts w:ascii="Arial" w:hAnsi="Arial" w:cs="Arial"/>
          <w:b/>
          <w:sz w:val="22"/>
          <w:szCs w:val="22"/>
          <w:u w:val="single"/>
        </w:rPr>
      </w:pPr>
      <w:r w:rsidRPr="00D955F6">
        <w:rPr>
          <w:rFonts w:ascii="Arial" w:hAnsi="Arial" w:cs="Arial"/>
          <w:b/>
          <w:sz w:val="22"/>
          <w:szCs w:val="22"/>
          <w:u w:val="single"/>
        </w:rPr>
        <w:t>DOCUMENTOS DE LA OFERTA</w:t>
      </w:r>
    </w:p>
    <w:p w:rsidR="00D80C13" w:rsidRDefault="00D80C13" w:rsidP="00D80C13">
      <w:pPr>
        <w:jc w:val="center"/>
        <w:rPr>
          <w:rFonts w:ascii="Arial" w:hAnsi="Arial" w:cs="Arial"/>
          <w:b/>
          <w:sz w:val="22"/>
          <w:szCs w:val="22"/>
          <w:u w:val="single"/>
        </w:rPr>
      </w:pPr>
    </w:p>
    <w:p w:rsidR="00D80C13" w:rsidRPr="00D955F6" w:rsidRDefault="00D80C13" w:rsidP="00D80C13">
      <w:pPr>
        <w:pStyle w:val="Listaconvietas"/>
        <w:rPr>
          <w:rFonts w:ascii="Arial" w:hAnsi="Arial" w:cs="Arial"/>
          <w:b/>
          <w:szCs w:val="22"/>
          <w:u w:val="single"/>
        </w:rPr>
      </w:pPr>
      <w:r w:rsidRPr="00D955F6">
        <w:rPr>
          <w:rFonts w:ascii="Arial" w:hAnsi="Arial" w:cs="Arial"/>
          <w:szCs w:val="22"/>
        </w:rPr>
        <w:t>Documentos Sustanciales: presentar con la oferta pues no son susceptibles de presentación posterio</w:t>
      </w:r>
      <w:r>
        <w:rPr>
          <w:rFonts w:ascii="Arial" w:hAnsi="Arial" w:cs="Arial"/>
          <w:szCs w:val="22"/>
        </w:rPr>
        <w:t>r a la fecha de presentación y de</w:t>
      </w:r>
      <w:r w:rsidRPr="00D955F6">
        <w:rPr>
          <w:rFonts w:ascii="Arial" w:hAnsi="Arial" w:cs="Arial"/>
          <w:szCs w:val="22"/>
        </w:rPr>
        <w:t xml:space="preserve"> apertura de ofertas</w:t>
      </w:r>
      <w:r>
        <w:rPr>
          <w:rFonts w:ascii="Arial" w:hAnsi="Arial" w:cs="Arial"/>
          <w:szCs w:val="22"/>
        </w:rPr>
        <w:t>, los mismos serán marcados con asteriscos (*).</w:t>
      </w:r>
    </w:p>
    <w:p w:rsidR="00D80C13" w:rsidRPr="00D955F6" w:rsidRDefault="00D80C13" w:rsidP="00D80C13">
      <w:pPr>
        <w:rPr>
          <w:rFonts w:ascii="Arial" w:hAnsi="Arial" w:cs="Arial"/>
          <w:sz w:val="22"/>
          <w:szCs w:val="22"/>
        </w:rPr>
      </w:pPr>
    </w:p>
    <w:tbl>
      <w:tblPr>
        <w:tblW w:w="7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84"/>
      </w:tblGrid>
      <w:tr w:rsidR="00D80C13" w:rsidRPr="00D955F6" w:rsidTr="00E45C84">
        <w:trPr>
          <w:trHeight w:val="727"/>
          <w:jc w:val="center"/>
        </w:trPr>
        <w:tc>
          <w:tcPr>
            <w:tcW w:w="7784" w:type="dxa"/>
            <w:shd w:val="clear" w:color="auto" w:fill="BFBFBF"/>
            <w:vAlign w:val="center"/>
          </w:tcPr>
          <w:p w:rsidR="00D80C13" w:rsidRPr="00D955F6" w:rsidRDefault="00D80C13" w:rsidP="006C5E5F">
            <w:pPr>
              <w:pStyle w:val="Prrafodelista"/>
              <w:numPr>
                <w:ilvl w:val="0"/>
                <w:numId w:val="19"/>
              </w:numPr>
              <w:spacing w:after="0" w:line="240" w:lineRule="auto"/>
              <w:ind w:left="21" w:firstLine="0"/>
              <w:jc w:val="both"/>
              <w:rPr>
                <w:rFonts w:ascii="Arial" w:hAnsi="Arial" w:cs="Arial"/>
                <w:b/>
              </w:rPr>
            </w:pPr>
            <w:r w:rsidRPr="00D955F6">
              <w:rPr>
                <w:rFonts w:ascii="Arial" w:hAnsi="Arial" w:cs="Arial"/>
                <w:b/>
              </w:rPr>
              <w:t>Documentos comunes pa</w:t>
            </w:r>
            <w:r>
              <w:rPr>
                <w:rFonts w:ascii="Arial" w:hAnsi="Arial" w:cs="Arial"/>
                <w:b/>
              </w:rPr>
              <w:t>ra Personas Físicas y Jurídicas</w:t>
            </w:r>
          </w:p>
        </w:tc>
      </w:tr>
      <w:tr w:rsidR="00D80C13" w:rsidRPr="00D955F6" w:rsidTr="00E45C84">
        <w:trPr>
          <w:jc w:val="center"/>
        </w:trPr>
        <w:tc>
          <w:tcPr>
            <w:tcW w:w="7784" w:type="dxa"/>
            <w:tcBorders>
              <w:right w:val="single" w:sz="4" w:space="0" w:color="auto"/>
            </w:tcBorders>
          </w:tcPr>
          <w:p w:rsidR="00D80C13" w:rsidRPr="00D955F6" w:rsidRDefault="00D80C13" w:rsidP="006C5E5F">
            <w:pPr>
              <w:numPr>
                <w:ilvl w:val="3"/>
                <w:numId w:val="6"/>
              </w:numPr>
              <w:ind w:left="369" w:hanging="426"/>
              <w:rPr>
                <w:rFonts w:ascii="Arial" w:hAnsi="Arial" w:cs="Arial"/>
                <w:b/>
                <w:sz w:val="22"/>
                <w:szCs w:val="22"/>
              </w:rPr>
            </w:pPr>
            <w:r w:rsidRPr="00D955F6">
              <w:rPr>
                <w:rFonts w:ascii="Arial" w:hAnsi="Arial" w:cs="Arial"/>
                <w:b/>
                <w:sz w:val="22"/>
                <w:szCs w:val="22"/>
              </w:rPr>
              <w:t>Formulario de Oferta *</w:t>
            </w:r>
          </w:p>
          <w:p w:rsidR="00D80C13" w:rsidRPr="00D955F6" w:rsidRDefault="00D80C13" w:rsidP="00E45C84">
            <w:pPr>
              <w:rPr>
                <w:rFonts w:ascii="Arial" w:hAnsi="Arial" w:cs="Arial"/>
                <w:sz w:val="22"/>
                <w:szCs w:val="22"/>
              </w:rPr>
            </w:pPr>
            <w:r w:rsidRPr="00D955F6">
              <w:rPr>
                <w:rFonts w:ascii="Arial" w:hAnsi="Arial" w:cs="Arial"/>
                <w:i/>
                <w:sz w:val="22"/>
                <w:szCs w:val="22"/>
              </w:rPr>
              <w:t>[El formulario de oferta debe ser completado y firmado por el oferente co</w:t>
            </w:r>
            <w:r>
              <w:rPr>
                <w:rFonts w:ascii="Arial" w:hAnsi="Arial" w:cs="Arial"/>
                <w:i/>
                <w:sz w:val="22"/>
                <w:szCs w:val="22"/>
              </w:rPr>
              <w:t>nforme al modelo indicado en el modelo correspondiente]</w:t>
            </w:r>
          </w:p>
        </w:tc>
      </w:tr>
      <w:tr w:rsidR="00D80C13" w:rsidRPr="00D955F6" w:rsidTr="00E45C84">
        <w:trPr>
          <w:jc w:val="center"/>
        </w:trPr>
        <w:tc>
          <w:tcPr>
            <w:tcW w:w="7784" w:type="dxa"/>
            <w:tcBorders>
              <w:right w:val="single" w:sz="2" w:space="0" w:color="auto"/>
            </w:tcBorders>
          </w:tcPr>
          <w:p w:rsidR="00D80C13" w:rsidRPr="00D955F6" w:rsidRDefault="00D80C13" w:rsidP="006C5E5F">
            <w:pPr>
              <w:numPr>
                <w:ilvl w:val="3"/>
                <w:numId w:val="6"/>
              </w:numPr>
              <w:ind w:left="369" w:hanging="426"/>
              <w:rPr>
                <w:rFonts w:ascii="Arial" w:hAnsi="Arial" w:cs="Arial"/>
                <w:sz w:val="22"/>
                <w:szCs w:val="22"/>
              </w:rPr>
            </w:pPr>
            <w:r w:rsidRPr="00D955F6">
              <w:rPr>
                <w:rFonts w:ascii="Arial" w:hAnsi="Arial" w:cs="Arial"/>
                <w:b/>
                <w:sz w:val="22"/>
                <w:szCs w:val="22"/>
              </w:rPr>
              <w:t>Garantía de Mantenimiento de Oferta*</w:t>
            </w:r>
          </w:p>
        </w:tc>
      </w:tr>
      <w:tr w:rsidR="00D80C13" w:rsidRPr="00D955F6" w:rsidTr="00E45C84">
        <w:trPr>
          <w:jc w:val="center"/>
        </w:trPr>
        <w:tc>
          <w:tcPr>
            <w:tcW w:w="7784" w:type="dxa"/>
            <w:tcBorders>
              <w:top w:val="single" w:sz="4" w:space="0" w:color="auto"/>
              <w:left w:val="single" w:sz="4" w:space="0" w:color="auto"/>
              <w:bottom w:val="single" w:sz="4" w:space="0" w:color="auto"/>
              <w:right w:val="single" w:sz="2" w:space="0" w:color="auto"/>
            </w:tcBorders>
          </w:tcPr>
          <w:p w:rsidR="00D80C13" w:rsidRPr="00310831" w:rsidRDefault="00D80C13" w:rsidP="006C5E5F">
            <w:pPr>
              <w:numPr>
                <w:ilvl w:val="3"/>
                <w:numId w:val="6"/>
              </w:numPr>
              <w:tabs>
                <w:tab w:val="left" w:pos="446"/>
              </w:tabs>
              <w:ind w:left="-57" w:firstLine="21"/>
              <w:jc w:val="both"/>
              <w:rPr>
                <w:rFonts w:ascii="Arial" w:hAnsi="Arial" w:cs="Arial"/>
                <w:sz w:val="22"/>
                <w:szCs w:val="22"/>
              </w:rPr>
            </w:pPr>
            <w:r w:rsidRPr="00310831">
              <w:rPr>
                <w:rFonts w:ascii="Arial" w:hAnsi="Arial" w:cs="Arial"/>
                <w:sz w:val="22"/>
                <w:szCs w:val="22"/>
              </w:rPr>
              <w:t xml:space="preserve">Declaración jurada de no hallarse comprendido en las prohibiciones  o limitaciones para  contratar establecidas en el </w:t>
            </w:r>
            <w:r>
              <w:rPr>
                <w:rFonts w:ascii="Arial" w:hAnsi="Arial" w:cs="Arial"/>
                <w:sz w:val="22"/>
                <w:szCs w:val="22"/>
              </w:rPr>
              <w:t>A</w:t>
            </w:r>
            <w:r w:rsidRPr="00310831">
              <w:rPr>
                <w:rFonts w:ascii="Arial" w:hAnsi="Arial" w:cs="Arial"/>
                <w:sz w:val="22"/>
                <w:szCs w:val="22"/>
              </w:rPr>
              <w:t xml:space="preserve">rtículo </w:t>
            </w:r>
            <w:r>
              <w:rPr>
                <w:rFonts w:ascii="Arial" w:hAnsi="Arial" w:cs="Arial"/>
                <w:sz w:val="22"/>
                <w:szCs w:val="22"/>
              </w:rPr>
              <w:t>40 y de integridad conforme al A</w:t>
            </w:r>
            <w:r w:rsidRPr="00310831">
              <w:rPr>
                <w:rFonts w:ascii="Arial" w:hAnsi="Arial" w:cs="Arial"/>
                <w:sz w:val="22"/>
                <w:szCs w:val="22"/>
              </w:rPr>
              <w:t xml:space="preserve">rtículo 20, inc. </w:t>
            </w:r>
            <w:r>
              <w:rPr>
                <w:rFonts w:ascii="Arial" w:hAnsi="Arial" w:cs="Arial"/>
                <w:i/>
                <w:sz w:val="22"/>
                <w:szCs w:val="22"/>
              </w:rPr>
              <w:t>w)</w:t>
            </w:r>
            <w:r w:rsidRPr="00310831">
              <w:rPr>
                <w:rFonts w:ascii="Arial" w:hAnsi="Arial" w:cs="Arial"/>
                <w:sz w:val="22"/>
                <w:szCs w:val="22"/>
              </w:rPr>
              <w:t xml:space="preserve">, ambos de la Ley N° 2051/03, de acuerdo con lo dispuesto en la Resolución N° 330/07 de la Dirección </w:t>
            </w:r>
            <w:r>
              <w:rPr>
                <w:rFonts w:ascii="Arial" w:hAnsi="Arial" w:cs="Arial"/>
                <w:sz w:val="22"/>
                <w:szCs w:val="22"/>
              </w:rPr>
              <w:t>Nacional de Contrataciones Públicas.</w:t>
            </w:r>
            <w:r w:rsidRPr="00310831">
              <w:rPr>
                <w:rFonts w:ascii="Arial" w:hAnsi="Arial" w:cs="Arial"/>
                <w:sz w:val="22"/>
                <w:szCs w:val="22"/>
              </w:rPr>
              <w:t>*</w:t>
            </w:r>
          </w:p>
        </w:tc>
      </w:tr>
      <w:tr w:rsidR="00D80C13" w:rsidRPr="00D955F6" w:rsidTr="00E45C84">
        <w:trPr>
          <w:jc w:val="center"/>
        </w:trPr>
        <w:tc>
          <w:tcPr>
            <w:tcW w:w="7784" w:type="dxa"/>
            <w:tcBorders>
              <w:top w:val="single" w:sz="4" w:space="0" w:color="auto"/>
              <w:left w:val="single" w:sz="4" w:space="0" w:color="auto"/>
              <w:bottom w:val="single" w:sz="4" w:space="0" w:color="auto"/>
              <w:right w:val="single" w:sz="2" w:space="0" w:color="auto"/>
            </w:tcBorders>
          </w:tcPr>
          <w:p w:rsidR="00D80C13" w:rsidRPr="00310831" w:rsidRDefault="00D80C13" w:rsidP="006C5E5F">
            <w:pPr>
              <w:numPr>
                <w:ilvl w:val="3"/>
                <w:numId w:val="6"/>
              </w:numPr>
              <w:tabs>
                <w:tab w:val="left" w:pos="446"/>
              </w:tabs>
              <w:ind w:left="0" w:firstLine="21"/>
              <w:jc w:val="both"/>
              <w:rPr>
                <w:rFonts w:ascii="Arial" w:hAnsi="Arial" w:cs="Arial"/>
                <w:sz w:val="22"/>
                <w:szCs w:val="22"/>
              </w:rPr>
            </w:pPr>
            <w:r w:rsidRPr="00310831">
              <w:rPr>
                <w:rFonts w:ascii="Arial" w:hAnsi="Arial" w:cs="Arial"/>
                <w:sz w:val="22"/>
                <w:szCs w:val="22"/>
              </w:rPr>
              <w:t>Declaración Jurada en la que se garantice que el oferente no se encuentra involucrado en prácticas que violen derechos de los menores estipulados en la Constitución Nacional, los Convenios 138 y 182 de la Organización Internacional del Trabajo (OIT), el Código del Trabajo, Código de la Niñez y la Adolescencia, demás leyes y normativas vigentes en la República del Paraguay, conforme al formato aprobado por la Dirección Nacional de Contrataciones Públicas en la Resolución DNCP Nº 941/2010.</w:t>
            </w:r>
          </w:p>
        </w:tc>
      </w:tr>
    </w:tbl>
    <w:p w:rsidR="00D80C13" w:rsidRPr="00D955F6" w:rsidRDefault="00D80C13" w:rsidP="00D80C13">
      <w:pPr>
        <w:rPr>
          <w:rFonts w:ascii="Arial" w:hAnsi="Arial" w:cs="Arial"/>
          <w:sz w:val="22"/>
          <w:szCs w:val="22"/>
        </w:rPr>
      </w:pPr>
    </w:p>
    <w:tbl>
      <w:tblPr>
        <w:tblW w:w="78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859"/>
      </w:tblGrid>
      <w:tr w:rsidR="00D80C13" w:rsidRPr="00D955F6" w:rsidTr="00E45C84">
        <w:trPr>
          <w:trHeight w:val="819"/>
          <w:jc w:val="center"/>
        </w:trPr>
        <w:tc>
          <w:tcPr>
            <w:tcW w:w="7859" w:type="dxa"/>
            <w:tcBorders>
              <w:top w:val="single" w:sz="4" w:space="0" w:color="auto"/>
              <w:left w:val="single" w:sz="4" w:space="0" w:color="auto"/>
              <w:bottom w:val="single" w:sz="4" w:space="0" w:color="auto"/>
              <w:right w:val="single" w:sz="4" w:space="0" w:color="auto"/>
            </w:tcBorders>
            <w:shd w:val="clear" w:color="auto" w:fill="BFBFBF"/>
            <w:vAlign w:val="center"/>
          </w:tcPr>
          <w:p w:rsidR="00D80C13" w:rsidRPr="00D955F6" w:rsidRDefault="00D80C13" w:rsidP="006C5E5F">
            <w:pPr>
              <w:pStyle w:val="Prrafodelista"/>
              <w:numPr>
                <w:ilvl w:val="0"/>
                <w:numId w:val="19"/>
              </w:numPr>
              <w:spacing w:after="0" w:line="240" w:lineRule="auto"/>
              <w:ind w:left="0" w:firstLine="0"/>
              <w:jc w:val="both"/>
              <w:rPr>
                <w:rFonts w:ascii="Arial" w:hAnsi="Arial" w:cs="Arial"/>
                <w:b/>
                <w:lang w:val="es-MX"/>
              </w:rPr>
            </w:pPr>
            <w:r>
              <w:rPr>
                <w:rFonts w:ascii="Arial" w:hAnsi="Arial" w:cs="Arial"/>
                <w:b/>
              </w:rPr>
              <w:t>Documentos legales para o</w:t>
            </w:r>
            <w:r w:rsidRPr="00D955F6">
              <w:rPr>
                <w:rFonts w:ascii="Arial" w:hAnsi="Arial" w:cs="Arial"/>
                <w:b/>
              </w:rPr>
              <w:t>ferentes individ</w:t>
            </w:r>
            <w:r>
              <w:rPr>
                <w:rFonts w:ascii="Arial" w:hAnsi="Arial" w:cs="Arial"/>
                <w:b/>
              </w:rPr>
              <w:t>uales que sean PERSONAS FÍSICAS</w:t>
            </w:r>
          </w:p>
        </w:tc>
      </w:tr>
      <w:tr w:rsidR="00D80C13" w:rsidRPr="00D955F6" w:rsidTr="00E45C84">
        <w:trPr>
          <w:trHeight w:val="281"/>
          <w:jc w:val="center"/>
        </w:trPr>
        <w:tc>
          <w:tcPr>
            <w:tcW w:w="7859" w:type="dxa"/>
            <w:tcBorders>
              <w:right w:val="single" w:sz="2" w:space="0" w:color="auto"/>
            </w:tcBorders>
          </w:tcPr>
          <w:p w:rsidR="00D80C13" w:rsidRPr="00D955F6" w:rsidRDefault="00D80C13" w:rsidP="006C5E5F">
            <w:pPr>
              <w:numPr>
                <w:ilvl w:val="0"/>
                <w:numId w:val="15"/>
              </w:numPr>
              <w:ind w:left="446"/>
              <w:jc w:val="both"/>
              <w:rPr>
                <w:rFonts w:ascii="Arial" w:hAnsi="Arial" w:cs="Arial"/>
                <w:sz w:val="22"/>
                <w:szCs w:val="22"/>
              </w:rPr>
            </w:pPr>
            <w:r w:rsidRPr="00D955F6">
              <w:rPr>
                <w:rFonts w:ascii="Arial" w:hAnsi="Arial" w:cs="Arial"/>
                <w:sz w:val="22"/>
                <w:szCs w:val="22"/>
              </w:rPr>
              <w:t>Fotocopia simple de la cédula de identidad del firmante de la oferta*.</w:t>
            </w:r>
          </w:p>
        </w:tc>
      </w:tr>
      <w:tr w:rsidR="00D80C13" w:rsidRPr="00D955F6" w:rsidTr="00E45C84">
        <w:trPr>
          <w:trHeight w:val="271"/>
          <w:jc w:val="center"/>
        </w:trPr>
        <w:tc>
          <w:tcPr>
            <w:tcW w:w="7859" w:type="dxa"/>
            <w:tcBorders>
              <w:right w:val="single" w:sz="2" w:space="0" w:color="auto"/>
            </w:tcBorders>
          </w:tcPr>
          <w:p w:rsidR="00D80C13" w:rsidRPr="00D955F6" w:rsidRDefault="00D80C13" w:rsidP="006C5E5F">
            <w:pPr>
              <w:numPr>
                <w:ilvl w:val="0"/>
                <w:numId w:val="15"/>
              </w:numPr>
              <w:ind w:left="446"/>
              <w:jc w:val="both"/>
              <w:rPr>
                <w:rFonts w:ascii="Arial" w:hAnsi="Arial" w:cs="Arial"/>
                <w:sz w:val="22"/>
                <w:szCs w:val="22"/>
              </w:rPr>
            </w:pPr>
            <w:r w:rsidRPr="00D955F6">
              <w:rPr>
                <w:rFonts w:ascii="Arial" w:hAnsi="Arial" w:cs="Arial"/>
                <w:sz w:val="22"/>
                <w:szCs w:val="22"/>
              </w:rPr>
              <w:t xml:space="preserve">Fotocopia simple de la </w:t>
            </w:r>
            <w:r>
              <w:rPr>
                <w:rFonts w:ascii="Arial" w:hAnsi="Arial" w:cs="Arial"/>
                <w:sz w:val="22"/>
                <w:szCs w:val="22"/>
              </w:rPr>
              <w:t xml:space="preserve">Constancia de Inscripción en la SET - </w:t>
            </w:r>
            <w:r w:rsidRPr="00593841">
              <w:rPr>
                <w:rFonts w:ascii="Arial" w:hAnsi="Arial" w:cs="Arial"/>
                <w:sz w:val="22"/>
                <w:szCs w:val="22"/>
              </w:rPr>
              <w:t>RUC</w:t>
            </w:r>
            <w:r w:rsidRPr="00D955F6">
              <w:rPr>
                <w:rFonts w:ascii="Arial" w:hAnsi="Arial" w:cs="Arial"/>
                <w:i/>
                <w:sz w:val="22"/>
                <w:szCs w:val="22"/>
              </w:rPr>
              <w:t>.</w:t>
            </w:r>
          </w:p>
        </w:tc>
      </w:tr>
      <w:tr w:rsidR="00D80C13" w:rsidRPr="00D955F6" w:rsidTr="00E45C84">
        <w:trPr>
          <w:trHeight w:val="275"/>
          <w:jc w:val="center"/>
        </w:trPr>
        <w:tc>
          <w:tcPr>
            <w:tcW w:w="7859" w:type="dxa"/>
            <w:tcBorders>
              <w:right w:val="single" w:sz="2" w:space="0" w:color="auto"/>
            </w:tcBorders>
          </w:tcPr>
          <w:p w:rsidR="00D80C13" w:rsidRPr="00D955F6" w:rsidRDefault="00D80C13" w:rsidP="006C5E5F">
            <w:pPr>
              <w:numPr>
                <w:ilvl w:val="0"/>
                <w:numId w:val="15"/>
              </w:numPr>
              <w:ind w:left="446"/>
              <w:jc w:val="both"/>
              <w:rPr>
                <w:rFonts w:ascii="Arial" w:hAnsi="Arial" w:cs="Arial"/>
                <w:sz w:val="22"/>
                <w:szCs w:val="22"/>
              </w:rPr>
            </w:pPr>
            <w:r>
              <w:rPr>
                <w:rFonts w:ascii="Arial" w:hAnsi="Arial" w:cs="Arial"/>
                <w:sz w:val="22"/>
                <w:szCs w:val="22"/>
              </w:rPr>
              <w:t>Fotocopia simple del Certificado de cumplimiento tributario vigente.</w:t>
            </w:r>
          </w:p>
        </w:tc>
      </w:tr>
      <w:tr w:rsidR="00D80C13" w:rsidRPr="00D955F6" w:rsidTr="00E45C84">
        <w:trPr>
          <w:trHeight w:val="279"/>
          <w:jc w:val="center"/>
        </w:trPr>
        <w:tc>
          <w:tcPr>
            <w:tcW w:w="7859" w:type="dxa"/>
            <w:tcBorders>
              <w:right w:val="single" w:sz="2" w:space="0" w:color="auto"/>
            </w:tcBorders>
          </w:tcPr>
          <w:p w:rsidR="00D80C13" w:rsidRPr="00D955F6" w:rsidRDefault="00D80C13" w:rsidP="006C5E5F">
            <w:pPr>
              <w:numPr>
                <w:ilvl w:val="0"/>
                <w:numId w:val="15"/>
              </w:numPr>
              <w:ind w:left="446"/>
              <w:jc w:val="both"/>
              <w:rPr>
                <w:rFonts w:ascii="Arial" w:hAnsi="Arial" w:cs="Arial"/>
                <w:sz w:val="22"/>
                <w:szCs w:val="22"/>
              </w:rPr>
            </w:pPr>
            <w:r>
              <w:rPr>
                <w:rFonts w:ascii="Arial" w:hAnsi="Arial" w:cs="Arial"/>
                <w:sz w:val="22"/>
                <w:szCs w:val="22"/>
              </w:rPr>
              <w:t>Fotocopia simple de la P</w:t>
            </w:r>
            <w:r w:rsidRPr="00D955F6">
              <w:rPr>
                <w:rFonts w:ascii="Arial" w:hAnsi="Arial" w:cs="Arial"/>
                <w:sz w:val="22"/>
                <w:szCs w:val="22"/>
              </w:rPr>
              <w:t>atente Municipal del Oferente.</w:t>
            </w:r>
          </w:p>
        </w:tc>
      </w:tr>
      <w:tr w:rsidR="00D80C13" w:rsidRPr="00D955F6" w:rsidTr="00E45C84">
        <w:trPr>
          <w:trHeight w:val="500"/>
          <w:jc w:val="center"/>
        </w:trPr>
        <w:tc>
          <w:tcPr>
            <w:tcW w:w="7859" w:type="dxa"/>
            <w:tcBorders>
              <w:right w:val="single" w:sz="2" w:space="0" w:color="auto"/>
            </w:tcBorders>
          </w:tcPr>
          <w:p w:rsidR="00D80C13" w:rsidRPr="00D955F6" w:rsidRDefault="00D80C13" w:rsidP="006C5E5F">
            <w:pPr>
              <w:numPr>
                <w:ilvl w:val="0"/>
                <w:numId w:val="15"/>
              </w:numPr>
              <w:ind w:left="446"/>
              <w:jc w:val="both"/>
              <w:rPr>
                <w:rFonts w:ascii="Arial" w:hAnsi="Arial" w:cs="Arial"/>
                <w:b/>
                <w:sz w:val="22"/>
                <w:szCs w:val="22"/>
              </w:rPr>
            </w:pPr>
            <w:r w:rsidRPr="00D955F6">
              <w:rPr>
                <w:rFonts w:ascii="Arial" w:hAnsi="Arial" w:cs="Arial"/>
                <w:sz w:val="22"/>
                <w:szCs w:val="22"/>
              </w:rPr>
              <w:t xml:space="preserve">En el caso que suscriba la oferta otra persona en su representación, deberá acompañar una fotocopia simple de su cédula de identidad y una fotocopia </w:t>
            </w:r>
            <w:r>
              <w:rPr>
                <w:rFonts w:ascii="Arial" w:hAnsi="Arial" w:cs="Arial"/>
                <w:sz w:val="22"/>
                <w:szCs w:val="22"/>
              </w:rPr>
              <w:t>simple</w:t>
            </w:r>
            <w:r w:rsidRPr="00D955F6">
              <w:rPr>
                <w:rFonts w:ascii="Arial" w:hAnsi="Arial" w:cs="Arial"/>
                <w:sz w:val="22"/>
                <w:szCs w:val="22"/>
              </w:rPr>
              <w:t xml:space="preserve"> del poder suficiente otorgado por Escritura Pública para presentar la oferta y representarlo en los actos de la licitación. No es necesario que el Poder esté inscripto en el Registro de Poderes.*</w:t>
            </w:r>
          </w:p>
        </w:tc>
      </w:tr>
    </w:tbl>
    <w:p w:rsidR="00D80C13" w:rsidRPr="00D955F6" w:rsidRDefault="00D80C13" w:rsidP="00D80C13">
      <w:pPr>
        <w:pStyle w:val="Listaconvietas"/>
        <w:rPr>
          <w:rFonts w:ascii="Arial" w:hAnsi="Arial" w:cs="Arial"/>
          <w:szCs w:val="22"/>
        </w:rPr>
      </w:pPr>
    </w:p>
    <w:tbl>
      <w:tblPr>
        <w:tblW w:w="7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84"/>
      </w:tblGrid>
      <w:tr w:rsidR="00D80C13" w:rsidRPr="00D955F6" w:rsidTr="00E45C84">
        <w:trPr>
          <w:trHeight w:val="574"/>
          <w:jc w:val="center"/>
        </w:trPr>
        <w:tc>
          <w:tcPr>
            <w:tcW w:w="7784" w:type="dxa"/>
            <w:tcBorders>
              <w:top w:val="single" w:sz="2" w:space="0" w:color="auto"/>
              <w:bottom w:val="nil"/>
            </w:tcBorders>
            <w:shd w:val="clear" w:color="auto" w:fill="BFBFBF"/>
            <w:vAlign w:val="center"/>
          </w:tcPr>
          <w:p w:rsidR="00D80C13" w:rsidRPr="00D955F6" w:rsidRDefault="00D80C13" w:rsidP="006C5E5F">
            <w:pPr>
              <w:pStyle w:val="Prrafodelista"/>
              <w:numPr>
                <w:ilvl w:val="0"/>
                <w:numId w:val="19"/>
              </w:numPr>
              <w:spacing w:after="0" w:line="240" w:lineRule="auto"/>
              <w:ind w:left="21" w:firstLine="0"/>
              <w:jc w:val="both"/>
              <w:rPr>
                <w:rFonts w:ascii="Arial" w:hAnsi="Arial" w:cs="Arial"/>
                <w:b/>
                <w:lang w:val="es-MX"/>
              </w:rPr>
            </w:pPr>
            <w:r w:rsidRPr="00D955F6">
              <w:rPr>
                <w:rFonts w:ascii="Arial" w:hAnsi="Arial" w:cs="Arial"/>
                <w:b/>
              </w:rPr>
              <w:t xml:space="preserve">Documentos legales </w:t>
            </w:r>
            <w:r>
              <w:rPr>
                <w:rFonts w:ascii="Arial" w:hAnsi="Arial" w:cs="Arial"/>
                <w:b/>
              </w:rPr>
              <w:t>para o</w:t>
            </w:r>
            <w:r w:rsidRPr="00D955F6">
              <w:rPr>
                <w:rFonts w:ascii="Arial" w:hAnsi="Arial" w:cs="Arial"/>
                <w:b/>
              </w:rPr>
              <w:t>ferentes individuales que sean PERSONAS JURÍDICAS</w:t>
            </w:r>
          </w:p>
        </w:tc>
      </w:tr>
      <w:tr w:rsidR="00D80C13" w:rsidRPr="00D955F6" w:rsidTr="00E45C84">
        <w:trPr>
          <w:trHeight w:val="1097"/>
          <w:jc w:val="center"/>
        </w:trPr>
        <w:tc>
          <w:tcPr>
            <w:tcW w:w="7784" w:type="dxa"/>
            <w:tcBorders>
              <w:top w:val="single" w:sz="2" w:space="0" w:color="auto"/>
              <w:bottom w:val="single" w:sz="2" w:space="0" w:color="auto"/>
              <w:right w:val="single" w:sz="4" w:space="0" w:color="auto"/>
            </w:tcBorders>
          </w:tcPr>
          <w:p w:rsidR="00D80C13" w:rsidRPr="00D955F6" w:rsidRDefault="00D80C13" w:rsidP="006C5E5F">
            <w:pPr>
              <w:pStyle w:val="Listaconvietas"/>
              <w:numPr>
                <w:ilvl w:val="0"/>
                <w:numId w:val="16"/>
              </w:numPr>
              <w:rPr>
                <w:rFonts w:ascii="Arial" w:hAnsi="Arial" w:cs="Arial"/>
                <w:b/>
                <w:szCs w:val="22"/>
              </w:rPr>
            </w:pPr>
            <w:r w:rsidRPr="00D955F6">
              <w:rPr>
                <w:rFonts w:ascii="Arial" w:hAnsi="Arial" w:cs="Arial"/>
                <w:szCs w:val="22"/>
              </w:rPr>
              <w:t xml:space="preserve">Fotocopia </w:t>
            </w:r>
            <w:r>
              <w:rPr>
                <w:rFonts w:ascii="Arial" w:hAnsi="Arial" w:cs="Arial"/>
                <w:szCs w:val="22"/>
              </w:rPr>
              <w:t xml:space="preserve">simple </w:t>
            </w:r>
            <w:r w:rsidRPr="00D955F6">
              <w:rPr>
                <w:rFonts w:ascii="Arial" w:hAnsi="Arial" w:cs="Arial"/>
                <w:szCs w:val="22"/>
              </w:rPr>
              <w:t xml:space="preserve">de los documentos que acrediten la existencia legal de la persona jurídica tales como la Escritura Pública de Constitución y protocolización de los Estatutos Sociales. Los estatutos deberán estar inscriptos en la Sección Personas Jurídicas de la Dirección </w:t>
            </w:r>
            <w:r>
              <w:rPr>
                <w:rFonts w:ascii="Arial" w:hAnsi="Arial" w:cs="Arial"/>
                <w:szCs w:val="22"/>
              </w:rPr>
              <w:t xml:space="preserve">General </w:t>
            </w:r>
            <w:r w:rsidRPr="00D955F6">
              <w:rPr>
                <w:rFonts w:ascii="Arial" w:hAnsi="Arial" w:cs="Arial"/>
                <w:szCs w:val="22"/>
              </w:rPr>
              <w:t>de Registros Públicos.*</w:t>
            </w:r>
          </w:p>
        </w:tc>
      </w:tr>
      <w:tr w:rsidR="00D80C13" w:rsidRPr="00D955F6" w:rsidTr="00E45C84">
        <w:trPr>
          <w:trHeight w:val="571"/>
          <w:jc w:val="center"/>
        </w:trPr>
        <w:tc>
          <w:tcPr>
            <w:tcW w:w="7784" w:type="dxa"/>
            <w:tcBorders>
              <w:top w:val="single" w:sz="2" w:space="0" w:color="auto"/>
              <w:bottom w:val="single" w:sz="2" w:space="0" w:color="auto"/>
              <w:right w:val="single" w:sz="4" w:space="0" w:color="auto"/>
            </w:tcBorders>
          </w:tcPr>
          <w:p w:rsidR="00D80C13" w:rsidRPr="00D955F6" w:rsidRDefault="00D80C13" w:rsidP="006C5E5F">
            <w:pPr>
              <w:pStyle w:val="Listaconvietas"/>
              <w:numPr>
                <w:ilvl w:val="0"/>
                <w:numId w:val="16"/>
              </w:numPr>
              <w:rPr>
                <w:rFonts w:ascii="Arial" w:hAnsi="Arial" w:cs="Arial"/>
                <w:szCs w:val="22"/>
              </w:rPr>
            </w:pPr>
            <w:r>
              <w:rPr>
                <w:rFonts w:ascii="Arial" w:hAnsi="Arial" w:cs="Arial"/>
                <w:szCs w:val="22"/>
              </w:rPr>
              <w:t>Fotocopia simple de la cedula de identidad del o los representante/s legal/es. *</w:t>
            </w:r>
          </w:p>
        </w:tc>
      </w:tr>
      <w:tr w:rsidR="00D80C13" w:rsidRPr="00D955F6" w:rsidTr="00E45C84">
        <w:trPr>
          <w:trHeight w:val="570"/>
          <w:jc w:val="center"/>
        </w:trPr>
        <w:tc>
          <w:tcPr>
            <w:tcW w:w="7784" w:type="dxa"/>
            <w:tcBorders>
              <w:top w:val="single" w:sz="2" w:space="0" w:color="auto"/>
              <w:bottom w:val="single" w:sz="2" w:space="0" w:color="auto"/>
              <w:right w:val="single" w:sz="2" w:space="0" w:color="auto"/>
            </w:tcBorders>
          </w:tcPr>
          <w:p w:rsidR="00D80C13" w:rsidRPr="00D955F6" w:rsidRDefault="00D80C13" w:rsidP="006C5E5F">
            <w:pPr>
              <w:pStyle w:val="Listaconvietas"/>
              <w:numPr>
                <w:ilvl w:val="0"/>
                <w:numId w:val="16"/>
              </w:numPr>
              <w:rPr>
                <w:rFonts w:ascii="Arial" w:hAnsi="Arial" w:cs="Arial"/>
                <w:b/>
                <w:szCs w:val="22"/>
              </w:rPr>
            </w:pPr>
            <w:r>
              <w:rPr>
                <w:rFonts w:ascii="Arial" w:hAnsi="Arial" w:cs="Arial"/>
                <w:szCs w:val="22"/>
              </w:rPr>
              <w:t>Constancia</w:t>
            </w:r>
            <w:r w:rsidRPr="00D955F6">
              <w:rPr>
                <w:rFonts w:ascii="Arial" w:hAnsi="Arial" w:cs="Arial"/>
                <w:szCs w:val="22"/>
              </w:rPr>
              <w:t xml:space="preserve"> de inscripción en el Registro Único de Contribuyentes </w:t>
            </w:r>
            <w:r>
              <w:rPr>
                <w:rFonts w:ascii="Arial" w:hAnsi="Arial" w:cs="Arial"/>
                <w:szCs w:val="22"/>
              </w:rPr>
              <w:t>-</w:t>
            </w:r>
            <w:r w:rsidRPr="00D955F6">
              <w:rPr>
                <w:rFonts w:ascii="Arial" w:hAnsi="Arial" w:cs="Arial"/>
                <w:szCs w:val="22"/>
              </w:rPr>
              <w:t xml:space="preserve"> RUC.</w:t>
            </w:r>
          </w:p>
        </w:tc>
      </w:tr>
      <w:tr w:rsidR="00D80C13" w:rsidRPr="00D955F6" w:rsidTr="00E45C84">
        <w:trPr>
          <w:trHeight w:val="273"/>
          <w:jc w:val="center"/>
        </w:trPr>
        <w:tc>
          <w:tcPr>
            <w:tcW w:w="7784" w:type="dxa"/>
            <w:tcBorders>
              <w:top w:val="single" w:sz="2" w:space="0" w:color="auto"/>
              <w:bottom w:val="single" w:sz="2" w:space="0" w:color="auto"/>
              <w:right w:val="single" w:sz="2" w:space="0" w:color="auto"/>
            </w:tcBorders>
          </w:tcPr>
          <w:p w:rsidR="00D80C13" w:rsidRPr="00D955F6" w:rsidRDefault="00D80C13" w:rsidP="006C5E5F">
            <w:pPr>
              <w:pStyle w:val="Listaconvietas"/>
              <w:numPr>
                <w:ilvl w:val="0"/>
                <w:numId w:val="16"/>
              </w:numPr>
              <w:rPr>
                <w:rFonts w:ascii="Arial" w:hAnsi="Arial" w:cs="Arial"/>
                <w:b/>
                <w:szCs w:val="22"/>
              </w:rPr>
            </w:pPr>
            <w:r w:rsidRPr="00D955F6">
              <w:rPr>
                <w:rFonts w:ascii="Arial" w:hAnsi="Arial" w:cs="Arial"/>
                <w:szCs w:val="22"/>
              </w:rPr>
              <w:t xml:space="preserve">Fotocopia </w:t>
            </w:r>
            <w:r>
              <w:rPr>
                <w:rFonts w:ascii="Arial" w:hAnsi="Arial" w:cs="Arial"/>
                <w:szCs w:val="22"/>
              </w:rPr>
              <w:t>simple</w:t>
            </w:r>
            <w:r w:rsidRPr="00D955F6">
              <w:rPr>
                <w:rFonts w:ascii="Arial" w:hAnsi="Arial" w:cs="Arial"/>
                <w:szCs w:val="22"/>
              </w:rPr>
              <w:t xml:space="preserve"> de los documentos que acrediten las facultades del firmante de la oferta para comprometer al oferente. Estos documentos pueden consistir en: un poder suficiente otorgado por Escritura Pública (no es necesario que esté inscripto en el Registr</w:t>
            </w:r>
            <w:r>
              <w:rPr>
                <w:rFonts w:ascii="Arial" w:hAnsi="Arial" w:cs="Arial"/>
                <w:szCs w:val="22"/>
              </w:rPr>
              <w:t>o de Poderes); o</w:t>
            </w:r>
            <w:r w:rsidRPr="00D955F6">
              <w:rPr>
                <w:rFonts w:ascii="Arial" w:hAnsi="Arial" w:cs="Arial"/>
                <w:szCs w:val="22"/>
              </w:rPr>
              <w:t xml:space="preserve"> los documentos societarios que justifiquen la representación del firmante, tales como las actas de asamblea y de directorio en el caso de las sociedades anónimas.*</w:t>
            </w:r>
          </w:p>
        </w:tc>
      </w:tr>
      <w:tr w:rsidR="00D80C13" w:rsidRPr="00D955F6" w:rsidTr="00E45C84">
        <w:trPr>
          <w:trHeight w:val="524"/>
          <w:jc w:val="center"/>
        </w:trPr>
        <w:tc>
          <w:tcPr>
            <w:tcW w:w="7784" w:type="dxa"/>
            <w:tcBorders>
              <w:top w:val="single" w:sz="2" w:space="0" w:color="auto"/>
              <w:bottom w:val="single" w:sz="2" w:space="0" w:color="auto"/>
              <w:right w:val="single" w:sz="2" w:space="0" w:color="auto"/>
            </w:tcBorders>
          </w:tcPr>
          <w:p w:rsidR="00D80C13" w:rsidRPr="00D955F6" w:rsidRDefault="00D80C13" w:rsidP="006C5E5F">
            <w:pPr>
              <w:pStyle w:val="Listaconvietas"/>
              <w:numPr>
                <w:ilvl w:val="0"/>
                <w:numId w:val="16"/>
              </w:numPr>
              <w:rPr>
                <w:rFonts w:ascii="Arial" w:hAnsi="Arial" w:cs="Arial"/>
                <w:b/>
                <w:szCs w:val="22"/>
              </w:rPr>
            </w:pPr>
            <w:r w:rsidRPr="00D955F6">
              <w:rPr>
                <w:rFonts w:ascii="Arial" w:hAnsi="Arial" w:cs="Arial"/>
                <w:szCs w:val="22"/>
              </w:rPr>
              <w:t xml:space="preserve">Fotocopia </w:t>
            </w:r>
            <w:r>
              <w:rPr>
                <w:rFonts w:ascii="Arial" w:hAnsi="Arial" w:cs="Arial"/>
                <w:szCs w:val="22"/>
              </w:rPr>
              <w:t>simple</w:t>
            </w:r>
            <w:r w:rsidRPr="00D955F6">
              <w:rPr>
                <w:rFonts w:ascii="Arial" w:hAnsi="Arial" w:cs="Arial"/>
                <w:szCs w:val="22"/>
              </w:rPr>
              <w:t xml:space="preserve"> </w:t>
            </w:r>
            <w:r>
              <w:rPr>
                <w:rFonts w:ascii="Arial" w:hAnsi="Arial" w:cs="Arial"/>
                <w:szCs w:val="22"/>
              </w:rPr>
              <w:t xml:space="preserve">del </w:t>
            </w:r>
            <w:r w:rsidRPr="00D955F6">
              <w:rPr>
                <w:rFonts w:ascii="Arial" w:hAnsi="Arial" w:cs="Arial"/>
                <w:szCs w:val="22"/>
              </w:rPr>
              <w:t xml:space="preserve">Certificado de Cumplimiento Tributario </w:t>
            </w:r>
            <w:r>
              <w:rPr>
                <w:rFonts w:ascii="Arial" w:hAnsi="Arial" w:cs="Arial"/>
                <w:szCs w:val="22"/>
              </w:rPr>
              <w:t>vigente.</w:t>
            </w:r>
          </w:p>
        </w:tc>
      </w:tr>
    </w:tbl>
    <w:p w:rsidR="00D80C13" w:rsidRPr="00D955F6" w:rsidRDefault="00D80C13" w:rsidP="00D80C13">
      <w:pPr>
        <w:pStyle w:val="Listaconvietas"/>
        <w:rPr>
          <w:rFonts w:ascii="Arial" w:hAnsi="Arial" w:cs="Arial"/>
          <w:szCs w:val="22"/>
        </w:rPr>
      </w:pPr>
    </w:p>
    <w:tbl>
      <w:tblPr>
        <w:tblW w:w="7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81"/>
      </w:tblGrid>
      <w:tr w:rsidR="00D80C13" w:rsidRPr="00D955F6" w:rsidTr="00E45C84">
        <w:trPr>
          <w:trHeight w:val="324"/>
          <w:jc w:val="center"/>
        </w:trPr>
        <w:tc>
          <w:tcPr>
            <w:tcW w:w="7781" w:type="dxa"/>
            <w:tcBorders>
              <w:top w:val="single" w:sz="2" w:space="0" w:color="auto"/>
              <w:left w:val="single" w:sz="2" w:space="0" w:color="auto"/>
              <w:bottom w:val="single" w:sz="2" w:space="0" w:color="auto"/>
              <w:right w:val="single" w:sz="4" w:space="0" w:color="auto"/>
            </w:tcBorders>
            <w:shd w:val="clear" w:color="auto" w:fill="BFBFBF"/>
            <w:vAlign w:val="center"/>
          </w:tcPr>
          <w:p w:rsidR="00D80C13" w:rsidRPr="00D955F6" w:rsidRDefault="00D80C13" w:rsidP="006C5E5F">
            <w:pPr>
              <w:pStyle w:val="Prrafodelista"/>
              <w:numPr>
                <w:ilvl w:val="0"/>
                <w:numId w:val="19"/>
              </w:numPr>
              <w:spacing w:after="0" w:line="240" w:lineRule="auto"/>
              <w:ind w:left="0" w:firstLine="0"/>
              <w:jc w:val="both"/>
              <w:rPr>
                <w:rFonts w:ascii="Arial" w:hAnsi="Arial" w:cs="Arial"/>
                <w:b/>
                <w:lang w:val="es-MX"/>
              </w:rPr>
            </w:pPr>
            <w:r w:rsidRPr="00D955F6">
              <w:rPr>
                <w:rFonts w:ascii="Arial" w:hAnsi="Arial" w:cs="Arial"/>
                <w:b/>
              </w:rPr>
              <w:t>Docume</w:t>
            </w:r>
            <w:r>
              <w:rPr>
                <w:rFonts w:ascii="Arial" w:hAnsi="Arial" w:cs="Arial"/>
                <w:b/>
              </w:rPr>
              <w:t>ntos legales para o</w:t>
            </w:r>
            <w:r w:rsidRPr="00D955F6">
              <w:rPr>
                <w:rFonts w:ascii="Arial" w:hAnsi="Arial" w:cs="Arial"/>
                <w:b/>
              </w:rPr>
              <w:t>ferentes en Consorcio</w:t>
            </w:r>
          </w:p>
        </w:tc>
      </w:tr>
      <w:tr w:rsidR="00D80C13" w:rsidRPr="00D955F6" w:rsidTr="00E45C84">
        <w:trPr>
          <w:trHeight w:val="1617"/>
          <w:jc w:val="center"/>
        </w:trPr>
        <w:tc>
          <w:tcPr>
            <w:tcW w:w="7781" w:type="dxa"/>
            <w:tcBorders>
              <w:top w:val="single" w:sz="2" w:space="0" w:color="auto"/>
              <w:bottom w:val="single" w:sz="2" w:space="0" w:color="auto"/>
              <w:right w:val="single" w:sz="2" w:space="0" w:color="auto"/>
            </w:tcBorders>
          </w:tcPr>
          <w:p w:rsidR="00D80C13" w:rsidRPr="00D955F6" w:rsidRDefault="00D80C13" w:rsidP="006C5E5F">
            <w:pPr>
              <w:pStyle w:val="Listaconvietas"/>
              <w:numPr>
                <w:ilvl w:val="0"/>
                <w:numId w:val="17"/>
              </w:numPr>
              <w:rPr>
                <w:rFonts w:ascii="Arial" w:hAnsi="Arial" w:cs="Arial"/>
                <w:szCs w:val="22"/>
              </w:rPr>
            </w:pPr>
            <w:r w:rsidRPr="00D955F6">
              <w:rPr>
                <w:rFonts w:ascii="Arial" w:hAnsi="Arial" w:cs="Arial"/>
                <w:szCs w:val="22"/>
              </w:rPr>
              <w:t xml:space="preserve">Cada integrante del Consorcio que sea una persona física domiciliada en la República del Paraguay deberá presentar los documentos requeridos para </w:t>
            </w:r>
            <w:r>
              <w:rPr>
                <w:rFonts w:ascii="Arial" w:hAnsi="Arial" w:cs="Arial"/>
                <w:szCs w:val="22"/>
              </w:rPr>
              <w:t>o</w:t>
            </w:r>
            <w:r w:rsidRPr="00D955F6">
              <w:rPr>
                <w:rFonts w:ascii="Arial" w:hAnsi="Arial" w:cs="Arial"/>
                <w:szCs w:val="22"/>
              </w:rPr>
              <w:t xml:space="preserve">ferentes individuales especificados en el apartado (II) precedente. Cada integrante del Consorcio que sea una persona jurídica domiciliada en el Paraguay deberá presentar los documentos requeridos para </w:t>
            </w:r>
            <w:r>
              <w:rPr>
                <w:rFonts w:ascii="Arial" w:hAnsi="Arial" w:cs="Arial"/>
                <w:szCs w:val="22"/>
              </w:rPr>
              <w:t>o</w:t>
            </w:r>
            <w:r w:rsidRPr="00D955F6">
              <w:rPr>
                <w:rFonts w:ascii="Arial" w:hAnsi="Arial" w:cs="Arial"/>
                <w:szCs w:val="22"/>
              </w:rPr>
              <w:t xml:space="preserve">ferentes individuales en el apartado (III) precedente. </w:t>
            </w:r>
          </w:p>
        </w:tc>
      </w:tr>
      <w:tr w:rsidR="00D80C13" w:rsidRPr="00D955F6" w:rsidTr="00E45C84">
        <w:trPr>
          <w:trHeight w:val="366"/>
          <w:jc w:val="center"/>
        </w:trPr>
        <w:tc>
          <w:tcPr>
            <w:tcW w:w="7781" w:type="dxa"/>
            <w:tcBorders>
              <w:top w:val="single" w:sz="2" w:space="0" w:color="auto"/>
              <w:bottom w:val="single" w:sz="2" w:space="0" w:color="auto"/>
              <w:right w:val="single" w:sz="2" w:space="0" w:color="auto"/>
            </w:tcBorders>
          </w:tcPr>
          <w:p w:rsidR="00D80C13" w:rsidRPr="00D955F6" w:rsidRDefault="00D80C13" w:rsidP="006C5E5F">
            <w:pPr>
              <w:pStyle w:val="Listaconvietas"/>
              <w:numPr>
                <w:ilvl w:val="0"/>
                <w:numId w:val="17"/>
              </w:numPr>
              <w:rPr>
                <w:rFonts w:ascii="Arial" w:hAnsi="Arial" w:cs="Arial"/>
                <w:szCs w:val="22"/>
              </w:rPr>
            </w:pPr>
            <w:r w:rsidRPr="00D955F6">
              <w:rPr>
                <w:rFonts w:ascii="Arial" w:hAnsi="Arial" w:cs="Arial"/>
                <w:szCs w:val="22"/>
              </w:rPr>
              <w:t>Original o Fotocopia del Consorcio constituido o del acuerdo de intención de constituir el Consorcio en caso de resultar adjudicados</w:t>
            </w:r>
            <w:r>
              <w:rPr>
                <w:rFonts w:ascii="Arial" w:hAnsi="Arial" w:cs="Arial"/>
                <w:szCs w:val="22"/>
              </w:rPr>
              <w:t>,</w:t>
            </w:r>
            <w:r w:rsidRPr="00D955F6">
              <w:rPr>
                <w:rFonts w:ascii="Arial" w:hAnsi="Arial" w:cs="Arial"/>
                <w:szCs w:val="22"/>
              </w:rPr>
              <w:t xml:space="preserve"> y antes de la firma del contrato, en el que se indicarán con precisión</w:t>
            </w:r>
            <w:r>
              <w:rPr>
                <w:rFonts w:ascii="Arial" w:hAnsi="Arial" w:cs="Arial"/>
                <w:szCs w:val="22"/>
              </w:rPr>
              <w:t xml:space="preserve"> los puntos establecidos en el A</w:t>
            </w:r>
            <w:r w:rsidRPr="00D955F6">
              <w:rPr>
                <w:rFonts w:ascii="Arial" w:hAnsi="Arial" w:cs="Arial"/>
                <w:szCs w:val="22"/>
              </w:rPr>
              <w:t xml:space="preserve">rtículo 48, incisos 2° y  3° del Decreto Reglamentario </w:t>
            </w:r>
            <w:r w:rsidRPr="00D955F6">
              <w:rPr>
                <w:rFonts w:ascii="Arial" w:hAnsi="Arial" w:cs="Arial"/>
                <w:szCs w:val="22"/>
              </w:rPr>
              <w:lastRenderedPageBreak/>
              <w:t>N° 5174/05. El acuerdo de intención deberá hallarse instrumentado, como mínimo en un documento privado con certificación de firmas por Escribano Público. El Consorcio constituido deberá estar formalizado por Escritura Pública.*</w:t>
            </w:r>
          </w:p>
        </w:tc>
      </w:tr>
      <w:tr w:rsidR="00D80C13" w:rsidRPr="00D955F6" w:rsidTr="00E45C84">
        <w:trPr>
          <w:trHeight w:val="2205"/>
          <w:jc w:val="center"/>
        </w:trPr>
        <w:tc>
          <w:tcPr>
            <w:tcW w:w="7781" w:type="dxa"/>
            <w:tcBorders>
              <w:top w:val="single" w:sz="2" w:space="0" w:color="auto"/>
              <w:bottom w:val="single" w:sz="2" w:space="0" w:color="auto"/>
              <w:right w:val="single" w:sz="2" w:space="0" w:color="auto"/>
            </w:tcBorders>
          </w:tcPr>
          <w:p w:rsidR="00D80C13" w:rsidRPr="00D955F6" w:rsidRDefault="00D80C13" w:rsidP="006C5E5F">
            <w:pPr>
              <w:pStyle w:val="Listaconvietas"/>
              <w:numPr>
                <w:ilvl w:val="0"/>
                <w:numId w:val="17"/>
              </w:numPr>
              <w:rPr>
                <w:rFonts w:ascii="Arial" w:hAnsi="Arial" w:cs="Arial"/>
                <w:b/>
                <w:szCs w:val="22"/>
              </w:rPr>
            </w:pPr>
            <w:r w:rsidRPr="00D955F6">
              <w:rPr>
                <w:rFonts w:ascii="Arial" w:hAnsi="Arial" w:cs="Arial"/>
                <w:szCs w:val="22"/>
              </w:rPr>
              <w:lastRenderedPageBreak/>
              <w:t xml:space="preserve">Fotocopia </w:t>
            </w:r>
            <w:r>
              <w:rPr>
                <w:rFonts w:ascii="Arial" w:hAnsi="Arial" w:cs="Arial"/>
                <w:szCs w:val="22"/>
              </w:rPr>
              <w:t>simple</w:t>
            </w:r>
            <w:r w:rsidRPr="00D955F6">
              <w:rPr>
                <w:rFonts w:ascii="Arial" w:hAnsi="Arial" w:cs="Arial"/>
                <w:szCs w:val="22"/>
              </w:rPr>
              <w:t xml:space="preserve"> de los Documentos que acrediten las facultades de los firmantes del acuerdo de intención de consorciarse. Estos documentos pueden consistir en:</w:t>
            </w:r>
          </w:p>
          <w:p w:rsidR="00D80C13" w:rsidRPr="00D955F6" w:rsidRDefault="00D80C13" w:rsidP="006C5E5F">
            <w:pPr>
              <w:widowControl w:val="0"/>
              <w:numPr>
                <w:ilvl w:val="4"/>
                <w:numId w:val="7"/>
              </w:numPr>
              <w:tabs>
                <w:tab w:val="clear" w:pos="1800"/>
                <w:tab w:val="num" w:pos="833"/>
              </w:tabs>
              <w:adjustRightInd w:val="0"/>
              <w:ind w:left="833" w:hanging="426"/>
              <w:jc w:val="both"/>
              <w:textAlignment w:val="baseline"/>
              <w:rPr>
                <w:rFonts w:ascii="Arial" w:hAnsi="Arial" w:cs="Arial"/>
                <w:sz w:val="22"/>
                <w:szCs w:val="22"/>
              </w:rPr>
            </w:pPr>
            <w:r w:rsidRPr="00D955F6">
              <w:rPr>
                <w:rFonts w:ascii="Arial" w:hAnsi="Arial" w:cs="Arial"/>
                <w:sz w:val="22"/>
                <w:szCs w:val="22"/>
              </w:rPr>
              <w:t xml:space="preserve">un poder suficiente otorgado </w:t>
            </w:r>
            <w:r>
              <w:rPr>
                <w:rFonts w:ascii="Arial" w:hAnsi="Arial" w:cs="Arial"/>
                <w:sz w:val="22"/>
                <w:szCs w:val="22"/>
              </w:rPr>
              <w:t>por escritura pública por cada m</w:t>
            </w:r>
            <w:r w:rsidRPr="00D955F6">
              <w:rPr>
                <w:rFonts w:ascii="Arial" w:hAnsi="Arial" w:cs="Arial"/>
                <w:sz w:val="22"/>
                <w:szCs w:val="22"/>
              </w:rPr>
              <w:t xml:space="preserve">iembro del </w:t>
            </w:r>
            <w:r>
              <w:rPr>
                <w:rFonts w:ascii="Arial" w:hAnsi="Arial" w:cs="Arial"/>
                <w:sz w:val="22"/>
                <w:szCs w:val="22"/>
              </w:rPr>
              <w:t>C</w:t>
            </w:r>
            <w:r w:rsidRPr="00D955F6">
              <w:rPr>
                <w:rFonts w:ascii="Arial" w:hAnsi="Arial" w:cs="Arial"/>
                <w:sz w:val="22"/>
                <w:szCs w:val="22"/>
              </w:rPr>
              <w:t xml:space="preserve">onsorcio (no es necesario que esté inscripto en el Registro de Poderes); o </w:t>
            </w:r>
          </w:p>
          <w:p w:rsidR="00D80C13" w:rsidRPr="00D955F6" w:rsidRDefault="00D80C13" w:rsidP="006C5E5F">
            <w:pPr>
              <w:widowControl w:val="0"/>
              <w:numPr>
                <w:ilvl w:val="4"/>
                <w:numId w:val="7"/>
              </w:numPr>
              <w:tabs>
                <w:tab w:val="clear" w:pos="1800"/>
                <w:tab w:val="num" w:pos="833"/>
              </w:tabs>
              <w:adjustRightInd w:val="0"/>
              <w:ind w:left="833" w:hanging="426"/>
              <w:jc w:val="both"/>
              <w:textAlignment w:val="baseline"/>
              <w:rPr>
                <w:rFonts w:ascii="Arial" w:hAnsi="Arial" w:cs="Arial"/>
                <w:sz w:val="22"/>
                <w:szCs w:val="22"/>
              </w:rPr>
            </w:pPr>
            <w:r w:rsidRPr="00D955F6">
              <w:rPr>
                <w:rFonts w:ascii="Arial" w:hAnsi="Arial" w:cs="Arial"/>
                <w:sz w:val="22"/>
                <w:szCs w:val="22"/>
              </w:rPr>
              <w:t xml:space="preserve">los </w:t>
            </w:r>
            <w:r>
              <w:rPr>
                <w:rFonts w:ascii="Arial" w:hAnsi="Arial" w:cs="Arial"/>
                <w:sz w:val="22"/>
                <w:szCs w:val="22"/>
              </w:rPr>
              <w:t>documentos societarios de cada m</w:t>
            </w:r>
            <w:r w:rsidRPr="00D955F6">
              <w:rPr>
                <w:rFonts w:ascii="Arial" w:hAnsi="Arial" w:cs="Arial"/>
                <w:sz w:val="22"/>
                <w:szCs w:val="22"/>
              </w:rPr>
              <w:t>iembro del Consorcio, que justifiquen la representación del firmante, tales como actas de asamblea y de directorio en el caso de las sociedades anónimas.*</w:t>
            </w:r>
          </w:p>
        </w:tc>
      </w:tr>
      <w:tr w:rsidR="00D80C13" w:rsidRPr="00D955F6" w:rsidTr="00E45C84">
        <w:trPr>
          <w:trHeight w:val="2231"/>
          <w:jc w:val="center"/>
        </w:trPr>
        <w:tc>
          <w:tcPr>
            <w:tcW w:w="7781" w:type="dxa"/>
            <w:tcBorders>
              <w:top w:val="single" w:sz="2" w:space="0" w:color="auto"/>
              <w:bottom w:val="single" w:sz="2" w:space="0" w:color="auto"/>
              <w:right w:val="single" w:sz="2" w:space="0" w:color="auto"/>
            </w:tcBorders>
          </w:tcPr>
          <w:p w:rsidR="00D80C13" w:rsidRPr="00D955F6" w:rsidRDefault="00D80C13" w:rsidP="006C5E5F">
            <w:pPr>
              <w:pStyle w:val="Listaconvietas"/>
              <w:numPr>
                <w:ilvl w:val="0"/>
                <w:numId w:val="17"/>
              </w:numPr>
              <w:rPr>
                <w:rFonts w:ascii="Arial" w:hAnsi="Arial" w:cs="Arial"/>
                <w:b/>
                <w:szCs w:val="22"/>
              </w:rPr>
            </w:pPr>
            <w:r w:rsidRPr="00D955F6">
              <w:rPr>
                <w:rFonts w:ascii="Arial" w:hAnsi="Arial" w:cs="Arial"/>
                <w:szCs w:val="22"/>
              </w:rPr>
              <w:t xml:space="preserve">Fotocopia </w:t>
            </w:r>
            <w:r>
              <w:rPr>
                <w:rFonts w:ascii="Arial" w:hAnsi="Arial" w:cs="Arial"/>
                <w:szCs w:val="22"/>
              </w:rPr>
              <w:t>simple</w:t>
            </w:r>
            <w:r w:rsidRPr="00D955F6">
              <w:rPr>
                <w:rFonts w:ascii="Arial" w:hAnsi="Arial" w:cs="Arial"/>
                <w:szCs w:val="22"/>
              </w:rPr>
              <w:t xml:space="preserve"> de los documentos que acrediten las facultades del firmante de la oferta para comprometer al Consorcio, cuando se haya formalizado el Consorcio. Estos documentos pueden consistir en: </w:t>
            </w:r>
          </w:p>
          <w:p w:rsidR="00D80C13" w:rsidRPr="00D955F6" w:rsidRDefault="00D80C13" w:rsidP="006C5E5F">
            <w:pPr>
              <w:widowControl w:val="0"/>
              <w:numPr>
                <w:ilvl w:val="4"/>
                <w:numId w:val="18"/>
              </w:numPr>
              <w:tabs>
                <w:tab w:val="clear" w:pos="1800"/>
                <w:tab w:val="num" w:pos="853"/>
              </w:tabs>
              <w:adjustRightInd w:val="0"/>
              <w:ind w:left="853" w:hanging="426"/>
              <w:jc w:val="both"/>
              <w:textAlignment w:val="baseline"/>
              <w:rPr>
                <w:rFonts w:ascii="Arial" w:hAnsi="Arial" w:cs="Arial"/>
                <w:sz w:val="22"/>
                <w:szCs w:val="22"/>
              </w:rPr>
            </w:pPr>
            <w:r w:rsidRPr="00D955F6">
              <w:rPr>
                <w:rFonts w:ascii="Arial" w:hAnsi="Arial" w:cs="Arial"/>
                <w:sz w:val="22"/>
                <w:szCs w:val="22"/>
              </w:rPr>
              <w:t>un poder suficiente otorgado por escritura pú</w:t>
            </w:r>
            <w:r>
              <w:rPr>
                <w:rFonts w:ascii="Arial" w:hAnsi="Arial" w:cs="Arial"/>
                <w:sz w:val="22"/>
                <w:szCs w:val="22"/>
              </w:rPr>
              <w:t>blica por la Empresa Líder del C</w:t>
            </w:r>
            <w:r w:rsidRPr="00D955F6">
              <w:rPr>
                <w:rFonts w:ascii="Arial" w:hAnsi="Arial" w:cs="Arial"/>
                <w:sz w:val="22"/>
                <w:szCs w:val="22"/>
              </w:rPr>
              <w:t>onsorcio (no es necesario que esté inscripto en el Registro de Poderes); o</w:t>
            </w:r>
          </w:p>
          <w:p w:rsidR="00D80C13" w:rsidRPr="00D955F6" w:rsidRDefault="00D80C13" w:rsidP="006C5E5F">
            <w:pPr>
              <w:widowControl w:val="0"/>
              <w:numPr>
                <w:ilvl w:val="4"/>
                <w:numId w:val="18"/>
              </w:numPr>
              <w:tabs>
                <w:tab w:val="clear" w:pos="1800"/>
                <w:tab w:val="num" w:pos="853"/>
              </w:tabs>
              <w:adjustRightInd w:val="0"/>
              <w:ind w:left="853" w:hanging="426"/>
              <w:jc w:val="both"/>
              <w:textAlignment w:val="baseline"/>
              <w:rPr>
                <w:rFonts w:ascii="Arial" w:hAnsi="Arial" w:cs="Arial"/>
                <w:sz w:val="22"/>
                <w:szCs w:val="22"/>
              </w:rPr>
            </w:pPr>
            <w:r w:rsidRPr="00D955F6">
              <w:rPr>
                <w:rFonts w:ascii="Arial" w:hAnsi="Arial" w:cs="Arial"/>
                <w:sz w:val="22"/>
                <w:szCs w:val="22"/>
              </w:rPr>
              <w:t>los documentos societarios de la Empresa Líder, que justifiquen la representación del firmante, tales como actas de asamblea y de directorio en el caso de las sociedades anónimas.</w:t>
            </w:r>
          </w:p>
        </w:tc>
      </w:tr>
    </w:tbl>
    <w:p w:rsidR="00D80C13" w:rsidRPr="00D955F6" w:rsidRDefault="00D80C13" w:rsidP="00D80C13">
      <w:pPr>
        <w:pStyle w:val="Listaconvietas"/>
        <w:rPr>
          <w:rFonts w:ascii="Arial" w:hAnsi="Arial" w:cs="Arial"/>
          <w:szCs w:val="22"/>
        </w:rPr>
      </w:pPr>
    </w:p>
    <w:p w:rsidR="00D80C13" w:rsidRPr="00D955F6" w:rsidRDefault="00D80C13" w:rsidP="00D80C13">
      <w:pPr>
        <w:pStyle w:val="Listaconvietas"/>
        <w:rPr>
          <w:rFonts w:ascii="Arial" w:hAnsi="Arial" w:cs="Arial"/>
          <w:szCs w:val="22"/>
        </w:rPr>
      </w:pPr>
    </w:p>
    <w:tbl>
      <w:tblPr>
        <w:tblW w:w="7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84"/>
      </w:tblGrid>
      <w:tr w:rsidR="00D80C13" w:rsidRPr="00D955F6" w:rsidTr="00E45C84">
        <w:trPr>
          <w:trHeight w:val="258"/>
          <w:jc w:val="center"/>
        </w:trPr>
        <w:tc>
          <w:tcPr>
            <w:tcW w:w="7784" w:type="dxa"/>
            <w:tcBorders>
              <w:top w:val="single" w:sz="2" w:space="0" w:color="auto"/>
              <w:bottom w:val="single" w:sz="2" w:space="0" w:color="auto"/>
              <w:right w:val="single" w:sz="2" w:space="0" w:color="auto"/>
            </w:tcBorders>
            <w:shd w:val="clear" w:color="auto" w:fill="BFBFBF"/>
            <w:vAlign w:val="center"/>
          </w:tcPr>
          <w:p w:rsidR="00D80C13" w:rsidRPr="00D955F6" w:rsidRDefault="00D80C13" w:rsidP="006C5E5F">
            <w:pPr>
              <w:pStyle w:val="Prrafodelista"/>
              <w:numPr>
                <w:ilvl w:val="0"/>
                <w:numId w:val="19"/>
              </w:numPr>
              <w:spacing w:after="0" w:line="240" w:lineRule="auto"/>
              <w:ind w:left="21" w:hanging="21"/>
              <w:jc w:val="both"/>
              <w:rPr>
                <w:rFonts w:ascii="Arial" w:eastAsia="Arial Unicode MS" w:hAnsi="Arial" w:cs="Arial"/>
                <w:b/>
              </w:rPr>
            </w:pPr>
            <w:r>
              <w:rPr>
                <w:rFonts w:ascii="Arial" w:hAnsi="Arial" w:cs="Arial"/>
                <w:b/>
              </w:rPr>
              <w:t>Otros documentos</w:t>
            </w:r>
          </w:p>
        </w:tc>
      </w:tr>
      <w:tr w:rsidR="00D80C13" w:rsidRPr="00D955F6" w:rsidTr="00E45C84">
        <w:trPr>
          <w:trHeight w:val="564"/>
          <w:jc w:val="center"/>
        </w:trPr>
        <w:tc>
          <w:tcPr>
            <w:tcW w:w="7784" w:type="dxa"/>
            <w:tcBorders>
              <w:top w:val="single" w:sz="2" w:space="0" w:color="auto"/>
              <w:right w:val="single" w:sz="2" w:space="0" w:color="auto"/>
            </w:tcBorders>
          </w:tcPr>
          <w:p w:rsidR="00D80C13" w:rsidRPr="00D955F6" w:rsidRDefault="00D80C13" w:rsidP="00E45C84">
            <w:pPr>
              <w:autoSpaceDE w:val="0"/>
              <w:autoSpaceDN w:val="0"/>
              <w:ind w:right="233"/>
              <w:rPr>
                <w:rFonts w:ascii="Arial" w:hAnsi="Arial" w:cs="Arial"/>
                <w:b/>
                <w:sz w:val="22"/>
                <w:szCs w:val="22"/>
              </w:rPr>
            </w:pPr>
            <w:r w:rsidRPr="00D955F6">
              <w:rPr>
                <w:rFonts w:ascii="Arial" w:hAnsi="Arial" w:cs="Arial"/>
                <w:i/>
                <w:sz w:val="22"/>
                <w:szCs w:val="22"/>
              </w:rPr>
              <w:t>La Convocante podrá indicar otros documentos a ser requeridos a los Oferentes, si lo</w:t>
            </w:r>
            <w:r>
              <w:rPr>
                <w:rFonts w:ascii="Arial" w:hAnsi="Arial" w:cs="Arial"/>
                <w:i/>
                <w:sz w:val="22"/>
                <w:szCs w:val="22"/>
              </w:rPr>
              <w:t>s</w:t>
            </w:r>
            <w:r w:rsidRPr="00D955F6">
              <w:rPr>
                <w:rFonts w:ascii="Arial" w:hAnsi="Arial" w:cs="Arial"/>
                <w:i/>
                <w:sz w:val="22"/>
                <w:szCs w:val="22"/>
              </w:rPr>
              <w:t xml:space="preserve"> considera necesarios para la evaluación de la oferta.)</w:t>
            </w:r>
          </w:p>
        </w:tc>
      </w:tr>
    </w:tbl>
    <w:p w:rsidR="00D80C13" w:rsidRPr="00D955F6" w:rsidRDefault="00D80C13" w:rsidP="00D80C13">
      <w:pPr>
        <w:pStyle w:val="Listaconvietas"/>
        <w:rPr>
          <w:rFonts w:ascii="Arial" w:hAnsi="Arial" w:cs="Arial"/>
          <w:szCs w:val="22"/>
        </w:rPr>
      </w:pPr>
    </w:p>
    <w:p w:rsidR="00D80C13" w:rsidRPr="00D955F6" w:rsidRDefault="00D80C13" w:rsidP="00D80C13">
      <w:pPr>
        <w:pStyle w:val="Listaconvietas"/>
        <w:rPr>
          <w:rFonts w:ascii="Arial" w:hAnsi="Arial" w:cs="Arial"/>
          <w:szCs w:val="22"/>
        </w:rPr>
      </w:pPr>
    </w:p>
    <w:p w:rsidR="00D80C13" w:rsidRPr="002B295A" w:rsidRDefault="00D80C13" w:rsidP="00D80C13">
      <w:pPr>
        <w:suppressAutoHyphens/>
        <w:rPr>
          <w:rFonts w:ascii="Arial" w:hAnsi="Arial" w:cs="Arial"/>
          <w:b/>
          <w:szCs w:val="22"/>
          <w:lang w:val="es-MX"/>
        </w:rPr>
      </w:pPr>
      <w:r w:rsidRPr="002B295A">
        <w:rPr>
          <w:rFonts w:ascii="Arial" w:hAnsi="Arial" w:cs="Arial"/>
          <w:b/>
          <w:szCs w:val="22"/>
          <w:u w:val="single"/>
        </w:rPr>
        <w:t>Observación:</w:t>
      </w:r>
      <w:r w:rsidRPr="002B295A">
        <w:rPr>
          <w:rFonts w:ascii="Arial" w:hAnsi="Arial" w:cs="Arial"/>
          <w:b/>
          <w:szCs w:val="22"/>
        </w:rPr>
        <w:t xml:space="preserve"> </w:t>
      </w:r>
      <w:r w:rsidRPr="002B295A">
        <w:rPr>
          <w:rFonts w:ascii="Arial" w:hAnsi="Arial" w:cs="Arial"/>
          <w:b/>
          <w:szCs w:val="22"/>
          <w:lang w:val="es-MX"/>
        </w:rPr>
        <w:t>Los oferentes que estén inscriptos en el Sistema de Información de Proveedores del Estado (SIPE), al momento de la presentación de las ofertas no necesitarán acompañar los documentos que consten en la Constancia emitida por el sistema, bastando la presentación de la misma, siempre que dichos documentos se hallen “ACTIVOS”.</w:t>
      </w:r>
    </w:p>
    <w:p w:rsidR="00D80C13" w:rsidRPr="00D955F6" w:rsidRDefault="00D80C13" w:rsidP="00D80C13">
      <w:pPr>
        <w:suppressAutoHyphens/>
        <w:rPr>
          <w:rFonts w:ascii="Arial" w:hAnsi="Arial" w:cs="Arial"/>
          <w:sz w:val="22"/>
          <w:szCs w:val="22"/>
          <w:lang w:val="es-MX"/>
        </w:rPr>
      </w:pPr>
    </w:p>
    <w:p w:rsidR="00D80C13" w:rsidRPr="00D955F6" w:rsidRDefault="00D80C13" w:rsidP="00D80C13">
      <w:pPr>
        <w:suppressAutoHyphens/>
        <w:rPr>
          <w:rFonts w:ascii="Arial" w:hAnsi="Arial" w:cs="Arial"/>
          <w:sz w:val="22"/>
          <w:szCs w:val="22"/>
          <w:lang w:val="es-MX"/>
        </w:rPr>
      </w:pPr>
    </w:p>
    <w:p w:rsidR="00D80C13" w:rsidRDefault="00D80C13" w:rsidP="00D80C13">
      <w:pPr>
        <w:jc w:val="center"/>
        <w:rPr>
          <w:rFonts w:ascii="Arial" w:hAnsi="Arial" w:cs="Arial"/>
          <w:b/>
          <w:sz w:val="22"/>
          <w:szCs w:val="22"/>
          <w:u w:val="single"/>
        </w:rPr>
      </w:pPr>
    </w:p>
    <w:p w:rsidR="00D80C13" w:rsidRDefault="00D80C13" w:rsidP="00D80C13">
      <w:pPr>
        <w:jc w:val="center"/>
        <w:rPr>
          <w:rFonts w:ascii="Arial" w:hAnsi="Arial" w:cs="Arial"/>
          <w:b/>
          <w:sz w:val="22"/>
          <w:szCs w:val="22"/>
          <w:u w:val="single"/>
        </w:rPr>
      </w:pPr>
    </w:p>
    <w:p w:rsidR="00D80C13" w:rsidRDefault="00D80C13" w:rsidP="00D80C13">
      <w:pPr>
        <w:jc w:val="center"/>
        <w:rPr>
          <w:rFonts w:ascii="Arial" w:hAnsi="Arial" w:cs="Arial"/>
          <w:b/>
          <w:sz w:val="22"/>
          <w:szCs w:val="22"/>
          <w:u w:val="single"/>
        </w:rPr>
      </w:pPr>
    </w:p>
    <w:p w:rsidR="00D80C13" w:rsidRDefault="00D80C13" w:rsidP="00D80C13">
      <w:pPr>
        <w:jc w:val="center"/>
        <w:rPr>
          <w:rFonts w:ascii="Arial" w:hAnsi="Arial" w:cs="Arial"/>
          <w:b/>
          <w:sz w:val="22"/>
          <w:szCs w:val="22"/>
          <w:u w:val="single"/>
        </w:rPr>
      </w:pPr>
    </w:p>
    <w:p w:rsidR="00D80C13" w:rsidRDefault="00D80C13" w:rsidP="00D80C13">
      <w:pPr>
        <w:jc w:val="center"/>
        <w:rPr>
          <w:rFonts w:ascii="Arial" w:hAnsi="Arial" w:cs="Arial"/>
          <w:b/>
          <w:sz w:val="22"/>
          <w:szCs w:val="22"/>
          <w:u w:val="single"/>
        </w:rPr>
      </w:pPr>
    </w:p>
    <w:p w:rsidR="00D80C13" w:rsidRDefault="00D80C13" w:rsidP="00D80C13">
      <w:pPr>
        <w:jc w:val="center"/>
        <w:rPr>
          <w:rFonts w:ascii="Arial" w:hAnsi="Arial" w:cs="Arial"/>
          <w:b/>
          <w:sz w:val="22"/>
          <w:szCs w:val="22"/>
          <w:u w:val="single"/>
        </w:rPr>
      </w:pPr>
    </w:p>
    <w:p w:rsidR="00D80C13" w:rsidRDefault="00D80C13" w:rsidP="00D80C13">
      <w:pPr>
        <w:jc w:val="center"/>
        <w:rPr>
          <w:rFonts w:ascii="Arial" w:hAnsi="Arial" w:cs="Arial"/>
          <w:b/>
          <w:sz w:val="22"/>
          <w:szCs w:val="22"/>
          <w:u w:val="single"/>
        </w:rPr>
      </w:pPr>
    </w:p>
    <w:p w:rsidR="00D80C13" w:rsidRDefault="00D80C13" w:rsidP="00D80C13">
      <w:pPr>
        <w:jc w:val="center"/>
        <w:rPr>
          <w:rFonts w:ascii="Arial" w:hAnsi="Arial" w:cs="Arial"/>
          <w:b/>
          <w:sz w:val="22"/>
          <w:szCs w:val="22"/>
          <w:u w:val="single"/>
        </w:rPr>
      </w:pPr>
    </w:p>
    <w:p w:rsidR="00D80C13" w:rsidRDefault="00D80C13" w:rsidP="00D80C13">
      <w:pPr>
        <w:jc w:val="center"/>
        <w:rPr>
          <w:rFonts w:ascii="Arial" w:hAnsi="Arial" w:cs="Arial"/>
          <w:b/>
          <w:sz w:val="22"/>
          <w:szCs w:val="22"/>
          <w:u w:val="single"/>
        </w:rPr>
      </w:pPr>
    </w:p>
    <w:p w:rsidR="00D80C13" w:rsidRDefault="00D80C13" w:rsidP="00D80C13">
      <w:pPr>
        <w:jc w:val="center"/>
        <w:rPr>
          <w:rFonts w:ascii="Arial" w:hAnsi="Arial" w:cs="Arial"/>
          <w:b/>
          <w:sz w:val="22"/>
          <w:szCs w:val="22"/>
          <w:u w:val="single"/>
        </w:rPr>
      </w:pPr>
    </w:p>
    <w:p w:rsidR="00D80C13" w:rsidRDefault="00D80C13" w:rsidP="00D80C13">
      <w:pPr>
        <w:jc w:val="center"/>
        <w:rPr>
          <w:rFonts w:ascii="Arial" w:hAnsi="Arial" w:cs="Arial"/>
          <w:b/>
          <w:sz w:val="22"/>
          <w:szCs w:val="22"/>
          <w:u w:val="single"/>
        </w:rPr>
      </w:pPr>
    </w:p>
    <w:p w:rsidR="00D80C13" w:rsidRDefault="00D80C13" w:rsidP="00D80C13">
      <w:pPr>
        <w:jc w:val="center"/>
        <w:rPr>
          <w:rFonts w:ascii="Arial" w:hAnsi="Arial" w:cs="Arial"/>
          <w:b/>
          <w:sz w:val="22"/>
          <w:szCs w:val="22"/>
          <w:u w:val="single"/>
        </w:rPr>
      </w:pPr>
    </w:p>
    <w:p w:rsidR="00D80C13" w:rsidRDefault="00D80C13" w:rsidP="00D80C13">
      <w:pPr>
        <w:jc w:val="center"/>
        <w:rPr>
          <w:rFonts w:ascii="Arial" w:hAnsi="Arial" w:cs="Arial"/>
          <w:b/>
          <w:sz w:val="22"/>
          <w:szCs w:val="22"/>
          <w:u w:val="single"/>
        </w:rPr>
      </w:pPr>
    </w:p>
    <w:p w:rsidR="00D80C13" w:rsidRDefault="00D80C13" w:rsidP="00D80C13">
      <w:pPr>
        <w:jc w:val="center"/>
        <w:rPr>
          <w:rFonts w:ascii="Arial" w:hAnsi="Arial" w:cs="Arial"/>
          <w:b/>
          <w:sz w:val="22"/>
          <w:szCs w:val="22"/>
          <w:u w:val="single"/>
        </w:rPr>
      </w:pPr>
    </w:p>
    <w:p w:rsidR="00D80C13" w:rsidRPr="007314DB" w:rsidRDefault="00D80C13" w:rsidP="00D80C13">
      <w:pPr>
        <w:jc w:val="center"/>
        <w:rPr>
          <w:rFonts w:ascii="Arial" w:hAnsi="Arial" w:cs="Arial"/>
          <w:b/>
          <w:sz w:val="22"/>
          <w:szCs w:val="22"/>
          <w:u w:val="single"/>
        </w:rPr>
      </w:pPr>
      <w:r w:rsidRPr="007314DB">
        <w:rPr>
          <w:rFonts w:ascii="Arial" w:hAnsi="Arial" w:cs="Arial"/>
          <w:b/>
          <w:sz w:val="22"/>
          <w:szCs w:val="22"/>
          <w:u w:val="single"/>
        </w:rPr>
        <w:lastRenderedPageBreak/>
        <w:t>DOCUMENTOS A PRESENTAR PARA LA FIRMA DEL CONTRATO</w:t>
      </w:r>
    </w:p>
    <w:p w:rsidR="00D80C13" w:rsidRPr="007314DB" w:rsidRDefault="00D80C13" w:rsidP="00D80C13">
      <w:pPr>
        <w:rPr>
          <w:rFonts w:ascii="Arial" w:hAnsi="Arial" w:cs="Arial"/>
          <w:b/>
          <w:i/>
          <w:sz w:val="22"/>
          <w:szCs w:val="22"/>
        </w:rPr>
      </w:pPr>
    </w:p>
    <w:p w:rsidR="00D80C13" w:rsidRPr="007314DB" w:rsidRDefault="00D80C13" w:rsidP="00D80C13">
      <w:pPr>
        <w:pStyle w:val="Textodebloque"/>
        <w:tabs>
          <w:tab w:val="clear" w:pos="612"/>
        </w:tabs>
        <w:spacing w:after="200"/>
        <w:ind w:left="180" w:firstLine="0"/>
        <w:rPr>
          <w:rFonts w:ascii="Arial" w:hAnsi="Arial" w:cs="Arial"/>
          <w:sz w:val="22"/>
          <w:szCs w:val="22"/>
          <w:lang w:val="es-ES"/>
        </w:rPr>
      </w:pPr>
      <w:r w:rsidRPr="007314DB">
        <w:rPr>
          <w:rFonts w:ascii="Arial" w:hAnsi="Arial" w:cs="Arial"/>
          <w:sz w:val="22"/>
          <w:szCs w:val="22"/>
          <w:lang w:val="es-ES"/>
        </w:rPr>
        <w:t>Los siguientes documentos deberán ser presentados para la firma del contrato cuando no hayan sido presentados junto con la oferta, y no consten como “activos” en el SIPE.</w:t>
      </w:r>
    </w:p>
    <w:p w:rsidR="00D80C13" w:rsidRPr="002B295A" w:rsidRDefault="00D80C13" w:rsidP="006C5E5F">
      <w:pPr>
        <w:numPr>
          <w:ilvl w:val="3"/>
          <w:numId w:val="5"/>
        </w:numPr>
        <w:tabs>
          <w:tab w:val="clear" w:pos="2880"/>
          <w:tab w:val="num" w:pos="709"/>
        </w:tabs>
        <w:ind w:left="407"/>
        <w:jc w:val="both"/>
        <w:rPr>
          <w:rFonts w:ascii="Arial" w:hAnsi="Arial" w:cs="Arial"/>
          <w:b/>
          <w:sz w:val="22"/>
          <w:szCs w:val="22"/>
          <w:u w:val="single"/>
        </w:rPr>
      </w:pPr>
      <w:r w:rsidRPr="002B295A">
        <w:rPr>
          <w:rFonts w:ascii="Arial" w:hAnsi="Arial" w:cs="Arial"/>
          <w:b/>
          <w:sz w:val="22"/>
          <w:szCs w:val="22"/>
          <w:u w:val="single"/>
        </w:rPr>
        <w:t>Personas Físicas / Jurídicas</w:t>
      </w:r>
    </w:p>
    <w:p w:rsidR="00D80C13" w:rsidRPr="007314DB" w:rsidRDefault="00D80C13" w:rsidP="006C5E5F">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Arial" w:hAnsi="Arial" w:cs="Arial"/>
          <w:sz w:val="22"/>
          <w:szCs w:val="22"/>
        </w:rPr>
      </w:pPr>
      <w:r w:rsidRPr="007314DB">
        <w:rPr>
          <w:rFonts w:ascii="Arial" w:hAnsi="Arial" w:cs="Arial"/>
          <w:sz w:val="22"/>
          <w:szCs w:val="22"/>
        </w:rPr>
        <w:t>Certificado de no encontrarse en quiebra o en convocatoria de acreedores expedido por la Dirección General de Registros Públicos;</w:t>
      </w:r>
    </w:p>
    <w:p w:rsidR="00D80C13" w:rsidRPr="007314DB" w:rsidRDefault="00D80C13" w:rsidP="006C5E5F">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Arial" w:hAnsi="Arial" w:cs="Arial"/>
          <w:sz w:val="22"/>
          <w:szCs w:val="22"/>
        </w:rPr>
      </w:pPr>
      <w:r w:rsidRPr="007314DB">
        <w:rPr>
          <w:rFonts w:ascii="Arial" w:hAnsi="Arial" w:cs="Arial"/>
          <w:sz w:val="22"/>
          <w:szCs w:val="22"/>
        </w:rPr>
        <w:t xml:space="preserve">Certificado de no hallarse en interdicción judicial expedido por la Dirección General de Registros Públicos; </w:t>
      </w:r>
    </w:p>
    <w:p w:rsidR="00D80C13" w:rsidRPr="007314DB" w:rsidRDefault="00D80C13" w:rsidP="006C5E5F">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Arial" w:hAnsi="Arial" w:cs="Arial"/>
          <w:sz w:val="22"/>
          <w:szCs w:val="22"/>
        </w:rPr>
      </w:pPr>
      <w:r w:rsidRPr="007314DB">
        <w:rPr>
          <w:rFonts w:ascii="Arial" w:hAnsi="Arial" w:cs="Arial"/>
          <w:sz w:val="22"/>
          <w:szCs w:val="22"/>
        </w:rPr>
        <w:t>Constancia de no adeudar aporte obrero patronal expedida por el Instituto de Previsión Social.</w:t>
      </w:r>
    </w:p>
    <w:p w:rsidR="00D80C13" w:rsidRPr="007314DB" w:rsidRDefault="00D80C13" w:rsidP="006C5E5F">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Arial" w:hAnsi="Arial" w:cs="Arial"/>
          <w:sz w:val="22"/>
          <w:szCs w:val="22"/>
        </w:rPr>
      </w:pPr>
      <w:r w:rsidRPr="007314DB">
        <w:rPr>
          <w:rFonts w:ascii="Arial" w:hAnsi="Arial" w:cs="Arial"/>
          <w:sz w:val="22"/>
          <w:szCs w:val="22"/>
        </w:rPr>
        <w:t xml:space="preserve">En el caso que suscriba el contrato otra persona en su representación, acompañar poder suficiente del apoderado para asumir todas las obligaciones emergentes del contrato hasta su terminación. </w:t>
      </w:r>
    </w:p>
    <w:p w:rsidR="00D80C13" w:rsidRPr="002B295A" w:rsidRDefault="00D80C13" w:rsidP="006C5E5F">
      <w:pPr>
        <w:numPr>
          <w:ilvl w:val="3"/>
          <w:numId w:val="5"/>
        </w:numPr>
        <w:tabs>
          <w:tab w:val="clear" w:pos="2880"/>
          <w:tab w:val="num" w:pos="709"/>
        </w:tabs>
        <w:ind w:left="407"/>
        <w:jc w:val="both"/>
        <w:rPr>
          <w:rFonts w:ascii="Arial" w:hAnsi="Arial" w:cs="Arial"/>
          <w:b/>
          <w:sz w:val="22"/>
          <w:szCs w:val="22"/>
          <w:u w:val="single"/>
        </w:rPr>
      </w:pPr>
      <w:r w:rsidRPr="002B295A">
        <w:rPr>
          <w:rFonts w:ascii="Arial" w:hAnsi="Arial" w:cs="Arial"/>
          <w:b/>
          <w:sz w:val="22"/>
          <w:szCs w:val="22"/>
          <w:u w:val="single"/>
        </w:rPr>
        <w:t>Documentos. Consorcios</w:t>
      </w:r>
    </w:p>
    <w:p w:rsidR="00D80C13" w:rsidRPr="007314DB" w:rsidRDefault="00D80C13" w:rsidP="006C5E5F">
      <w:pPr>
        <w:pStyle w:val="Textodebloque"/>
        <w:widowControl w:val="0"/>
        <w:numPr>
          <w:ilvl w:val="0"/>
          <w:numId w:val="9"/>
        </w:numPr>
        <w:tabs>
          <w:tab w:val="clear" w:pos="612"/>
          <w:tab w:val="left" w:pos="407"/>
        </w:tabs>
        <w:adjustRightInd w:val="0"/>
        <w:ind w:left="407" w:right="86"/>
        <w:textAlignment w:val="baseline"/>
        <w:rPr>
          <w:rFonts w:ascii="Arial" w:hAnsi="Arial" w:cs="Arial"/>
          <w:sz w:val="22"/>
          <w:szCs w:val="22"/>
        </w:rPr>
      </w:pPr>
      <w:r w:rsidRPr="007314DB">
        <w:rPr>
          <w:rFonts w:ascii="Arial" w:hAnsi="Arial" w:cs="Arial"/>
          <w:sz w:val="22"/>
          <w:szCs w:val="22"/>
        </w:rPr>
        <w:t>Cada integrante del Consorcio que sea una persona física o jurídica deberá presentar los documentos requeridos para oferentes individuale</w:t>
      </w:r>
      <w:r>
        <w:rPr>
          <w:rFonts w:ascii="Arial" w:hAnsi="Arial" w:cs="Arial"/>
          <w:sz w:val="22"/>
          <w:szCs w:val="22"/>
        </w:rPr>
        <w:t xml:space="preserve">s especificados en los incisos a), b), c) y </w:t>
      </w:r>
      <w:r w:rsidRPr="007314DB">
        <w:rPr>
          <w:rFonts w:ascii="Arial" w:hAnsi="Arial" w:cs="Arial"/>
          <w:sz w:val="22"/>
          <w:szCs w:val="22"/>
        </w:rPr>
        <w:t>d) del apartado 1 precedente.</w:t>
      </w:r>
    </w:p>
    <w:p w:rsidR="00D80C13" w:rsidRPr="007314DB" w:rsidRDefault="00D80C13" w:rsidP="006C5E5F">
      <w:pPr>
        <w:pStyle w:val="Textodebloque"/>
        <w:widowControl w:val="0"/>
        <w:numPr>
          <w:ilvl w:val="0"/>
          <w:numId w:val="9"/>
        </w:numPr>
        <w:tabs>
          <w:tab w:val="clear" w:pos="612"/>
          <w:tab w:val="left" w:pos="407"/>
        </w:tabs>
        <w:adjustRightInd w:val="0"/>
        <w:ind w:left="407" w:right="86"/>
        <w:textAlignment w:val="baseline"/>
        <w:rPr>
          <w:rFonts w:ascii="Arial" w:hAnsi="Arial" w:cs="Arial"/>
          <w:sz w:val="22"/>
          <w:szCs w:val="22"/>
        </w:rPr>
      </w:pPr>
      <w:r w:rsidRPr="007314DB">
        <w:rPr>
          <w:rFonts w:ascii="Arial" w:hAnsi="Arial" w:cs="Arial"/>
          <w:sz w:val="22"/>
          <w:szCs w:val="22"/>
        </w:rPr>
        <w:t>Consorcio constituido, en el que se establecerán con precisión</w:t>
      </w:r>
      <w:r>
        <w:rPr>
          <w:rFonts w:ascii="Arial" w:hAnsi="Arial" w:cs="Arial"/>
          <w:sz w:val="22"/>
          <w:szCs w:val="22"/>
        </w:rPr>
        <w:t xml:space="preserve"> los puntos establecidos en el Artículo 48 numeral 4</w:t>
      </w:r>
      <w:r w:rsidRPr="007314DB">
        <w:rPr>
          <w:rFonts w:ascii="Arial" w:hAnsi="Arial" w:cs="Arial"/>
          <w:sz w:val="22"/>
          <w:szCs w:val="22"/>
        </w:rPr>
        <w:t xml:space="preserve"> del Decreto Reglamentario N° 5174/05. El Consorcio debe estar formalizado por Escritura Pública.</w:t>
      </w:r>
    </w:p>
    <w:p w:rsidR="00D80C13" w:rsidRPr="007314DB" w:rsidRDefault="00D80C13" w:rsidP="006C5E5F">
      <w:pPr>
        <w:pStyle w:val="Textodebloque"/>
        <w:widowControl w:val="0"/>
        <w:numPr>
          <w:ilvl w:val="0"/>
          <w:numId w:val="9"/>
        </w:numPr>
        <w:tabs>
          <w:tab w:val="clear" w:pos="612"/>
          <w:tab w:val="left" w:pos="407"/>
        </w:tabs>
        <w:adjustRightInd w:val="0"/>
        <w:ind w:left="407" w:right="86"/>
        <w:textAlignment w:val="baseline"/>
        <w:rPr>
          <w:rFonts w:ascii="Arial" w:hAnsi="Arial" w:cs="Arial"/>
          <w:sz w:val="22"/>
          <w:szCs w:val="22"/>
        </w:rPr>
      </w:pPr>
      <w:r w:rsidRPr="007314DB">
        <w:rPr>
          <w:rFonts w:ascii="Arial" w:hAnsi="Arial" w:cs="Arial"/>
          <w:sz w:val="22"/>
          <w:szCs w:val="22"/>
        </w:rPr>
        <w:t>Documentos que acrediten las facultades del firmante del contrato para comprometer solidariamente al Consorcio.</w:t>
      </w:r>
    </w:p>
    <w:p w:rsidR="00D80C13" w:rsidRPr="007314DB" w:rsidRDefault="00D80C13" w:rsidP="006C5E5F">
      <w:pPr>
        <w:pStyle w:val="Textodebloque"/>
        <w:widowControl w:val="0"/>
        <w:numPr>
          <w:ilvl w:val="0"/>
          <w:numId w:val="9"/>
        </w:numPr>
        <w:tabs>
          <w:tab w:val="clear" w:pos="612"/>
          <w:tab w:val="left" w:pos="407"/>
        </w:tabs>
        <w:adjustRightInd w:val="0"/>
        <w:ind w:left="407" w:right="86"/>
        <w:textAlignment w:val="baseline"/>
        <w:rPr>
          <w:rFonts w:ascii="Arial" w:hAnsi="Arial" w:cs="Arial"/>
          <w:sz w:val="22"/>
          <w:szCs w:val="22"/>
        </w:rPr>
      </w:pPr>
      <w:r w:rsidRPr="007314DB">
        <w:rPr>
          <w:rFonts w:ascii="Arial" w:hAnsi="Arial" w:cs="Arial"/>
          <w:sz w:val="22"/>
          <w:szCs w:val="22"/>
        </w:rPr>
        <w:t>En el caso que suscriba el contrato otra persona en su representación, acompañar poder suficiente del apoderado para asumir todas las obligaciones emergentes del contrato hasta su terminación.</w:t>
      </w:r>
    </w:p>
    <w:p w:rsidR="00D80C13" w:rsidRPr="007314DB" w:rsidRDefault="00D80C13" w:rsidP="00D80C13">
      <w:pPr>
        <w:pStyle w:val="Textodebloque"/>
        <w:widowControl w:val="0"/>
        <w:tabs>
          <w:tab w:val="clear" w:pos="612"/>
          <w:tab w:val="left" w:pos="407"/>
        </w:tabs>
        <w:adjustRightInd w:val="0"/>
        <w:ind w:left="407" w:right="86" w:firstLine="0"/>
        <w:textAlignment w:val="baseline"/>
        <w:rPr>
          <w:rFonts w:ascii="Arial" w:hAnsi="Arial" w:cs="Arial"/>
          <w:sz w:val="22"/>
          <w:szCs w:val="22"/>
        </w:rPr>
      </w:pPr>
      <w:r w:rsidRPr="007314DB">
        <w:rPr>
          <w:rFonts w:ascii="Arial" w:hAnsi="Arial" w:cs="Arial"/>
          <w:sz w:val="22"/>
          <w:szCs w:val="22"/>
        </w:rPr>
        <w:t xml:space="preserve"> </w:t>
      </w:r>
    </w:p>
    <w:p w:rsidR="00D80C13" w:rsidRPr="002B295A" w:rsidRDefault="00D80C13" w:rsidP="006C5E5F">
      <w:pPr>
        <w:numPr>
          <w:ilvl w:val="3"/>
          <w:numId w:val="5"/>
        </w:numPr>
        <w:tabs>
          <w:tab w:val="clear" w:pos="2880"/>
          <w:tab w:val="num" w:pos="709"/>
        </w:tabs>
        <w:ind w:left="407"/>
        <w:rPr>
          <w:rFonts w:ascii="Arial" w:hAnsi="Arial" w:cs="Arial"/>
          <w:b/>
          <w:sz w:val="22"/>
          <w:szCs w:val="22"/>
          <w:u w:val="single"/>
        </w:rPr>
      </w:pPr>
      <w:r w:rsidRPr="002B295A">
        <w:rPr>
          <w:rFonts w:ascii="Arial" w:hAnsi="Arial" w:cs="Arial"/>
          <w:b/>
          <w:sz w:val="22"/>
          <w:szCs w:val="22"/>
          <w:u w:val="single"/>
        </w:rPr>
        <w:t>Documentos de origen extranjero. Personas Físicas / Jurídicas y/o Consorcios</w:t>
      </w:r>
    </w:p>
    <w:p w:rsidR="00D80C13" w:rsidRPr="007314DB" w:rsidRDefault="00D80C13" w:rsidP="00D80C13">
      <w:pPr>
        <w:ind w:left="407"/>
        <w:rPr>
          <w:rFonts w:ascii="Arial" w:hAnsi="Arial" w:cs="Arial"/>
          <w:b/>
          <w:sz w:val="22"/>
          <w:szCs w:val="22"/>
        </w:rPr>
      </w:pPr>
    </w:p>
    <w:p w:rsidR="00D80C13" w:rsidRPr="007314DB" w:rsidRDefault="00D80C13" w:rsidP="006C5E5F">
      <w:pPr>
        <w:pStyle w:val="Textodebloque"/>
        <w:numPr>
          <w:ilvl w:val="0"/>
          <w:numId w:val="20"/>
        </w:numPr>
        <w:tabs>
          <w:tab w:val="clear" w:pos="612"/>
          <w:tab w:val="left" w:pos="407"/>
        </w:tabs>
        <w:spacing w:after="200"/>
        <w:ind w:right="86"/>
        <w:rPr>
          <w:rFonts w:ascii="Arial" w:hAnsi="Arial" w:cs="Arial"/>
          <w:sz w:val="22"/>
          <w:szCs w:val="22"/>
        </w:rPr>
      </w:pPr>
      <w:r w:rsidRPr="007314DB">
        <w:rPr>
          <w:rFonts w:ascii="Arial" w:hAnsi="Arial" w:cs="Arial"/>
          <w:sz w:val="22"/>
          <w:szCs w:val="22"/>
          <w:lang w:val="es-ES"/>
        </w:rPr>
        <w:t>Si la oferta adjudicada estuviera acompañada de documentos emitidos por autoridades extranjeras, el Oferente deberá acompañar los documentos debidamente apostillados para los países partes del “Co</w:t>
      </w:r>
      <w:r>
        <w:rPr>
          <w:rFonts w:ascii="Arial" w:hAnsi="Arial" w:cs="Arial"/>
          <w:sz w:val="22"/>
          <w:szCs w:val="22"/>
          <w:lang w:val="es-ES"/>
        </w:rPr>
        <w:t>nvenio para la supresión de la e</w:t>
      </w:r>
      <w:r w:rsidRPr="007314DB">
        <w:rPr>
          <w:rFonts w:ascii="Arial" w:hAnsi="Arial" w:cs="Arial"/>
          <w:sz w:val="22"/>
          <w:szCs w:val="22"/>
          <w:lang w:val="es-ES"/>
        </w:rPr>
        <w:t>xigencia de legalización de docume</w:t>
      </w:r>
      <w:r>
        <w:rPr>
          <w:rFonts w:ascii="Arial" w:hAnsi="Arial" w:cs="Arial"/>
          <w:sz w:val="22"/>
          <w:szCs w:val="22"/>
          <w:lang w:val="es-ES"/>
        </w:rPr>
        <w:t>ntos públicos extranjeros o de L</w:t>
      </w:r>
      <w:r w:rsidRPr="007314DB">
        <w:rPr>
          <w:rFonts w:ascii="Arial" w:hAnsi="Arial" w:cs="Arial"/>
          <w:sz w:val="22"/>
          <w:szCs w:val="22"/>
          <w:lang w:val="es-ES"/>
        </w:rPr>
        <w:t>a Haya del 5 de Octubre de 1961”, caso contrario</w:t>
      </w:r>
      <w:r>
        <w:rPr>
          <w:rFonts w:ascii="Arial" w:hAnsi="Arial" w:cs="Arial"/>
          <w:sz w:val="22"/>
          <w:szCs w:val="22"/>
          <w:lang w:val="es-ES"/>
        </w:rPr>
        <w:t>,</w:t>
      </w:r>
      <w:r w:rsidRPr="007314DB">
        <w:rPr>
          <w:rFonts w:ascii="Arial" w:hAnsi="Arial" w:cs="Arial"/>
          <w:sz w:val="22"/>
          <w:szCs w:val="22"/>
          <w:lang w:val="es-ES"/>
        </w:rPr>
        <w:t xml:space="preserve"> los documentos deberán legalizados por el Consulado Paraguayo del país de emisión del documento y del Ministerio de Relaciones Exteriores de la República del Paraguay.</w:t>
      </w:r>
    </w:p>
    <w:p w:rsidR="00D80C13" w:rsidRPr="007314DB" w:rsidRDefault="00D80C13" w:rsidP="006C5E5F">
      <w:pPr>
        <w:pStyle w:val="Textodebloque"/>
        <w:numPr>
          <w:ilvl w:val="0"/>
          <w:numId w:val="20"/>
        </w:numPr>
        <w:tabs>
          <w:tab w:val="clear" w:pos="612"/>
          <w:tab w:val="left" w:pos="407"/>
        </w:tabs>
        <w:spacing w:after="200"/>
        <w:ind w:right="86"/>
        <w:rPr>
          <w:rFonts w:ascii="Arial" w:hAnsi="Arial" w:cs="Arial"/>
          <w:sz w:val="22"/>
          <w:szCs w:val="22"/>
        </w:rPr>
      </w:pPr>
      <w:r w:rsidRPr="007314DB">
        <w:rPr>
          <w:rFonts w:ascii="Arial" w:hAnsi="Arial" w:cs="Arial"/>
          <w:sz w:val="22"/>
          <w:szCs w:val="22"/>
          <w:lang w:val="es-ES"/>
        </w:rPr>
        <w:t>Los documentos de origen privado emitidos en el extranjero,  deberán estar legalizados por el Consulado Paraguayo del país de emisión del documento y del Ministerio de Relaciones Exteriores de la República del Paraguay.</w:t>
      </w:r>
    </w:p>
    <w:p w:rsidR="00D80C13" w:rsidRPr="007314DB" w:rsidRDefault="00D80C13" w:rsidP="00D80C13">
      <w:pPr>
        <w:rPr>
          <w:rFonts w:ascii="Arial" w:hAnsi="Arial" w:cs="Arial"/>
          <w:sz w:val="22"/>
          <w:szCs w:val="22"/>
          <w:lang w:val="es-ES"/>
        </w:rPr>
      </w:pPr>
    </w:p>
    <w:p w:rsidR="00D80C13" w:rsidRPr="007314DB" w:rsidRDefault="00D80C13" w:rsidP="00D80C13">
      <w:pPr>
        <w:rPr>
          <w:rFonts w:ascii="Arial" w:hAnsi="Arial" w:cs="Arial"/>
          <w:sz w:val="22"/>
          <w:szCs w:val="22"/>
          <w:lang w:val="es-ES"/>
        </w:rPr>
      </w:pPr>
    </w:p>
    <w:p w:rsidR="00D80C13" w:rsidRPr="007314DB" w:rsidRDefault="00D80C13" w:rsidP="00D80C13">
      <w:pPr>
        <w:rPr>
          <w:rFonts w:ascii="Arial" w:hAnsi="Arial" w:cs="Arial"/>
          <w:sz w:val="22"/>
          <w:szCs w:val="22"/>
          <w:lang w:val="es-ES"/>
        </w:rPr>
      </w:pPr>
    </w:p>
    <w:p w:rsidR="00D80C13" w:rsidRPr="007314DB" w:rsidRDefault="00D80C13" w:rsidP="00D80C13">
      <w:pPr>
        <w:rPr>
          <w:rFonts w:ascii="Arial" w:hAnsi="Arial" w:cs="Arial"/>
          <w:sz w:val="22"/>
          <w:szCs w:val="22"/>
          <w:lang w:val="es-ES"/>
        </w:rPr>
      </w:pPr>
    </w:p>
    <w:p w:rsidR="00D80C13" w:rsidRPr="007314DB" w:rsidRDefault="00D80C13" w:rsidP="00D80C13">
      <w:pPr>
        <w:rPr>
          <w:rFonts w:ascii="Arial" w:hAnsi="Arial" w:cs="Arial"/>
          <w:sz w:val="22"/>
          <w:szCs w:val="22"/>
          <w:lang w:val="es-ES"/>
        </w:rPr>
      </w:pPr>
    </w:p>
    <w:p w:rsidR="001416BB" w:rsidRDefault="001416BB" w:rsidP="009E5D66">
      <w:pPr>
        <w:pStyle w:val="Ttulo"/>
        <w:jc w:val="left"/>
        <w:rPr>
          <w:bCs w:val="0"/>
          <w:sz w:val="24"/>
        </w:rPr>
      </w:pPr>
    </w:p>
    <w:sectPr w:rsidR="001416BB" w:rsidSect="00910D21">
      <w:headerReference w:type="default" r:id="rId13"/>
      <w:footerReference w:type="default" r:id="rId14"/>
      <w:pgSz w:w="11907" w:h="16839" w:code="9"/>
      <w:pgMar w:top="1138" w:right="1138" w:bottom="1138" w:left="1138" w:header="706" w:footer="706"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13F0" w:rsidRDefault="00E913F0" w:rsidP="00DE3BD3">
      <w:r>
        <w:separator/>
      </w:r>
    </w:p>
  </w:endnote>
  <w:endnote w:type="continuationSeparator" w:id="1">
    <w:p w:rsidR="00E913F0" w:rsidRDefault="00E913F0" w:rsidP="00DE3BD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Palatino Linotype">
    <w:panose1 w:val="02040502050505030304"/>
    <w:charset w:val="00"/>
    <w:family w:val="roman"/>
    <w:pitch w:val="variable"/>
    <w:sig w:usb0="E0000387" w:usb1="40000013" w:usb2="00000000" w:usb3="00000000" w:csb0="000001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Times New Roman Bold">
    <w:altName w:val="Times New Roman"/>
    <w:charset w:val="00"/>
    <w:family w:val="roman"/>
    <w:pitch w:val="variable"/>
    <w:sig w:usb0="00000000" w:usb1="00000000" w:usb2="00000000" w:usb3="00000000" w:csb0="00000000"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Bradley Hand ITC">
    <w:panose1 w:val="03070402050302030203"/>
    <w:charset w:val="00"/>
    <w:family w:val="script"/>
    <w:pitch w:val="variable"/>
    <w:sig w:usb0="00000003" w:usb1="00000000" w:usb2="00000000" w:usb3="00000000" w:csb0="00000001"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0C13" w:rsidRPr="00C85A8D" w:rsidRDefault="005502DF">
    <w:pPr>
      <w:pStyle w:val="Piedepgina"/>
      <w:jc w:val="center"/>
      <w:rPr>
        <w:caps/>
        <w:color w:val="5B9BD5"/>
      </w:rPr>
    </w:pPr>
    <w:r w:rsidRPr="00C85A8D">
      <w:rPr>
        <w:caps/>
        <w:color w:val="5B9BD5"/>
      </w:rPr>
      <w:fldChar w:fldCharType="begin"/>
    </w:r>
    <w:r w:rsidR="00D80C13" w:rsidRPr="00C85A8D">
      <w:rPr>
        <w:caps/>
        <w:color w:val="5B9BD5"/>
      </w:rPr>
      <w:instrText>PAGE   \* MERGEFORMAT</w:instrText>
    </w:r>
    <w:r w:rsidRPr="00C85A8D">
      <w:rPr>
        <w:caps/>
        <w:color w:val="5B9BD5"/>
      </w:rPr>
      <w:fldChar w:fldCharType="separate"/>
    </w:r>
    <w:r w:rsidR="00DF7858" w:rsidRPr="00DF7858">
      <w:rPr>
        <w:caps/>
        <w:noProof/>
        <w:color w:val="5B9BD5"/>
        <w:lang w:val="es-ES"/>
      </w:rPr>
      <w:t>5</w:t>
    </w:r>
    <w:r w:rsidRPr="00C85A8D">
      <w:rPr>
        <w:caps/>
        <w:color w:val="5B9BD5"/>
      </w:rPr>
      <w:fldChar w:fldCharType="end"/>
    </w:r>
  </w:p>
  <w:p w:rsidR="009E5D66" w:rsidRPr="00DE3BD3" w:rsidRDefault="009E5D66" w:rsidP="009E5D66">
    <w:pPr>
      <w:spacing w:line="260" w:lineRule="exact"/>
      <w:ind w:left="20" w:right="-36"/>
      <w:rPr>
        <w:sz w:val="24"/>
        <w:szCs w:val="24"/>
        <w:lang w:val="es-ES"/>
      </w:rPr>
    </w:pPr>
  </w:p>
  <w:p w:rsidR="009E5D66" w:rsidRPr="002419E8" w:rsidRDefault="009E5D66" w:rsidP="009E5D66">
    <w:pPr>
      <w:pStyle w:val="Piedepgina"/>
      <w:pBdr>
        <w:top w:val="thinThickSmallGap" w:sz="24" w:space="1" w:color="622423" w:themeColor="accent2" w:themeShade="7F"/>
      </w:pBdr>
      <w:tabs>
        <w:tab w:val="clear" w:pos="4680"/>
        <w:tab w:val="clear" w:pos="9360"/>
        <w:tab w:val="left" w:pos="955"/>
      </w:tabs>
      <w:rPr>
        <w:rFonts w:asciiTheme="majorHAnsi" w:hAnsiTheme="majorHAnsi"/>
        <w:lang w:val="es-ES"/>
      </w:rPr>
    </w:pPr>
  </w:p>
  <w:p w:rsidR="009E5D66" w:rsidRPr="002419E8" w:rsidRDefault="009E5D66" w:rsidP="009E5D66">
    <w:pPr>
      <w:spacing w:line="260" w:lineRule="exact"/>
      <w:ind w:left="20" w:right="-36"/>
      <w:rPr>
        <w:rFonts w:asciiTheme="majorHAnsi" w:hAnsiTheme="majorHAnsi"/>
        <w:lang w:val="es-ES"/>
      </w:rPr>
    </w:pPr>
    <w:r w:rsidRPr="00DE3BD3">
      <w:rPr>
        <w:rFonts w:eastAsia="Calibri Light"/>
        <w:spacing w:val="1"/>
        <w:position w:val="1"/>
        <w:sz w:val="24"/>
        <w:szCs w:val="24"/>
        <w:lang w:val="es-ES"/>
      </w:rPr>
      <w:t>U</w:t>
    </w:r>
    <w:r w:rsidRPr="00DE3BD3">
      <w:rPr>
        <w:rFonts w:eastAsia="Calibri Light"/>
        <w:position w:val="1"/>
        <w:sz w:val="24"/>
        <w:szCs w:val="24"/>
        <w:lang w:val="es-ES"/>
      </w:rPr>
      <w:t>NIDAD</w:t>
    </w:r>
    <w:r>
      <w:rPr>
        <w:rFonts w:eastAsia="Calibri Light"/>
        <w:position w:val="1"/>
        <w:sz w:val="24"/>
        <w:szCs w:val="24"/>
        <w:lang w:val="es-ES"/>
      </w:rPr>
      <w:t xml:space="preserve"> </w:t>
    </w:r>
    <w:r w:rsidRPr="00DE3BD3">
      <w:rPr>
        <w:rFonts w:eastAsia="Calibri Light"/>
        <w:spacing w:val="-1"/>
        <w:position w:val="1"/>
        <w:sz w:val="24"/>
        <w:szCs w:val="24"/>
        <w:lang w:val="es-ES"/>
      </w:rPr>
      <w:t>O</w:t>
    </w:r>
    <w:r w:rsidRPr="00DE3BD3">
      <w:rPr>
        <w:rFonts w:eastAsia="Calibri Light"/>
        <w:position w:val="1"/>
        <w:sz w:val="24"/>
        <w:szCs w:val="24"/>
        <w:lang w:val="es-ES"/>
      </w:rPr>
      <w:t>P</w:t>
    </w:r>
    <w:r w:rsidRPr="00DE3BD3">
      <w:rPr>
        <w:rFonts w:eastAsia="Calibri Light"/>
        <w:spacing w:val="1"/>
        <w:position w:val="1"/>
        <w:sz w:val="24"/>
        <w:szCs w:val="24"/>
        <w:lang w:val="es-ES"/>
      </w:rPr>
      <w:t>E</w:t>
    </w:r>
    <w:r w:rsidRPr="00DE3BD3">
      <w:rPr>
        <w:rFonts w:eastAsia="Calibri Light"/>
        <w:position w:val="1"/>
        <w:sz w:val="24"/>
        <w:szCs w:val="24"/>
        <w:lang w:val="es-ES"/>
      </w:rPr>
      <w:t>R</w:t>
    </w:r>
    <w:r w:rsidRPr="00DE3BD3">
      <w:rPr>
        <w:rFonts w:eastAsia="Calibri Light"/>
        <w:spacing w:val="-1"/>
        <w:position w:val="1"/>
        <w:sz w:val="24"/>
        <w:szCs w:val="24"/>
        <w:lang w:val="es-ES"/>
      </w:rPr>
      <w:t>ATIV</w:t>
    </w:r>
    <w:r w:rsidRPr="00DE3BD3">
      <w:rPr>
        <w:rFonts w:eastAsia="Calibri Light"/>
        <w:position w:val="1"/>
        <w:sz w:val="24"/>
        <w:szCs w:val="24"/>
        <w:lang w:val="es-ES"/>
      </w:rPr>
      <w:t>A DE</w:t>
    </w:r>
    <w:r w:rsidRPr="00DE3BD3">
      <w:rPr>
        <w:rFonts w:eastAsia="Calibri Light"/>
        <w:spacing w:val="1"/>
        <w:position w:val="1"/>
        <w:sz w:val="24"/>
        <w:szCs w:val="24"/>
        <w:lang w:val="es-ES"/>
      </w:rPr>
      <w:t xml:space="preserve"> C</w:t>
    </w:r>
    <w:r w:rsidRPr="00DE3BD3">
      <w:rPr>
        <w:rFonts w:eastAsia="Calibri Light"/>
        <w:spacing w:val="-1"/>
        <w:position w:val="1"/>
        <w:sz w:val="24"/>
        <w:szCs w:val="24"/>
        <w:lang w:val="es-ES"/>
      </w:rPr>
      <w:t>O</w:t>
    </w:r>
    <w:r w:rsidRPr="00DE3BD3">
      <w:rPr>
        <w:rFonts w:eastAsia="Calibri Light"/>
        <w:position w:val="1"/>
        <w:sz w:val="24"/>
        <w:szCs w:val="24"/>
        <w:lang w:val="es-ES"/>
      </w:rPr>
      <w:t>NT</w:t>
    </w:r>
    <w:r w:rsidRPr="00DE3BD3">
      <w:rPr>
        <w:rFonts w:eastAsia="Calibri Light"/>
        <w:spacing w:val="-1"/>
        <w:position w:val="1"/>
        <w:sz w:val="24"/>
        <w:szCs w:val="24"/>
        <w:lang w:val="es-ES"/>
      </w:rPr>
      <w:t>R</w:t>
    </w:r>
    <w:r w:rsidRPr="00DE3BD3">
      <w:rPr>
        <w:rFonts w:eastAsia="Calibri Light"/>
        <w:spacing w:val="1"/>
        <w:position w:val="1"/>
        <w:sz w:val="24"/>
        <w:szCs w:val="24"/>
        <w:lang w:val="es-ES"/>
      </w:rPr>
      <w:t>A</w:t>
    </w:r>
    <w:r w:rsidRPr="00DE3BD3">
      <w:rPr>
        <w:rFonts w:eastAsia="Calibri Light"/>
        <w:spacing w:val="-1"/>
        <w:position w:val="1"/>
        <w:sz w:val="24"/>
        <w:szCs w:val="24"/>
        <w:lang w:val="es-ES"/>
      </w:rPr>
      <w:t>TA</w:t>
    </w:r>
    <w:r w:rsidRPr="00DE3BD3">
      <w:rPr>
        <w:rFonts w:eastAsia="Calibri Light"/>
        <w:spacing w:val="1"/>
        <w:position w:val="1"/>
        <w:sz w:val="24"/>
        <w:szCs w:val="24"/>
        <w:lang w:val="es-ES"/>
      </w:rPr>
      <w:t>C</w:t>
    </w:r>
    <w:r w:rsidRPr="00DE3BD3">
      <w:rPr>
        <w:rFonts w:eastAsia="Calibri Light"/>
        <w:spacing w:val="-1"/>
        <w:position w:val="1"/>
        <w:sz w:val="24"/>
        <w:szCs w:val="24"/>
        <w:lang w:val="es-ES"/>
      </w:rPr>
      <w:t>IO</w:t>
    </w:r>
    <w:r w:rsidRPr="00DE3BD3">
      <w:rPr>
        <w:rFonts w:eastAsia="Calibri Light"/>
        <w:position w:val="1"/>
        <w:sz w:val="24"/>
        <w:szCs w:val="24"/>
        <w:lang w:val="es-ES"/>
      </w:rPr>
      <w:t>NES</w:t>
    </w:r>
  </w:p>
  <w:p w:rsidR="009E5D66" w:rsidRPr="00DE3BD3" w:rsidRDefault="009E5D66" w:rsidP="009E5D66">
    <w:pPr>
      <w:spacing w:line="260" w:lineRule="exact"/>
      <w:ind w:left="620"/>
      <w:rPr>
        <w:sz w:val="24"/>
        <w:szCs w:val="24"/>
        <w:lang w:val="es-ES"/>
      </w:rPr>
    </w:pPr>
    <w:r w:rsidRPr="00DE3BD3">
      <w:rPr>
        <w:sz w:val="24"/>
        <w:szCs w:val="24"/>
        <w:lang w:val="es-ES"/>
      </w:rPr>
      <w:t>Municipalidad de Obligado</w:t>
    </w:r>
  </w:p>
  <w:p w:rsidR="009E5D66" w:rsidRPr="002419E8" w:rsidRDefault="009E5D66" w:rsidP="009E5D66">
    <w:pPr>
      <w:pStyle w:val="Piedepgina"/>
      <w:rPr>
        <w:lang w:val="es-ES"/>
      </w:rPr>
    </w:pPr>
  </w:p>
  <w:p w:rsidR="00D80C13" w:rsidRPr="009E5D66" w:rsidRDefault="00D80C13">
    <w:pPr>
      <w:pStyle w:val="Piedepgina"/>
      <w:rPr>
        <w:lang w:val="es-ES"/>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19E8" w:rsidRPr="00DE3BD3" w:rsidRDefault="002419E8" w:rsidP="002419E8">
    <w:pPr>
      <w:spacing w:line="260" w:lineRule="exact"/>
      <w:ind w:left="20" w:right="-36"/>
      <w:rPr>
        <w:sz w:val="24"/>
        <w:szCs w:val="24"/>
        <w:lang w:val="es-ES"/>
      </w:rPr>
    </w:pPr>
    <w:r>
      <w:rPr>
        <w:rFonts w:asciiTheme="majorHAnsi" w:hAnsiTheme="majorHAnsi"/>
        <w:lang w:val="es-ES"/>
      </w:rPr>
      <w:tab/>
    </w:r>
  </w:p>
  <w:p w:rsidR="002419E8" w:rsidRPr="002419E8" w:rsidRDefault="002419E8" w:rsidP="002419E8">
    <w:pPr>
      <w:pStyle w:val="Piedepgina"/>
      <w:pBdr>
        <w:top w:val="thinThickSmallGap" w:sz="24" w:space="1" w:color="622423" w:themeColor="accent2" w:themeShade="7F"/>
      </w:pBdr>
      <w:tabs>
        <w:tab w:val="clear" w:pos="4680"/>
        <w:tab w:val="clear" w:pos="9360"/>
        <w:tab w:val="left" w:pos="955"/>
      </w:tabs>
      <w:rPr>
        <w:rFonts w:asciiTheme="majorHAnsi" w:hAnsiTheme="majorHAnsi"/>
        <w:lang w:val="es-ES"/>
      </w:rPr>
    </w:pPr>
  </w:p>
  <w:p w:rsidR="002419E8" w:rsidRPr="002419E8" w:rsidRDefault="002419E8" w:rsidP="002419E8">
    <w:pPr>
      <w:spacing w:line="260" w:lineRule="exact"/>
      <w:ind w:left="20" w:right="-36"/>
      <w:rPr>
        <w:rFonts w:asciiTheme="majorHAnsi" w:hAnsiTheme="majorHAnsi"/>
        <w:lang w:val="es-ES"/>
      </w:rPr>
    </w:pPr>
    <w:r w:rsidRPr="00DE3BD3">
      <w:rPr>
        <w:rFonts w:eastAsia="Calibri Light"/>
        <w:spacing w:val="1"/>
        <w:position w:val="1"/>
        <w:sz w:val="24"/>
        <w:szCs w:val="24"/>
        <w:lang w:val="es-ES"/>
      </w:rPr>
      <w:t>U</w:t>
    </w:r>
    <w:r w:rsidRPr="00DE3BD3">
      <w:rPr>
        <w:rFonts w:eastAsia="Calibri Light"/>
        <w:position w:val="1"/>
        <w:sz w:val="24"/>
        <w:szCs w:val="24"/>
        <w:lang w:val="es-ES"/>
      </w:rPr>
      <w:t>NIDAD</w:t>
    </w:r>
    <w:r>
      <w:rPr>
        <w:rFonts w:eastAsia="Calibri Light"/>
        <w:position w:val="1"/>
        <w:sz w:val="24"/>
        <w:szCs w:val="24"/>
        <w:lang w:val="es-ES"/>
      </w:rPr>
      <w:t xml:space="preserve"> </w:t>
    </w:r>
    <w:r w:rsidRPr="00DE3BD3">
      <w:rPr>
        <w:rFonts w:eastAsia="Calibri Light"/>
        <w:spacing w:val="-1"/>
        <w:position w:val="1"/>
        <w:sz w:val="24"/>
        <w:szCs w:val="24"/>
        <w:lang w:val="es-ES"/>
      </w:rPr>
      <w:t>O</w:t>
    </w:r>
    <w:r w:rsidRPr="00DE3BD3">
      <w:rPr>
        <w:rFonts w:eastAsia="Calibri Light"/>
        <w:position w:val="1"/>
        <w:sz w:val="24"/>
        <w:szCs w:val="24"/>
        <w:lang w:val="es-ES"/>
      </w:rPr>
      <w:t>P</w:t>
    </w:r>
    <w:r w:rsidRPr="00DE3BD3">
      <w:rPr>
        <w:rFonts w:eastAsia="Calibri Light"/>
        <w:spacing w:val="1"/>
        <w:position w:val="1"/>
        <w:sz w:val="24"/>
        <w:szCs w:val="24"/>
        <w:lang w:val="es-ES"/>
      </w:rPr>
      <w:t>E</w:t>
    </w:r>
    <w:r w:rsidRPr="00DE3BD3">
      <w:rPr>
        <w:rFonts w:eastAsia="Calibri Light"/>
        <w:position w:val="1"/>
        <w:sz w:val="24"/>
        <w:szCs w:val="24"/>
        <w:lang w:val="es-ES"/>
      </w:rPr>
      <w:t>R</w:t>
    </w:r>
    <w:r w:rsidRPr="00DE3BD3">
      <w:rPr>
        <w:rFonts w:eastAsia="Calibri Light"/>
        <w:spacing w:val="-1"/>
        <w:position w:val="1"/>
        <w:sz w:val="24"/>
        <w:szCs w:val="24"/>
        <w:lang w:val="es-ES"/>
      </w:rPr>
      <w:t>ATIV</w:t>
    </w:r>
    <w:r w:rsidRPr="00DE3BD3">
      <w:rPr>
        <w:rFonts w:eastAsia="Calibri Light"/>
        <w:position w:val="1"/>
        <w:sz w:val="24"/>
        <w:szCs w:val="24"/>
        <w:lang w:val="es-ES"/>
      </w:rPr>
      <w:t>A DE</w:t>
    </w:r>
    <w:r w:rsidRPr="00DE3BD3">
      <w:rPr>
        <w:rFonts w:eastAsia="Calibri Light"/>
        <w:spacing w:val="1"/>
        <w:position w:val="1"/>
        <w:sz w:val="24"/>
        <w:szCs w:val="24"/>
        <w:lang w:val="es-ES"/>
      </w:rPr>
      <w:t xml:space="preserve"> C</w:t>
    </w:r>
    <w:r w:rsidRPr="00DE3BD3">
      <w:rPr>
        <w:rFonts w:eastAsia="Calibri Light"/>
        <w:spacing w:val="-1"/>
        <w:position w:val="1"/>
        <w:sz w:val="24"/>
        <w:szCs w:val="24"/>
        <w:lang w:val="es-ES"/>
      </w:rPr>
      <w:t>O</w:t>
    </w:r>
    <w:r w:rsidRPr="00DE3BD3">
      <w:rPr>
        <w:rFonts w:eastAsia="Calibri Light"/>
        <w:position w:val="1"/>
        <w:sz w:val="24"/>
        <w:szCs w:val="24"/>
        <w:lang w:val="es-ES"/>
      </w:rPr>
      <w:t>NT</w:t>
    </w:r>
    <w:r w:rsidRPr="00DE3BD3">
      <w:rPr>
        <w:rFonts w:eastAsia="Calibri Light"/>
        <w:spacing w:val="-1"/>
        <w:position w:val="1"/>
        <w:sz w:val="24"/>
        <w:szCs w:val="24"/>
        <w:lang w:val="es-ES"/>
      </w:rPr>
      <w:t>R</w:t>
    </w:r>
    <w:r w:rsidRPr="00DE3BD3">
      <w:rPr>
        <w:rFonts w:eastAsia="Calibri Light"/>
        <w:spacing w:val="1"/>
        <w:position w:val="1"/>
        <w:sz w:val="24"/>
        <w:szCs w:val="24"/>
        <w:lang w:val="es-ES"/>
      </w:rPr>
      <w:t>A</w:t>
    </w:r>
    <w:r w:rsidRPr="00DE3BD3">
      <w:rPr>
        <w:rFonts w:eastAsia="Calibri Light"/>
        <w:spacing w:val="-1"/>
        <w:position w:val="1"/>
        <w:sz w:val="24"/>
        <w:szCs w:val="24"/>
        <w:lang w:val="es-ES"/>
      </w:rPr>
      <w:t>TA</w:t>
    </w:r>
    <w:r w:rsidRPr="00DE3BD3">
      <w:rPr>
        <w:rFonts w:eastAsia="Calibri Light"/>
        <w:spacing w:val="1"/>
        <w:position w:val="1"/>
        <w:sz w:val="24"/>
        <w:szCs w:val="24"/>
        <w:lang w:val="es-ES"/>
      </w:rPr>
      <w:t>C</w:t>
    </w:r>
    <w:r w:rsidRPr="00DE3BD3">
      <w:rPr>
        <w:rFonts w:eastAsia="Calibri Light"/>
        <w:spacing w:val="-1"/>
        <w:position w:val="1"/>
        <w:sz w:val="24"/>
        <w:szCs w:val="24"/>
        <w:lang w:val="es-ES"/>
      </w:rPr>
      <w:t>IO</w:t>
    </w:r>
    <w:r w:rsidRPr="00DE3BD3">
      <w:rPr>
        <w:rFonts w:eastAsia="Calibri Light"/>
        <w:position w:val="1"/>
        <w:sz w:val="24"/>
        <w:szCs w:val="24"/>
        <w:lang w:val="es-ES"/>
      </w:rPr>
      <w:t>NES</w:t>
    </w:r>
  </w:p>
  <w:p w:rsidR="002419E8" w:rsidRPr="00DE3BD3" w:rsidRDefault="002419E8" w:rsidP="002419E8">
    <w:pPr>
      <w:spacing w:line="260" w:lineRule="exact"/>
      <w:ind w:left="620"/>
      <w:rPr>
        <w:sz w:val="24"/>
        <w:szCs w:val="24"/>
        <w:lang w:val="es-ES"/>
      </w:rPr>
    </w:pPr>
    <w:r w:rsidRPr="00DE3BD3">
      <w:rPr>
        <w:sz w:val="24"/>
        <w:szCs w:val="24"/>
        <w:lang w:val="es-ES"/>
      </w:rPr>
      <w:t>Municipalidad de Obligado</w:t>
    </w:r>
  </w:p>
  <w:p w:rsidR="002419E8" w:rsidRPr="002419E8" w:rsidRDefault="002419E8" w:rsidP="002419E8">
    <w:pPr>
      <w:pStyle w:val="Piedepgina"/>
      <w:rPr>
        <w:lang w:val="es-E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13F0" w:rsidRDefault="00E913F0" w:rsidP="00DE3BD3">
      <w:r>
        <w:separator/>
      </w:r>
    </w:p>
  </w:footnote>
  <w:footnote w:type="continuationSeparator" w:id="1">
    <w:p w:rsidR="00E913F0" w:rsidRDefault="00E913F0" w:rsidP="00DE3BD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5D66" w:rsidRPr="00DE3BD3" w:rsidRDefault="009E5D66" w:rsidP="009E5D66">
    <w:pPr>
      <w:jc w:val="center"/>
      <w:rPr>
        <w:b/>
        <w:bCs/>
        <w:sz w:val="36"/>
        <w:szCs w:val="36"/>
        <w:lang w:val="es-ES"/>
      </w:rPr>
    </w:pPr>
    <w:r w:rsidRPr="00DE3BD3">
      <w:rPr>
        <w:b/>
        <w:bCs/>
        <w:noProof/>
        <w:sz w:val="36"/>
        <w:szCs w:val="36"/>
        <w:lang w:val="es-ES"/>
      </w:rPr>
      <w:drawing>
        <wp:anchor distT="0" distB="0" distL="114300" distR="114300" simplePos="0" relativeHeight="251664384" behindDoc="0" locked="0" layoutInCell="1" allowOverlap="1">
          <wp:simplePos x="0" y="0"/>
          <wp:positionH relativeFrom="character">
            <wp:posOffset>-989088</wp:posOffset>
          </wp:positionH>
          <wp:positionV relativeFrom="line">
            <wp:posOffset>-87702</wp:posOffset>
          </wp:positionV>
          <wp:extent cx="843835" cy="972355"/>
          <wp:effectExtent l="19050" t="0" r="0" b="0"/>
          <wp:wrapNone/>
          <wp:docPr id="4" name="Imagen 1" descr="tr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rp"/>
                  <pic:cNvPicPr>
                    <a:picLocks noChangeAspect="1" noChangeArrowheads="1"/>
                  </pic:cNvPicPr>
                </pic:nvPicPr>
                <pic:blipFill>
                  <a:blip r:embed="rId1"/>
                  <a:srcRect/>
                  <a:stretch>
                    <a:fillRect/>
                  </a:stretch>
                </pic:blipFill>
                <pic:spPr bwMode="auto">
                  <a:xfrm>
                    <a:off x="0" y="0"/>
                    <a:ext cx="843835" cy="972355"/>
                  </a:xfrm>
                  <a:prstGeom prst="rect">
                    <a:avLst/>
                  </a:prstGeom>
                  <a:noFill/>
                </pic:spPr>
              </pic:pic>
            </a:graphicData>
          </a:graphic>
        </wp:anchor>
      </w:drawing>
    </w:r>
    <w:r w:rsidRPr="00DE3BD3">
      <w:rPr>
        <w:b/>
        <w:bCs/>
        <w:sz w:val="36"/>
        <w:szCs w:val="36"/>
        <w:lang w:val="es-ES"/>
      </w:rPr>
      <w:t>MUNICIPALIDAD DE OBLIGADO</w:t>
    </w:r>
  </w:p>
  <w:p w:rsidR="009E5D66" w:rsidRPr="00DE3BD3" w:rsidRDefault="009E5D66" w:rsidP="009E5D66">
    <w:pPr>
      <w:jc w:val="center"/>
      <w:rPr>
        <w:rFonts w:ascii="Bradley Hand ITC" w:hAnsi="Bradley Hand ITC"/>
        <w:b/>
        <w:lang w:val="es-ES"/>
      </w:rPr>
    </w:pPr>
    <w:r w:rsidRPr="00DE3BD3">
      <w:rPr>
        <w:b/>
        <w:lang w:val="es-ES"/>
      </w:rPr>
      <w:t xml:space="preserve">                     </w:t>
    </w:r>
    <w:r w:rsidRPr="00DE3BD3">
      <w:rPr>
        <w:rFonts w:ascii="Bradley Hand ITC" w:hAnsi="Bradley Hand ITC"/>
        <w:b/>
        <w:lang w:val="es-ES"/>
      </w:rPr>
      <w:t>UNIDAD OPERATIVA DE CONTRATACIONES (UOC)</w:t>
    </w:r>
  </w:p>
  <w:p w:rsidR="009E5D66" w:rsidRPr="00910D21" w:rsidRDefault="009E5D66" w:rsidP="009E5D66">
    <w:pPr>
      <w:jc w:val="center"/>
      <w:rPr>
        <w:b/>
        <w:lang w:val="pt-BR"/>
      </w:rPr>
    </w:pPr>
    <w:r w:rsidRPr="00DE3BD3">
      <w:rPr>
        <w:b/>
        <w:lang w:val="es-ES"/>
      </w:rPr>
      <w:t xml:space="preserve">                </w:t>
    </w:r>
    <w:r w:rsidRPr="00910D21">
      <w:rPr>
        <w:b/>
        <w:lang w:val="pt-BR"/>
      </w:rPr>
      <w:t xml:space="preserve">e-mail: </w:t>
    </w:r>
    <w:r w:rsidRPr="00910D21">
      <w:rPr>
        <w:b/>
        <w:color w:val="00B0F0"/>
        <w:u w:val="single"/>
        <w:lang w:val="pt-BR"/>
      </w:rPr>
      <w:t>uoc.obligado@gmail.com</w:t>
    </w:r>
  </w:p>
  <w:p w:rsidR="009E5D66" w:rsidRDefault="009E5D66" w:rsidP="009E5D66">
    <w:pPr>
      <w:jc w:val="center"/>
      <w:rPr>
        <w:u w:val="single"/>
        <w:lang w:val="es-ES"/>
      </w:rPr>
    </w:pPr>
    <w:r w:rsidRPr="00910D21">
      <w:rPr>
        <w:lang w:val="pt-BR"/>
      </w:rPr>
      <w:t xml:space="preserve">            </w:t>
    </w:r>
    <w:r w:rsidRPr="00DE3BD3">
      <w:rPr>
        <w:u w:val="single"/>
        <w:lang w:val="es-ES"/>
      </w:rPr>
      <w:t>Avda. Fulgencio Yegros - Oblig</w:t>
    </w:r>
    <w:r>
      <w:rPr>
        <w:u w:val="single"/>
        <w:lang w:val="es-ES"/>
      </w:rPr>
      <w:t xml:space="preserve">ado  Itapúa-Paraguay </w:t>
    </w:r>
    <w:r w:rsidRPr="00DE3BD3">
      <w:rPr>
        <w:u w:val="single"/>
        <w:lang w:val="es-ES"/>
      </w:rPr>
      <w:t>TEL. (0717)20026</w:t>
    </w:r>
  </w:p>
  <w:p w:rsidR="009E5D66" w:rsidRDefault="009E5D66">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5D66" w:rsidRPr="00DE3BD3" w:rsidRDefault="009E5D66" w:rsidP="009E5D66">
    <w:pPr>
      <w:jc w:val="center"/>
      <w:rPr>
        <w:b/>
        <w:bCs/>
        <w:sz w:val="36"/>
        <w:szCs w:val="36"/>
        <w:lang w:val="es-ES"/>
      </w:rPr>
    </w:pPr>
    <w:r w:rsidRPr="00DE3BD3">
      <w:rPr>
        <w:b/>
        <w:bCs/>
        <w:noProof/>
        <w:sz w:val="36"/>
        <w:szCs w:val="36"/>
        <w:lang w:val="es-ES"/>
      </w:rPr>
      <w:drawing>
        <wp:anchor distT="0" distB="0" distL="114300" distR="114300" simplePos="0" relativeHeight="251662336" behindDoc="0" locked="0" layoutInCell="1" allowOverlap="1">
          <wp:simplePos x="0" y="0"/>
          <wp:positionH relativeFrom="character">
            <wp:posOffset>-989088</wp:posOffset>
          </wp:positionH>
          <wp:positionV relativeFrom="line">
            <wp:posOffset>-87702</wp:posOffset>
          </wp:positionV>
          <wp:extent cx="843835" cy="972355"/>
          <wp:effectExtent l="19050" t="0" r="0" b="0"/>
          <wp:wrapNone/>
          <wp:docPr id="3" name="Imagen 1" descr="tr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rp"/>
                  <pic:cNvPicPr>
                    <a:picLocks noChangeAspect="1" noChangeArrowheads="1"/>
                  </pic:cNvPicPr>
                </pic:nvPicPr>
                <pic:blipFill>
                  <a:blip r:embed="rId1"/>
                  <a:srcRect/>
                  <a:stretch>
                    <a:fillRect/>
                  </a:stretch>
                </pic:blipFill>
                <pic:spPr bwMode="auto">
                  <a:xfrm>
                    <a:off x="0" y="0"/>
                    <a:ext cx="843835" cy="972355"/>
                  </a:xfrm>
                  <a:prstGeom prst="rect">
                    <a:avLst/>
                  </a:prstGeom>
                  <a:noFill/>
                </pic:spPr>
              </pic:pic>
            </a:graphicData>
          </a:graphic>
        </wp:anchor>
      </w:drawing>
    </w:r>
    <w:r w:rsidRPr="00DE3BD3">
      <w:rPr>
        <w:b/>
        <w:bCs/>
        <w:sz w:val="36"/>
        <w:szCs w:val="36"/>
        <w:lang w:val="es-ES"/>
      </w:rPr>
      <w:t>MUNICIPALIDAD DE OBLIGADO</w:t>
    </w:r>
  </w:p>
  <w:p w:rsidR="009E5D66" w:rsidRPr="00DE3BD3" w:rsidRDefault="009E5D66" w:rsidP="009E5D66">
    <w:pPr>
      <w:jc w:val="center"/>
      <w:rPr>
        <w:rFonts w:ascii="Bradley Hand ITC" w:hAnsi="Bradley Hand ITC"/>
        <w:b/>
        <w:lang w:val="es-ES"/>
      </w:rPr>
    </w:pPr>
    <w:r w:rsidRPr="00DE3BD3">
      <w:rPr>
        <w:b/>
        <w:lang w:val="es-ES"/>
      </w:rPr>
      <w:t xml:space="preserve">                     </w:t>
    </w:r>
    <w:r w:rsidRPr="00DE3BD3">
      <w:rPr>
        <w:rFonts w:ascii="Bradley Hand ITC" w:hAnsi="Bradley Hand ITC"/>
        <w:b/>
        <w:lang w:val="es-ES"/>
      </w:rPr>
      <w:t>UNIDAD OPERATIVA DE CONTRATACIONES (UOC)</w:t>
    </w:r>
  </w:p>
  <w:p w:rsidR="009E5D66" w:rsidRPr="00910D21" w:rsidRDefault="009E5D66" w:rsidP="009E5D66">
    <w:pPr>
      <w:jc w:val="center"/>
      <w:rPr>
        <w:b/>
        <w:lang w:val="pt-BR"/>
      </w:rPr>
    </w:pPr>
    <w:r w:rsidRPr="00DE3BD3">
      <w:rPr>
        <w:b/>
        <w:lang w:val="es-ES"/>
      </w:rPr>
      <w:t xml:space="preserve">                </w:t>
    </w:r>
    <w:r w:rsidRPr="00910D21">
      <w:rPr>
        <w:b/>
        <w:lang w:val="pt-BR"/>
      </w:rPr>
      <w:t xml:space="preserve">e-mail: </w:t>
    </w:r>
    <w:r w:rsidRPr="00910D21">
      <w:rPr>
        <w:b/>
        <w:color w:val="00B0F0"/>
        <w:u w:val="single"/>
        <w:lang w:val="pt-BR"/>
      </w:rPr>
      <w:t>uoc.obligado@gmail.com</w:t>
    </w:r>
  </w:p>
  <w:p w:rsidR="009E5D66" w:rsidRDefault="009E5D66" w:rsidP="009E5D66">
    <w:pPr>
      <w:jc w:val="center"/>
      <w:rPr>
        <w:u w:val="single"/>
        <w:lang w:val="es-ES"/>
      </w:rPr>
    </w:pPr>
    <w:r w:rsidRPr="00910D21">
      <w:rPr>
        <w:lang w:val="pt-BR"/>
      </w:rPr>
      <w:t xml:space="preserve">            </w:t>
    </w:r>
    <w:r w:rsidRPr="00DE3BD3">
      <w:rPr>
        <w:u w:val="single"/>
        <w:lang w:val="es-ES"/>
      </w:rPr>
      <w:t>Avda. Fulgencio Yegros - Oblig</w:t>
    </w:r>
    <w:r>
      <w:rPr>
        <w:u w:val="single"/>
        <w:lang w:val="es-ES"/>
      </w:rPr>
      <w:t xml:space="preserve">ado  Itapúa-Paraguay </w:t>
    </w:r>
    <w:r w:rsidRPr="00DE3BD3">
      <w:rPr>
        <w:u w:val="single"/>
        <w:lang w:val="es-ES"/>
      </w:rPr>
      <w:t>TEL. (0717)20026</w:t>
    </w:r>
  </w:p>
  <w:p w:rsidR="00D80C13" w:rsidRDefault="00D80C13">
    <w:pPr>
      <w:pStyle w:val="Encabezad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3BD3" w:rsidRPr="00DE3BD3" w:rsidRDefault="00DE3BD3" w:rsidP="00DE3BD3">
    <w:pPr>
      <w:jc w:val="center"/>
      <w:rPr>
        <w:b/>
        <w:bCs/>
        <w:sz w:val="36"/>
        <w:szCs w:val="36"/>
        <w:lang w:val="es-ES"/>
      </w:rPr>
    </w:pPr>
    <w:r w:rsidRPr="00DE3BD3">
      <w:rPr>
        <w:b/>
        <w:bCs/>
        <w:noProof/>
        <w:sz w:val="36"/>
        <w:szCs w:val="36"/>
        <w:lang w:val="es-ES"/>
      </w:rPr>
      <w:drawing>
        <wp:anchor distT="0" distB="0" distL="114300" distR="114300" simplePos="0" relativeHeight="251660288" behindDoc="0" locked="0" layoutInCell="1" allowOverlap="1">
          <wp:simplePos x="0" y="0"/>
          <wp:positionH relativeFrom="character">
            <wp:posOffset>-989088</wp:posOffset>
          </wp:positionH>
          <wp:positionV relativeFrom="line">
            <wp:posOffset>-87702</wp:posOffset>
          </wp:positionV>
          <wp:extent cx="843835" cy="972355"/>
          <wp:effectExtent l="19050" t="0" r="0" b="0"/>
          <wp:wrapNone/>
          <wp:docPr id="1" name="Imagen 1" descr="tr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rp"/>
                  <pic:cNvPicPr>
                    <a:picLocks noChangeAspect="1" noChangeArrowheads="1"/>
                  </pic:cNvPicPr>
                </pic:nvPicPr>
                <pic:blipFill>
                  <a:blip r:embed="rId1"/>
                  <a:srcRect/>
                  <a:stretch>
                    <a:fillRect/>
                  </a:stretch>
                </pic:blipFill>
                <pic:spPr bwMode="auto">
                  <a:xfrm>
                    <a:off x="0" y="0"/>
                    <a:ext cx="843835" cy="972355"/>
                  </a:xfrm>
                  <a:prstGeom prst="rect">
                    <a:avLst/>
                  </a:prstGeom>
                  <a:noFill/>
                </pic:spPr>
              </pic:pic>
            </a:graphicData>
          </a:graphic>
        </wp:anchor>
      </w:drawing>
    </w:r>
    <w:r w:rsidRPr="00DE3BD3">
      <w:rPr>
        <w:b/>
        <w:bCs/>
        <w:sz w:val="36"/>
        <w:szCs w:val="36"/>
        <w:lang w:val="es-ES"/>
      </w:rPr>
      <w:t>MUNICIPALIDAD DE OBLIGADO</w:t>
    </w:r>
  </w:p>
  <w:p w:rsidR="00DE3BD3" w:rsidRPr="00DE3BD3" w:rsidRDefault="00DE3BD3" w:rsidP="00DE3BD3">
    <w:pPr>
      <w:jc w:val="center"/>
      <w:rPr>
        <w:rFonts w:ascii="Bradley Hand ITC" w:hAnsi="Bradley Hand ITC"/>
        <w:b/>
        <w:lang w:val="es-ES"/>
      </w:rPr>
    </w:pPr>
    <w:r w:rsidRPr="00DE3BD3">
      <w:rPr>
        <w:b/>
        <w:lang w:val="es-ES"/>
      </w:rPr>
      <w:t xml:space="preserve">                     </w:t>
    </w:r>
    <w:r w:rsidRPr="00DE3BD3">
      <w:rPr>
        <w:rFonts w:ascii="Bradley Hand ITC" w:hAnsi="Bradley Hand ITC"/>
        <w:b/>
        <w:lang w:val="es-ES"/>
      </w:rPr>
      <w:t>UNIDAD OPERATIVA DE CONTRATACIONES (UOC)</w:t>
    </w:r>
  </w:p>
  <w:p w:rsidR="00DE3BD3" w:rsidRPr="00910D21" w:rsidRDefault="00DE3BD3" w:rsidP="00DE3BD3">
    <w:pPr>
      <w:jc w:val="center"/>
      <w:rPr>
        <w:b/>
        <w:lang w:val="pt-BR"/>
      </w:rPr>
    </w:pPr>
    <w:r w:rsidRPr="00DE3BD3">
      <w:rPr>
        <w:b/>
        <w:lang w:val="es-ES"/>
      </w:rPr>
      <w:t xml:space="preserve">                </w:t>
    </w:r>
    <w:r w:rsidRPr="00910D21">
      <w:rPr>
        <w:b/>
        <w:lang w:val="pt-BR"/>
      </w:rPr>
      <w:t xml:space="preserve">e-mail: </w:t>
    </w:r>
    <w:r w:rsidRPr="00910D21">
      <w:rPr>
        <w:b/>
        <w:color w:val="00B0F0"/>
        <w:u w:val="single"/>
        <w:lang w:val="pt-BR"/>
      </w:rPr>
      <w:t>uoc.obligado@gmail.com</w:t>
    </w:r>
  </w:p>
  <w:p w:rsidR="00DE3BD3" w:rsidRDefault="00DE3BD3" w:rsidP="00DE3BD3">
    <w:pPr>
      <w:jc w:val="center"/>
      <w:rPr>
        <w:u w:val="single"/>
        <w:lang w:val="es-ES"/>
      </w:rPr>
    </w:pPr>
    <w:r w:rsidRPr="00910D21">
      <w:rPr>
        <w:lang w:val="pt-BR"/>
      </w:rPr>
      <w:t xml:space="preserve">            </w:t>
    </w:r>
    <w:r w:rsidRPr="00DE3BD3">
      <w:rPr>
        <w:u w:val="single"/>
        <w:lang w:val="es-ES"/>
      </w:rPr>
      <w:t>Avda. Fulgencio Yegros - Oblig</w:t>
    </w:r>
    <w:r w:rsidR="002419E8">
      <w:rPr>
        <w:u w:val="single"/>
        <w:lang w:val="es-ES"/>
      </w:rPr>
      <w:t xml:space="preserve">ado  Itapúa-Paraguay </w:t>
    </w:r>
    <w:r w:rsidRPr="00DE3BD3">
      <w:rPr>
        <w:u w:val="single"/>
        <w:lang w:val="es-ES"/>
      </w:rPr>
      <w:t>TEL. (0717)20026</w:t>
    </w:r>
  </w:p>
  <w:p w:rsidR="001416BB" w:rsidRPr="00DE3BD3" w:rsidRDefault="001416BB" w:rsidP="001416BB">
    <w:pPr>
      <w:pBdr>
        <w:bottom w:val="single" w:sz="4" w:space="1" w:color="auto"/>
      </w:pBdr>
      <w:jc w:val="center"/>
      <w:rPr>
        <w:b/>
        <w:sz w:val="28"/>
        <w:szCs w:val="28"/>
        <w:lang w:eastAsia="es-ES_tradn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73788B"/>
    <w:multiLevelType w:val="hybridMultilevel"/>
    <w:tmpl w:val="CEF403B8"/>
    <w:lvl w:ilvl="0" w:tplc="3C0A0011">
      <w:start w:val="1"/>
      <w:numFmt w:val="decimal"/>
      <w:lvlText w:val="%1)"/>
      <w:lvlJc w:val="left"/>
      <w:pPr>
        <w:ind w:left="360" w:hanging="360"/>
      </w:pPr>
      <w:rPr>
        <w:rFonts w:hint="default"/>
      </w:rPr>
    </w:lvl>
    <w:lvl w:ilvl="1" w:tplc="3C0A0019" w:tentative="1">
      <w:start w:val="1"/>
      <w:numFmt w:val="lowerLetter"/>
      <w:lvlText w:val="%2."/>
      <w:lvlJc w:val="left"/>
      <w:pPr>
        <w:ind w:left="2355" w:hanging="360"/>
      </w:pPr>
    </w:lvl>
    <w:lvl w:ilvl="2" w:tplc="3C0A001B" w:tentative="1">
      <w:start w:val="1"/>
      <w:numFmt w:val="lowerRoman"/>
      <w:lvlText w:val="%3."/>
      <w:lvlJc w:val="right"/>
      <w:pPr>
        <w:ind w:left="3075" w:hanging="180"/>
      </w:pPr>
    </w:lvl>
    <w:lvl w:ilvl="3" w:tplc="3C0A000F" w:tentative="1">
      <w:start w:val="1"/>
      <w:numFmt w:val="decimal"/>
      <w:lvlText w:val="%4."/>
      <w:lvlJc w:val="left"/>
      <w:pPr>
        <w:ind w:left="3795" w:hanging="360"/>
      </w:pPr>
    </w:lvl>
    <w:lvl w:ilvl="4" w:tplc="3C0A0019" w:tentative="1">
      <w:start w:val="1"/>
      <w:numFmt w:val="lowerLetter"/>
      <w:lvlText w:val="%5."/>
      <w:lvlJc w:val="left"/>
      <w:pPr>
        <w:ind w:left="4515" w:hanging="360"/>
      </w:pPr>
    </w:lvl>
    <w:lvl w:ilvl="5" w:tplc="3C0A001B" w:tentative="1">
      <w:start w:val="1"/>
      <w:numFmt w:val="lowerRoman"/>
      <w:lvlText w:val="%6."/>
      <w:lvlJc w:val="right"/>
      <w:pPr>
        <w:ind w:left="5235" w:hanging="180"/>
      </w:pPr>
    </w:lvl>
    <w:lvl w:ilvl="6" w:tplc="3C0A000F" w:tentative="1">
      <w:start w:val="1"/>
      <w:numFmt w:val="decimal"/>
      <w:lvlText w:val="%7."/>
      <w:lvlJc w:val="left"/>
      <w:pPr>
        <w:ind w:left="5955" w:hanging="360"/>
      </w:pPr>
    </w:lvl>
    <w:lvl w:ilvl="7" w:tplc="3C0A0019" w:tentative="1">
      <w:start w:val="1"/>
      <w:numFmt w:val="lowerLetter"/>
      <w:lvlText w:val="%8."/>
      <w:lvlJc w:val="left"/>
      <w:pPr>
        <w:ind w:left="6675" w:hanging="360"/>
      </w:pPr>
    </w:lvl>
    <w:lvl w:ilvl="8" w:tplc="3C0A001B" w:tentative="1">
      <w:start w:val="1"/>
      <w:numFmt w:val="lowerRoman"/>
      <w:lvlText w:val="%9."/>
      <w:lvlJc w:val="right"/>
      <w:pPr>
        <w:ind w:left="7395" w:hanging="180"/>
      </w:pPr>
    </w:lvl>
  </w:abstractNum>
  <w:abstractNum w:abstractNumId="1">
    <w:nsid w:val="0C1360E2"/>
    <w:multiLevelType w:val="hybridMultilevel"/>
    <w:tmpl w:val="42B80CA2"/>
    <w:lvl w:ilvl="0" w:tplc="B010F4B4">
      <w:start w:val="1"/>
      <w:numFmt w:val="bullet"/>
      <w:lvlText w:val=""/>
      <w:lvlJc w:val="left"/>
      <w:pPr>
        <w:ind w:left="720" w:hanging="360"/>
      </w:pPr>
      <w:rPr>
        <w:rFonts w:ascii="Symbol" w:eastAsia="Times New Roman" w:hAnsi="Symbol" w:cs="Times New Roman"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
    <w:nsid w:val="13B94CCF"/>
    <w:multiLevelType w:val="multilevel"/>
    <w:tmpl w:val="6D92FCC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20D11738"/>
    <w:multiLevelType w:val="hybridMultilevel"/>
    <w:tmpl w:val="F934D5F0"/>
    <w:lvl w:ilvl="0" w:tplc="E4DEBF4A">
      <w:start w:val="1"/>
      <w:numFmt w:val="lowerLetter"/>
      <w:lvlText w:val="%1)"/>
      <w:lvlJc w:val="left"/>
      <w:pPr>
        <w:ind w:left="720" w:hanging="360"/>
      </w:pPr>
      <w:rPr>
        <w:i/>
        <w:strike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
    <w:nsid w:val="21A33483"/>
    <w:multiLevelType w:val="multilevel"/>
    <w:tmpl w:val="0A28E556"/>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2"/>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238029D2"/>
    <w:multiLevelType w:val="hybridMultilevel"/>
    <w:tmpl w:val="DFC419B8"/>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3C0A000B">
      <w:start w:val="1"/>
      <w:numFmt w:val="bullet"/>
      <w:lvlText w:val=""/>
      <w:lvlJc w:val="left"/>
      <w:pPr>
        <w:ind w:left="4774" w:hanging="360"/>
      </w:pPr>
      <w:rPr>
        <w:rFonts w:ascii="Wingdings" w:hAnsi="Wingdings" w:hint="default"/>
        <w:sz w:val="24"/>
      </w:rPr>
    </w:lvl>
    <w:lvl w:ilvl="5" w:tplc="3C0A001B" w:tentative="1">
      <w:start w:val="1"/>
      <w:numFmt w:val="lowerRoman"/>
      <w:lvlText w:val="%6."/>
      <w:lvlJc w:val="right"/>
      <w:pPr>
        <w:ind w:left="5494" w:hanging="180"/>
      </w:pPr>
    </w:lvl>
    <w:lvl w:ilvl="6" w:tplc="3C0A000F" w:tentative="1">
      <w:start w:val="1"/>
      <w:numFmt w:val="decimal"/>
      <w:lvlText w:val="%7."/>
      <w:lvlJc w:val="left"/>
      <w:pPr>
        <w:ind w:left="6214" w:hanging="360"/>
      </w:pPr>
    </w:lvl>
    <w:lvl w:ilvl="7" w:tplc="3C0A0019" w:tentative="1">
      <w:start w:val="1"/>
      <w:numFmt w:val="lowerLetter"/>
      <w:lvlText w:val="%8."/>
      <w:lvlJc w:val="left"/>
      <w:pPr>
        <w:ind w:left="6934" w:hanging="360"/>
      </w:pPr>
    </w:lvl>
    <w:lvl w:ilvl="8" w:tplc="3C0A001B" w:tentative="1">
      <w:start w:val="1"/>
      <w:numFmt w:val="lowerRoman"/>
      <w:lvlText w:val="%9."/>
      <w:lvlJc w:val="right"/>
      <w:pPr>
        <w:ind w:left="7654" w:hanging="180"/>
      </w:pPr>
    </w:lvl>
  </w:abstractNum>
  <w:abstractNum w:abstractNumId="6">
    <w:nsid w:val="29607FB2"/>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7">
    <w:nsid w:val="299C0424"/>
    <w:multiLevelType w:val="hybridMultilevel"/>
    <w:tmpl w:val="12CA560E"/>
    <w:lvl w:ilvl="0" w:tplc="3C0A000D">
      <w:start w:val="1"/>
      <w:numFmt w:val="bullet"/>
      <w:lvlText w:val=""/>
      <w:lvlJc w:val="left"/>
      <w:pPr>
        <w:ind w:left="720" w:hanging="360"/>
      </w:pPr>
      <w:rPr>
        <w:rFonts w:ascii="Wingdings" w:hAnsi="Wingdings" w:hint="default"/>
      </w:rPr>
    </w:lvl>
    <w:lvl w:ilvl="1" w:tplc="3C0A0003">
      <w:start w:val="1"/>
      <w:numFmt w:val="bullet"/>
      <w:lvlText w:val="o"/>
      <w:lvlJc w:val="left"/>
      <w:pPr>
        <w:ind w:left="1440" w:hanging="360"/>
      </w:pPr>
      <w:rPr>
        <w:rFonts w:ascii="Courier New" w:hAnsi="Courier New" w:cs="Courier New" w:hint="default"/>
      </w:rPr>
    </w:lvl>
    <w:lvl w:ilvl="2" w:tplc="3C0A0003">
      <w:start w:val="1"/>
      <w:numFmt w:val="bullet"/>
      <w:lvlText w:val="o"/>
      <w:lvlJc w:val="left"/>
      <w:pPr>
        <w:ind w:left="2160" w:hanging="360"/>
      </w:pPr>
      <w:rPr>
        <w:rFonts w:ascii="Courier New" w:hAnsi="Courier New" w:cs="Courier New"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8">
    <w:nsid w:val="2ADF5D94"/>
    <w:multiLevelType w:val="hybridMultilevel"/>
    <w:tmpl w:val="64CE91D0"/>
    <w:lvl w:ilvl="0" w:tplc="7022592E">
      <w:start w:val="6"/>
      <w:numFmt w:val="bullet"/>
      <w:pStyle w:val="SectionXHeader3"/>
      <w:lvlText w:val="-"/>
      <w:lvlJc w:val="left"/>
      <w:pPr>
        <w:ind w:left="720" w:hanging="360"/>
      </w:pPr>
      <w:rPr>
        <w:rFonts w:ascii="Calibri" w:eastAsia="Times New Roman" w:hAnsi="Calibri" w:cs="Calibri"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9">
    <w:nsid w:val="2F6F6922"/>
    <w:multiLevelType w:val="multilevel"/>
    <w:tmpl w:val="90CED246"/>
    <w:lvl w:ilvl="0">
      <w:start w:val="2"/>
      <w:numFmt w:val="decimal"/>
      <w:lvlText w:val="%1"/>
      <w:lvlJc w:val="left"/>
      <w:pPr>
        <w:ind w:left="525" w:hanging="525"/>
      </w:pPr>
      <w:rPr>
        <w:rFonts w:ascii="Times New Roman" w:hAnsi="Times New Roman" w:cs="Times New Roman" w:hint="default"/>
        <w:sz w:val="40"/>
        <w:u w:val="none"/>
      </w:rPr>
    </w:lvl>
    <w:lvl w:ilvl="1">
      <w:start w:val="1"/>
      <w:numFmt w:val="decimal"/>
      <w:lvlText w:val="%1.%2"/>
      <w:lvlJc w:val="left"/>
      <w:pPr>
        <w:ind w:left="885" w:hanging="525"/>
      </w:pPr>
      <w:rPr>
        <w:rFonts w:ascii="Times New Roman" w:hAnsi="Times New Roman" w:cs="Times New Roman" w:hint="default"/>
        <w:sz w:val="24"/>
        <w:u w:val="none"/>
      </w:rPr>
    </w:lvl>
    <w:lvl w:ilvl="2">
      <w:start w:val="1"/>
      <w:numFmt w:val="decimal"/>
      <w:lvlText w:val="%1.%2.%3"/>
      <w:lvlJc w:val="left"/>
      <w:pPr>
        <w:ind w:left="1440" w:hanging="720"/>
      </w:pPr>
      <w:rPr>
        <w:rFonts w:ascii="Times New Roman" w:hAnsi="Times New Roman" w:cs="Times New Roman" w:hint="default"/>
        <w:sz w:val="40"/>
        <w:u w:val="none"/>
      </w:rPr>
    </w:lvl>
    <w:lvl w:ilvl="3">
      <w:start w:val="1"/>
      <w:numFmt w:val="decimal"/>
      <w:lvlText w:val="%1.%2.%3.%4"/>
      <w:lvlJc w:val="left"/>
      <w:pPr>
        <w:ind w:left="2160" w:hanging="1080"/>
      </w:pPr>
      <w:rPr>
        <w:rFonts w:ascii="Times New Roman" w:hAnsi="Times New Roman" w:cs="Times New Roman" w:hint="default"/>
        <w:sz w:val="40"/>
        <w:u w:val="none"/>
      </w:rPr>
    </w:lvl>
    <w:lvl w:ilvl="4">
      <w:start w:val="1"/>
      <w:numFmt w:val="decimal"/>
      <w:lvlText w:val="%1.%2.%3.%4.%5"/>
      <w:lvlJc w:val="left"/>
      <w:pPr>
        <w:ind w:left="2520" w:hanging="1080"/>
      </w:pPr>
      <w:rPr>
        <w:rFonts w:ascii="Times New Roman" w:hAnsi="Times New Roman" w:cs="Times New Roman" w:hint="default"/>
        <w:sz w:val="40"/>
        <w:u w:val="none"/>
      </w:rPr>
    </w:lvl>
    <w:lvl w:ilvl="5">
      <w:start w:val="1"/>
      <w:numFmt w:val="decimal"/>
      <w:lvlText w:val="%1.%2.%3.%4.%5.%6"/>
      <w:lvlJc w:val="left"/>
      <w:pPr>
        <w:ind w:left="3240" w:hanging="1440"/>
      </w:pPr>
      <w:rPr>
        <w:rFonts w:ascii="Times New Roman" w:hAnsi="Times New Roman" w:cs="Times New Roman" w:hint="default"/>
        <w:sz w:val="40"/>
        <w:u w:val="none"/>
      </w:rPr>
    </w:lvl>
    <w:lvl w:ilvl="6">
      <w:start w:val="1"/>
      <w:numFmt w:val="decimal"/>
      <w:lvlText w:val="%1.%2.%3.%4.%5.%6.%7"/>
      <w:lvlJc w:val="left"/>
      <w:pPr>
        <w:ind w:left="3600" w:hanging="1440"/>
      </w:pPr>
      <w:rPr>
        <w:rFonts w:ascii="Times New Roman" w:hAnsi="Times New Roman" w:cs="Times New Roman" w:hint="default"/>
        <w:sz w:val="40"/>
        <w:u w:val="none"/>
      </w:rPr>
    </w:lvl>
    <w:lvl w:ilvl="7">
      <w:start w:val="1"/>
      <w:numFmt w:val="decimal"/>
      <w:lvlText w:val="%1.%2.%3.%4.%5.%6.%7.%8"/>
      <w:lvlJc w:val="left"/>
      <w:pPr>
        <w:ind w:left="4320" w:hanging="1800"/>
      </w:pPr>
      <w:rPr>
        <w:rFonts w:ascii="Times New Roman" w:hAnsi="Times New Roman" w:cs="Times New Roman" w:hint="default"/>
        <w:sz w:val="40"/>
        <w:u w:val="none"/>
      </w:rPr>
    </w:lvl>
    <w:lvl w:ilvl="8">
      <w:start w:val="1"/>
      <w:numFmt w:val="decimal"/>
      <w:lvlText w:val="%1.%2.%3.%4.%5.%6.%7.%8.%9"/>
      <w:lvlJc w:val="left"/>
      <w:pPr>
        <w:ind w:left="4680" w:hanging="1800"/>
      </w:pPr>
      <w:rPr>
        <w:rFonts w:ascii="Times New Roman" w:hAnsi="Times New Roman" w:cs="Times New Roman" w:hint="default"/>
        <w:sz w:val="40"/>
        <w:u w:val="none"/>
      </w:rPr>
    </w:lvl>
  </w:abstractNum>
  <w:abstractNum w:abstractNumId="10">
    <w:nsid w:val="310C5F5F"/>
    <w:multiLevelType w:val="hybridMultilevel"/>
    <w:tmpl w:val="7D082B9E"/>
    <w:lvl w:ilvl="0" w:tplc="98A0CDC8">
      <w:start w:val="1"/>
      <w:numFmt w:val="decimal"/>
      <w:lvlText w:val="%1."/>
      <w:lvlJc w:val="left"/>
      <w:pPr>
        <w:ind w:left="785" w:hanging="360"/>
      </w:pPr>
      <w:rPr>
        <w:rFonts w:hint="default"/>
        <w:b/>
        <w:color w:val="auto"/>
        <w:sz w:val="24"/>
        <w:szCs w:val="24"/>
      </w:rPr>
    </w:lvl>
    <w:lvl w:ilvl="1" w:tplc="3C0A0019" w:tentative="1">
      <w:start w:val="1"/>
      <w:numFmt w:val="lowerLetter"/>
      <w:lvlText w:val="%2."/>
      <w:lvlJc w:val="left"/>
      <w:pPr>
        <w:ind w:left="1505" w:hanging="360"/>
      </w:pPr>
    </w:lvl>
    <w:lvl w:ilvl="2" w:tplc="3C0A001B" w:tentative="1">
      <w:start w:val="1"/>
      <w:numFmt w:val="lowerRoman"/>
      <w:lvlText w:val="%3."/>
      <w:lvlJc w:val="right"/>
      <w:pPr>
        <w:ind w:left="2225" w:hanging="180"/>
      </w:pPr>
    </w:lvl>
    <w:lvl w:ilvl="3" w:tplc="3C0A000F" w:tentative="1">
      <w:start w:val="1"/>
      <w:numFmt w:val="decimal"/>
      <w:lvlText w:val="%4."/>
      <w:lvlJc w:val="left"/>
      <w:pPr>
        <w:ind w:left="2945" w:hanging="360"/>
      </w:pPr>
    </w:lvl>
    <w:lvl w:ilvl="4" w:tplc="3C0A0019">
      <w:start w:val="1"/>
      <w:numFmt w:val="lowerLetter"/>
      <w:lvlText w:val="%5."/>
      <w:lvlJc w:val="left"/>
      <w:pPr>
        <w:ind w:left="3665" w:hanging="360"/>
      </w:pPr>
    </w:lvl>
    <w:lvl w:ilvl="5" w:tplc="3C0A001B" w:tentative="1">
      <w:start w:val="1"/>
      <w:numFmt w:val="lowerRoman"/>
      <w:lvlText w:val="%6."/>
      <w:lvlJc w:val="right"/>
      <w:pPr>
        <w:ind w:left="4385" w:hanging="180"/>
      </w:pPr>
    </w:lvl>
    <w:lvl w:ilvl="6" w:tplc="3C0A000F" w:tentative="1">
      <w:start w:val="1"/>
      <w:numFmt w:val="decimal"/>
      <w:lvlText w:val="%7."/>
      <w:lvlJc w:val="left"/>
      <w:pPr>
        <w:ind w:left="5105" w:hanging="360"/>
      </w:pPr>
    </w:lvl>
    <w:lvl w:ilvl="7" w:tplc="3C0A0019" w:tentative="1">
      <w:start w:val="1"/>
      <w:numFmt w:val="lowerLetter"/>
      <w:lvlText w:val="%8."/>
      <w:lvlJc w:val="left"/>
      <w:pPr>
        <w:ind w:left="5825" w:hanging="360"/>
      </w:pPr>
    </w:lvl>
    <w:lvl w:ilvl="8" w:tplc="3C0A001B" w:tentative="1">
      <w:start w:val="1"/>
      <w:numFmt w:val="lowerRoman"/>
      <w:lvlText w:val="%9."/>
      <w:lvlJc w:val="right"/>
      <w:pPr>
        <w:ind w:left="6545" w:hanging="180"/>
      </w:pPr>
    </w:lvl>
  </w:abstractNum>
  <w:abstractNum w:abstractNumId="11">
    <w:nsid w:val="379D4B77"/>
    <w:multiLevelType w:val="hybridMultilevel"/>
    <w:tmpl w:val="94088FBA"/>
    <w:lvl w:ilvl="0" w:tplc="7A941F3E">
      <w:start w:val="1"/>
      <w:numFmt w:val="decimal"/>
      <w:lvlText w:val="%1."/>
      <w:lvlJc w:val="left"/>
      <w:pPr>
        <w:ind w:left="720" w:hanging="360"/>
      </w:pPr>
      <w:rPr>
        <w:rFonts w:ascii="Palatino Linotype" w:hAnsi="Palatino Linotype" w:hint="default"/>
        <w:b/>
        <w:sz w:val="24"/>
        <w:szCs w:val="40"/>
      </w:rPr>
    </w:lvl>
    <w:lvl w:ilvl="1" w:tplc="CB201568">
      <w:start w:val="1"/>
      <w:numFmt w:val="lowerLetter"/>
      <w:lvlText w:val="(%2)"/>
      <w:lvlJc w:val="left"/>
      <w:pPr>
        <w:ind w:left="1440" w:hanging="360"/>
      </w:pPr>
      <w:rPr>
        <w:rFonts w:hint="default"/>
      </w:rPr>
    </w:lvl>
    <w:lvl w:ilvl="2" w:tplc="33CEF4D4">
      <w:start w:val="1"/>
      <w:numFmt w:val="decimal"/>
      <w:lvlText w:val="%3."/>
      <w:lvlJc w:val="left"/>
      <w:pPr>
        <w:ind w:left="2400" w:hanging="420"/>
      </w:pPr>
      <w:rPr>
        <w:rFonts w:hint="default"/>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2">
    <w:nsid w:val="38A548BD"/>
    <w:multiLevelType w:val="hybridMultilevel"/>
    <w:tmpl w:val="F002067E"/>
    <w:lvl w:ilvl="0" w:tplc="3C0A0003">
      <w:start w:val="1"/>
      <w:numFmt w:val="bullet"/>
      <w:lvlText w:val="o"/>
      <w:lvlJc w:val="left"/>
      <w:pPr>
        <w:ind w:left="1440" w:hanging="360"/>
      </w:pPr>
      <w:rPr>
        <w:rFonts w:ascii="Courier New" w:hAnsi="Courier New" w:cs="Courier New"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3">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4">
    <w:nsid w:val="4C8D099E"/>
    <w:multiLevelType w:val="hybridMultilevel"/>
    <w:tmpl w:val="5D4220EC"/>
    <w:lvl w:ilvl="0" w:tplc="5C4E89F0">
      <w:start w:val="1"/>
      <w:numFmt w:val="lowerLetter"/>
      <w:lvlText w:val="%1)"/>
      <w:lvlJc w:val="left"/>
      <w:pPr>
        <w:ind w:left="2952" w:hanging="360"/>
      </w:pPr>
      <w:rPr>
        <w:b w:val="0"/>
      </w:rPr>
    </w:lvl>
    <w:lvl w:ilvl="1" w:tplc="3C0A0019" w:tentative="1">
      <w:start w:val="1"/>
      <w:numFmt w:val="lowerLetter"/>
      <w:lvlText w:val="%2."/>
      <w:lvlJc w:val="left"/>
      <w:pPr>
        <w:ind w:left="3672" w:hanging="360"/>
      </w:pPr>
    </w:lvl>
    <w:lvl w:ilvl="2" w:tplc="3C0A001B" w:tentative="1">
      <w:start w:val="1"/>
      <w:numFmt w:val="lowerRoman"/>
      <w:lvlText w:val="%3."/>
      <w:lvlJc w:val="right"/>
      <w:pPr>
        <w:ind w:left="4392" w:hanging="180"/>
      </w:pPr>
    </w:lvl>
    <w:lvl w:ilvl="3" w:tplc="3C0A000F" w:tentative="1">
      <w:start w:val="1"/>
      <w:numFmt w:val="decimal"/>
      <w:lvlText w:val="%4."/>
      <w:lvlJc w:val="left"/>
      <w:pPr>
        <w:ind w:left="5112" w:hanging="360"/>
      </w:pPr>
    </w:lvl>
    <w:lvl w:ilvl="4" w:tplc="3C0A0019" w:tentative="1">
      <w:start w:val="1"/>
      <w:numFmt w:val="lowerLetter"/>
      <w:lvlText w:val="%5."/>
      <w:lvlJc w:val="left"/>
      <w:pPr>
        <w:ind w:left="5832" w:hanging="360"/>
      </w:pPr>
    </w:lvl>
    <w:lvl w:ilvl="5" w:tplc="3C0A001B" w:tentative="1">
      <w:start w:val="1"/>
      <w:numFmt w:val="lowerRoman"/>
      <w:lvlText w:val="%6."/>
      <w:lvlJc w:val="right"/>
      <w:pPr>
        <w:ind w:left="6552" w:hanging="180"/>
      </w:pPr>
    </w:lvl>
    <w:lvl w:ilvl="6" w:tplc="3C0A000F" w:tentative="1">
      <w:start w:val="1"/>
      <w:numFmt w:val="decimal"/>
      <w:lvlText w:val="%7."/>
      <w:lvlJc w:val="left"/>
      <w:pPr>
        <w:ind w:left="7272" w:hanging="360"/>
      </w:pPr>
    </w:lvl>
    <w:lvl w:ilvl="7" w:tplc="3C0A0019" w:tentative="1">
      <w:start w:val="1"/>
      <w:numFmt w:val="lowerLetter"/>
      <w:lvlText w:val="%8."/>
      <w:lvlJc w:val="left"/>
      <w:pPr>
        <w:ind w:left="7992" w:hanging="360"/>
      </w:pPr>
    </w:lvl>
    <w:lvl w:ilvl="8" w:tplc="3C0A001B" w:tentative="1">
      <w:start w:val="1"/>
      <w:numFmt w:val="lowerRoman"/>
      <w:lvlText w:val="%9."/>
      <w:lvlJc w:val="right"/>
      <w:pPr>
        <w:ind w:left="8712" w:hanging="180"/>
      </w:pPr>
    </w:lvl>
  </w:abstractNum>
  <w:abstractNum w:abstractNumId="15">
    <w:nsid w:val="4FE11E7C"/>
    <w:multiLevelType w:val="hybridMultilevel"/>
    <w:tmpl w:val="57A82D1A"/>
    <w:lvl w:ilvl="0" w:tplc="E2160808">
      <w:start w:val="1"/>
      <w:numFmt w:val="lowerRoman"/>
      <w:lvlText w:val="%1."/>
      <w:lvlJc w:val="left"/>
      <w:pPr>
        <w:ind w:left="1287" w:hanging="720"/>
      </w:pPr>
      <w:rPr>
        <w:rFonts w:hint="default"/>
      </w:rPr>
    </w:lvl>
    <w:lvl w:ilvl="1" w:tplc="3C0A0019" w:tentative="1">
      <w:start w:val="1"/>
      <w:numFmt w:val="lowerLetter"/>
      <w:lvlText w:val="%2."/>
      <w:lvlJc w:val="left"/>
      <w:pPr>
        <w:ind w:left="1647" w:hanging="360"/>
      </w:pPr>
    </w:lvl>
    <w:lvl w:ilvl="2" w:tplc="3C0A001B" w:tentative="1">
      <w:start w:val="1"/>
      <w:numFmt w:val="lowerRoman"/>
      <w:lvlText w:val="%3."/>
      <w:lvlJc w:val="right"/>
      <w:pPr>
        <w:ind w:left="2367" w:hanging="180"/>
      </w:pPr>
    </w:lvl>
    <w:lvl w:ilvl="3" w:tplc="3C0A000F" w:tentative="1">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abstractNum w:abstractNumId="16">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7">
    <w:nsid w:val="574D7513"/>
    <w:multiLevelType w:val="hybridMultilevel"/>
    <w:tmpl w:val="7762856A"/>
    <w:lvl w:ilvl="0" w:tplc="3C0A0017">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8">
    <w:nsid w:val="596C5CF1"/>
    <w:multiLevelType w:val="hybridMultilevel"/>
    <w:tmpl w:val="B1163D6C"/>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9">
    <w:nsid w:val="5DF95A3F"/>
    <w:multiLevelType w:val="hybridMultilevel"/>
    <w:tmpl w:val="ADE4A3CC"/>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6968112E">
      <w:start w:val="1"/>
      <w:numFmt w:val="upperLetter"/>
      <w:lvlText w:val="%4)"/>
      <w:lvlJc w:val="left"/>
      <w:pPr>
        <w:ind w:left="2952" w:hanging="360"/>
      </w:pPr>
      <w:rPr>
        <w:rFonts w:ascii="Calibri" w:hAnsi="Calibri" w:cs="Calibri" w:hint="default"/>
        <w:b/>
        <w:sz w:val="22"/>
      </w:rPr>
    </w:lvl>
    <w:lvl w:ilvl="4" w:tplc="500EBBC0">
      <w:start w:val="1"/>
      <w:numFmt w:val="lowerLetter"/>
      <w:lvlText w:val="%5."/>
      <w:lvlJc w:val="left"/>
      <w:pPr>
        <w:ind w:left="3672" w:hanging="360"/>
      </w:pPr>
      <w:rPr>
        <w:rFonts w:hint="default"/>
        <w:b w:val="0"/>
      </w:r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20">
    <w:nsid w:val="6952413E"/>
    <w:multiLevelType w:val="singleLevel"/>
    <w:tmpl w:val="5A0C1726"/>
    <w:lvl w:ilvl="0">
      <w:start w:val="4"/>
      <w:numFmt w:val="bullet"/>
      <w:lvlText w:val="-"/>
      <w:lvlJc w:val="left"/>
      <w:pPr>
        <w:tabs>
          <w:tab w:val="num" w:pos="360"/>
        </w:tabs>
        <w:ind w:left="360" w:hanging="360"/>
      </w:pPr>
      <w:rPr>
        <w:rFonts w:hint="default"/>
      </w:rPr>
    </w:lvl>
  </w:abstractNum>
  <w:abstractNum w:abstractNumId="21">
    <w:nsid w:val="6B4F13C0"/>
    <w:multiLevelType w:val="hybridMultilevel"/>
    <w:tmpl w:val="53A67040"/>
    <w:lvl w:ilvl="0" w:tplc="55B0CB86">
      <w:start w:val="1"/>
      <w:numFmt w:val="lowerLetter"/>
      <w:lvlText w:val="%1)"/>
      <w:lvlJc w:val="left"/>
      <w:pPr>
        <w:ind w:left="381" w:hanging="360"/>
      </w:pPr>
      <w:rPr>
        <w:rFonts w:hint="default"/>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22">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72E21B69"/>
    <w:multiLevelType w:val="hybridMultilevel"/>
    <w:tmpl w:val="7744DA7A"/>
    <w:lvl w:ilvl="0" w:tplc="3C0A0003">
      <w:start w:val="1"/>
      <w:numFmt w:val="bullet"/>
      <w:lvlText w:val="o"/>
      <w:lvlJc w:val="left"/>
      <w:pPr>
        <w:ind w:left="1440" w:hanging="360"/>
      </w:pPr>
      <w:rPr>
        <w:rFonts w:ascii="Courier New" w:hAnsi="Courier New" w:cs="Courier New"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4">
    <w:nsid w:val="75657095"/>
    <w:multiLevelType w:val="hybridMultilevel"/>
    <w:tmpl w:val="2A0ED510"/>
    <w:lvl w:ilvl="0" w:tplc="841EEC0C">
      <w:start w:val="1"/>
      <w:numFmt w:val="lowerLetter"/>
      <w:lvlText w:val="%1)"/>
      <w:lvlJc w:val="left"/>
      <w:pPr>
        <w:ind w:left="381" w:hanging="360"/>
      </w:pPr>
      <w:rPr>
        <w:rFonts w:hint="default"/>
        <w:b w:val="0"/>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25">
    <w:nsid w:val="79B9013E"/>
    <w:multiLevelType w:val="hybridMultilevel"/>
    <w:tmpl w:val="8356F532"/>
    <w:lvl w:ilvl="0" w:tplc="2700B0DC">
      <w:start w:val="3"/>
      <w:numFmt w:val="bullet"/>
      <w:lvlText w:val=""/>
      <w:lvlJc w:val="left"/>
      <w:pPr>
        <w:ind w:left="644" w:hanging="360"/>
      </w:pPr>
      <w:rPr>
        <w:rFonts w:ascii="Wingdings" w:eastAsia="Calibri" w:hAnsi="Wingdings" w:cs="Calibri" w:hint="default"/>
      </w:rPr>
    </w:lvl>
    <w:lvl w:ilvl="1" w:tplc="3C0A0003">
      <w:start w:val="1"/>
      <w:numFmt w:val="bullet"/>
      <w:lvlText w:val="o"/>
      <w:lvlJc w:val="left"/>
      <w:pPr>
        <w:ind w:left="1364" w:hanging="360"/>
      </w:pPr>
      <w:rPr>
        <w:rFonts w:ascii="Courier New" w:hAnsi="Courier New" w:cs="Courier New" w:hint="default"/>
      </w:rPr>
    </w:lvl>
    <w:lvl w:ilvl="2" w:tplc="3C0A0005" w:tentative="1">
      <w:start w:val="1"/>
      <w:numFmt w:val="bullet"/>
      <w:lvlText w:val=""/>
      <w:lvlJc w:val="left"/>
      <w:pPr>
        <w:ind w:left="2084" w:hanging="360"/>
      </w:pPr>
      <w:rPr>
        <w:rFonts w:ascii="Wingdings" w:hAnsi="Wingdings" w:hint="default"/>
      </w:rPr>
    </w:lvl>
    <w:lvl w:ilvl="3" w:tplc="3C0A0001" w:tentative="1">
      <w:start w:val="1"/>
      <w:numFmt w:val="bullet"/>
      <w:lvlText w:val=""/>
      <w:lvlJc w:val="left"/>
      <w:pPr>
        <w:ind w:left="2804" w:hanging="360"/>
      </w:pPr>
      <w:rPr>
        <w:rFonts w:ascii="Symbol" w:hAnsi="Symbol" w:hint="default"/>
      </w:rPr>
    </w:lvl>
    <w:lvl w:ilvl="4" w:tplc="3C0A0003">
      <w:start w:val="1"/>
      <w:numFmt w:val="bullet"/>
      <w:lvlText w:val="o"/>
      <w:lvlJc w:val="left"/>
      <w:pPr>
        <w:ind w:left="3524" w:hanging="360"/>
      </w:pPr>
      <w:rPr>
        <w:rFonts w:ascii="Courier New" w:hAnsi="Courier New" w:cs="Courier New" w:hint="default"/>
      </w:rPr>
    </w:lvl>
    <w:lvl w:ilvl="5" w:tplc="3C0A0005" w:tentative="1">
      <w:start w:val="1"/>
      <w:numFmt w:val="bullet"/>
      <w:lvlText w:val=""/>
      <w:lvlJc w:val="left"/>
      <w:pPr>
        <w:ind w:left="4244" w:hanging="360"/>
      </w:pPr>
      <w:rPr>
        <w:rFonts w:ascii="Wingdings" w:hAnsi="Wingdings" w:hint="default"/>
      </w:rPr>
    </w:lvl>
    <w:lvl w:ilvl="6" w:tplc="3C0A0001" w:tentative="1">
      <w:start w:val="1"/>
      <w:numFmt w:val="bullet"/>
      <w:lvlText w:val=""/>
      <w:lvlJc w:val="left"/>
      <w:pPr>
        <w:ind w:left="4964" w:hanging="360"/>
      </w:pPr>
      <w:rPr>
        <w:rFonts w:ascii="Symbol" w:hAnsi="Symbol" w:hint="default"/>
      </w:rPr>
    </w:lvl>
    <w:lvl w:ilvl="7" w:tplc="3C0A0003" w:tentative="1">
      <w:start w:val="1"/>
      <w:numFmt w:val="bullet"/>
      <w:lvlText w:val="o"/>
      <w:lvlJc w:val="left"/>
      <w:pPr>
        <w:ind w:left="5684" w:hanging="360"/>
      </w:pPr>
      <w:rPr>
        <w:rFonts w:ascii="Courier New" w:hAnsi="Courier New" w:cs="Courier New" w:hint="default"/>
      </w:rPr>
    </w:lvl>
    <w:lvl w:ilvl="8" w:tplc="3C0A0005" w:tentative="1">
      <w:start w:val="1"/>
      <w:numFmt w:val="bullet"/>
      <w:lvlText w:val=""/>
      <w:lvlJc w:val="left"/>
      <w:pPr>
        <w:ind w:left="6404" w:hanging="360"/>
      </w:pPr>
      <w:rPr>
        <w:rFonts w:ascii="Wingdings" w:hAnsi="Wingdings" w:hint="default"/>
      </w:rPr>
    </w:lvl>
  </w:abstractNum>
  <w:abstractNum w:abstractNumId="26">
    <w:nsid w:val="7A0A1C90"/>
    <w:multiLevelType w:val="hybridMultilevel"/>
    <w:tmpl w:val="5D469AEE"/>
    <w:lvl w:ilvl="0" w:tplc="9606D0BC">
      <w:start w:val="1"/>
      <w:numFmt w:val="upp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5"/>
  </w:num>
  <w:num w:numId="2">
    <w:abstractNumId w:val="1"/>
  </w:num>
  <w:num w:numId="3">
    <w:abstractNumId w:val="11"/>
  </w:num>
  <w:num w:numId="4">
    <w:abstractNumId w:val="20"/>
  </w:num>
  <w:num w:numId="5">
    <w:abstractNumId w:val="22"/>
  </w:num>
  <w:num w:numId="6">
    <w:abstractNumId w:val="19"/>
  </w:num>
  <w:num w:numId="7">
    <w:abstractNumId w:val="4"/>
  </w:num>
  <w:num w:numId="8">
    <w:abstractNumId w:val="13"/>
  </w:num>
  <w:num w:numId="9">
    <w:abstractNumId w:val="16"/>
  </w:num>
  <w:num w:numId="10">
    <w:abstractNumId w:val="8"/>
  </w:num>
  <w:num w:numId="11">
    <w:abstractNumId w:val="3"/>
  </w:num>
  <w:num w:numId="12">
    <w:abstractNumId w:val="9"/>
  </w:num>
  <w:num w:numId="13">
    <w:abstractNumId w:val="0"/>
  </w:num>
  <w:num w:numId="14">
    <w:abstractNumId w:val="15"/>
  </w:num>
  <w:num w:numId="15">
    <w:abstractNumId w:val="14"/>
  </w:num>
  <w:num w:numId="16">
    <w:abstractNumId w:val="21"/>
  </w:num>
  <w:num w:numId="17">
    <w:abstractNumId w:val="24"/>
  </w:num>
  <w:num w:numId="18">
    <w:abstractNumId w:val="2"/>
  </w:num>
  <w:num w:numId="19">
    <w:abstractNumId w:val="26"/>
  </w:num>
  <w:num w:numId="20">
    <w:abstractNumId w:val="6"/>
  </w:num>
  <w:num w:numId="21">
    <w:abstractNumId w:val="18"/>
  </w:num>
  <w:num w:numId="22">
    <w:abstractNumId w:val="25"/>
  </w:num>
  <w:num w:numId="23">
    <w:abstractNumId w:val="10"/>
  </w:num>
  <w:num w:numId="24">
    <w:abstractNumId w:val="7"/>
  </w:num>
  <w:num w:numId="25">
    <w:abstractNumId w:val="12"/>
  </w:num>
  <w:num w:numId="26">
    <w:abstractNumId w:val="23"/>
  </w:num>
  <w:num w:numId="27">
    <w:abstractNumId w:val="17"/>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20"/>
  <w:hyphenationZone w:val="425"/>
  <w:drawingGridHorizontalSpacing w:val="110"/>
  <w:displayHorizontalDrawingGridEvery w:val="2"/>
  <w:displayVerticalDrawingGridEvery w:val="2"/>
  <w:characterSpacingControl w:val="doNotCompress"/>
  <w:hdrShapeDefaults>
    <o:shapedefaults v:ext="edit" spidmax="18434"/>
  </w:hdrShapeDefaults>
  <w:footnotePr>
    <w:footnote w:id="0"/>
    <w:footnote w:id="1"/>
  </w:footnotePr>
  <w:endnotePr>
    <w:endnote w:id="0"/>
    <w:endnote w:id="1"/>
  </w:endnotePr>
  <w:compat/>
  <w:rsids>
    <w:rsidRoot w:val="00DE3BD3"/>
    <w:rsid w:val="00021207"/>
    <w:rsid w:val="000A27F6"/>
    <w:rsid w:val="000F0896"/>
    <w:rsid w:val="001416BB"/>
    <w:rsid w:val="001D6AF1"/>
    <w:rsid w:val="002126C4"/>
    <w:rsid w:val="00214EBC"/>
    <w:rsid w:val="002419E8"/>
    <w:rsid w:val="00285154"/>
    <w:rsid w:val="002C78BB"/>
    <w:rsid w:val="00326D37"/>
    <w:rsid w:val="00364482"/>
    <w:rsid w:val="004159B8"/>
    <w:rsid w:val="00443AD0"/>
    <w:rsid w:val="00446B89"/>
    <w:rsid w:val="005502DF"/>
    <w:rsid w:val="005725FC"/>
    <w:rsid w:val="005949F5"/>
    <w:rsid w:val="00594A78"/>
    <w:rsid w:val="005A5117"/>
    <w:rsid w:val="00631ABD"/>
    <w:rsid w:val="00651B22"/>
    <w:rsid w:val="00656D7A"/>
    <w:rsid w:val="0069135B"/>
    <w:rsid w:val="006C5E5F"/>
    <w:rsid w:val="00701EFA"/>
    <w:rsid w:val="007C11DB"/>
    <w:rsid w:val="008E04AB"/>
    <w:rsid w:val="00910D21"/>
    <w:rsid w:val="00932A0B"/>
    <w:rsid w:val="0094579D"/>
    <w:rsid w:val="009E5D66"/>
    <w:rsid w:val="00A7464D"/>
    <w:rsid w:val="00A876C0"/>
    <w:rsid w:val="00A93D96"/>
    <w:rsid w:val="00B4248C"/>
    <w:rsid w:val="00BC7AFA"/>
    <w:rsid w:val="00CA4A47"/>
    <w:rsid w:val="00D10DA9"/>
    <w:rsid w:val="00D2100C"/>
    <w:rsid w:val="00D80C13"/>
    <w:rsid w:val="00D81331"/>
    <w:rsid w:val="00DE3BD3"/>
    <w:rsid w:val="00DF7858"/>
    <w:rsid w:val="00E729E3"/>
    <w:rsid w:val="00E913F0"/>
    <w:rsid w:val="00EE1A06"/>
    <w:rsid w:val="00F35F51"/>
    <w:rsid w:val="00F96413"/>
    <w:rsid w:val="00FE3F1F"/>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List" w:uiPriority="0"/>
    <w:lsdException w:name="List Bullet"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3" w:uiPriority="0"/>
    <w:lsdException w:name="Block Text" w:uiPriority="0"/>
    <w:lsdException w:name="Strong" w:semiHidden="0" w:uiPriority="22" w:unhideWhenUsed="0" w:qFormat="1"/>
    <w:lsdException w:name="Emphasis" w:semiHidden="0" w:uiPriority="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16BB"/>
    <w:pPr>
      <w:spacing w:after="0" w:line="240" w:lineRule="auto"/>
    </w:pPr>
    <w:rPr>
      <w:rFonts w:ascii="Times New Roman" w:eastAsia="Times New Roman" w:hAnsi="Times New Roman" w:cs="Times New Roman"/>
      <w:sz w:val="20"/>
      <w:szCs w:val="20"/>
      <w:lang w:val="es-ES_tradnl" w:eastAsia="es-ES"/>
    </w:rPr>
  </w:style>
  <w:style w:type="paragraph" w:styleId="Ttulo1">
    <w:name w:val="heading 1"/>
    <w:basedOn w:val="Normal"/>
    <w:next w:val="Normal"/>
    <w:link w:val="Ttulo1Car"/>
    <w:uiPriority w:val="9"/>
    <w:qFormat/>
    <w:rsid w:val="00D80C13"/>
    <w:pPr>
      <w:keepNext/>
      <w:keepLines/>
      <w:widowControl w:val="0"/>
      <w:adjustRightInd w:val="0"/>
      <w:spacing w:before="480" w:line="360" w:lineRule="atLeast"/>
      <w:jc w:val="both"/>
      <w:textAlignment w:val="baseline"/>
      <w:outlineLvl w:val="0"/>
    </w:pPr>
    <w:rPr>
      <w:rFonts w:ascii="Cambria" w:hAnsi="Cambria"/>
      <w:b/>
      <w:bCs/>
      <w:color w:val="365F91"/>
      <w:sz w:val="28"/>
      <w:szCs w:val="28"/>
      <w:lang w:val="es-PY"/>
    </w:rPr>
  </w:style>
  <w:style w:type="paragraph" w:styleId="Ttulo2">
    <w:name w:val="heading 2"/>
    <w:basedOn w:val="Normal"/>
    <w:next w:val="Normal"/>
    <w:link w:val="Ttulo2Car"/>
    <w:uiPriority w:val="9"/>
    <w:qFormat/>
    <w:rsid w:val="001416BB"/>
    <w:pPr>
      <w:keepNext/>
      <w:jc w:val="center"/>
      <w:outlineLvl w:val="1"/>
    </w:pPr>
    <w:rPr>
      <w:sz w:val="24"/>
    </w:rPr>
  </w:style>
  <w:style w:type="paragraph" w:styleId="Ttulo3">
    <w:name w:val="heading 3"/>
    <w:basedOn w:val="Normal"/>
    <w:next w:val="Normal"/>
    <w:link w:val="Ttulo3Car"/>
    <w:uiPriority w:val="9"/>
    <w:unhideWhenUsed/>
    <w:qFormat/>
    <w:rsid w:val="00D80C13"/>
    <w:pPr>
      <w:keepNext/>
      <w:keepLines/>
      <w:spacing w:before="20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unhideWhenUsed/>
    <w:qFormat/>
    <w:rsid w:val="00D80C13"/>
    <w:pPr>
      <w:keepNext/>
      <w:keepLines/>
      <w:widowControl w:val="0"/>
      <w:adjustRightInd w:val="0"/>
      <w:spacing w:before="200" w:line="360" w:lineRule="atLeast"/>
      <w:jc w:val="both"/>
      <w:textAlignment w:val="baseline"/>
      <w:outlineLvl w:val="3"/>
    </w:pPr>
    <w:rPr>
      <w:rFonts w:ascii="Cambria" w:hAnsi="Cambria"/>
      <w:b/>
      <w:bCs/>
      <w:i/>
      <w:iCs/>
      <w:color w:val="4F81BD"/>
      <w:sz w:val="24"/>
      <w:lang w:val="es-PY"/>
    </w:rPr>
  </w:style>
  <w:style w:type="paragraph" w:styleId="Ttulo5">
    <w:name w:val="heading 5"/>
    <w:basedOn w:val="Normal"/>
    <w:next w:val="Normal"/>
    <w:link w:val="Ttulo5Car"/>
    <w:uiPriority w:val="9"/>
    <w:semiHidden/>
    <w:unhideWhenUsed/>
    <w:qFormat/>
    <w:rsid w:val="00D80C13"/>
    <w:pPr>
      <w:keepNext/>
      <w:keepLines/>
      <w:widowControl w:val="0"/>
      <w:adjustRightInd w:val="0"/>
      <w:spacing w:before="200" w:line="360" w:lineRule="atLeast"/>
      <w:jc w:val="both"/>
      <w:textAlignment w:val="baseline"/>
      <w:outlineLvl w:val="4"/>
    </w:pPr>
    <w:rPr>
      <w:rFonts w:ascii="Cambria" w:hAnsi="Cambria"/>
      <w:color w:val="243F60"/>
      <w:sz w:val="24"/>
      <w:lang w:val="es-PY"/>
    </w:rPr>
  </w:style>
  <w:style w:type="paragraph" w:styleId="Ttulo6">
    <w:name w:val="heading 6"/>
    <w:basedOn w:val="Normal"/>
    <w:next w:val="Normal"/>
    <w:link w:val="Ttulo6Car"/>
    <w:uiPriority w:val="9"/>
    <w:semiHidden/>
    <w:unhideWhenUsed/>
    <w:qFormat/>
    <w:rsid w:val="00D80C13"/>
    <w:pPr>
      <w:keepNext/>
      <w:keepLines/>
      <w:widowControl w:val="0"/>
      <w:adjustRightInd w:val="0"/>
      <w:spacing w:before="200" w:line="360" w:lineRule="atLeast"/>
      <w:jc w:val="both"/>
      <w:textAlignment w:val="baseline"/>
      <w:outlineLvl w:val="5"/>
    </w:pPr>
    <w:rPr>
      <w:rFonts w:ascii="Cambria" w:hAnsi="Cambria"/>
      <w:i/>
      <w:iCs/>
      <w:color w:val="243F60"/>
      <w:sz w:val="24"/>
      <w:lang w:val="es-PY"/>
    </w:rPr>
  </w:style>
  <w:style w:type="paragraph" w:styleId="Ttulo7">
    <w:name w:val="heading 7"/>
    <w:basedOn w:val="Normal"/>
    <w:next w:val="Normal"/>
    <w:link w:val="Ttulo7Car"/>
    <w:uiPriority w:val="9"/>
    <w:semiHidden/>
    <w:unhideWhenUsed/>
    <w:qFormat/>
    <w:rsid w:val="00D80C13"/>
    <w:pPr>
      <w:keepNext/>
      <w:keepLines/>
      <w:widowControl w:val="0"/>
      <w:adjustRightInd w:val="0"/>
      <w:spacing w:before="200" w:line="360" w:lineRule="atLeast"/>
      <w:jc w:val="both"/>
      <w:textAlignment w:val="baseline"/>
      <w:outlineLvl w:val="6"/>
    </w:pPr>
    <w:rPr>
      <w:rFonts w:ascii="Cambria" w:hAnsi="Cambria"/>
      <w:i/>
      <w:iCs/>
      <w:color w:val="404040"/>
      <w:sz w:val="24"/>
      <w:szCs w:val="24"/>
      <w:lang w:eastAsia="en-US"/>
    </w:rPr>
  </w:style>
  <w:style w:type="paragraph" w:styleId="Ttulo9">
    <w:name w:val="heading 9"/>
    <w:basedOn w:val="Normal"/>
    <w:next w:val="Normal"/>
    <w:link w:val="Ttulo9Car"/>
    <w:uiPriority w:val="9"/>
    <w:semiHidden/>
    <w:unhideWhenUsed/>
    <w:qFormat/>
    <w:rsid w:val="00BC7AFA"/>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DE3BD3"/>
    <w:pPr>
      <w:tabs>
        <w:tab w:val="center" w:pos="4680"/>
        <w:tab w:val="right" w:pos="9360"/>
      </w:tabs>
    </w:pPr>
    <w:rPr>
      <w:rFonts w:asciiTheme="minorHAnsi" w:eastAsiaTheme="minorHAnsi" w:hAnsiTheme="minorHAnsi" w:cstheme="minorBidi"/>
      <w:sz w:val="22"/>
      <w:szCs w:val="22"/>
      <w:lang w:val="en-US" w:eastAsia="en-US"/>
    </w:rPr>
  </w:style>
  <w:style w:type="character" w:customStyle="1" w:styleId="EncabezadoCar">
    <w:name w:val="Encabezado Car"/>
    <w:basedOn w:val="Fuentedeprrafopredeter"/>
    <w:link w:val="Encabezado"/>
    <w:uiPriority w:val="99"/>
    <w:rsid w:val="00DE3BD3"/>
  </w:style>
  <w:style w:type="paragraph" w:styleId="Piedepgina">
    <w:name w:val="footer"/>
    <w:basedOn w:val="Normal"/>
    <w:link w:val="PiedepginaCar"/>
    <w:uiPriority w:val="99"/>
    <w:unhideWhenUsed/>
    <w:rsid w:val="00DE3BD3"/>
    <w:pPr>
      <w:tabs>
        <w:tab w:val="center" w:pos="4680"/>
        <w:tab w:val="right" w:pos="9360"/>
      </w:tabs>
    </w:pPr>
    <w:rPr>
      <w:rFonts w:asciiTheme="minorHAnsi" w:eastAsiaTheme="minorHAnsi" w:hAnsiTheme="minorHAnsi" w:cstheme="minorBidi"/>
      <w:sz w:val="22"/>
      <w:szCs w:val="22"/>
      <w:lang w:val="en-US" w:eastAsia="en-US"/>
    </w:rPr>
  </w:style>
  <w:style w:type="character" w:customStyle="1" w:styleId="PiedepginaCar">
    <w:name w:val="Pie de página Car"/>
    <w:basedOn w:val="Fuentedeprrafopredeter"/>
    <w:link w:val="Piedepgina"/>
    <w:uiPriority w:val="99"/>
    <w:rsid w:val="00DE3BD3"/>
  </w:style>
  <w:style w:type="character" w:styleId="Hipervnculo">
    <w:name w:val="Hyperlink"/>
    <w:uiPriority w:val="99"/>
    <w:rsid w:val="00DE3BD3"/>
    <w:rPr>
      <w:color w:val="0000FF"/>
      <w:u w:val="single"/>
    </w:rPr>
  </w:style>
  <w:style w:type="paragraph" w:styleId="Textodeglobo">
    <w:name w:val="Balloon Text"/>
    <w:basedOn w:val="Normal"/>
    <w:link w:val="TextodegloboCar"/>
    <w:semiHidden/>
    <w:unhideWhenUsed/>
    <w:rsid w:val="002419E8"/>
    <w:rPr>
      <w:rFonts w:ascii="Tahoma" w:eastAsiaTheme="minorHAnsi" w:hAnsi="Tahoma" w:cs="Tahoma"/>
      <w:sz w:val="16"/>
      <w:szCs w:val="16"/>
      <w:lang w:val="en-US" w:eastAsia="en-US"/>
    </w:rPr>
  </w:style>
  <w:style w:type="character" w:customStyle="1" w:styleId="TextodegloboCar">
    <w:name w:val="Texto de globo Car"/>
    <w:basedOn w:val="Fuentedeprrafopredeter"/>
    <w:link w:val="Textodeglobo"/>
    <w:semiHidden/>
    <w:rsid w:val="002419E8"/>
    <w:rPr>
      <w:rFonts w:ascii="Tahoma" w:hAnsi="Tahoma" w:cs="Tahoma"/>
      <w:sz w:val="16"/>
      <w:szCs w:val="16"/>
    </w:rPr>
  </w:style>
  <w:style w:type="character" w:customStyle="1" w:styleId="Ttulo2Car">
    <w:name w:val="Título 2 Car"/>
    <w:basedOn w:val="Fuentedeprrafopredeter"/>
    <w:link w:val="Ttulo2"/>
    <w:uiPriority w:val="9"/>
    <w:rsid w:val="001416BB"/>
    <w:rPr>
      <w:rFonts w:ascii="Times New Roman" w:eastAsia="Times New Roman" w:hAnsi="Times New Roman" w:cs="Times New Roman"/>
      <w:sz w:val="24"/>
      <w:szCs w:val="20"/>
      <w:lang w:val="es-ES_tradnl" w:eastAsia="es-ES"/>
    </w:rPr>
  </w:style>
  <w:style w:type="paragraph" w:styleId="Textoindependiente">
    <w:name w:val="Body Text"/>
    <w:basedOn w:val="Normal"/>
    <w:link w:val="TextoindependienteCar"/>
    <w:uiPriority w:val="99"/>
    <w:rsid w:val="001416BB"/>
    <w:pPr>
      <w:jc w:val="both"/>
    </w:pPr>
    <w:rPr>
      <w:sz w:val="24"/>
    </w:rPr>
  </w:style>
  <w:style w:type="character" w:customStyle="1" w:styleId="TextoindependienteCar">
    <w:name w:val="Texto independiente Car"/>
    <w:basedOn w:val="Fuentedeprrafopredeter"/>
    <w:link w:val="Textoindependiente"/>
    <w:uiPriority w:val="99"/>
    <w:rsid w:val="001416BB"/>
    <w:rPr>
      <w:rFonts w:ascii="Times New Roman" w:eastAsia="Times New Roman" w:hAnsi="Times New Roman" w:cs="Times New Roman"/>
      <w:sz w:val="24"/>
      <w:szCs w:val="20"/>
      <w:lang w:val="es-ES_tradnl" w:eastAsia="es-ES"/>
    </w:rPr>
  </w:style>
  <w:style w:type="paragraph" w:styleId="Ttulo">
    <w:name w:val="Title"/>
    <w:basedOn w:val="Normal"/>
    <w:link w:val="TtuloCar"/>
    <w:qFormat/>
    <w:rsid w:val="001416BB"/>
    <w:pPr>
      <w:jc w:val="center"/>
    </w:pPr>
    <w:rPr>
      <w:b/>
      <w:bCs/>
      <w:sz w:val="36"/>
      <w:szCs w:val="24"/>
      <w:lang w:val="es-ES"/>
    </w:rPr>
  </w:style>
  <w:style w:type="character" w:customStyle="1" w:styleId="TtuloCar">
    <w:name w:val="Título Car"/>
    <w:basedOn w:val="Fuentedeprrafopredeter"/>
    <w:link w:val="Ttulo"/>
    <w:rsid w:val="001416BB"/>
    <w:rPr>
      <w:rFonts w:ascii="Times New Roman" w:eastAsia="Times New Roman" w:hAnsi="Times New Roman" w:cs="Times New Roman"/>
      <w:b/>
      <w:bCs/>
      <w:sz w:val="36"/>
      <w:szCs w:val="24"/>
      <w:lang w:val="es-ES" w:eastAsia="es-ES"/>
    </w:rPr>
  </w:style>
  <w:style w:type="character" w:customStyle="1" w:styleId="Ttulo9Car">
    <w:name w:val="Título 9 Car"/>
    <w:basedOn w:val="Fuentedeprrafopredeter"/>
    <w:link w:val="Ttulo9"/>
    <w:uiPriority w:val="9"/>
    <w:semiHidden/>
    <w:rsid w:val="00BC7AFA"/>
    <w:rPr>
      <w:rFonts w:asciiTheme="majorHAnsi" w:eastAsiaTheme="majorEastAsia" w:hAnsiTheme="majorHAnsi" w:cstheme="majorBidi"/>
      <w:i/>
      <w:iCs/>
      <w:color w:val="404040" w:themeColor="text1" w:themeTint="BF"/>
      <w:sz w:val="20"/>
      <w:szCs w:val="20"/>
      <w:lang w:val="es-ES_tradnl" w:eastAsia="es-ES"/>
    </w:rPr>
  </w:style>
  <w:style w:type="paragraph" w:styleId="Prrafodelista">
    <w:name w:val="List Paragraph"/>
    <w:basedOn w:val="Normal"/>
    <w:link w:val="PrrafodelistaCar"/>
    <w:uiPriority w:val="34"/>
    <w:qFormat/>
    <w:rsid w:val="008E04AB"/>
    <w:pPr>
      <w:spacing w:after="200" w:line="276" w:lineRule="auto"/>
      <w:ind w:left="720"/>
      <w:contextualSpacing/>
    </w:pPr>
    <w:rPr>
      <w:rFonts w:asciiTheme="minorHAnsi" w:eastAsiaTheme="minorHAnsi" w:hAnsiTheme="minorHAnsi" w:cstheme="minorBidi"/>
      <w:sz w:val="22"/>
      <w:szCs w:val="22"/>
      <w:lang w:val="es-PY" w:eastAsia="en-US"/>
    </w:rPr>
  </w:style>
  <w:style w:type="character" w:customStyle="1" w:styleId="PrrafodelistaCar">
    <w:name w:val="Párrafo de lista Car"/>
    <w:link w:val="Prrafodelista"/>
    <w:uiPriority w:val="34"/>
    <w:locked/>
    <w:rsid w:val="008E04AB"/>
    <w:rPr>
      <w:lang w:val="es-PY"/>
    </w:rPr>
  </w:style>
  <w:style w:type="character" w:customStyle="1" w:styleId="Ttulo3Car">
    <w:name w:val="Título 3 Car"/>
    <w:basedOn w:val="Fuentedeprrafopredeter"/>
    <w:link w:val="Ttulo3"/>
    <w:uiPriority w:val="9"/>
    <w:rsid w:val="00D80C13"/>
    <w:rPr>
      <w:rFonts w:asciiTheme="majorHAnsi" w:eastAsiaTheme="majorEastAsia" w:hAnsiTheme="majorHAnsi" w:cstheme="majorBidi"/>
      <w:b/>
      <w:bCs/>
      <w:color w:val="4F81BD" w:themeColor="accent1"/>
      <w:sz w:val="20"/>
      <w:szCs w:val="20"/>
      <w:lang w:val="es-ES_tradnl" w:eastAsia="es-ES"/>
    </w:rPr>
  </w:style>
  <w:style w:type="paragraph" w:styleId="Textoindependiente3">
    <w:name w:val="Body Text 3"/>
    <w:basedOn w:val="Normal"/>
    <w:link w:val="Textoindependiente3Car"/>
    <w:unhideWhenUsed/>
    <w:rsid w:val="00D80C13"/>
    <w:pPr>
      <w:spacing w:after="120"/>
    </w:pPr>
    <w:rPr>
      <w:sz w:val="16"/>
      <w:szCs w:val="16"/>
    </w:rPr>
  </w:style>
  <w:style w:type="character" w:customStyle="1" w:styleId="Textoindependiente3Car">
    <w:name w:val="Texto independiente 3 Car"/>
    <w:basedOn w:val="Fuentedeprrafopredeter"/>
    <w:link w:val="Textoindependiente3"/>
    <w:rsid w:val="00D80C13"/>
    <w:rPr>
      <w:rFonts w:ascii="Times New Roman" w:eastAsia="Times New Roman" w:hAnsi="Times New Roman" w:cs="Times New Roman"/>
      <w:sz w:val="16"/>
      <w:szCs w:val="16"/>
      <w:lang w:val="es-ES_tradnl" w:eastAsia="es-ES"/>
    </w:rPr>
  </w:style>
  <w:style w:type="character" w:customStyle="1" w:styleId="Ttulo1Car">
    <w:name w:val="Título 1 Car"/>
    <w:basedOn w:val="Fuentedeprrafopredeter"/>
    <w:link w:val="Ttulo1"/>
    <w:uiPriority w:val="9"/>
    <w:rsid w:val="00D80C13"/>
    <w:rPr>
      <w:rFonts w:ascii="Cambria" w:eastAsia="Times New Roman" w:hAnsi="Cambria" w:cs="Times New Roman"/>
      <w:b/>
      <w:bCs/>
      <w:color w:val="365F91"/>
      <w:sz w:val="28"/>
      <w:szCs w:val="28"/>
      <w:lang w:val="es-PY" w:eastAsia="es-ES"/>
    </w:rPr>
  </w:style>
  <w:style w:type="character" w:customStyle="1" w:styleId="Ttulo4Car">
    <w:name w:val="Título 4 Car"/>
    <w:basedOn w:val="Fuentedeprrafopredeter"/>
    <w:link w:val="Ttulo4"/>
    <w:uiPriority w:val="9"/>
    <w:rsid w:val="00D80C13"/>
    <w:rPr>
      <w:rFonts w:ascii="Cambria" w:eastAsia="Times New Roman" w:hAnsi="Cambria" w:cs="Times New Roman"/>
      <w:b/>
      <w:bCs/>
      <w:i/>
      <w:iCs/>
      <w:color w:val="4F81BD"/>
      <w:sz w:val="24"/>
      <w:szCs w:val="20"/>
      <w:lang w:val="es-PY" w:eastAsia="es-ES"/>
    </w:rPr>
  </w:style>
  <w:style w:type="character" w:customStyle="1" w:styleId="Ttulo5Car">
    <w:name w:val="Título 5 Car"/>
    <w:basedOn w:val="Fuentedeprrafopredeter"/>
    <w:link w:val="Ttulo5"/>
    <w:uiPriority w:val="9"/>
    <w:semiHidden/>
    <w:rsid w:val="00D80C13"/>
    <w:rPr>
      <w:rFonts w:ascii="Cambria" w:eastAsia="Times New Roman" w:hAnsi="Cambria" w:cs="Times New Roman"/>
      <w:color w:val="243F60"/>
      <w:sz w:val="24"/>
      <w:szCs w:val="20"/>
      <w:lang w:val="es-PY" w:eastAsia="es-ES"/>
    </w:rPr>
  </w:style>
  <w:style w:type="character" w:customStyle="1" w:styleId="Ttulo6Car">
    <w:name w:val="Título 6 Car"/>
    <w:basedOn w:val="Fuentedeprrafopredeter"/>
    <w:link w:val="Ttulo6"/>
    <w:uiPriority w:val="9"/>
    <w:semiHidden/>
    <w:rsid w:val="00D80C13"/>
    <w:rPr>
      <w:rFonts w:ascii="Cambria" w:eastAsia="Times New Roman" w:hAnsi="Cambria" w:cs="Times New Roman"/>
      <w:i/>
      <w:iCs/>
      <w:color w:val="243F60"/>
      <w:sz w:val="24"/>
      <w:szCs w:val="20"/>
      <w:lang w:val="es-PY" w:eastAsia="es-ES"/>
    </w:rPr>
  </w:style>
  <w:style w:type="character" w:customStyle="1" w:styleId="Ttulo7Car">
    <w:name w:val="Título 7 Car"/>
    <w:basedOn w:val="Fuentedeprrafopredeter"/>
    <w:link w:val="Ttulo7"/>
    <w:uiPriority w:val="9"/>
    <w:semiHidden/>
    <w:rsid w:val="00D80C13"/>
    <w:rPr>
      <w:rFonts w:ascii="Cambria" w:eastAsia="Times New Roman" w:hAnsi="Cambria" w:cs="Times New Roman"/>
      <w:i/>
      <w:iCs/>
      <w:color w:val="404040"/>
      <w:sz w:val="24"/>
      <w:szCs w:val="24"/>
      <w:lang w:val="es-ES_tradnl"/>
    </w:rPr>
  </w:style>
  <w:style w:type="paragraph" w:customStyle="1" w:styleId="TOCNumber1">
    <w:name w:val="TOC Number1"/>
    <w:basedOn w:val="Ttulo4"/>
    <w:rsid w:val="00D80C13"/>
    <w:pPr>
      <w:keepNext w:val="0"/>
      <w:keepLines w:val="0"/>
      <w:spacing w:before="120"/>
      <w:jc w:val="left"/>
      <w:outlineLvl w:val="9"/>
    </w:pPr>
    <w:rPr>
      <w:rFonts w:ascii="Times New Roman" w:hAnsi="Times New Roman"/>
      <w:b w:val="0"/>
      <w:bCs w:val="0"/>
      <w:i w:val="0"/>
      <w:iCs w:val="0"/>
      <w:color w:val="auto"/>
      <w:lang w:val="es-ES_tradnl"/>
    </w:rPr>
  </w:style>
  <w:style w:type="paragraph" w:customStyle="1" w:styleId="Style1">
    <w:name w:val="Style1"/>
    <w:basedOn w:val="Ttulo2"/>
    <w:next w:val="Normal"/>
    <w:rsid w:val="00D80C13"/>
    <w:pPr>
      <w:pageBreakBefore/>
      <w:widowControl w:val="0"/>
      <w:adjustRightInd w:val="0"/>
      <w:spacing w:before="120" w:after="120" w:line="360" w:lineRule="atLeast"/>
      <w:jc w:val="both"/>
      <w:textAlignment w:val="baseline"/>
    </w:pPr>
  </w:style>
  <w:style w:type="paragraph" w:customStyle="1" w:styleId="2AutoList1">
    <w:name w:val="2AutoList1"/>
    <w:basedOn w:val="Normal"/>
    <w:rsid w:val="00D80C13"/>
    <w:pPr>
      <w:widowControl w:val="0"/>
      <w:adjustRightInd w:val="0"/>
      <w:spacing w:line="360" w:lineRule="atLeast"/>
      <w:jc w:val="both"/>
      <w:textAlignment w:val="baseline"/>
    </w:pPr>
    <w:rPr>
      <w:sz w:val="24"/>
    </w:rPr>
  </w:style>
  <w:style w:type="paragraph" w:styleId="Subttulo">
    <w:name w:val="Subtitle"/>
    <w:basedOn w:val="Normal"/>
    <w:link w:val="SubttuloCar"/>
    <w:qFormat/>
    <w:rsid w:val="00D80C13"/>
    <w:pPr>
      <w:widowControl w:val="0"/>
      <w:adjustRightInd w:val="0"/>
      <w:spacing w:line="360" w:lineRule="atLeast"/>
      <w:jc w:val="center"/>
      <w:textAlignment w:val="baseline"/>
    </w:pPr>
    <w:rPr>
      <w:b/>
      <w:sz w:val="48"/>
    </w:rPr>
  </w:style>
  <w:style w:type="character" w:customStyle="1" w:styleId="SubttuloCar">
    <w:name w:val="Subtítulo Car"/>
    <w:basedOn w:val="Fuentedeprrafopredeter"/>
    <w:link w:val="Subttulo"/>
    <w:rsid w:val="00D80C13"/>
    <w:rPr>
      <w:rFonts w:ascii="Times New Roman" w:eastAsia="Times New Roman" w:hAnsi="Times New Roman" w:cs="Times New Roman"/>
      <w:b/>
      <w:sz w:val="48"/>
      <w:szCs w:val="20"/>
      <w:lang w:val="es-ES_tradnl" w:eastAsia="es-ES"/>
    </w:rPr>
  </w:style>
  <w:style w:type="paragraph" w:customStyle="1" w:styleId="Heading1-Clausename">
    <w:name w:val="Heading 1- Clause name"/>
    <w:basedOn w:val="Normal"/>
    <w:rsid w:val="00D80C13"/>
    <w:pPr>
      <w:widowControl w:val="0"/>
      <w:tabs>
        <w:tab w:val="num" w:pos="360"/>
        <w:tab w:val="num" w:pos="720"/>
      </w:tabs>
      <w:adjustRightInd w:val="0"/>
      <w:spacing w:after="200" w:line="360" w:lineRule="atLeast"/>
      <w:ind w:left="360" w:hanging="360"/>
      <w:jc w:val="both"/>
      <w:textAlignment w:val="baseline"/>
    </w:pPr>
    <w:rPr>
      <w:b/>
      <w:sz w:val="24"/>
      <w:lang w:val="en-US" w:eastAsia="en-US"/>
    </w:rPr>
  </w:style>
  <w:style w:type="paragraph" w:customStyle="1" w:styleId="Subtitle2">
    <w:name w:val="Subtitle 2"/>
    <w:basedOn w:val="Normal"/>
    <w:rsid w:val="00D80C13"/>
    <w:pPr>
      <w:widowControl w:val="0"/>
      <w:tabs>
        <w:tab w:val="center" w:pos="4860"/>
        <w:tab w:val="right" w:pos="9792"/>
      </w:tabs>
      <w:adjustRightInd w:val="0"/>
      <w:spacing w:after="120" w:line="360" w:lineRule="atLeast"/>
      <w:jc w:val="center"/>
      <w:textAlignment w:val="baseline"/>
      <w:outlineLvl w:val="1"/>
    </w:pPr>
    <w:rPr>
      <w:rFonts w:ascii="Times New Roman Bold" w:hAnsi="Times New Roman Bold"/>
      <w:b/>
      <w:sz w:val="32"/>
    </w:rPr>
  </w:style>
  <w:style w:type="paragraph" w:customStyle="1" w:styleId="Outline">
    <w:name w:val="Outline"/>
    <w:basedOn w:val="Normal"/>
    <w:rsid w:val="00D80C13"/>
    <w:pPr>
      <w:widowControl w:val="0"/>
      <w:adjustRightInd w:val="0"/>
      <w:spacing w:before="240" w:line="360" w:lineRule="atLeast"/>
      <w:jc w:val="both"/>
      <w:textAlignment w:val="baseline"/>
    </w:pPr>
    <w:rPr>
      <w:kern w:val="28"/>
      <w:sz w:val="24"/>
      <w:lang w:val="en-US" w:eastAsia="en-US"/>
    </w:rPr>
  </w:style>
  <w:style w:type="paragraph" w:customStyle="1" w:styleId="head21">
    <w:name w:val="head 2.1"/>
    <w:basedOn w:val="Normal"/>
    <w:rsid w:val="00D80C13"/>
    <w:pPr>
      <w:widowControl w:val="0"/>
      <w:tabs>
        <w:tab w:val="left" w:pos="540"/>
      </w:tabs>
      <w:adjustRightInd w:val="0"/>
      <w:spacing w:after="240" w:line="360" w:lineRule="atLeast"/>
      <w:ind w:left="360" w:hanging="360"/>
      <w:jc w:val="center"/>
      <w:textAlignment w:val="baseline"/>
    </w:pPr>
    <w:rPr>
      <w:rFonts w:ascii="Times New Roman Bold" w:hAnsi="Times New Roman Bold"/>
      <w:b/>
      <w:sz w:val="28"/>
      <w:lang w:val="en-US"/>
    </w:rPr>
  </w:style>
  <w:style w:type="paragraph" w:styleId="Sangra3detindependiente">
    <w:name w:val="Body Text Indent 3"/>
    <w:basedOn w:val="Normal"/>
    <w:link w:val="Sangra3detindependienteCar"/>
    <w:uiPriority w:val="99"/>
    <w:unhideWhenUsed/>
    <w:rsid w:val="00D80C13"/>
    <w:pPr>
      <w:widowControl w:val="0"/>
      <w:adjustRightInd w:val="0"/>
      <w:spacing w:after="120" w:line="360" w:lineRule="atLeast"/>
      <w:ind w:left="283"/>
      <w:jc w:val="both"/>
      <w:textAlignment w:val="baseline"/>
    </w:pPr>
    <w:rPr>
      <w:sz w:val="16"/>
      <w:szCs w:val="16"/>
      <w:lang w:val="es-PY"/>
    </w:rPr>
  </w:style>
  <w:style w:type="character" w:customStyle="1" w:styleId="Sangra3detindependienteCar">
    <w:name w:val="Sangría 3 de t. independiente Car"/>
    <w:basedOn w:val="Fuentedeprrafopredeter"/>
    <w:link w:val="Sangra3detindependiente"/>
    <w:uiPriority w:val="99"/>
    <w:rsid w:val="00D80C13"/>
    <w:rPr>
      <w:rFonts w:ascii="Times New Roman" w:eastAsia="Times New Roman" w:hAnsi="Times New Roman" w:cs="Times New Roman"/>
      <w:sz w:val="16"/>
      <w:szCs w:val="16"/>
      <w:lang w:val="es-PY" w:eastAsia="es-ES"/>
    </w:rPr>
  </w:style>
  <w:style w:type="paragraph" w:styleId="Textoindependiente2">
    <w:name w:val="Body Text 2"/>
    <w:basedOn w:val="Normal"/>
    <w:link w:val="Textoindependiente2Car"/>
    <w:unhideWhenUsed/>
    <w:rsid w:val="00D80C13"/>
    <w:pPr>
      <w:widowControl w:val="0"/>
      <w:adjustRightInd w:val="0"/>
      <w:spacing w:after="120" w:line="480" w:lineRule="auto"/>
      <w:jc w:val="both"/>
      <w:textAlignment w:val="baseline"/>
    </w:pPr>
    <w:rPr>
      <w:sz w:val="24"/>
      <w:lang w:val="es-PY"/>
    </w:rPr>
  </w:style>
  <w:style w:type="character" w:customStyle="1" w:styleId="Textoindependiente2Car">
    <w:name w:val="Texto independiente 2 Car"/>
    <w:basedOn w:val="Fuentedeprrafopredeter"/>
    <w:link w:val="Textoindependiente2"/>
    <w:rsid w:val="00D80C13"/>
    <w:rPr>
      <w:rFonts w:ascii="Times New Roman" w:eastAsia="Times New Roman" w:hAnsi="Times New Roman" w:cs="Times New Roman"/>
      <w:sz w:val="24"/>
      <w:szCs w:val="20"/>
      <w:lang w:val="es-PY" w:eastAsia="es-ES"/>
    </w:rPr>
  </w:style>
  <w:style w:type="paragraph" w:customStyle="1" w:styleId="Section3-head1">
    <w:name w:val="Section3-head1"/>
    <w:basedOn w:val="Normal"/>
    <w:rsid w:val="00D80C13"/>
    <w:pPr>
      <w:spacing w:before="120"/>
    </w:pPr>
    <w:rPr>
      <w:rFonts w:ascii="Arial Black" w:hAnsi="Arial Black" w:cs="Arial"/>
      <w:sz w:val="22"/>
      <w:szCs w:val="28"/>
      <w:lang w:eastAsia="en-US"/>
    </w:rPr>
  </w:style>
  <w:style w:type="character" w:styleId="nfasis">
    <w:name w:val="Emphasis"/>
    <w:qFormat/>
    <w:rsid w:val="00D80C13"/>
    <w:rPr>
      <w:i/>
      <w:iCs/>
    </w:rPr>
  </w:style>
  <w:style w:type="paragraph" w:styleId="Sinespaciado">
    <w:name w:val="No Spacing"/>
    <w:uiPriority w:val="1"/>
    <w:qFormat/>
    <w:rsid w:val="00D80C13"/>
    <w:pPr>
      <w:widowControl w:val="0"/>
      <w:adjustRightInd w:val="0"/>
      <w:spacing w:after="0" w:line="240" w:lineRule="auto"/>
      <w:jc w:val="both"/>
      <w:textAlignment w:val="baseline"/>
    </w:pPr>
    <w:rPr>
      <w:rFonts w:ascii="Times New Roman" w:eastAsia="Times New Roman" w:hAnsi="Times New Roman" w:cs="Times New Roman"/>
      <w:sz w:val="24"/>
      <w:szCs w:val="20"/>
      <w:lang w:val="es-PY" w:eastAsia="es-ES"/>
    </w:rPr>
  </w:style>
  <w:style w:type="paragraph" w:customStyle="1" w:styleId="SectionVIHeader">
    <w:name w:val="Section VI Header"/>
    <w:basedOn w:val="Normal"/>
    <w:rsid w:val="00D80C13"/>
    <w:pPr>
      <w:jc w:val="center"/>
    </w:pPr>
    <w:rPr>
      <w:b/>
      <w:sz w:val="36"/>
      <w:lang w:val="en-US" w:eastAsia="en-US"/>
    </w:rPr>
  </w:style>
  <w:style w:type="paragraph" w:customStyle="1" w:styleId="Sub-ClauseText">
    <w:name w:val="Sub-Clause Text"/>
    <w:basedOn w:val="Normal"/>
    <w:rsid w:val="00D80C13"/>
    <w:pPr>
      <w:widowControl w:val="0"/>
      <w:adjustRightInd w:val="0"/>
      <w:spacing w:before="120" w:after="120" w:line="360" w:lineRule="atLeast"/>
      <w:jc w:val="both"/>
      <w:textAlignment w:val="baseline"/>
    </w:pPr>
    <w:rPr>
      <w:spacing w:val="-4"/>
      <w:sz w:val="24"/>
      <w:lang w:val="en-US" w:eastAsia="en-US"/>
    </w:rPr>
  </w:style>
  <w:style w:type="paragraph" w:customStyle="1" w:styleId="SectionXHeader3">
    <w:name w:val="Section X Header 3"/>
    <w:basedOn w:val="Ttulo1"/>
    <w:autoRedefine/>
    <w:rsid w:val="00D80C13"/>
    <w:pPr>
      <w:keepNext w:val="0"/>
      <w:keepLines w:val="0"/>
      <w:numPr>
        <w:numId w:val="10"/>
      </w:numPr>
      <w:spacing w:before="0" w:line="240" w:lineRule="auto"/>
      <w:outlineLvl w:val="9"/>
    </w:pPr>
    <w:rPr>
      <w:rFonts w:ascii="Arial" w:hAnsi="Arial" w:cs="Arial"/>
      <w:b w:val="0"/>
      <w:bCs w:val="0"/>
      <w:color w:val="auto"/>
      <w:spacing w:val="-3"/>
      <w:sz w:val="22"/>
      <w:szCs w:val="22"/>
      <w:lang w:val="es-ES_tradnl"/>
    </w:rPr>
  </w:style>
  <w:style w:type="paragraph" w:styleId="Sangradetextonormal">
    <w:name w:val="Body Text Indent"/>
    <w:basedOn w:val="Normal"/>
    <w:link w:val="SangradetextonormalCar"/>
    <w:rsid w:val="00D80C13"/>
    <w:pPr>
      <w:widowControl w:val="0"/>
      <w:adjustRightInd w:val="0"/>
      <w:spacing w:after="120" w:line="360" w:lineRule="atLeast"/>
      <w:ind w:left="283"/>
      <w:jc w:val="both"/>
      <w:textAlignment w:val="baseline"/>
    </w:pPr>
    <w:rPr>
      <w:sz w:val="24"/>
      <w:lang w:val="es-PY"/>
    </w:rPr>
  </w:style>
  <w:style w:type="character" w:customStyle="1" w:styleId="SangradetextonormalCar">
    <w:name w:val="Sangría de texto normal Car"/>
    <w:basedOn w:val="Fuentedeprrafopredeter"/>
    <w:link w:val="Sangradetextonormal"/>
    <w:rsid w:val="00D80C13"/>
    <w:rPr>
      <w:rFonts w:ascii="Times New Roman" w:eastAsia="Times New Roman" w:hAnsi="Times New Roman" w:cs="Times New Roman"/>
      <w:sz w:val="24"/>
      <w:szCs w:val="20"/>
      <w:lang w:val="es-PY" w:eastAsia="es-ES"/>
    </w:rPr>
  </w:style>
  <w:style w:type="paragraph" w:styleId="Textocomentario">
    <w:name w:val="annotation text"/>
    <w:basedOn w:val="Normal"/>
    <w:link w:val="TextocomentarioCar"/>
    <w:rsid w:val="00D80C13"/>
    <w:rPr>
      <w:rFonts w:ascii="Palatino Linotype" w:hAnsi="Palatino Linotype"/>
      <w:lang w:eastAsia="en-US"/>
    </w:rPr>
  </w:style>
  <w:style w:type="character" w:customStyle="1" w:styleId="TextocomentarioCar">
    <w:name w:val="Texto comentario Car"/>
    <w:basedOn w:val="Fuentedeprrafopredeter"/>
    <w:link w:val="Textocomentario"/>
    <w:rsid w:val="00D80C13"/>
    <w:rPr>
      <w:rFonts w:ascii="Palatino Linotype" w:eastAsia="Times New Roman" w:hAnsi="Palatino Linotype" w:cs="Times New Roman"/>
      <w:sz w:val="20"/>
      <w:szCs w:val="20"/>
      <w:lang w:val="es-ES_tradnl"/>
    </w:rPr>
  </w:style>
  <w:style w:type="paragraph" w:customStyle="1" w:styleId="SectionVHeader">
    <w:name w:val="Section V. Header"/>
    <w:basedOn w:val="Normal"/>
    <w:rsid w:val="00D80C13"/>
    <w:pPr>
      <w:jc w:val="center"/>
    </w:pPr>
    <w:rPr>
      <w:b/>
      <w:sz w:val="36"/>
    </w:rPr>
  </w:style>
  <w:style w:type="paragraph" w:styleId="TDC6">
    <w:name w:val="toc 6"/>
    <w:basedOn w:val="Normal"/>
    <w:next w:val="Normal"/>
    <w:autoRedefine/>
    <w:uiPriority w:val="39"/>
    <w:semiHidden/>
    <w:unhideWhenUsed/>
    <w:rsid w:val="00D80C13"/>
    <w:pPr>
      <w:widowControl w:val="0"/>
      <w:adjustRightInd w:val="0"/>
      <w:spacing w:after="100" w:line="360" w:lineRule="atLeast"/>
      <w:ind w:left="1200"/>
      <w:jc w:val="both"/>
      <w:textAlignment w:val="baseline"/>
    </w:pPr>
    <w:rPr>
      <w:sz w:val="24"/>
      <w:szCs w:val="24"/>
      <w:lang w:eastAsia="en-US"/>
    </w:rPr>
  </w:style>
  <w:style w:type="character" w:styleId="Textoennegrita">
    <w:name w:val="Strong"/>
    <w:uiPriority w:val="22"/>
    <w:qFormat/>
    <w:rsid w:val="00D80C13"/>
    <w:rPr>
      <w:b/>
      <w:bCs/>
    </w:rPr>
  </w:style>
  <w:style w:type="paragraph" w:customStyle="1" w:styleId="titulo">
    <w:name w:val="titulo"/>
    <w:basedOn w:val="Ttulo5"/>
    <w:rsid w:val="00D80C13"/>
    <w:pPr>
      <w:keepNext w:val="0"/>
      <w:keepLines w:val="0"/>
      <w:spacing w:before="0" w:after="240"/>
      <w:jc w:val="center"/>
    </w:pPr>
    <w:rPr>
      <w:rFonts w:ascii="Times New Roman Bold" w:hAnsi="Times New Roman Bold"/>
      <w:b/>
      <w:color w:val="auto"/>
      <w:lang w:val="en-US"/>
    </w:rPr>
  </w:style>
  <w:style w:type="paragraph" w:customStyle="1" w:styleId="Head2">
    <w:name w:val="Head 2"/>
    <w:basedOn w:val="Normal"/>
    <w:autoRedefine/>
    <w:rsid w:val="00D80C13"/>
    <w:pPr>
      <w:spacing w:before="120" w:after="120"/>
      <w:jc w:val="both"/>
    </w:pPr>
    <w:rPr>
      <w:b/>
      <w:sz w:val="24"/>
      <w:lang w:val="en-GB" w:eastAsia="en-US"/>
    </w:rPr>
  </w:style>
  <w:style w:type="paragraph" w:styleId="Listaconvietas">
    <w:name w:val="List Bullet"/>
    <w:basedOn w:val="Normal"/>
    <w:autoRedefine/>
    <w:rsid w:val="00D80C13"/>
    <w:pPr>
      <w:widowControl w:val="0"/>
      <w:adjustRightInd w:val="0"/>
      <w:ind w:left="21"/>
      <w:jc w:val="both"/>
      <w:textAlignment w:val="baseline"/>
    </w:pPr>
    <w:rPr>
      <w:rFonts w:ascii="Calibri" w:eastAsia="Arial Unicode MS" w:hAnsi="Calibri" w:cs="Calibri"/>
      <w:sz w:val="22"/>
      <w:szCs w:val="28"/>
      <w:lang w:val="es-PY"/>
    </w:rPr>
  </w:style>
  <w:style w:type="paragraph" w:styleId="Textodebloque">
    <w:name w:val="Block Text"/>
    <w:basedOn w:val="Normal"/>
    <w:rsid w:val="00D80C13"/>
    <w:pPr>
      <w:tabs>
        <w:tab w:val="left" w:pos="612"/>
      </w:tabs>
      <w:suppressAutoHyphens/>
      <w:ind w:left="1152" w:right="-72" w:hanging="540"/>
      <w:jc w:val="both"/>
    </w:pPr>
    <w:rPr>
      <w:rFonts w:ascii="Palatino Linotype" w:hAnsi="Palatino Linotype"/>
      <w:lang w:val="es-MX" w:eastAsia="en-US"/>
    </w:rPr>
  </w:style>
  <w:style w:type="paragraph" w:styleId="TDC1">
    <w:name w:val="toc 1"/>
    <w:basedOn w:val="Normal"/>
    <w:next w:val="Normal"/>
    <w:autoRedefine/>
    <w:uiPriority w:val="39"/>
    <w:unhideWhenUsed/>
    <w:qFormat/>
    <w:rsid w:val="00D80C13"/>
    <w:pPr>
      <w:widowControl w:val="0"/>
      <w:shd w:val="clear" w:color="auto" w:fill="FFFFFF"/>
      <w:tabs>
        <w:tab w:val="right" w:leader="dot" w:pos="9629"/>
      </w:tabs>
      <w:adjustRightInd w:val="0"/>
      <w:spacing w:after="100" w:line="360" w:lineRule="atLeast"/>
      <w:jc w:val="both"/>
      <w:textAlignment w:val="baseline"/>
    </w:pPr>
    <w:rPr>
      <w:rFonts w:ascii="Calibri" w:hAnsi="Calibri" w:cs="Calibri"/>
      <w:b/>
      <w:noProof/>
      <w:sz w:val="24"/>
      <w:lang w:val="es-MX"/>
    </w:rPr>
  </w:style>
  <w:style w:type="paragraph" w:styleId="TDC2">
    <w:name w:val="toc 2"/>
    <w:basedOn w:val="Normal"/>
    <w:next w:val="Normal"/>
    <w:autoRedefine/>
    <w:uiPriority w:val="39"/>
    <w:unhideWhenUsed/>
    <w:qFormat/>
    <w:rsid w:val="00D80C13"/>
    <w:pPr>
      <w:widowControl w:val="0"/>
      <w:tabs>
        <w:tab w:val="right" w:leader="dot" w:pos="9629"/>
      </w:tabs>
      <w:adjustRightInd w:val="0"/>
      <w:spacing w:after="100" w:line="360" w:lineRule="atLeast"/>
      <w:ind w:left="709"/>
      <w:jc w:val="both"/>
      <w:textAlignment w:val="baseline"/>
    </w:pPr>
    <w:rPr>
      <w:rFonts w:ascii="Arial" w:hAnsi="Arial" w:cs="Arial"/>
      <w:noProof/>
      <w:sz w:val="24"/>
      <w:lang w:val="es-PY"/>
    </w:rPr>
  </w:style>
  <w:style w:type="paragraph" w:styleId="TDC3">
    <w:name w:val="toc 3"/>
    <w:basedOn w:val="Normal"/>
    <w:next w:val="Normal"/>
    <w:autoRedefine/>
    <w:uiPriority w:val="39"/>
    <w:unhideWhenUsed/>
    <w:qFormat/>
    <w:rsid w:val="00D80C13"/>
    <w:pPr>
      <w:widowControl w:val="0"/>
      <w:adjustRightInd w:val="0"/>
      <w:spacing w:after="100" w:line="360" w:lineRule="atLeast"/>
      <w:ind w:left="480"/>
      <w:jc w:val="both"/>
      <w:textAlignment w:val="baseline"/>
    </w:pPr>
    <w:rPr>
      <w:sz w:val="24"/>
      <w:lang w:val="es-PY"/>
    </w:rPr>
  </w:style>
  <w:style w:type="paragraph" w:styleId="TtulodeTDC">
    <w:name w:val="TOC Heading"/>
    <w:basedOn w:val="Ttulo1"/>
    <w:next w:val="Normal"/>
    <w:uiPriority w:val="39"/>
    <w:unhideWhenUsed/>
    <w:qFormat/>
    <w:rsid w:val="00D80C13"/>
    <w:pPr>
      <w:widowControl/>
      <w:adjustRightInd/>
      <w:spacing w:line="276" w:lineRule="auto"/>
      <w:jc w:val="left"/>
      <w:textAlignment w:val="auto"/>
      <w:outlineLvl w:val="9"/>
    </w:pPr>
    <w:rPr>
      <w:lang w:val="es-ES" w:eastAsia="en-US"/>
    </w:rPr>
  </w:style>
  <w:style w:type="paragraph" w:styleId="Lista">
    <w:name w:val="List"/>
    <w:aliases w:val="1. List"/>
    <w:basedOn w:val="Normal"/>
    <w:rsid w:val="00D80C13"/>
    <w:pPr>
      <w:widowControl w:val="0"/>
      <w:adjustRightInd w:val="0"/>
      <w:spacing w:before="120" w:after="120" w:line="360" w:lineRule="atLeast"/>
      <w:ind w:left="1440"/>
      <w:jc w:val="both"/>
      <w:textAlignment w:val="baseline"/>
    </w:pPr>
    <w:rPr>
      <w:sz w:val="24"/>
      <w:lang w:val="en-US"/>
    </w:rPr>
  </w:style>
  <w:style w:type="paragraph" w:customStyle="1" w:styleId="SectionVIHeader0">
    <w:name w:val="Section VI. Header"/>
    <w:basedOn w:val="Normal"/>
    <w:uiPriority w:val="99"/>
    <w:rsid w:val="00D80C13"/>
    <w:pPr>
      <w:widowControl w:val="0"/>
      <w:adjustRightInd w:val="0"/>
      <w:spacing w:before="120" w:after="240" w:line="360" w:lineRule="atLeast"/>
      <w:jc w:val="center"/>
      <w:textAlignment w:val="baseline"/>
    </w:pPr>
    <w:rPr>
      <w:b/>
      <w:bCs/>
      <w:sz w:val="36"/>
      <w:szCs w:val="36"/>
      <w:lang w:val="en-US" w:eastAsia="en-US"/>
    </w:rPr>
  </w:style>
  <w:style w:type="table" w:styleId="Tablaconcuadrcula">
    <w:name w:val="Table Grid"/>
    <w:basedOn w:val="Tablanormal"/>
    <w:uiPriority w:val="59"/>
    <w:rsid w:val="00D80C13"/>
    <w:pPr>
      <w:spacing w:after="0" w:line="240" w:lineRule="auto"/>
    </w:pPr>
    <w:rPr>
      <w:rFonts w:ascii="Calibri" w:eastAsia="Calibri" w:hAnsi="Calibri" w:cs="Times New Roman"/>
      <w:sz w:val="20"/>
      <w:szCs w:val="20"/>
      <w:lang w:val="es-ES" w:eastAsia="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ec7-clauses">
    <w:name w:val="sec7-clauses"/>
    <w:basedOn w:val="Heading1-Clausename"/>
    <w:rsid w:val="00D80C13"/>
    <w:pPr>
      <w:widowControl/>
      <w:tabs>
        <w:tab w:val="clear" w:pos="360"/>
      </w:tabs>
      <w:adjustRightInd/>
      <w:spacing w:line="240" w:lineRule="auto"/>
      <w:ind w:left="720"/>
      <w:jc w:val="left"/>
      <w:textAlignment w:val="auto"/>
    </w:pPr>
    <w:rPr>
      <w:rFonts w:ascii="Times New Roman Bold" w:hAnsi="Times New Roman Bold"/>
      <w:sz w:val="20"/>
    </w:rPr>
  </w:style>
  <w:style w:type="character" w:styleId="Refdecomentario">
    <w:name w:val="annotation reference"/>
    <w:uiPriority w:val="99"/>
    <w:unhideWhenUsed/>
    <w:rsid w:val="00D80C13"/>
    <w:rPr>
      <w:sz w:val="16"/>
      <w:szCs w:val="16"/>
    </w:rPr>
  </w:style>
  <w:style w:type="paragraph" w:styleId="Asuntodelcomentario">
    <w:name w:val="annotation subject"/>
    <w:basedOn w:val="Textocomentario"/>
    <w:next w:val="Textocomentario"/>
    <w:link w:val="AsuntodelcomentarioCar"/>
    <w:uiPriority w:val="99"/>
    <w:semiHidden/>
    <w:unhideWhenUsed/>
    <w:rsid w:val="00D80C13"/>
    <w:pPr>
      <w:widowControl w:val="0"/>
      <w:adjustRightInd w:val="0"/>
      <w:jc w:val="both"/>
      <w:textAlignment w:val="baseline"/>
    </w:pPr>
    <w:rPr>
      <w:rFonts w:ascii="Times New Roman" w:hAnsi="Times New Roman"/>
      <w:b/>
      <w:bCs/>
      <w:lang w:val="es-PY" w:eastAsia="es-ES"/>
    </w:rPr>
  </w:style>
  <w:style w:type="character" w:customStyle="1" w:styleId="AsuntodelcomentarioCar">
    <w:name w:val="Asunto del comentario Car"/>
    <w:basedOn w:val="TextocomentarioCar"/>
    <w:link w:val="Asuntodelcomentario"/>
    <w:uiPriority w:val="99"/>
    <w:semiHidden/>
    <w:rsid w:val="00D80C13"/>
    <w:rPr>
      <w:rFonts w:ascii="Times New Roman" w:hAnsi="Times New Roman"/>
      <w:b/>
      <w:bCs/>
      <w:lang w:val="es-PY" w:eastAsia="es-ES"/>
    </w:rPr>
  </w:style>
  <w:style w:type="table" w:customStyle="1" w:styleId="Tablaconcuadrcula1">
    <w:name w:val="Tabla con cuadrícula1"/>
    <w:basedOn w:val="Tablanormal"/>
    <w:next w:val="Tablaconcuadrcula"/>
    <w:uiPriority w:val="59"/>
    <w:rsid w:val="00D80C13"/>
    <w:pPr>
      <w:spacing w:after="0" w:line="240" w:lineRule="auto"/>
    </w:pPr>
    <w:rPr>
      <w:rFonts w:ascii="Calibri" w:eastAsia="Calibri" w:hAnsi="Calibri" w:cs="Times New Roman"/>
      <w:sz w:val="20"/>
      <w:szCs w:val="20"/>
      <w:lang w:val="es-ES" w:eastAsia="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
    <w:name w:val="Tabla con cuadrícula2"/>
    <w:basedOn w:val="Tablanormal"/>
    <w:next w:val="Tablaconcuadrcula"/>
    <w:uiPriority w:val="59"/>
    <w:rsid w:val="00D80C13"/>
    <w:pPr>
      <w:spacing w:after="0" w:line="240" w:lineRule="auto"/>
    </w:pPr>
    <w:rPr>
      <w:rFonts w:ascii="Calibri" w:eastAsia="Calibri" w:hAnsi="Calibri" w:cs="Times New Roman"/>
      <w:sz w:val="20"/>
      <w:szCs w:val="20"/>
      <w:lang w:val="es-ES" w:eastAsia="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D80C13"/>
    <w:pPr>
      <w:spacing w:before="100" w:beforeAutospacing="1" w:after="100" w:afterAutospacing="1"/>
    </w:pPr>
    <w:rPr>
      <w:sz w:val="24"/>
      <w:szCs w:val="24"/>
      <w:lang w:val="es-PY" w:eastAsia="es-PY"/>
    </w:rPr>
  </w:style>
  <w:style w:type="paragraph" w:customStyle="1" w:styleId="Default">
    <w:name w:val="Default"/>
    <w:rsid w:val="00D80C13"/>
    <w:pPr>
      <w:autoSpaceDE w:val="0"/>
      <w:autoSpaceDN w:val="0"/>
      <w:adjustRightInd w:val="0"/>
      <w:spacing w:after="0" w:line="240" w:lineRule="auto"/>
    </w:pPr>
    <w:rPr>
      <w:rFonts w:ascii="Arial" w:eastAsia="Calibri" w:hAnsi="Arial" w:cs="Arial"/>
      <w:color w:val="000000"/>
      <w:sz w:val="24"/>
      <w:szCs w:val="24"/>
      <w:lang w:val="es-PY"/>
    </w:rPr>
  </w:style>
  <w:style w:type="character" w:customStyle="1" w:styleId="Cuerpodeltexto">
    <w:name w:val="Cuerpo del texto_"/>
    <w:link w:val="Cuerpodeltexto0"/>
    <w:rsid w:val="00D80C13"/>
    <w:rPr>
      <w:rFonts w:ascii="Arial" w:eastAsia="Arial" w:hAnsi="Arial" w:cs="Arial"/>
      <w:spacing w:val="7"/>
      <w:sz w:val="19"/>
      <w:szCs w:val="19"/>
      <w:shd w:val="clear" w:color="auto" w:fill="FFFFFF"/>
    </w:rPr>
  </w:style>
  <w:style w:type="character" w:customStyle="1" w:styleId="CuerpodeltextoNegrita">
    <w:name w:val="Cuerpo del texto + Negrita"/>
    <w:aliases w:val="Espaciado 0 pto"/>
    <w:rsid w:val="00D80C13"/>
    <w:rPr>
      <w:rFonts w:ascii="Arial" w:eastAsia="Arial" w:hAnsi="Arial" w:cs="Arial"/>
      <w:b/>
      <w:bCs/>
      <w:color w:val="000000"/>
      <w:spacing w:val="10"/>
      <w:w w:val="100"/>
      <w:position w:val="0"/>
      <w:sz w:val="19"/>
      <w:szCs w:val="19"/>
      <w:shd w:val="clear" w:color="auto" w:fill="FFFFFF"/>
      <w:lang w:val="es-ES"/>
    </w:rPr>
  </w:style>
  <w:style w:type="paragraph" w:customStyle="1" w:styleId="Cuerpodeltexto0">
    <w:name w:val="Cuerpo del texto"/>
    <w:basedOn w:val="Normal"/>
    <w:link w:val="Cuerpodeltexto"/>
    <w:rsid w:val="00D80C13"/>
    <w:pPr>
      <w:widowControl w:val="0"/>
      <w:shd w:val="clear" w:color="auto" w:fill="FFFFFF"/>
      <w:spacing w:before="300" w:after="180" w:line="252" w:lineRule="exact"/>
      <w:ind w:hanging="460"/>
      <w:jc w:val="both"/>
    </w:pPr>
    <w:rPr>
      <w:rFonts w:ascii="Arial" w:eastAsia="Arial" w:hAnsi="Arial" w:cs="Arial"/>
      <w:spacing w:val="7"/>
      <w:sz w:val="19"/>
      <w:szCs w:val="19"/>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uoc.obligado@gmail.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em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27</Pages>
  <Words>8110</Words>
  <Characters>44605</Characters>
  <Application>Microsoft Office Word</Application>
  <DocSecurity>0</DocSecurity>
  <Lines>371</Lines>
  <Paragraphs>105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52610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win7</dc:creator>
  <cp:lastModifiedBy>WIN XP</cp:lastModifiedBy>
  <cp:revision>5</cp:revision>
  <cp:lastPrinted>2017-02-13T15:23:00Z</cp:lastPrinted>
  <dcterms:created xsi:type="dcterms:W3CDTF">2017-08-02T11:12:00Z</dcterms:created>
  <dcterms:modified xsi:type="dcterms:W3CDTF">2017-08-02T12:55:00Z</dcterms:modified>
</cp:coreProperties>
</file>