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C74B4B" w:rsidRDefault="00C82218" w:rsidP="007A270F">
      <w:pPr>
        <w:spacing w:after="0" w:line="240" w:lineRule="auto"/>
        <w:rPr>
          <w:rFonts w:ascii="Arial" w:hAnsi="Arial" w:cs="Arial"/>
          <w:b/>
          <w:spacing w:val="30"/>
        </w:rPr>
      </w:pPr>
    </w:p>
    <w:p w14:paraId="488FB735" w14:textId="77777777" w:rsidR="00C82218" w:rsidRDefault="00C82218" w:rsidP="00C82218">
      <w:pPr>
        <w:spacing w:after="0" w:line="240" w:lineRule="auto"/>
        <w:jc w:val="center"/>
        <w:rPr>
          <w:rFonts w:ascii="Arial" w:hAnsi="Arial" w:cs="Arial"/>
          <w:b/>
          <w:spacing w:val="30"/>
        </w:rPr>
      </w:pPr>
    </w:p>
    <w:p w14:paraId="3B0A8B2F" w14:textId="77777777" w:rsidR="002B0CFA" w:rsidRDefault="002B0CFA" w:rsidP="00C82218">
      <w:pPr>
        <w:spacing w:after="0" w:line="240" w:lineRule="auto"/>
        <w:jc w:val="center"/>
        <w:rPr>
          <w:rFonts w:ascii="Arial" w:hAnsi="Arial" w:cs="Arial"/>
          <w:b/>
          <w:spacing w:val="30"/>
        </w:rPr>
      </w:pPr>
    </w:p>
    <w:p w14:paraId="1E8A68DC" w14:textId="77777777" w:rsidR="002B0CFA" w:rsidRDefault="002B0CFA" w:rsidP="00C82218">
      <w:pPr>
        <w:spacing w:after="0" w:line="240" w:lineRule="auto"/>
        <w:jc w:val="center"/>
        <w:rPr>
          <w:rFonts w:ascii="Arial" w:hAnsi="Arial" w:cs="Arial"/>
          <w:b/>
          <w:spacing w:val="30"/>
        </w:rPr>
      </w:pPr>
    </w:p>
    <w:p w14:paraId="3EE59125" w14:textId="5680BC58" w:rsidR="002B0CFA" w:rsidRDefault="002B0CFA" w:rsidP="00C82218">
      <w:pPr>
        <w:spacing w:after="0" w:line="240" w:lineRule="auto"/>
        <w:jc w:val="center"/>
        <w:rPr>
          <w:rFonts w:ascii="Arial" w:hAnsi="Arial" w:cs="Arial"/>
          <w:b/>
          <w:spacing w:val="30"/>
        </w:rPr>
      </w:pPr>
      <w:r w:rsidRPr="00E247F0">
        <w:rPr>
          <w:b/>
          <w:noProof/>
          <w:spacing w:val="30"/>
          <w:sz w:val="24"/>
          <w:szCs w:val="24"/>
          <w:lang w:eastAsia="es-PY"/>
        </w:rPr>
        <w:drawing>
          <wp:inline distT="0" distB="0" distL="0" distR="0" wp14:anchorId="23C66818" wp14:editId="0D941852">
            <wp:extent cx="1713668" cy="2052416"/>
            <wp:effectExtent l="19050" t="0" r="832" b="0"/>
            <wp:docPr id="7" name="Picture 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
                    <pic:cNvPicPr>
                      <a:picLocks noChangeAspect="1" noChangeArrowheads="1"/>
                    </pic:cNvPicPr>
                  </pic:nvPicPr>
                  <pic:blipFill>
                    <a:blip r:embed="rId9"/>
                    <a:srcRect/>
                    <a:stretch>
                      <a:fillRect/>
                    </a:stretch>
                  </pic:blipFill>
                  <pic:spPr bwMode="auto">
                    <a:xfrm>
                      <a:off x="0" y="0"/>
                      <a:ext cx="1714848" cy="2053829"/>
                    </a:xfrm>
                    <a:prstGeom prst="rect">
                      <a:avLst/>
                    </a:prstGeom>
                    <a:noFill/>
                    <a:ln w="9525">
                      <a:noFill/>
                      <a:miter lim="800000"/>
                      <a:headEnd/>
                      <a:tailEnd/>
                    </a:ln>
                  </pic:spPr>
                </pic:pic>
              </a:graphicData>
            </a:graphic>
          </wp:inline>
        </w:drawing>
      </w:r>
    </w:p>
    <w:p w14:paraId="07FE0E63" w14:textId="77777777" w:rsidR="002B0CFA" w:rsidRDefault="002B0CFA" w:rsidP="00C82218">
      <w:pPr>
        <w:spacing w:after="0" w:line="240" w:lineRule="auto"/>
        <w:jc w:val="center"/>
        <w:rPr>
          <w:rFonts w:ascii="Arial" w:hAnsi="Arial" w:cs="Arial"/>
          <w:b/>
          <w:spacing w:val="30"/>
        </w:rPr>
      </w:pPr>
    </w:p>
    <w:p w14:paraId="4C74457E" w14:textId="77777777" w:rsidR="00C82218" w:rsidRPr="00C74B4B" w:rsidRDefault="00C82218" w:rsidP="002B0CFA">
      <w:pPr>
        <w:spacing w:after="0" w:line="240" w:lineRule="auto"/>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2B0CFA">
        <w:rPr>
          <w:rFonts w:ascii="Arial Black" w:hAnsi="Arial Black" w:cs="Arial"/>
          <w:b/>
          <w:spacing w:val="30"/>
          <w:sz w:val="32"/>
        </w:rPr>
        <w:t>REPÚBLICA DEL PARAGUAY</w:t>
      </w:r>
    </w:p>
    <w:p w14:paraId="769AD872" w14:textId="0FE76496" w:rsidR="009A3BD0" w:rsidRPr="00C74B4B" w:rsidRDefault="002B0CFA" w:rsidP="002B0CFA">
      <w:pPr>
        <w:spacing w:after="0" w:line="240" w:lineRule="auto"/>
        <w:jc w:val="center"/>
        <w:rPr>
          <w:rFonts w:ascii="Arial Black" w:hAnsi="Arial Black" w:cs="Arial"/>
        </w:rPr>
      </w:pPr>
      <w:r>
        <w:rPr>
          <w:b/>
          <w:i/>
          <w:sz w:val="32"/>
          <w:szCs w:val="32"/>
          <w:lang w:val="es-MX"/>
        </w:rPr>
        <w:t>MUNICIPALIDAD DE CIUDAD PDTE. FRANCO</w:t>
      </w: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63050E3F" w14:textId="77777777" w:rsidR="00C82218" w:rsidRPr="002B0CFA" w:rsidRDefault="00C82218" w:rsidP="002B0CFA">
      <w:pPr>
        <w:spacing w:after="0" w:line="240" w:lineRule="auto"/>
        <w:rPr>
          <w:rFonts w:ascii="Arial Black" w:hAnsi="Arial Black" w:cs="Arial"/>
          <w:b/>
          <w:spacing w:val="20"/>
          <w:sz w:val="40"/>
          <w:szCs w:val="52"/>
        </w:rPr>
      </w:pPr>
    </w:p>
    <w:p w14:paraId="30D5CB5A" w14:textId="0C3D4C85" w:rsidR="009A3BD0" w:rsidRPr="002B0CFA" w:rsidRDefault="0092019F" w:rsidP="002B0CFA">
      <w:pPr>
        <w:spacing w:after="0" w:line="240" w:lineRule="auto"/>
        <w:jc w:val="center"/>
        <w:rPr>
          <w:rFonts w:ascii="Arial Black" w:hAnsi="Arial Black" w:cs="Arial"/>
          <w:b/>
          <w:spacing w:val="20"/>
          <w:sz w:val="32"/>
          <w:szCs w:val="52"/>
        </w:rPr>
      </w:pPr>
      <w:r w:rsidRPr="002B0CFA">
        <w:rPr>
          <w:rFonts w:ascii="Arial Black" w:hAnsi="Arial Black" w:cs="Arial"/>
          <w:b/>
          <w:spacing w:val="20"/>
          <w:sz w:val="32"/>
          <w:szCs w:val="52"/>
        </w:rPr>
        <w:t>CARTA DE INVITACI</w:t>
      </w:r>
      <w:r w:rsidR="00373EE0" w:rsidRPr="002B0CFA">
        <w:rPr>
          <w:rFonts w:ascii="Arial Black" w:hAnsi="Arial Black" w:cs="Arial"/>
          <w:b/>
          <w:spacing w:val="20"/>
          <w:sz w:val="32"/>
          <w:szCs w:val="52"/>
        </w:rPr>
        <w:t>Ó</w:t>
      </w:r>
      <w:r w:rsidRPr="002B0CFA">
        <w:rPr>
          <w:rFonts w:ascii="Arial Black" w:hAnsi="Arial Black" w:cs="Arial"/>
          <w:b/>
          <w:spacing w:val="20"/>
          <w:sz w:val="32"/>
          <w:szCs w:val="52"/>
        </w:rPr>
        <w:t>N ESTÁNDAR</w:t>
      </w:r>
    </w:p>
    <w:p w14:paraId="7D663AA4" w14:textId="29E2154E" w:rsidR="009A3BD0" w:rsidRPr="002B0CFA" w:rsidRDefault="009A3BD0" w:rsidP="002B0CFA">
      <w:pPr>
        <w:spacing w:after="0" w:line="240" w:lineRule="auto"/>
        <w:jc w:val="center"/>
        <w:rPr>
          <w:rFonts w:ascii="Arial Black" w:hAnsi="Arial Black" w:cs="Arial"/>
          <w:b/>
          <w:sz w:val="52"/>
          <w:szCs w:val="52"/>
        </w:rPr>
      </w:pPr>
      <w:r w:rsidRPr="002B0CFA">
        <w:rPr>
          <w:rFonts w:ascii="Arial Black" w:hAnsi="Arial Black" w:cs="Arial"/>
          <w:b/>
          <w:sz w:val="32"/>
          <w:szCs w:val="52"/>
        </w:rPr>
        <w:t>CONTRATACIÓN DIRECTA (CD)</w:t>
      </w:r>
      <w:r w:rsidRPr="00C74B4B">
        <w:rPr>
          <w:rFonts w:ascii="Arial Black" w:hAnsi="Arial Black" w:cs="Arial"/>
          <w:b/>
          <w:sz w:val="52"/>
          <w:szCs w:val="52"/>
        </w:rPr>
        <w:t xml:space="preserve"> </w:t>
      </w:r>
      <w:r w:rsidR="006371BD">
        <w:rPr>
          <w:rFonts w:ascii="Arial Black" w:hAnsi="Arial Black" w:cs="Arial"/>
          <w:b/>
          <w:sz w:val="32"/>
          <w:szCs w:val="52"/>
        </w:rPr>
        <w:t>N° 03</w:t>
      </w:r>
      <w:r w:rsidR="00673360">
        <w:rPr>
          <w:rFonts w:ascii="Arial Black" w:hAnsi="Arial Black" w:cs="Arial"/>
          <w:b/>
          <w:sz w:val="32"/>
          <w:szCs w:val="52"/>
        </w:rPr>
        <w:t>/18</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05D587AB" w14:textId="6F28AD4C" w:rsidR="00C82218" w:rsidRPr="00C74B4B" w:rsidRDefault="002B0CFA" w:rsidP="002B0CFA">
      <w:pPr>
        <w:spacing w:after="0" w:line="240" w:lineRule="auto"/>
        <w:jc w:val="center"/>
        <w:rPr>
          <w:rFonts w:ascii="Arial" w:hAnsi="Arial" w:cs="Arial"/>
          <w:sz w:val="40"/>
          <w:szCs w:val="40"/>
          <w:lang w:val="es-MX"/>
        </w:rPr>
      </w:pPr>
      <w:r>
        <w:rPr>
          <w:rFonts w:ascii="Arial" w:hAnsi="Arial" w:cs="Arial"/>
          <w:sz w:val="40"/>
          <w:szCs w:val="40"/>
          <w:lang w:val="es-MX"/>
        </w:rPr>
        <w:t>“</w:t>
      </w:r>
      <w:r w:rsidR="006371BD" w:rsidRPr="006371BD">
        <w:rPr>
          <w:rFonts w:ascii="Arial" w:hAnsi="Arial" w:cs="Arial"/>
          <w:sz w:val="40"/>
          <w:szCs w:val="40"/>
          <w:lang w:val="es-MX"/>
        </w:rPr>
        <w:t>ADQUISICION DE UTILES DE ESCRITORIOS, OFICINA Y ENSEÑANZA</w:t>
      </w:r>
      <w:r>
        <w:rPr>
          <w:rFonts w:ascii="Arial" w:hAnsi="Arial" w:cs="Arial"/>
          <w:sz w:val="40"/>
          <w:szCs w:val="40"/>
          <w:lang w:val="es-MX"/>
        </w:rPr>
        <w:t>”</w:t>
      </w:r>
    </w:p>
    <w:p w14:paraId="6BC26D21" w14:textId="77777777" w:rsidR="00C82218" w:rsidRPr="00C74B4B" w:rsidRDefault="00C82218" w:rsidP="00C82218">
      <w:pPr>
        <w:spacing w:after="0" w:line="240" w:lineRule="auto"/>
        <w:jc w:val="both"/>
        <w:rPr>
          <w:rFonts w:ascii="Arial" w:hAnsi="Arial" w:cs="Arial"/>
          <w:sz w:val="40"/>
          <w:szCs w:val="40"/>
          <w:lang w:val="es-MX"/>
        </w:rPr>
      </w:pPr>
    </w:p>
    <w:p w14:paraId="1CE18C2B" w14:textId="77777777" w:rsidR="009A3BD0" w:rsidRPr="00C74B4B" w:rsidRDefault="009A3BD0" w:rsidP="00C82218">
      <w:pPr>
        <w:spacing w:after="0" w:line="240" w:lineRule="auto"/>
        <w:jc w:val="both"/>
        <w:rPr>
          <w:rFonts w:ascii="Arial" w:hAnsi="Arial" w:cs="Arial"/>
          <w:b/>
          <w:bCs/>
          <w:sz w:val="40"/>
          <w:szCs w:val="40"/>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C74B4B" w:rsidRDefault="00C82218" w:rsidP="007A270F">
      <w:pPr>
        <w:spacing w:after="0" w:line="240" w:lineRule="auto"/>
        <w:rPr>
          <w:rFonts w:ascii="Arial" w:hAnsi="Arial" w:cs="Arial"/>
          <w:bCs/>
          <w:sz w:val="36"/>
          <w:szCs w:val="36"/>
          <w:lang w:val="es-MX"/>
        </w:rPr>
      </w:pPr>
    </w:p>
    <w:p w14:paraId="24890A14" w14:textId="3336E39C" w:rsidR="002B0CFA" w:rsidRDefault="007458B9" w:rsidP="00604986">
      <w:pPr>
        <w:spacing w:after="0" w:line="240" w:lineRule="auto"/>
        <w:jc w:val="center"/>
        <w:rPr>
          <w:rFonts w:ascii="Arial" w:hAnsi="Arial" w:cs="Arial"/>
          <w:bCs/>
          <w:sz w:val="36"/>
          <w:szCs w:val="36"/>
          <w:lang w:val="es-MX"/>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1E29FA" w:rsidRPr="00126ECE">
        <w:rPr>
          <w:rFonts w:ascii="Arial" w:hAnsi="Arial" w:cs="Arial"/>
          <w:bCs/>
          <w:sz w:val="36"/>
          <w:szCs w:val="36"/>
          <w:lang w:val="es-MX"/>
        </w:rPr>
        <w:t xml:space="preserve"> </w:t>
      </w:r>
      <w:r w:rsidR="00814337" w:rsidRPr="00126ECE">
        <w:rPr>
          <w:rFonts w:ascii="Arial" w:hAnsi="Arial" w:cs="Arial"/>
          <w:bCs/>
          <w:sz w:val="36"/>
          <w:szCs w:val="36"/>
          <w:lang w:val="es-MX"/>
        </w:rPr>
        <w:t>de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r w:rsidR="00814337" w:rsidRPr="00126ECE">
        <w:rPr>
          <w:rFonts w:ascii="Arial" w:hAnsi="Arial" w:cs="Arial"/>
          <w:bCs/>
          <w:sz w:val="36"/>
          <w:szCs w:val="36"/>
          <w:lang w:val="es-MX"/>
        </w:rPr>
        <w:t xml:space="preserve"> </w:t>
      </w:r>
      <w:r w:rsidR="00846659" w:rsidRPr="00126ECE">
        <w:rPr>
          <w:rFonts w:ascii="Arial" w:hAnsi="Arial" w:cs="Arial"/>
          <w:bCs/>
          <w:sz w:val="36"/>
          <w:szCs w:val="36"/>
          <w:lang w:val="es-MX"/>
        </w:rPr>
        <w:t xml:space="preserve"> </w:t>
      </w:r>
    </w:p>
    <w:p w14:paraId="5BC69F27" w14:textId="77777777" w:rsidR="002B0CFA" w:rsidRDefault="002B0CFA">
      <w:pPr>
        <w:rPr>
          <w:rFonts w:ascii="Arial" w:hAnsi="Arial" w:cs="Arial"/>
          <w:bCs/>
          <w:sz w:val="36"/>
          <w:szCs w:val="36"/>
          <w:lang w:val="es-MX"/>
        </w:rPr>
      </w:pPr>
      <w:r>
        <w:rPr>
          <w:rFonts w:ascii="Arial" w:hAnsi="Arial" w:cs="Arial"/>
          <w:bCs/>
          <w:sz w:val="36"/>
          <w:szCs w:val="36"/>
          <w:lang w:val="es-MX"/>
        </w:rPr>
        <w:br w:type="page"/>
      </w:r>
    </w:p>
    <w:p w14:paraId="31876B94" w14:textId="77777777" w:rsidR="004D377C" w:rsidRPr="00126ECE" w:rsidRDefault="004D377C" w:rsidP="00604986">
      <w:pPr>
        <w:spacing w:after="0" w:line="240" w:lineRule="auto"/>
        <w:jc w:val="center"/>
        <w:rPr>
          <w:rFonts w:ascii="Arial" w:hAnsi="Arial" w:cs="Arial"/>
          <w:b/>
          <w:sz w:val="24"/>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65B99C39" w14:textId="10361C52" w:rsidR="00AA3AA2" w:rsidRPr="00CB03F1" w:rsidRDefault="00CB03F1" w:rsidP="00CB03F1">
      <w:pPr>
        <w:suppressAutoHyphens/>
        <w:spacing w:line="100" w:lineRule="atLeast"/>
        <w:jc w:val="right"/>
        <w:rPr>
          <w:kern w:val="2"/>
          <w:sz w:val="24"/>
          <w:szCs w:val="24"/>
        </w:rPr>
      </w:pPr>
      <w:r>
        <w:rPr>
          <w:i/>
          <w:kern w:val="2"/>
          <w:sz w:val="24"/>
          <w:szCs w:val="24"/>
        </w:rPr>
        <w:t>Ciudad Pdte. Franco</w:t>
      </w:r>
      <w:r w:rsidRPr="0071596A">
        <w:rPr>
          <w:i/>
          <w:kern w:val="2"/>
          <w:sz w:val="24"/>
          <w:szCs w:val="24"/>
        </w:rPr>
        <w:t xml:space="preserve">,  de </w:t>
      </w:r>
      <w:r>
        <w:rPr>
          <w:i/>
          <w:kern w:val="2"/>
          <w:sz w:val="24"/>
          <w:szCs w:val="24"/>
        </w:rPr>
        <w:t>____</w:t>
      </w:r>
      <w:r w:rsidRPr="0071596A">
        <w:rPr>
          <w:i/>
          <w:kern w:val="2"/>
          <w:sz w:val="24"/>
          <w:szCs w:val="24"/>
        </w:rPr>
        <w:t xml:space="preserve"> de</w:t>
      </w:r>
      <w:r>
        <w:rPr>
          <w:i/>
          <w:kern w:val="2"/>
          <w:sz w:val="24"/>
          <w:szCs w:val="24"/>
        </w:rPr>
        <w:t>l</w:t>
      </w:r>
      <w:r w:rsidR="00673360">
        <w:rPr>
          <w:i/>
          <w:kern w:val="2"/>
          <w:sz w:val="24"/>
          <w:szCs w:val="24"/>
        </w:rPr>
        <w:t xml:space="preserve"> 2018</w:t>
      </w:r>
      <w:r w:rsidRPr="0071596A">
        <w:rPr>
          <w:i/>
          <w:kern w:val="2"/>
          <w:sz w:val="24"/>
          <w:szCs w:val="24"/>
        </w:rPr>
        <w:t>.-</w:t>
      </w: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77777777"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653B27FE"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Contratación Directa  N° </w:t>
      </w:r>
      <w:r w:rsidR="007C497E">
        <w:rPr>
          <w:rFonts w:ascii="Arial" w:hAnsi="Arial" w:cs="Arial"/>
          <w:kern w:val="2"/>
          <w:sz w:val="24"/>
        </w:rPr>
        <w:t>03</w:t>
      </w:r>
      <w:r w:rsidR="00673360">
        <w:rPr>
          <w:rFonts w:ascii="Arial" w:hAnsi="Arial" w:cs="Arial"/>
          <w:kern w:val="2"/>
          <w:sz w:val="24"/>
        </w:rPr>
        <w:t>/2018</w:t>
      </w:r>
      <w:r w:rsidR="00A040A2" w:rsidRPr="00C74B4B">
        <w:rPr>
          <w:rFonts w:ascii="Arial" w:hAnsi="Arial" w:cs="Arial"/>
          <w:kern w:val="2"/>
          <w:sz w:val="24"/>
        </w:rPr>
        <w:t xml:space="preserve"> con ID N° </w:t>
      </w:r>
      <w:r w:rsidR="007C497E">
        <w:rPr>
          <w:rFonts w:ascii="Arial" w:hAnsi="Arial" w:cs="Arial"/>
          <w:kern w:val="2"/>
          <w:sz w:val="24"/>
        </w:rPr>
        <w:t>339.841</w:t>
      </w:r>
      <w:r w:rsidR="00CB03F1">
        <w:rPr>
          <w:rFonts w:ascii="Arial" w:hAnsi="Arial" w:cs="Arial"/>
          <w:kern w:val="2"/>
          <w:sz w:val="24"/>
        </w:rPr>
        <w:t xml:space="preserve"> para los “</w:t>
      </w:r>
      <w:r w:rsidR="007C497E">
        <w:rPr>
          <w:rFonts w:ascii="Arial" w:hAnsi="Arial" w:cs="Arial"/>
          <w:b/>
          <w:kern w:val="2"/>
          <w:sz w:val="24"/>
        </w:rPr>
        <w:t>Adquisición de Útiles de Escritorios, Oficina y</w:t>
      </w:r>
      <w:r w:rsidR="007C497E" w:rsidRPr="007C497E">
        <w:rPr>
          <w:rFonts w:ascii="Arial" w:hAnsi="Arial" w:cs="Arial"/>
          <w:b/>
          <w:kern w:val="2"/>
          <w:sz w:val="24"/>
        </w:rPr>
        <w:t xml:space="preserve"> Enseñanza</w:t>
      </w:r>
      <w:r w:rsidR="00CB03F1">
        <w:rPr>
          <w:rFonts w:ascii="Arial" w:hAnsi="Arial" w:cs="Arial"/>
          <w:kern w:val="2"/>
          <w:sz w:val="24"/>
        </w:rPr>
        <w:t>”</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6371BD" w:rsidRDefault="00AA3AA2" w:rsidP="00AA3AA2">
      <w:pPr>
        <w:suppressAutoHyphens/>
        <w:spacing w:after="0" w:line="100" w:lineRule="atLeast"/>
        <w:ind w:left="1134" w:hanging="1134"/>
        <w:jc w:val="both"/>
        <w:rPr>
          <w:rFonts w:ascii="Arial" w:hAnsi="Arial" w:cs="Arial"/>
          <w:b/>
          <w:kern w:val="2"/>
          <w:sz w:val="24"/>
        </w:rPr>
      </w:pPr>
      <w:r w:rsidRPr="006371BD">
        <w:rPr>
          <w:rFonts w:ascii="Arial" w:hAnsi="Arial" w:cs="Arial"/>
          <w:b/>
          <w:kern w:val="2"/>
          <w:sz w:val="24"/>
        </w:rPr>
        <w:t xml:space="preserve">Anexo A. </w:t>
      </w:r>
      <w:r w:rsidRPr="006371BD">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6371BD">
        <w:rPr>
          <w:rFonts w:ascii="Arial" w:hAnsi="Arial" w:cs="Arial"/>
          <w:b/>
          <w:kern w:val="2"/>
          <w:sz w:val="24"/>
        </w:rPr>
        <w:t xml:space="preserve">Anexo B. </w:t>
      </w:r>
      <w:r w:rsidRPr="006371BD">
        <w:rPr>
          <w:rFonts w:ascii="Arial" w:hAnsi="Arial" w:cs="Arial"/>
          <w:b/>
          <w:kern w:val="2"/>
          <w:sz w:val="24"/>
        </w:rPr>
        <w:tab/>
      </w:r>
      <w:r w:rsidRPr="00C74B4B">
        <w:rPr>
          <w:rFonts w:ascii="Arial" w:hAnsi="Arial" w:cs="Arial"/>
          <w:b/>
          <w:kern w:val="2"/>
          <w:sz w:val="24"/>
        </w:rPr>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Default="00AA3AA2" w:rsidP="00AA3AA2">
      <w:pPr>
        <w:suppressAutoHyphens/>
        <w:spacing w:after="0" w:line="100" w:lineRule="atLeast"/>
        <w:ind w:left="720"/>
        <w:jc w:val="both"/>
        <w:rPr>
          <w:rFonts w:ascii="Arial" w:hAnsi="Arial" w:cs="Arial"/>
          <w:kern w:val="2"/>
          <w:sz w:val="24"/>
        </w:rPr>
      </w:pPr>
    </w:p>
    <w:p w14:paraId="265C1953" w14:textId="77777777" w:rsidR="00CB03F1" w:rsidRDefault="00CB03F1" w:rsidP="00CB03F1">
      <w:pPr>
        <w:spacing w:after="0" w:line="240" w:lineRule="auto"/>
        <w:ind w:left="2832" w:firstLine="708"/>
        <w:rPr>
          <w:rFonts w:ascii="Arial" w:hAnsi="Arial" w:cs="Arial"/>
          <w:kern w:val="2"/>
          <w:sz w:val="24"/>
        </w:rPr>
      </w:pPr>
    </w:p>
    <w:p w14:paraId="3644454B" w14:textId="77777777" w:rsidR="00CB03F1" w:rsidRDefault="00CB03F1" w:rsidP="00CB03F1">
      <w:pPr>
        <w:spacing w:after="0" w:line="240" w:lineRule="auto"/>
        <w:ind w:left="2832" w:firstLine="708"/>
        <w:rPr>
          <w:rFonts w:ascii="Arial" w:hAnsi="Arial" w:cs="Arial"/>
          <w:kern w:val="2"/>
          <w:sz w:val="24"/>
        </w:rPr>
      </w:pPr>
    </w:p>
    <w:p w14:paraId="7423144D" w14:textId="77777777" w:rsidR="00CB03F1" w:rsidRDefault="00CB03F1" w:rsidP="00CB03F1">
      <w:pPr>
        <w:spacing w:after="0" w:line="240" w:lineRule="auto"/>
        <w:ind w:left="2832" w:firstLine="708"/>
        <w:rPr>
          <w:rFonts w:ascii="Arial" w:hAnsi="Arial" w:cs="Arial"/>
          <w:kern w:val="2"/>
          <w:sz w:val="24"/>
        </w:rPr>
      </w:pPr>
    </w:p>
    <w:p w14:paraId="00CEC7CF" w14:textId="77777777" w:rsidR="00CB03F1" w:rsidRDefault="00CB03F1" w:rsidP="00CB03F1">
      <w:pPr>
        <w:spacing w:after="0" w:line="240" w:lineRule="auto"/>
        <w:ind w:left="2832" w:firstLine="708"/>
        <w:rPr>
          <w:rFonts w:ascii="Arial" w:hAnsi="Arial" w:cs="Arial"/>
          <w:kern w:val="2"/>
          <w:sz w:val="24"/>
        </w:rPr>
      </w:pPr>
    </w:p>
    <w:p w14:paraId="17D4112A" w14:textId="77777777" w:rsidR="00CB03F1" w:rsidRDefault="00CB03F1" w:rsidP="00CB03F1">
      <w:pPr>
        <w:spacing w:after="0" w:line="240" w:lineRule="auto"/>
        <w:ind w:left="2832" w:firstLine="708"/>
        <w:rPr>
          <w:rFonts w:ascii="Arial" w:hAnsi="Arial" w:cs="Arial"/>
          <w:kern w:val="2"/>
          <w:sz w:val="24"/>
        </w:rPr>
      </w:pPr>
    </w:p>
    <w:p w14:paraId="7E900B02" w14:textId="77777777" w:rsidR="00CB03F1" w:rsidRPr="0071596A" w:rsidRDefault="00CB03F1" w:rsidP="00CB03F1">
      <w:pPr>
        <w:spacing w:after="0" w:line="240" w:lineRule="auto"/>
        <w:ind w:left="2832" w:firstLine="708"/>
        <w:rPr>
          <w:b/>
          <w:i/>
          <w:noProof/>
          <w:sz w:val="24"/>
          <w:szCs w:val="24"/>
          <w:lang w:eastAsia="es-PY"/>
        </w:rPr>
      </w:pPr>
      <w:r w:rsidRPr="0071596A">
        <w:rPr>
          <w:b/>
          <w:i/>
          <w:noProof/>
          <w:sz w:val="24"/>
          <w:szCs w:val="24"/>
          <w:lang w:eastAsia="es-PY"/>
        </w:rPr>
        <w:t xml:space="preserve">Lic. </w:t>
      </w:r>
      <w:r>
        <w:rPr>
          <w:b/>
          <w:i/>
          <w:noProof/>
          <w:sz w:val="24"/>
          <w:szCs w:val="24"/>
          <w:lang w:eastAsia="es-PY"/>
        </w:rPr>
        <w:t>Roque German Caceres</w:t>
      </w:r>
    </w:p>
    <w:p w14:paraId="14991673" w14:textId="770346FB" w:rsidR="00AA3AA2" w:rsidRPr="00C74B4B" w:rsidRDefault="00CB03F1" w:rsidP="00CB03F1">
      <w:pPr>
        <w:suppressAutoHyphens/>
        <w:spacing w:after="0" w:line="240" w:lineRule="auto"/>
        <w:ind w:left="720"/>
        <w:jc w:val="center"/>
        <w:rPr>
          <w:rFonts w:ascii="Arial" w:hAnsi="Arial" w:cs="Arial"/>
          <w:i/>
          <w:color w:val="FF0000"/>
          <w:kern w:val="2"/>
          <w:sz w:val="24"/>
        </w:rPr>
      </w:pPr>
      <w:r>
        <w:rPr>
          <w:b/>
          <w:noProof/>
          <w:sz w:val="24"/>
          <w:szCs w:val="24"/>
          <w:lang w:eastAsia="es-PY"/>
        </w:rPr>
        <w:t>Coordinador de la U.O.C.</w:t>
      </w:r>
    </w:p>
    <w:p w14:paraId="4FFEF618" w14:textId="77777777" w:rsidR="00AA3AA2" w:rsidRPr="00C74B4B" w:rsidRDefault="00AA3AA2" w:rsidP="00C82218">
      <w:pPr>
        <w:spacing w:after="0" w:line="240" w:lineRule="auto"/>
        <w:jc w:val="both"/>
        <w:rPr>
          <w:rFonts w:ascii="Arial" w:hAnsi="Arial" w:cs="Arial"/>
          <w:b/>
          <w:i/>
          <w:color w:val="FF0000"/>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F6171C">
      <w:pPr>
        <w:pStyle w:val="Prrafodelista"/>
        <w:numPr>
          <w:ilvl w:val="0"/>
          <w:numId w:val="4"/>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F6171C">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F6171C">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F6171C">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F6171C">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F6171C">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F6171C">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F6171C">
      <w:pPr>
        <w:pStyle w:val="Prrafodelista"/>
        <w:numPr>
          <w:ilvl w:val="0"/>
          <w:numId w:val="4"/>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Podrán participar en esta Contratación Directa, individualmente o en forma conjunta (Consorcios), los Oferentes domiciliados en la República del Paraguay, que no se </w:t>
      </w:r>
      <w:r w:rsidRPr="00C74B4B">
        <w:rPr>
          <w:rFonts w:ascii="Arial" w:hAnsi="Arial" w:cs="Arial"/>
          <w:lang w:val="es-ES"/>
        </w:rPr>
        <w:lastRenderedPageBreak/>
        <w:t>encuentren comprendidos en las prohibiciones o limitaciones para presentar propuestas o para contratar establecidas en el artículo 40 de la Ley N° 2.051/03.</w:t>
      </w:r>
    </w:p>
    <w:p w14:paraId="77F3B92C" w14:textId="28F0B224" w:rsidR="00626F10" w:rsidRPr="00C74B4B" w:rsidRDefault="0012194C" w:rsidP="00F6171C">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F6171C">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F6171C">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F6171C">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F6171C">
      <w:pPr>
        <w:pStyle w:val="Prrafodelista"/>
        <w:numPr>
          <w:ilvl w:val="0"/>
          <w:numId w:val="4"/>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F6171C">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F6171C">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lastRenderedPageBreak/>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0B47EDF7" w14:textId="77777777" w:rsidR="00AA4F4E" w:rsidRDefault="00AA4F4E" w:rsidP="00DC1A29">
      <w:pPr>
        <w:spacing w:before="120" w:after="120" w:line="240" w:lineRule="auto"/>
        <w:jc w:val="center"/>
        <w:rPr>
          <w:rFonts w:ascii="Arial" w:hAnsi="Arial" w:cs="Arial"/>
          <w:b/>
          <w:sz w:val="44"/>
          <w:szCs w:val="40"/>
          <w:lang w:val="es-ES"/>
        </w:rPr>
      </w:pPr>
    </w:p>
    <w:p w14:paraId="6180D00E" w14:textId="77777777" w:rsidR="00AA4F4E" w:rsidRDefault="00AA4F4E" w:rsidP="00DC1A29">
      <w:pPr>
        <w:spacing w:before="120" w:after="120" w:line="240" w:lineRule="auto"/>
        <w:jc w:val="center"/>
        <w:rPr>
          <w:rFonts w:ascii="Arial" w:hAnsi="Arial" w:cs="Arial"/>
          <w:b/>
          <w:sz w:val="44"/>
          <w:szCs w:val="40"/>
          <w:lang w:val="es-ES"/>
        </w:rPr>
      </w:pPr>
    </w:p>
    <w:p w14:paraId="7AD8317B" w14:textId="77777777" w:rsidR="00DB5398" w:rsidRPr="00C74B4B" w:rsidRDefault="00DB5398" w:rsidP="00DC1A29">
      <w:pPr>
        <w:spacing w:before="120" w:after="120" w:line="240" w:lineRule="auto"/>
        <w:jc w:val="center"/>
        <w:rPr>
          <w:rFonts w:ascii="Arial" w:hAnsi="Arial" w:cs="Arial"/>
          <w:b/>
          <w:sz w:val="44"/>
          <w:szCs w:val="40"/>
          <w:lang w:val="es-ES"/>
        </w:rPr>
      </w:pPr>
    </w:p>
    <w:p w14:paraId="0F73184C" w14:textId="5660D893" w:rsidR="00700820" w:rsidRDefault="00700820">
      <w:pPr>
        <w:rPr>
          <w:rFonts w:ascii="Arial" w:hAnsi="Arial" w:cs="Arial"/>
          <w:b/>
          <w:sz w:val="44"/>
          <w:szCs w:val="40"/>
          <w:lang w:val="es-ES"/>
        </w:rPr>
      </w:pPr>
      <w:r>
        <w:rPr>
          <w:rFonts w:ascii="Arial" w:hAnsi="Arial" w:cs="Arial"/>
          <w:b/>
          <w:sz w:val="44"/>
          <w:szCs w:val="40"/>
          <w:lang w:val="es-ES"/>
        </w:rPr>
        <w:br w:type="page"/>
      </w:r>
    </w:p>
    <w:p w14:paraId="5C61574B" w14:textId="77777777" w:rsidR="00F119DE" w:rsidRPr="00C74B4B" w:rsidRDefault="00F119DE" w:rsidP="00C74B4B">
      <w:pPr>
        <w:spacing w:before="120" w:after="120" w:line="240" w:lineRule="auto"/>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14:paraId="1C061532" w14:textId="5226448A" w:rsidR="004E69A3" w:rsidRPr="00700820" w:rsidRDefault="0012194C" w:rsidP="00700820">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77777777" w:rsidR="00737F48" w:rsidRPr="00C74B4B" w:rsidRDefault="00737F48" w:rsidP="00C82218">
      <w:pPr>
        <w:spacing w:after="0" w:line="240" w:lineRule="auto"/>
        <w:jc w:val="both"/>
        <w:rPr>
          <w:rFonts w:ascii="Arial" w:hAnsi="Arial" w:cs="Arial"/>
          <w:i/>
          <w:color w:val="FF0000"/>
        </w:rPr>
      </w:pPr>
    </w:p>
    <w:p w14:paraId="3874F8A3" w14:textId="2D3FA3B8" w:rsidR="002A69F8" w:rsidRPr="00AD2AE5" w:rsidRDefault="002A69F8" w:rsidP="00F6171C">
      <w:pPr>
        <w:widowControl w:val="0"/>
        <w:numPr>
          <w:ilvl w:val="0"/>
          <w:numId w:val="6"/>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0"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14:paraId="5FDCBE94" w14:textId="77777777" w:rsidR="0049759C" w:rsidRPr="00AD2AE5" w:rsidRDefault="0049759C" w:rsidP="00F6171C">
      <w:pPr>
        <w:widowControl w:val="0"/>
        <w:numPr>
          <w:ilvl w:val="0"/>
          <w:numId w:val="6"/>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F6171C">
      <w:pPr>
        <w:widowControl w:val="0"/>
        <w:numPr>
          <w:ilvl w:val="0"/>
          <w:numId w:val="6"/>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t>
      </w:r>
      <w:r w:rsidRPr="00700820">
        <w:rPr>
          <w:rStyle w:val="Hipervnculo"/>
        </w:rPr>
        <w:t>www.contrataciones.gov.py</w:t>
      </w:r>
      <w:r w:rsidRPr="00AD2AE5">
        <w:rPr>
          <w:rFonts w:ascii="Arial" w:eastAsia="Times New Roman" w:hAnsi="Arial" w:cs="Arial"/>
          <w:lang w:val="es-ES" w:eastAsia="es-ES"/>
        </w:rPr>
        <w:t>).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F6171C">
      <w:pPr>
        <w:widowControl w:val="0"/>
        <w:numPr>
          <w:ilvl w:val="0"/>
          <w:numId w:val="6"/>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F6171C">
      <w:pPr>
        <w:widowControl w:val="0"/>
        <w:numPr>
          <w:ilvl w:val="0"/>
          <w:numId w:val="6"/>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72C15D7A" w:rsidR="004E69A3" w:rsidRPr="00700820" w:rsidRDefault="004E69A3" w:rsidP="00F6171C">
      <w:pPr>
        <w:pStyle w:val="Prrafodelista"/>
        <w:numPr>
          <w:ilvl w:val="0"/>
          <w:numId w:val="6"/>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700820" w:rsidRPr="00700820">
        <w:rPr>
          <w:rFonts w:ascii="Arial" w:hAnsi="Arial" w:cs="Arial"/>
          <w:b/>
          <w:i/>
        </w:rPr>
        <w:t>NO</w:t>
      </w:r>
      <w:r w:rsidRPr="00700820">
        <w:rPr>
          <w:rFonts w:ascii="Arial" w:hAnsi="Arial" w:cs="Arial"/>
          <w:b/>
          <w:i/>
        </w:rPr>
        <w:t>.</w:t>
      </w:r>
    </w:p>
    <w:p w14:paraId="6EB12D44" w14:textId="3CC4F453" w:rsidR="007C69E9" w:rsidRPr="00604986" w:rsidRDefault="007C69E9" w:rsidP="00F6171C">
      <w:pPr>
        <w:pStyle w:val="Prrafodelista"/>
        <w:numPr>
          <w:ilvl w:val="0"/>
          <w:numId w:val="6"/>
        </w:numPr>
        <w:spacing w:before="240" w:after="240" w:line="240" w:lineRule="auto"/>
        <w:ind w:left="284" w:hanging="284"/>
        <w:contextualSpacing w:val="0"/>
        <w:jc w:val="both"/>
        <w:rPr>
          <w:rFonts w:ascii="Arial" w:hAnsi="Arial" w:cs="Arial"/>
          <w:b/>
          <w:color w:val="FF0000"/>
          <w:sz w:val="24"/>
        </w:rPr>
      </w:pPr>
      <w:r w:rsidRPr="00AD2AE5">
        <w:rPr>
          <w:rFonts w:ascii="Arial" w:hAnsi="Arial" w:cs="Arial"/>
        </w:rPr>
        <w:t>Solicitud de Muestras: Se solicitará Muestras</w:t>
      </w:r>
      <w:r w:rsidR="00700820">
        <w:rPr>
          <w:rFonts w:ascii="Arial" w:hAnsi="Arial" w:cs="Arial"/>
        </w:rPr>
        <w:t>:</w:t>
      </w:r>
      <w:r w:rsidRPr="00604986">
        <w:rPr>
          <w:rFonts w:ascii="Arial" w:hAnsi="Arial" w:cs="Arial"/>
          <w:b/>
        </w:rPr>
        <w:t xml:space="preserve"> </w:t>
      </w:r>
      <w:r w:rsidR="00700820" w:rsidRPr="00700820">
        <w:rPr>
          <w:rFonts w:ascii="Arial" w:hAnsi="Arial" w:cs="Arial"/>
          <w:b/>
          <w:i/>
          <w:sz w:val="24"/>
        </w:rPr>
        <w:t>NO</w:t>
      </w:r>
      <w:r w:rsidR="00700820" w:rsidRPr="00700820">
        <w:rPr>
          <w:rFonts w:ascii="Arial" w:hAnsi="Arial" w:cs="Arial"/>
          <w:i/>
          <w:sz w:val="24"/>
        </w:rPr>
        <w:t>.</w:t>
      </w:r>
      <w:r w:rsidRPr="00700820">
        <w:rPr>
          <w:rFonts w:ascii="Arial" w:hAnsi="Arial" w:cs="Arial"/>
          <w:i/>
          <w:sz w:val="24"/>
        </w:rPr>
        <w:t xml:space="preserve"> </w:t>
      </w:r>
    </w:p>
    <w:p w14:paraId="68DF935D" w14:textId="271D2BD0" w:rsidR="004E69A3" w:rsidRPr="00AD2AE5" w:rsidRDefault="004E69A3" w:rsidP="00F6171C">
      <w:pPr>
        <w:pStyle w:val="Prrafodelista"/>
        <w:numPr>
          <w:ilvl w:val="0"/>
          <w:numId w:val="6"/>
        </w:numPr>
        <w:spacing w:before="240" w:after="240" w:line="240" w:lineRule="auto"/>
        <w:ind w:left="284" w:hanging="284"/>
        <w:contextualSpacing w:val="0"/>
        <w:jc w:val="both"/>
        <w:rPr>
          <w:rFonts w:ascii="Arial" w:hAnsi="Arial" w:cs="Arial"/>
        </w:rPr>
      </w:pPr>
      <w:r w:rsidRPr="00AD2AE5">
        <w:rPr>
          <w:rFonts w:ascii="Arial" w:hAnsi="Arial" w:cs="Arial"/>
        </w:rPr>
        <w:t xml:space="preserve">El período de tiempo estimado de funcionamiento de los Bienes: </w:t>
      </w:r>
      <w:r w:rsidR="00700820" w:rsidRPr="00700820">
        <w:rPr>
          <w:rFonts w:ascii="Arial" w:hAnsi="Arial" w:cs="Arial"/>
          <w:b/>
          <w:i/>
        </w:rPr>
        <w:t>No Aplica</w:t>
      </w:r>
      <w:r w:rsidR="00700820">
        <w:rPr>
          <w:rFonts w:ascii="Arial" w:hAnsi="Arial" w:cs="Arial"/>
          <w:i/>
          <w:color w:val="FF0000"/>
        </w:rPr>
        <w:t>.</w:t>
      </w:r>
    </w:p>
    <w:p w14:paraId="6425448E" w14:textId="1EA32384" w:rsidR="004E69A3" w:rsidRPr="00700820" w:rsidRDefault="004E69A3" w:rsidP="00F6171C">
      <w:pPr>
        <w:pStyle w:val="Prrafodelista"/>
        <w:numPr>
          <w:ilvl w:val="0"/>
          <w:numId w:val="6"/>
        </w:numPr>
        <w:spacing w:before="240" w:after="240" w:line="240" w:lineRule="auto"/>
        <w:ind w:left="284" w:hanging="284"/>
        <w:contextualSpacing w:val="0"/>
        <w:jc w:val="both"/>
        <w:rPr>
          <w:rFonts w:ascii="Arial" w:hAnsi="Arial" w:cs="Arial"/>
          <w:b/>
        </w:rPr>
      </w:pPr>
      <w:r w:rsidRPr="00AD2AE5">
        <w:rPr>
          <w:rFonts w:ascii="Arial" w:hAnsi="Arial" w:cs="Arial"/>
        </w:rPr>
        <w:t xml:space="preserve">Autorización del Fabricante, Representante o Distribuidor: </w:t>
      </w:r>
      <w:r w:rsidRPr="00700820">
        <w:rPr>
          <w:rFonts w:ascii="Arial" w:hAnsi="Arial" w:cs="Arial"/>
          <w:b/>
          <w:i/>
        </w:rPr>
        <w:t>NO</w:t>
      </w:r>
      <w:r w:rsidR="00700820" w:rsidRPr="00700820">
        <w:rPr>
          <w:rFonts w:ascii="Arial" w:hAnsi="Arial" w:cs="Arial"/>
          <w:b/>
          <w:i/>
        </w:rPr>
        <w:t>.</w:t>
      </w:r>
    </w:p>
    <w:p w14:paraId="5399E793" w14:textId="64E4A406" w:rsidR="009926D2" w:rsidRPr="00700820" w:rsidRDefault="004E69A3" w:rsidP="00F6171C">
      <w:pPr>
        <w:pStyle w:val="Prrafodelista"/>
        <w:numPr>
          <w:ilvl w:val="0"/>
          <w:numId w:val="6"/>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700820" w:rsidRPr="00700820">
        <w:rPr>
          <w:rFonts w:ascii="Arial" w:hAnsi="Arial" w:cs="Arial"/>
          <w:i/>
        </w:rPr>
        <w:t>60 (sesenta) días. Toda Oferta con un periodo menor será rechazada por la convocante.</w:t>
      </w:r>
    </w:p>
    <w:p w14:paraId="18E989DE" w14:textId="77777777" w:rsidR="00C016B0" w:rsidRPr="00AD2AE5" w:rsidRDefault="00C016B0" w:rsidP="00F6171C">
      <w:pPr>
        <w:widowControl w:val="0"/>
        <w:numPr>
          <w:ilvl w:val="0"/>
          <w:numId w:val="6"/>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F6171C">
      <w:pPr>
        <w:widowControl w:val="0"/>
        <w:numPr>
          <w:ilvl w:val="0"/>
          <w:numId w:val="6"/>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w:t>
      </w:r>
      <w:r w:rsidRPr="00AD2AE5">
        <w:rPr>
          <w:rFonts w:ascii="Arial" w:hAnsi="Arial" w:cs="Arial"/>
          <w:kern w:val="2"/>
        </w:rPr>
        <w:lastRenderedPageBreak/>
        <w:t xml:space="preserve">firma o las iniciales de la persona que firma la Oferta. </w:t>
      </w:r>
    </w:p>
    <w:p w14:paraId="52A02B0F" w14:textId="05825C9E" w:rsidR="00257CA8" w:rsidRPr="00AD2AE5" w:rsidRDefault="00257CA8" w:rsidP="00F6171C">
      <w:pPr>
        <w:widowControl w:val="0"/>
        <w:numPr>
          <w:ilvl w:val="0"/>
          <w:numId w:val="6"/>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Pr="00AD2AE5" w:rsidRDefault="0055294F" w:rsidP="00F6171C">
      <w:pPr>
        <w:pStyle w:val="Prrafodelista"/>
        <w:numPr>
          <w:ilvl w:val="0"/>
          <w:numId w:val="6"/>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33B9869E" w:rsidR="0018343B" w:rsidRPr="00AD2AE5" w:rsidRDefault="004E69A3" w:rsidP="00F6171C">
      <w:pPr>
        <w:pStyle w:val="Prrafodelista"/>
        <w:numPr>
          <w:ilvl w:val="0"/>
          <w:numId w:val="6"/>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Pr="00AD2AE5">
        <w:rPr>
          <w:rFonts w:ascii="Arial" w:hAnsi="Arial" w:cs="Arial"/>
        </w:rPr>
        <w:t xml:space="preserve"> deberá ser: </w:t>
      </w:r>
      <w:r w:rsidR="00700820" w:rsidRPr="00700820">
        <w:rPr>
          <w:rFonts w:ascii="Arial" w:hAnsi="Arial" w:cs="Arial"/>
          <w:i/>
        </w:rPr>
        <w:t>90 (noventa)</w:t>
      </w:r>
      <w:r w:rsidR="003303C3" w:rsidRPr="00700820">
        <w:rPr>
          <w:rFonts w:ascii="Arial" w:hAnsi="Arial" w:cs="Arial"/>
          <w:i/>
        </w:rPr>
        <w:t xml:space="preserve"> días posteriores al plazo de validez de las ofertas, o del período prorrogado, si corresponde</w:t>
      </w:r>
      <w:r w:rsidR="00700820">
        <w:rPr>
          <w:rFonts w:ascii="Arial" w:hAnsi="Arial" w:cs="Arial"/>
          <w:color w:val="FF0000"/>
          <w:sz w:val="24"/>
        </w:rPr>
        <w:t>.</w:t>
      </w:r>
    </w:p>
    <w:p w14:paraId="1ED3165E" w14:textId="77777777" w:rsidR="0018343B" w:rsidRPr="00AD2AE5" w:rsidRDefault="0018343B" w:rsidP="0018343B">
      <w:pPr>
        <w:pStyle w:val="Prrafodelista"/>
        <w:spacing w:after="0" w:line="240" w:lineRule="auto"/>
        <w:ind w:left="567"/>
        <w:contextualSpacing w:val="0"/>
        <w:jc w:val="both"/>
        <w:rPr>
          <w:rFonts w:ascii="Arial" w:hAnsi="Arial" w:cs="Arial"/>
        </w:rPr>
      </w:pPr>
    </w:p>
    <w:p w14:paraId="4A8E9557" w14:textId="623177F0" w:rsidR="004C4651" w:rsidRPr="00AD2AE5" w:rsidRDefault="004C4651" w:rsidP="00F6171C">
      <w:pPr>
        <w:pStyle w:val="Prrafodelista"/>
        <w:numPr>
          <w:ilvl w:val="0"/>
          <w:numId w:val="6"/>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604986">
      <w:pPr>
        <w:pStyle w:val="Prrafodelista"/>
        <w:spacing w:after="0" w:line="240" w:lineRule="auto"/>
        <w:ind w:left="284"/>
        <w:contextualSpacing w:val="0"/>
        <w:jc w:val="both"/>
        <w:rPr>
          <w:rFonts w:ascii="Arial" w:hAnsi="Arial" w:cs="Arial"/>
        </w:rPr>
      </w:pPr>
    </w:p>
    <w:p w14:paraId="4C45C8F8" w14:textId="0AB8250C" w:rsidR="004C4651" w:rsidRPr="00AD2AE5" w:rsidRDefault="004C4651" w:rsidP="00F6171C">
      <w:pPr>
        <w:pStyle w:val="Prrafodelista"/>
        <w:widowControl w:val="0"/>
        <w:numPr>
          <w:ilvl w:val="0"/>
          <w:numId w:val="6"/>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604986">
      <w:pPr>
        <w:pStyle w:val="Prrafodelista"/>
        <w:spacing w:after="0" w:line="240" w:lineRule="auto"/>
        <w:ind w:left="709"/>
        <w:contextualSpacing w:val="0"/>
        <w:jc w:val="both"/>
        <w:rPr>
          <w:rFonts w:ascii="Arial" w:hAnsi="Arial" w:cs="Arial"/>
        </w:rPr>
      </w:pPr>
    </w:p>
    <w:p w14:paraId="50C7A49F" w14:textId="77777777" w:rsidR="004E69A3" w:rsidRPr="00AD2AE5" w:rsidRDefault="004E69A3" w:rsidP="00F6171C">
      <w:pPr>
        <w:pStyle w:val="Prrafodelista"/>
        <w:numPr>
          <w:ilvl w:val="0"/>
          <w:numId w:val="6"/>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14:paraId="1007951C" w14:textId="009A1A28"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AD2AE5" w:rsidRDefault="004E69A3" w:rsidP="00F6171C">
      <w:pPr>
        <w:pStyle w:val="Prrafodelista"/>
        <w:numPr>
          <w:ilvl w:val="0"/>
          <w:numId w:val="7"/>
        </w:numPr>
        <w:spacing w:after="0" w:line="240" w:lineRule="auto"/>
        <w:contextualSpacing w:val="0"/>
        <w:jc w:val="both"/>
        <w:rPr>
          <w:rFonts w:ascii="Arial" w:hAnsi="Arial" w:cs="Arial"/>
        </w:rPr>
      </w:pPr>
      <w:r w:rsidRPr="00AD2AE5">
        <w:rPr>
          <w:rFonts w:ascii="Arial" w:hAnsi="Arial" w:cs="Arial"/>
        </w:rPr>
        <w:t xml:space="preserve">Capacidad legal: </w:t>
      </w:r>
    </w:p>
    <w:p w14:paraId="36DD6AB1" w14:textId="77777777" w:rsidR="004E69A3" w:rsidRPr="00AD2AE5" w:rsidRDefault="004E69A3" w:rsidP="00F6171C">
      <w:pPr>
        <w:pStyle w:val="Prrafodelista"/>
        <w:numPr>
          <w:ilvl w:val="0"/>
          <w:numId w:val="8"/>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F6171C">
      <w:pPr>
        <w:pStyle w:val="Prrafodelista"/>
        <w:numPr>
          <w:ilvl w:val="0"/>
          <w:numId w:val="8"/>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F6171C">
      <w:pPr>
        <w:pStyle w:val="Prrafodelista"/>
        <w:numPr>
          <w:ilvl w:val="0"/>
          <w:numId w:val="8"/>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lastRenderedPageBreak/>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C22F9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Pr="00AD2AE5" w:rsidRDefault="00C74B4B">
      <w:pPr>
        <w:rPr>
          <w:rFonts w:ascii="Arial" w:hAnsi="Arial" w:cs="Arial"/>
        </w:rPr>
      </w:pPr>
    </w:p>
    <w:p w14:paraId="4E1307F2" w14:textId="5CCB0C7F" w:rsidR="004A1290" w:rsidRPr="002314F8" w:rsidRDefault="004A1290" w:rsidP="00F6171C">
      <w:pPr>
        <w:pStyle w:val="Prrafodelista"/>
        <w:numPr>
          <w:ilvl w:val="0"/>
          <w:numId w:val="7"/>
        </w:numPr>
        <w:ind w:left="426" w:hanging="426"/>
        <w:rPr>
          <w:b/>
          <w:sz w:val="24"/>
          <w:szCs w:val="20"/>
          <w:lang w:val="es-ES_tradnl"/>
        </w:rPr>
      </w:pPr>
      <w:r w:rsidRPr="002314F8">
        <w:rPr>
          <w:b/>
          <w:sz w:val="24"/>
          <w:szCs w:val="20"/>
          <w:lang w:val="es-ES_tradnl"/>
        </w:rPr>
        <w:t>Análisis de los precios ofertados</w:t>
      </w:r>
    </w:p>
    <w:p w14:paraId="4B249B31" w14:textId="77777777"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AD2AE5"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2A7E2C46" w:rsidR="004B187B" w:rsidRPr="00AD2AE5" w:rsidRDefault="00CC4758" w:rsidP="00604986">
      <w:pPr>
        <w:spacing w:after="0" w:line="240" w:lineRule="auto"/>
        <w:ind w:firstLine="567"/>
        <w:jc w:val="both"/>
        <w:rPr>
          <w:rFonts w:ascii="Arial" w:hAnsi="Arial" w:cs="Arial"/>
        </w:rPr>
      </w:pPr>
      <w:r w:rsidRPr="00AD2AE5">
        <w:rPr>
          <w:rFonts w:ascii="Arial" w:hAnsi="Arial" w:cs="Arial"/>
        </w:rPr>
        <w:t xml:space="preserve">c) </w:t>
      </w:r>
      <w:r w:rsidRPr="00AD2AE5">
        <w:rPr>
          <w:rFonts w:ascii="Arial" w:hAnsi="Arial" w:cs="Arial"/>
        </w:rPr>
        <w:tab/>
      </w:r>
      <w:r w:rsidR="004B187B" w:rsidRPr="00AD2AE5">
        <w:rPr>
          <w:rFonts w:ascii="Arial" w:hAnsi="Arial" w:cs="Arial"/>
        </w:rPr>
        <w:t xml:space="preserve">Capacidad financiera: </w:t>
      </w:r>
    </w:p>
    <w:p w14:paraId="3ADE281E" w14:textId="00B37F6A" w:rsidR="00700820" w:rsidRPr="0071596A" w:rsidRDefault="00700820" w:rsidP="00F6171C">
      <w:pPr>
        <w:pStyle w:val="Prrafodelista"/>
        <w:numPr>
          <w:ilvl w:val="0"/>
          <w:numId w:val="18"/>
        </w:numPr>
        <w:spacing w:line="240" w:lineRule="auto"/>
        <w:rPr>
          <w:i/>
          <w:sz w:val="24"/>
          <w:szCs w:val="24"/>
        </w:rPr>
      </w:pPr>
      <w:r w:rsidRPr="0071596A">
        <w:rPr>
          <w:b/>
          <w:sz w:val="24"/>
          <w:szCs w:val="24"/>
        </w:rPr>
        <w:t>Balance General de los Ejercicios 201</w:t>
      </w:r>
      <w:r>
        <w:rPr>
          <w:b/>
          <w:sz w:val="24"/>
          <w:szCs w:val="24"/>
        </w:rPr>
        <w:t>4</w:t>
      </w:r>
      <w:r w:rsidRPr="0071596A">
        <w:rPr>
          <w:b/>
          <w:sz w:val="24"/>
          <w:szCs w:val="24"/>
        </w:rPr>
        <w:t>-201</w:t>
      </w:r>
      <w:r>
        <w:rPr>
          <w:b/>
          <w:sz w:val="24"/>
          <w:szCs w:val="24"/>
        </w:rPr>
        <w:t>5</w:t>
      </w:r>
      <w:r w:rsidRPr="0071596A">
        <w:rPr>
          <w:b/>
          <w:sz w:val="24"/>
          <w:szCs w:val="24"/>
        </w:rPr>
        <w:t>-201</w:t>
      </w:r>
      <w:r>
        <w:rPr>
          <w:b/>
          <w:sz w:val="24"/>
          <w:szCs w:val="24"/>
        </w:rPr>
        <w:t>6</w:t>
      </w:r>
      <w:r w:rsidRPr="0071596A">
        <w:rPr>
          <w:sz w:val="24"/>
          <w:szCs w:val="24"/>
        </w:rPr>
        <w:t>.</w:t>
      </w:r>
    </w:p>
    <w:p w14:paraId="77B5DCFD" w14:textId="77777777" w:rsidR="00700820" w:rsidRPr="00F57E5C" w:rsidRDefault="00700820" w:rsidP="00700820">
      <w:pPr>
        <w:ind w:firstLine="708"/>
        <w:jc w:val="both"/>
        <w:rPr>
          <w:i/>
          <w:sz w:val="24"/>
          <w:szCs w:val="24"/>
        </w:rPr>
      </w:pPr>
      <w:r w:rsidRPr="00F57E5C">
        <w:rPr>
          <w:i/>
          <w:sz w:val="24"/>
          <w:szCs w:val="24"/>
        </w:rPr>
        <w:t>Los índices a utilizar para el cálculo son:</w:t>
      </w:r>
    </w:p>
    <w:p w14:paraId="16EBCACD" w14:textId="77777777" w:rsidR="00700820" w:rsidRPr="00F57E5C" w:rsidRDefault="00700820" w:rsidP="00F6171C">
      <w:pPr>
        <w:pStyle w:val="Prrafodelista"/>
        <w:numPr>
          <w:ilvl w:val="0"/>
          <w:numId w:val="19"/>
        </w:numPr>
        <w:jc w:val="both"/>
        <w:rPr>
          <w:i/>
          <w:sz w:val="24"/>
          <w:szCs w:val="24"/>
        </w:rPr>
      </w:pPr>
      <w:r w:rsidRPr="00B56D44">
        <w:rPr>
          <w:i/>
          <w:sz w:val="24"/>
          <w:szCs w:val="24"/>
          <w:u w:val="single"/>
        </w:rPr>
        <w:t>Ratio de Liquidez</w:t>
      </w:r>
      <w:r w:rsidRPr="00F57E5C">
        <w:rPr>
          <w:i/>
          <w:sz w:val="24"/>
          <w:szCs w:val="24"/>
        </w:rPr>
        <w:t>, activo corriente/pasivo corriente; el promedio de los últimos 3 años deberá ser igual o Mayor que 1;</w:t>
      </w:r>
    </w:p>
    <w:p w14:paraId="6ECFDBBC" w14:textId="77777777" w:rsidR="00700820" w:rsidRPr="00F57E5C" w:rsidRDefault="00700820" w:rsidP="00F6171C">
      <w:pPr>
        <w:pStyle w:val="Prrafodelista"/>
        <w:numPr>
          <w:ilvl w:val="0"/>
          <w:numId w:val="19"/>
        </w:numPr>
        <w:jc w:val="both"/>
        <w:rPr>
          <w:i/>
          <w:sz w:val="24"/>
          <w:szCs w:val="24"/>
        </w:rPr>
      </w:pPr>
      <w:r w:rsidRPr="00B56D44">
        <w:rPr>
          <w:i/>
          <w:sz w:val="24"/>
          <w:szCs w:val="24"/>
          <w:u w:val="single"/>
        </w:rPr>
        <w:t>Endeudamiento</w:t>
      </w:r>
      <w:r w:rsidRPr="00F57E5C">
        <w:rPr>
          <w:i/>
          <w:sz w:val="24"/>
          <w:szCs w:val="24"/>
        </w:rPr>
        <w:t>; pasivo total/activo total; el promedio de los últimos 3 años no deberá ser Mayor a 0,80; y</w:t>
      </w:r>
    </w:p>
    <w:p w14:paraId="1A0F757B" w14:textId="16B3FACE" w:rsidR="004B187B" w:rsidRPr="00AD2AE5" w:rsidRDefault="00700820" w:rsidP="00F6171C">
      <w:pPr>
        <w:pStyle w:val="Prrafodelista"/>
        <w:numPr>
          <w:ilvl w:val="0"/>
          <w:numId w:val="19"/>
        </w:numPr>
        <w:spacing w:after="0" w:line="240" w:lineRule="auto"/>
        <w:jc w:val="both"/>
        <w:rPr>
          <w:rFonts w:ascii="Arial" w:hAnsi="Arial" w:cs="Arial"/>
          <w:i/>
          <w:color w:val="FF0000"/>
        </w:rPr>
      </w:pPr>
      <w:r w:rsidRPr="00B56D44">
        <w:rPr>
          <w:i/>
          <w:sz w:val="24"/>
          <w:szCs w:val="24"/>
          <w:u w:val="single"/>
        </w:rPr>
        <w:t>Rentabilidad/Patrimonio</w:t>
      </w:r>
      <w:r w:rsidRPr="00F57E5C">
        <w:rPr>
          <w:i/>
          <w:sz w:val="24"/>
          <w:szCs w:val="24"/>
        </w:rPr>
        <w:t>, porcentaje de utilidad después de impuestos o pérdida con respecto al capital; el promedio de los últimos 3 años, no deberá ser negativo.</w:t>
      </w:r>
    </w:p>
    <w:p w14:paraId="5E1A9D9D" w14:textId="77777777" w:rsidR="004B187B" w:rsidRPr="00AD2AE5" w:rsidRDefault="004B187B" w:rsidP="004D377C">
      <w:pPr>
        <w:pStyle w:val="Prrafodelista"/>
        <w:spacing w:after="0" w:line="240" w:lineRule="auto"/>
        <w:ind w:left="993" w:hanging="567"/>
        <w:jc w:val="both"/>
        <w:rPr>
          <w:rFonts w:ascii="Arial" w:hAnsi="Arial" w:cs="Arial"/>
          <w:i/>
        </w:rPr>
      </w:pPr>
    </w:p>
    <w:p w14:paraId="3E1D7723" w14:textId="76F32136" w:rsidR="004B187B" w:rsidRPr="00AD2AE5" w:rsidRDefault="00CC4758" w:rsidP="00604986">
      <w:pPr>
        <w:spacing w:after="0" w:line="240" w:lineRule="auto"/>
        <w:ind w:firstLine="567"/>
        <w:jc w:val="both"/>
        <w:rPr>
          <w:rFonts w:ascii="Arial" w:hAnsi="Arial" w:cs="Arial"/>
        </w:rPr>
      </w:pPr>
      <w:r w:rsidRPr="00AD2AE5">
        <w:rPr>
          <w:rFonts w:ascii="Arial" w:hAnsi="Arial" w:cs="Arial"/>
        </w:rPr>
        <w:t>d)</w:t>
      </w:r>
      <w:r w:rsidRPr="00AD2AE5">
        <w:rPr>
          <w:rFonts w:ascii="Arial" w:hAnsi="Arial" w:cs="Arial"/>
        </w:rPr>
        <w:tab/>
      </w:r>
      <w:r w:rsidR="004B187B" w:rsidRPr="00AD2AE5">
        <w:rPr>
          <w:rFonts w:ascii="Arial" w:hAnsi="Arial" w:cs="Arial"/>
        </w:rPr>
        <w:t>Capacidad técnica</w:t>
      </w:r>
    </w:p>
    <w:p w14:paraId="0B705129" w14:textId="02DF0F5C" w:rsidR="004B187B" w:rsidRPr="00AD2AE5" w:rsidRDefault="00700820" w:rsidP="004D377C">
      <w:pPr>
        <w:pStyle w:val="Prrafodelista"/>
        <w:spacing w:after="0" w:line="240" w:lineRule="auto"/>
        <w:ind w:left="993"/>
        <w:jc w:val="both"/>
        <w:rPr>
          <w:rFonts w:ascii="Arial" w:hAnsi="Arial" w:cs="Arial"/>
          <w:i/>
          <w:color w:val="FF0000"/>
        </w:rPr>
      </w:pPr>
      <w:r w:rsidRPr="0071596A">
        <w:rPr>
          <w:i/>
          <w:sz w:val="24"/>
          <w:szCs w:val="24"/>
        </w:rPr>
        <w:t>No es necesario exigir requisitos de capacidad técnica.</w:t>
      </w:r>
    </w:p>
    <w:p w14:paraId="6EE64465" w14:textId="77777777" w:rsidR="004B187B" w:rsidRPr="00AD2AE5" w:rsidRDefault="004B187B" w:rsidP="004D377C">
      <w:pPr>
        <w:pStyle w:val="Prrafodelista"/>
        <w:spacing w:after="0" w:line="240" w:lineRule="auto"/>
        <w:ind w:left="993" w:hanging="567"/>
        <w:jc w:val="both"/>
        <w:rPr>
          <w:rFonts w:ascii="Arial" w:hAnsi="Arial" w:cs="Arial"/>
          <w:i/>
        </w:rPr>
      </w:pPr>
    </w:p>
    <w:p w14:paraId="12DAC0DE" w14:textId="1EAF165C" w:rsidR="004E69A3" w:rsidRPr="00AD2AE5" w:rsidRDefault="00CC4758" w:rsidP="00604986">
      <w:pPr>
        <w:spacing w:after="0" w:line="240" w:lineRule="auto"/>
        <w:ind w:firstLine="567"/>
        <w:jc w:val="both"/>
        <w:rPr>
          <w:rFonts w:ascii="Arial" w:hAnsi="Arial" w:cs="Arial"/>
        </w:rPr>
      </w:pPr>
      <w:r w:rsidRPr="00AD2AE5">
        <w:rPr>
          <w:rFonts w:ascii="Arial" w:hAnsi="Arial" w:cs="Arial"/>
        </w:rPr>
        <w:t>e)</w:t>
      </w:r>
      <w:r w:rsidRPr="00AD2AE5">
        <w:rPr>
          <w:rFonts w:ascii="Arial" w:hAnsi="Arial" w:cs="Arial"/>
        </w:rPr>
        <w:tab/>
      </w:r>
      <w:r w:rsidR="004E69A3" w:rsidRPr="00AD2AE5">
        <w:rPr>
          <w:rFonts w:ascii="Arial" w:hAnsi="Arial" w:cs="Arial"/>
        </w:rPr>
        <w:t xml:space="preserve">Experiencia: </w:t>
      </w:r>
    </w:p>
    <w:p w14:paraId="6D25C6F5" w14:textId="7535DA67" w:rsidR="004E69A3" w:rsidRPr="00AD2AE5" w:rsidRDefault="009D0CE9" w:rsidP="004D377C">
      <w:pPr>
        <w:pStyle w:val="Prrafodelista"/>
        <w:spacing w:after="0" w:line="240" w:lineRule="auto"/>
        <w:ind w:left="993"/>
        <w:jc w:val="both"/>
        <w:rPr>
          <w:rFonts w:ascii="Arial" w:hAnsi="Arial" w:cs="Arial"/>
          <w:i/>
          <w:color w:val="FF0000"/>
        </w:rPr>
      </w:pPr>
      <w:r w:rsidRPr="00700820">
        <w:rPr>
          <w:i/>
          <w:sz w:val="24"/>
          <w:szCs w:val="24"/>
        </w:rPr>
        <w:t>Copia de con</w:t>
      </w:r>
      <w:r>
        <w:rPr>
          <w:i/>
          <w:sz w:val="24"/>
          <w:szCs w:val="24"/>
        </w:rPr>
        <w:t xml:space="preserve">tratos o facturas dentro de los años </w:t>
      </w:r>
      <w:r w:rsidR="00BA68BE">
        <w:rPr>
          <w:i/>
          <w:sz w:val="24"/>
          <w:szCs w:val="24"/>
        </w:rPr>
        <w:t>(</w:t>
      </w:r>
      <w:r w:rsidR="006C2E27">
        <w:rPr>
          <w:i/>
          <w:sz w:val="24"/>
          <w:szCs w:val="24"/>
        </w:rPr>
        <w:t>2015, 2016, 2017</w:t>
      </w:r>
      <w:r w:rsidR="00BA68BE">
        <w:rPr>
          <w:i/>
          <w:sz w:val="24"/>
          <w:szCs w:val="24"/>
        </w:rPr>
        <w:t>)</w:t>
      </w:r>
      <w:r>
        <w:rPr>
          <w:i/>
          <w:sz w:val="24"/>
          <w:szCs w:val="24"/>
        </w:rPr>
        <w:t xml:space="preserve"> que demuestren los</w:t>
      </w:r>
      <w:r w:rsidRPr="00700820">
        <w:rPr>
          <w:i/>
          <w:sz w:val="24"/>
          <w:szCs w:val="24"/>
        </w:rPr>
        <w:t xml:space="preserve"> </w:t>
      </w:r>
      <w:r>
        <w:rPr>
          <w:i/>
          <w:sz w:val="24"/>
          <w:szCs w:val="24"/>
        </w:rPr>
        <w:t xml:space="preserve">servicios </w:t>
      </w:r>
      <w:r w:rsidRPr="00700820">
        <w:rPr>
          <w:i/>
          <w:sz w:val="24"/>
          <w:szCs w:val="24"/>
        </w:rPr>
        <w:t xml:space="preserve">de lo solicitado en el llamado de referencia a instituciones públicas o privadas, </w:t>
      </w:r>
      <w:r w:rsidR="005B7125">
        <w:rPr>
          <w:sz w:val="24"/>
          <w:szCs w:val="24"/>
          <w:lang w:val="es-ES" w:eastAsia="es-ES"/>
        </w:rPr>
        <w:t xml:space="preserve">cada contrato deberá equivaler </w:t>
      </w:r>
      <w:r w:rsidR="005B7125" w:rsidRPr="001132E0">
        <w:rPr>
          <w:sz w:val="24"/>
          <w:szCs w:val="24"/>
          <w:lang w:val="es-ES" w:eastAsia="es-ES"/>
        </w:rPr>
        <w:t>como mínimo</w:t>
      </w:r>
      <w:bookmarkStart w:id="0" w:name="_GoBack"/>
      <w:bookmarkEnd w:id="0"/>
      <w:r>
        <w:rPr>
          <w:i/>
          <w:sz w:val="24"/>
          <w:szCs w:val="24"/>
        </w:rPr>
        <w:t xml:space="preserve"> al 50% (cincuenta</w:t>
      </w:r>
      <w:r w:rsidRPr="00700820">
        <w:rPr>
          <w:i/>
          <w:sz w:val="24"/>
          <w:szCs w:val="24"/>
        </w:rPr>
        <w:t xml:space="preserve"> por ciento) del valor de la oferta.</w:t>
      </w:r>
    </w:p>
    <w:p w14:paraId="65EBAA92" w14:textId="77777777" w:rsidR="001F62A3" w:rsidRPr="00AD2AE5" w:rsidRDefault="001F62A3" w:rsidP="004D377C">
      <w:pPr>
        <w:pStyle w:val="Prrafodelista"/>
        <w:spacing w:after="0" w:line="240" w:lineRule="auto"/>
        <w:ind w:left="993"/>
        <w:jc w:val="both"/>
        <w:rPr>
          <w:rFonts w:ascii="Arial" w:hAnsi="Arial" w:cs="Arial"/>
          <w:i/>
        </w:rPr>
      </w:pPr>
    </w:p>
    <w:p w14:paraId="45B4663B" w14:textId="296B99B0" w:rsidR="00C5575E" w:rsidRPr="00AD2AE5" w:rsidRDefault="004E69A3" w:rsidP="00F6171C">
      <w:pPr>
        <w:pStyle w:val="Prrafodelista"/>
        <w:numPr>
          <w:ilvl w:val="0"/>
          <w:numId w:val="6"/>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4A1290" w:rsidRPr="00AD2AE5">
        <w:rPr>
          <w:rFonts w:ascii="Arial" w:hAnsi="Arial" w:cs="Arial"/>
          <w:i/>
        </w:rPr>
        <w:t xml:space="preserve"> </w:t>
      </w:r>
      <w:r w:rsidR="00C5575E" w:rsidRPr="00AD2AE5">
        <w:rPr>
          <w:rFonts w:ascii="Arial" w:hAnsi="Arial" w:cs="Arial"/>
        </w:rPr>
        <w:t xml:space="preserve">Se aplicará el margen de preferencia nacional de conformidad a la legislación vigente. La acreditación de Origen Nacional </w:t>
      </w:r>
      <w:r w:rsidR="00C5575E" w:rsidRPr="00AD2AE5">
        <w:rPr>
          <w:rFonts w:ascii="Arial" w:hAnsi="Arial" w:cs="Arial"/>
        </w:rPr>
        <w:lastRenderedPageBreak/>
        <w:t>del Producto, en el marco del proceso de contratación, será a través del Certificado de Origen Nacional, expedido por Autoridad competente.</w:t>
      </w:r>
    </w:p>
    <w:p w14:paraId="34C2C917" w14:textId="77777777" w:rsidR="00C5575E" w:rsidRPr="00AD2AE5" w:rsidRDefault="00C5575E" w:rsidP="00604986">
      <w:pPr>
        <w:pStyle w:val="Prrafodelista"/>
        <w:spacing w:before="240" w:after="240" w:line="240" w:lineRule="auto"/>
        <w:ind w:left="284" w:hanging="284"/>
        <w:jc w:val="both"/>
        <w:rPr>
          <w:rFonts w:ascii="Arial" w:hAnsi="Arial" w:cs="Arial"/>
        </w:rPr>
      </w:pPr>
      <w:r w:rsidRPr="00AD2AE5">
        <w:rPr>
          <w:rFonts w:ascii="Arial" w:hAnsi="Arial" w:cs="Arial"/>
        </w:rPr>
        <w:t xml:space="preserve"> </w:t>
      </w:r>
    </w:p>
    <w:p w14:paraId="2FA94129" w14:textId="367FD45E"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6B2C6D">
        <w:rPr>
          <w:rFonts w:ascii="Arial" w:hAnsi="Arial" w:cs="Arial"/>
        </w:rPr>
        <w:t>u presentación un plazo de 48 hs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AD2AE5" w:rsidRDefault="00C5575E" w:rsidP="00604986">
      <w:pPr>
        <w:pStyle w:val="Prrafodelista"/>
        <w:spacing w:before="240" w:after="240" w:line="240" w:lineRule="auto"/>
        <w:ind w:left="284"/>
        <w:jc w:val="both"/>
        <w:rPr>
          <w:rFonts w:ascii="Arial" w:hAnsi="Arial" w:cs="Arial"/>
        </w:rPr>
      </w:pPr>
    </w:p>
    <w:p w14:paraId="2BB7A45A" w14:textId="7D905AA4"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AD2AE5">
        <w:rPr>
          <w:rFonts w:ascii="Arial" w:hAnsi="Arial" w:cs="Arial"/>
          <w:iCs/>
          <w:color w:val="FF0000"/>
          <w:szCs w:val="20"/>
        </w:rPr>
        <w:t xml:space="preserve">  </w:t>
      </w:r>
    </w:p>
    <w:p w14:paraId="0E06AD8E" w14:textId="77777777" w:rsidR="00C5575E" w:rsidRPr="00AD2AE5" w:rsidRDefault="00C5575E" w:rsidP="00C5575E">
      <w:pPr>
        <w:pStyle w:val="Prrafodelista"/>
        <w:spacing w:before="240" w:after="240" w:line="240" w:lineRule="auto"/>
        <w:jc w:val="both"/>
        <w:rPr>
          <w:rFonts w:ascii="Arial" w:hAnsi="Arial" w:cs="Arial"/>
        </w:rPr>
      </w:pPr>
    </w:p>
    <w:p w14:paraId="3F28DC60" w14:textId="68F85861" w:rsidR="004E69A3" w:rsidRPr="00AD2AE5" w:rsidRDefault="004E69A3" w:rsidP="00F6171C">
      <w:pPr>
        <w:pStyle w:val="Prrafodelista"/>
        <w:numPr>
          <w:ilvl w:val="0"/>
          <w:numId w:val="6"/>
        </w:numPr>
        <w:spacing w:before="240" w:after="240" w:line="240" w:lineRule="auto"/>
        <w:ind w:left="709" w:hanging="709"/>
        <w:contextualSpacing w:val="0"/>
        <w:jc w:val="both"/>
        <w:rPr>
          <w:rFonts w:ascii="Arial" w:hAnsi="Arial" w:cs="Arial"/>
          <w:i/>
          <w:color w:val="FF0000"/>
        </w:rPr>
      </w:pPr>
      <w:r w:rsidRPr="00AD2AE5">
        <w:rPr>
          <w:rFonts w:ascii="Arial" w:hAnsi="Arial" w:cs="Arial"/>
        </w:rPr>
        <w:t xml:space="preserve">Criterio de evaluación y calificación de las muestras: </w:t>
      </w:r>
      <w:r w:rsidR="006B2C6D" w:rsidRPr="006B2C6D">
        <w:rPr>
          <w:rFonts w:ascii="Arial" w:hAnsi="Arial" w:cs="Arial"/>
          <w:i/>
        </w:rPr>
        <w:t>No Aplica.</w:t>
      </w:r>
    </w:p>
    <w:p w14:paraId="3EBD96B7" w14:textId="50DE4093" w:rsidR="00B00B28" w:rsidRPr="00AD2AE5" w:rsidRDefault="004E69A3" w:rsidP="00F6171C">
      <w:pPr>
        <w:pStyle w:val="Prrafodelista"/>
        <w:numPr>
          <w:ilvl w:val="0"/>
          <w:numId w:val="6"/>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5C09C8C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E686F0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14:paraId="4177C683" w14:textId="3CB1A343"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604986">
      <w:pPr>
        <w:pStyle w:val="Prrafodelista"/>
        <w:ind w:left="284"/>
        <w:jc w:val="both"/>
        <w:rPr>
          <w:rFonts w:ascii="Arial" w:hAnsi="Arial" w:cs="Arial"/>
          <w:szCs w:val="20"/>
        </w:rPr>
      </w:pPr>
    </w:p>
    <w:p w14:paraId="0A3FF0AD"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604986">
      <w:pPr>
        <w:pStyle w:val="Prrafodelista"/>
        <w:ind w:left="284"/>
        <w:rPr>
          <w:rFonts w:ascii="Arial" w:hAnsi="Arial" w:cs="Arial"/>
          <w:szCs w:val="20"/>
        </w:rPr>
      </w:pPr>
      <w:r w:rsidRPr="00AD2AE5">
        <w:rPr>
          <w:rFonts w:ascii="Arial" w:hAnsi="Arial" w:cs="Arial"/>
          <w:szCs w:val="20"/>
        </w:rPr>
        <w:lastRenderedPageBreak/>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6156AA1A" w14:textId="076919FC" w:rsidR="001D7681" w:rsidRPr="00AD2AE5" w:rsidRDefault="004E69A3" w:rsidP="00F6171C">
      <w:pPr>
        <w:pStyle w:val="Prrafodelista"/>
        <w:numPr>
          <w:ilvl w:val="0"/>
          <w:numId w:val="6"/>
        </w:numPr>
        <w:spacing w:before="240" w:after="240" w:line="240" w:lineRule="auto"/>
        <w:ind w:left="426"/>
        <w:contextualSpacing w:val="0"/>
        <w:jc w:val="both"/>
        <w:rPr>
          <w:rFonts w:ascii="Arial" w:hAnsi="Arial" w:cs="Arial"/>
        </w:rPr>
      </w:pPr>
      <w:r w:rsidRPr="00AD2AE5">
        <w:rPr>
          <w:rFonts w:ascii="Arial" w:hAnsi="Arial" w:cs="Arial"/>
        </w:rPr>
        <w:t xml:space="preserve">Notificación de Adjudicación: La adjudicación se dará a conocer </w:t>
      </w:r>
      <w:r w:rsidR="006B2C6D" w:rsidRPr="006B2C6D">
        <w:rPr>
          <w:rFonts w:ascii="Arial" w:hAnsi="Arial" w:cs="Arial"/>
          <w:i/>
        </w:rPr>
        <w:t>por Nota, Fax, Email, u otros medios fehacientes de comunicación, dentro de los 5 (cinco) días calendarios siguientes a la fecha de la Resolución de Adjudicación.</w:t>
      </w:r>
    </w:p>
    <w:p w14:paraId="54C8A1F4" w14:textId="6A83AB92" w:rsidR="003C0B8F" w:rsidRPr="00AD2AE5" w:rsidRDefault="003C0B8F" w:rsidP="00F6171C">
      <w:pPr>
        <w:pStyle w:val="Prrafodelista"/>
        <w:numPr>
          <w:ilvl w:val="0"/>
          <w:numId w:val="6"/>
        </w:numPr>
        <w:tabs>
          <w:tab w:val="left" w:pos="993"/>
        </w:tabs>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4C62A9" w:rsidRPr="00AD2AE5">
        <w:rPr>
          <w:rFonts w:ascii="Arial" w:hAnsi="Arial" w:cs="Arial"/>
        </w:rPr>
        <w:t xml:space="preserve"> </w:t>
      </w:r>
      <w:r w:rsidR="006B2C6D" w:rsidRPr="006B2C6D">
        <w:rPr>
          <w:rFonts w:ascii="Arial" w:hAnsi="Arial" w:cs="Arial"/>
          <w:i/>
        </w:rPr>
        <w:t>Contrato.</w:t>
      </w:r>
    </w:p>
    <w:p w14:paraId="56EC1B95" w14:textId="0B43499D" w:rsidR="006B2C6D" w:rsidRPr="006B2C6D" w:rsidRDefault="003C0B8F" w:rsidP="00F6171C">
      <w:pPr>
        <w:pStyle w:val="Prrafodelista"/>
        <w:numPr>
          <w:ilvl w:val="0"/>
          <w:numId w:val="6"/>
        </w:numPr>
        <w:spacing w:before="240" w:after="0" w:line="240" w:lineRule="auto"/>
        <w:ind w:left="426"/>
        <w:jc w:val="both"/>
        <w:rPr>
          <w:i/>
          <w:sz w:val="24"/>
          <w:szCs w:val="24"/>
        </w:rPr>
      </w:pPr>
      <w:r w:rsidRPr="006B2C6D">
        <w:rPr>
          <w:rFonts w:ascii="Arial" w:hAnsi="Arial" w:cs="Arial"/>
        </w:rPr>
        <w:t>El precio adjudicado estará sujeto a reajustes. La fórmula y procedimiento para el cálculo de reajustes serán los siguientes:</w:t>
      </w:r>
      <w:r w:rsidR="004C62A9" w:rsidRPr="006B2C6D">
        <w:rPr>
          <w:rFonts w:ascii="Arial" w:hAnsi="Arial" w:cs="Arial"/>
        </w:rPr>
        <w:t xml:space="preserve"> </w:t>
      </w:r>
      <w:r w:rsidR="006B2C6D" w:rsidRPr="006B2C6D">
        <w:rPr>
          <w:i/>
          <w:sz w:val="24"/>
          <w:szCs w:val="24"/>
        </w:rPr>
        <w:t>La fórmula y el procedimiento para el reajuste serán los siguientes: el precio del contrato será reajustable, en la medida que durante su ejecución exista una variación sustancial de precios en la economía nacional y esta se vea reflejada en el índice de precios de consumo publicado por el Banco Central del Paraguay, en un valor igual o Mayor al quince por ciento sobre la inflación oficial esperada para el mismo periodo.</w:t>
      </w:r>
    </w:p>
    <w:p w14:paraId="663F0D83" w14:textId="2F6BC2F5" w:rsidR="006B2C6D" w:rsidRPr="00A94B0E" w:rsidRDefault="006B2C6D" w:rsidP="006B2C6D">
      <w:pPr>
        <w:ind w:left="360"/>
        <w:jc w:val="both"/>
        <w:rPr>
          <w:i/>
          <w:sz w:val="24"/>
          <w:szCs w:val="24"/>
        </w:rPr>
      </w:pPr>
      <w:r w:rsidRPr="00A94B0E">
        <w:rPr>
          <w:i/>
          <w:sz w:val="24"/>
          <w:szCs w:val="24"/>
        </w:rPr>
        <w:t>Los precios reajustados, solo tendrán incidencia sobre los bienes aún no proveídos; y, no tendrán efecto retroactivo respecto a los que ya fueron proveídos antes de la verificación del reajuste. El precio total del contrato, estará determinado por la siguiente formula.</w:t>
      </w:r>
    </w:p>
    <w:p w14:paraId="1BF63B66" w14:textId="77777777" w:rsidR="006B2C6D" w:rsidRPr="006B2C6D" w:rsidRDefault="006B2C6D" w:rsidP="006B2C6D">
      <w:pPr>
        <w:ind w:left="360"/>
        <w:jc w:val="both"/>
        <w:rPr>
          <w:i/>
          <w:sz w:val="24"/>
          <w:szCs w:val="24"/>
          <w:lang w:val="pt-BR"/>
        </w:rPr>
      </w:pPr>
      <w:proofErr w:type="spellStart"/>
      <w:proofErr w:type="gramStart"/>
      <w:r w:rsidRPr="006B2C6D">
        <w:rPr>
          <w:i/>
          <w:sz w:val="24"/>
          <w:szCs w:val="24"/>
          <w:lang w:val="pt-BR"/>
        </w:rPr>
        <w:t>Pr</w:t>
      </w:r>
      <w:proofErr w:type="spellEnd"/>
      <w:proofErr w:type="gramEnd"/>
      <w:r w:rsidRPr="006B2C6D">
        <w:rPr>
          <w:i/>
          <w:sz w:val="24"/>
          <w:szCs w:val="24"/>
          <w:lang w:val="pt-BR"/>
        </w:rPr>
        <w:t xml:space="preserve">= </w:t>
      </w:r>
      <w:r w:rsidRPr="006B2C6D">
        <w:rPr>
          <w:i/>
          <w:sz w:val="24"/>
          <w:szCs w:val="24"/>
          <w:u w:val="single"/>
          <w:lang w:val="pt-BR"/>
        </w:rPr>
        <w:t>P x IPC1</w:t>
      </w:r>
    </w:p>
    <w:p w14:paraId="5051859B" w14:textId="77777777" w:rsidR="006B2C6D" w:rsidRPr="006B2C6D" w:rsidRDefault="006B2C6D" w:rsidP="006B2C6D">
      <w:pPr>
        <w:ind w:left="360"/>
        <w:jc w:val="both"/>
        <w:rPr>
          <w:i/>
          <w:sz w:val="24"/>
          <w:szCs w:val="24"/>
          <w:lang w:val="pt-BR"/>
        </w:rPr>
      </w:pPr>
      <w:r w:rsidRPr="006B2C6D">
        <w:rPr>
          <w:i/>
          <w:sz w:val="24"/>
          <w:szCs w:val="24"/>
          <w:lang w:val="pt-BR"/>
        </w:rPr>
        <w:tab/>
        <w:t xml:space="preserve">    IPC0</w:t>
      </w:r>
    </w:p>
    <w:p w14:paraId="627F6512" w14:textId="77777777" w:rsidR="006B2C6D" w:rsidRPr="006B2C6D" w:rsidRDefault="006B2C6D" w:rsidP="006B2C6D">
      <w:pPr>
        <w:ind w:left="360"/>
        <w:jc w:val="both"/>
        <w:rPr>
          <w:i/>
          <w:sz w:val="24"/>
          <w:szCs w:val="24"/>
          <w:lang w:val="pt-BR"/>
        </w:rPr>
      </w:pPr>
      <w:r w:rsidRPr="006B2C6D">
        <w:rPr>
          <w:i/>
          <w:sz w:val="24"/>
          <w:szCs w:val="24"/>
          <w:lang w:val="pt-BR"/>
        </w:rPr>
        <w:t>Donde:</w:t>
      </w:r>
    </w:p>
    <w:p w14:paraId="4C55549B" w14:textId="77777777" w:rsidR="006B2C6D" w:rsidRPr="006B2C6D" w:rsidRDefault="006B2C6D" w:rsidP="006B2C6D">
      <w:pPr>
        <w:ind w:left="360"/>
        <w:jc w:val="both"/>
        <w:rPr>
          <w:i/>
          <w:sz w:val="24"/>
          <w:szCs w:val="24"/>
          <w:lang w:val="pt-BR"/>
        </w:rPr>
      </w:pPr>
      <w:proofErr w:type="spellStart"/>
      <w:proofErr w:type="gramStart"/>
      <w:r w:rsidRPr="006B2C6D">
        <w:rPr>
          <w:i/>
          <w:sz w:val="24"/>
          <w:szCs w:val="24"/>
          <w:lang w:val="pt-BR"/>
        </w:rPr>
        <w:t>Pr</w:t>
      </w:r>
      <w:proofErr w:type="spellEnd"/>
      <w:proofErr w:type="gramEnd"/>
      <w:r w:rsidRPr="006B2C6D">
        <w:rPr>
          <w:i/>
          <w:sz w:val="24"/>
          <w:szCs w:val="24"/>
          <w:lang w:val="pt-BR"/>
        </w:rPr>
        <w:t xml:space="preserve"> = </w:t>
      </w:r>
      <w:proofErr w:type="spellStart"/>
      <w:r w:rsidRPr="006B2C6D">
        <w:rPr>
          <w:i/>
          <w:sz w:val="24"/>
          <w:szCs w:val="24"/>
          <w:lang w:val="pt-BR"/>
        </w:rPr>
        <w:t>Precio</w:t>
      </w:r>
      <w:proofErr w:type="spellEnd"/>
      <w:r w:rsidRPr="006B2C6D">
        <w:rPr>
          <w:i/>
          <w:sz w:val="24"/>
          <w:szCs w:val="24"/>
          <w:lang w:val="pt-BR"/>
        </w:rPr>
        <w:t xml:space="preserve"> Reajustado</w:t>
      </w:r>
    </w:p>
    <w:p w14:paraId="009B9BD3" w14:textId="77777777" w:rsidR="006B2C6D" w:rsidRPr="00A94B0E" w:rsidRDefault="006B2C6D" w:rsidP="006B2C6D">
      <w:pPr>
        <w:ind w:left="360"/>
        <w:jc w:val="both"/>
        <w:rPr>
          <w:i/>
          <w:sz w:val="24"/>
          <w:szCs w:val="24"/>
        </w:rPr>
      </w:pPr>
      <w:r w:rsidRPr="00A94B0E">
        <w:rPr>
          <w:i/>
          <w:sz w:val="24"/>
          <w:szCs w:val="24"/>
        </w:rPr>
        <w:t>P = Precio adjudicado</w:t>
      </w:r>
    </w:p>
    <w:p w14:paraId="6CB59523" w14:textId="77777777" w:rsidR="006B2C6D" w:rsidRPr="00A94B0E" w:rsidRDefault="006B2C6D" w:rsidP="006B2C6D">
      <w:pPr>
        <w:ind w:left="360"/>
        <w:jc w:val="both"/>
        <w:rPr>
          <w:i/>
          <w:sz w:val="24"/>
          <w:szCs w:val="24"/>
        </w:rPr>
      </w:pPr>
      <w:r w:rsidRPr="00A94B0E">
        <w:rPr>
          <w:i/>
          <w:sz w:val="24"/>
          <w:szCs w:val="24"/>
        </w:rPr>
        <w:t>IPC1 = índice de precios al consumidor publicado por el Banco Central del Paraguay, correspondiente a la fecha de la resolución de Adjudicación.</w:t>
      </w:r>
    </w:p>
    <w:p w14:paraId="390249D1" w14:textId="54231050" w:rsidR="006B2C6D" w:rsidRPr="00A94B0E" w:rsidRDefault="006B2C6D" w:rsidP="006B2C6D">
      <w:pPr>
        <w:ind w:left="360"/>
        <w:jc w:val="both"/>
        <w:rPr>
          <w:i/>
          <w:sz w:val="24"/>
          <w:szCs w:val="24"/>
        </w:rPr>
      </w:pPr>
      <w:r w:rsidRPr="00A94B0E">
        <w:rPr>
          <w:i/>
          <w:sz w:val="24"/>
          <w:szCs w:val="24"/>
        </w:rPr>
        <w:t>IPC0 = índice de precios al consumidor publicado por el Banco Central del Paraguay, correspondiente al mes de la apertura de sobres.</w:t>
      </w:r>
    </w:p>
    <w:p w14:paraId="7CA10882" w14:textId="77777777" w:rsidR="006B2C6D" w:rsidRDefault="006B2C6D" w:rsidP="006B2C6D">
      <w:pPr>
        <w:ind w:left="360"/>
        <w:jc w:val="both"/>
        <w:rPr>
          <w:i/>
          <w:sz w:val="24"/>
          <w:szCs w:val="24"/>
        </w:rPr>
      </w:pPr>
      <w:r w:rsidRPr="00A94B0E">
        <w:rPr>
          <w:i/>
          <w:sz w:val="24"/>
          <w:szCs w:val="24"/>
        </w:rPr>
        <w:t>Los precios ofertados estarán sujetos a reajustes, siempre y cuando la variación del IPC publicado por el BCP haya sufrido una variación igual o mayor al quince por ciento (15%) referente a la apertura de ofertas.</w:t>
      </w:r>
    </w:p>
    <w:p w14:paraId="2FF9E6CE" w14:textId="48D05D82" w:rsidR="003C0B8F" w:rsidRPr="006B2C6D" w:rsidRDefault="006B2C6D" w:rsidP="006B2C6D">
      <w:pPr>
        <w:ind w:left="360"/>
        <w:jc w:val="both"/>
        <w:rPr>
          <w:i/>
          <w:sz w:val="24"/>
          <w:szCs w:val="24"/>
        </w:rPr>
      </w:pPr>
      <w:r w:rsidRPr="006B2C6D">
        <w:rPr>
          <w:i/>
          <w:sz w:val="24"/>
          <w:szCs w:val="24"/>
        </w:rPr>
        <w:t>No se reconocerá reajustes de precios si la provisión se encuentra atrasada respecto al cronograma de entregas aprobado.</w:t>
      </w:r>
    </w:p>
    <w:p w14:paraId="40D5DF47" w14:textId="07ADC989" w:rsidR="00A13093" w:rsidRPr="006B2C6D" w:rsidRDefault="00A13093" w:rsidP="00F6171C">
      <w:pPr>
        <w:pStyle w:val="Prrafodelista"/>
        <w:numPr>
          <w:ilvl w:val="0"/>
          <w:numId w:val="6"/>
        </w:numPr>
        <w:spacing w:before="240" w:after="240" w:line="240" w:lineRule="auto"/>
        <w:ind w:left="426"/>
        <w:jc w:val="both"/>
        <w:rPr>
          <w:rFonts w:ascii="Arial" w:hAnsi="Arial" w:cs="Arial"/>
          <w:color w:val="FF0000"/>
        </w:rPr>
      </w:pPr>
      <w:r w:rsidRPr="006B2C6D">
        <w:rPr>
          <w:rFonts w:ascii="Arial" w:hAnsi="Arial" w:cs="Arial"/>
          <w:spacing w:val="-3"/>
          <w:lang w:val="es-ES_tradnl"/>
        </w:rPr>
        <w:t xml:space="preserve">Indicar si se admitirá o no la subcontratación: </w:t>
      </w:r>
      <w:r w:rsidR="006B2C6D">
        <w:rPr>
          <w:rFonts w:ascii="Arial" w:hAnsi="Arial" w:cs="Arial"/>
          <w:spacing w:val="-3"/>
          <w:lang w:val="es-ES_tradnl"/>
        </w:rPr>
        <w:t>No Aplica.</w:t>
      </w:r>
    </w:p>
    <w:p w14:paraId="5D27FB76" w14:textId="77777777" w:rsidR="006B2C6D" w:rsidRPr="006B2C6D" w:rsidRDefault="006B2C6D" w:rsidP="006B2C6D">
      <w:pPr>
        <w:pStyle w:val="Prrafodelista"/>
        <w:spacing w:before="240" w:after="240" w:line="240" w:lineRule="auto"/>
        <w:ind w:left="426"/>
        <w:jc w:val="both"/>
        <w:rPr>
          <w:rFonts w:ascii="Arial" w:hAnsi="Arial" w:cs="Arial"/>
          <w:color w:val="FF0000"/>
        </w:rPr>
      </w:pPr>
    </w:p>
    <w:p w14:paraId="2AEA2516" w14:textId="6B2DF54A" w:rsidR="006B2C6D" w:rsidRPr="006B2C6D" w:rsidRDefault="003C0B8F" w:rsidP="00F6171C">
      <w:pPr>
        <w:pStyle w:val="Prrafodelista"/>
        <w:numPr>
          <w:ilvl w:val="0"/>
          <w:numId w:val="6"/>
        </w:numPr>
        <w:spacing w:before="240" w:after="240" w:line="240" w:lineRule="auto"/>
        <w:ind w:left="284" w:hanging="284"/>
        <w:contextualSpacing w:val="0"/>
        <w:jc w:val="both"/>
        <w:rPr>
          <w:rFonts w:ascii="Arial" w:hAnsi="Arial" w:cs="Arial"/>
          <w:color w:val="FF0000"/>
        </w:rPr>
      </w:pPr>
      <w:r w:rsidRPr="00AD2AE5">
        <w:rPr>
          <w:rFonts w:ascii="Arial" w:hAnsi="Arial" w:cs="Arial"/>
        </w:rPr>
        <w:t>Las condiciones de pago:</w:t>
      </w:r>
      <w:r w:rsidR="004C62A9" w:rsidRPr="00AD2AE5">
        <w:rPr>
          <w:rFonts w:ascii="Arial" w:hAnsi="Arial" w:cs="Arial"/>
        </w:rPr>
        <w:t xml:space="preserve"> </w:t>
      </w:r>
      <w:r w:rsidR="006B2C6D" w:rsidRPr="006B2C6D">
        <w:rPr>
          <w:i/>
          <w:sz w:val="24"/>
          <w:szCs w:val="24"/>
          <w:u w:val="single"/>
          <w:lang w:val="es-MX"/>
        </w:rPr>
        <w:t>A Plazos.</w:t>
      </w:r>
    </w:p>
    <w:p w14:paraId="739D85F8" w14:textId="77777777" w:rsidR="006B2C6D" w:rsidRPr="00614EFE" w:rsidRDefault="006B2C6D" w:rsidP="006B2C6D">
      <w:pPr>
        <w:pStyle w:val="Prrafodelista"/>
        <w:autoSpaceDE w:val="0"/>
        <w:autoSpaceDN w:val="0"/>
        <w:adjustRightInd w:val="0"/>
        <w:rPr>
          <w:i/>
          <w:sz w:val="24"/>
          <w:szCs w:val="24"/>
        </w:rPr>
      </w:pPr>
      <w:r w:rsidRPr="00614EFE">
        <w:rPr>
          <w:i/>
          <w:sz w:val="24"/>
          <w:szCs w:val="24"/>
        </w:rPr>
        <w:lastRenderedPageBreak/>
        <w:t>El pago se hará en Guaraníes, El Pago será realizado dentro de los 20 (veinte) días posteriores a la presentación de la solicitud de pago a la Mesa de Entrada de la Municipalidad de Presidente Franco, siempre y cuando el Proveedor haya dado cumplimiento en las entregas y pruebas correspondientes de los bienes y/o servicios adjudicados y a satisfacción de la Convocante.</w:t>
      </w:r>
    </w:p>
    <w:p w14:paraId="7D297825" w14:textId="77777777" w:rsidR="006B2C6D" w:rsidRPr="00614EFE" w:rsidRDefault="006B2C6D" w:rsidP="006B2C6D">
      <w:pPr>
        <w:pStyle w:val="Prrafodelista"/>
        <w:autoSpaceDE w:val="0"/>
        <w:autoSpaceDN w:val="0"/>
        <w:adjustRightInd w:val="0"/>
        <w:spacing w:after="0" w:line="240" w:lineRule="auto"/>
        <w:rPr>
          <w:i/>
          <w:sz w:val="24"/>
          <w:szCs w:val="24"/>
        </w:rPr>
      </w:pPr>
      <w:r w:rsidRPr="00614EFE">
        <w:rPr>
          <w:i/>
          <w:sz w:val="24"/>
          <w:szCs w:val="24"/>
        </w:rPr>
        <w:t xml:space="preserve">a) Nota de Solicitud de Pago, Factura Crédito y el Informe de Conformidad y/o Remisión </w:t>
      </w:r>
    </w:p>
    <w:p w14:paraId="3AF329CA" w14:textId="77777777" w:rsidR="006B2C6D" w:rsidRPr="00614EFE" w:rsidRDefault="006B2C6D" w:rsidP="006B2C6D">
      <w:pPr>
        <w:pStyle w:val="Prrafodelista"/>
        <w:autoSpaceDE w:val="0"/>
        <w:autoSpaceDN w:val="0"/>
        <w:adjustRightInd w:val="0"/>
        <w:spacing w:after="0" w:line="240" w:lineRule="auto"/>
        <w:rPr>
          <w:i/>
          <w:sz w:val="24"/>
          <w:szCs w:val="24"/>
        </w:rPr>
      </w:pPr>
      <w:r w:rsidRPr="00614EFE">
        <w:rPr>
          <w:i/>
          <w:sz w:val="24"/>
          <w:szCs w:val="24"/>
        </w:rPr>
        <w:t xml:space="preserve">b) Ultimo pago de IVA </w:t>
      </w:r>
    </w:p>
    <w:p w14:paraId="591C3A01" w14:textId="1D96F816" w:rsidR="006B2C6D" w:rsidRPr="00AD2AE5" w:rsidRDefault="006B2C6D" w:rsidP="006B2C6D">
      <w:pPr>
        <w:pStyle w:val="Prrafodelista"/>
        <w:spacing w:after="0" w:line="240" w:lineRule="auto"/>
        <w:contextualSpacing w:val="0"/>
        <w:jc w:val="both"/>
        <w:rPr>
          <w:rFonts w:ascii="Arial" w:hAnsi="Arial" w:cs="Arial"/>
          <w:color w:val="FF0000"/>
        </w:rPr>
      </w:pPr>
      <w:r w:rsidRPr="00614EFE">
        <w:rPr>
          <w:i/>
          <w:sz w:val="24"/>
          <w:szCs w:val="24"/>
        </w:rPr>
        <w:t>c) Copia del Contrato.</w:t>
      </w:r>
    </w:p>
    <w:p w14:paraId="3C3C626F" w14:textId="5F72EA5A" w:rsidR="003C0B8F" w:rsidRPr="00AD2AE5" w:rsidRDefault="003815D1" w:rsidP="00F6171C">
      <w:pPr>
        <w:pStyle w:val="Prrafodelista"/>
        <w:numPr>
          <w:ilvl w:val="0"/>
          <w:numId w:val="6"/>
        </w:numPr>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6B2C6D" w:rsidRPr="006B2C6D">
        <w:rPr>
          <w:rFonts w:ascii="Arial" w:hAnsi="Arial" w:cs="Arial"/>
          <w:i/>
        </w:rPr>
        <w:t>0.01</w:t>
      </w:r>
      <w:r w:rsidRPr="006B2C6D">
        <w:rPr>
          <w:rFonts w:ascii="Arial" w:hAnsi="Arial" w:cs="Arial"/>
          <w:i/>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194038E7" w:rsidR="003C0B8F" w:rsidRPr="00AD2AE5" w:rsidRDefault="003C0B8F" w:rsidP="00F6171C">
      <w:pPr>
        <w:pStyle w:val="Prrafodelista"/>
        <w:numPr>
          <w:ilvl w:val="0"/>
          <w:numId w:val="6"/>
        </w:numPr>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006B2C6D" w:rsidRPr="006B2C6D">
        <w:rPr>
          <w:rFonts w:ascii="Arial" w:hAnsi="Arial" w:cs="Arial"/>
          <w:i/>
        </w:rPr>
        <w:t>No se Otorgara Anticipo.</w:t>
      </w:r>
    </w:p>
    <w:p w14:paraId="115EDEF9" w14:textId="154CD22C" w:rsidR="003C0B8F" w:rsidRPr="00AD2AE5" w:rsidRDefault="003C0B8F" w:rsidP="00F6171C">
      <w:pPr>
        <w:pStyle w:val="Prrafodelista"/>
        <w:numPr>
          <w:ilvl w:val="0"/>
          <w:numId w:val="6"/>
        </w:numPr>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Pr="006B2C6D">
        <w:rPr>
          <w:rFonts w:ascii="Arial" w:hAnsi="Arial" w:cs="Arial"/>
          <w:i/>
        </w:rPr>
        <w:t xml:space="preserve">5% </w:t>
      </w:r>
      <w:r w:rsidR="006B2C6D">
        <w:rPr>
          <w:rFonts w:ascii="Arial" w:hAnsi="Arial" w:cs="Arial"/>
          <w:i/>
        </w:rPr>
        <w:t>del valor total del contrato</w:t>
      </w:r>
      <w:r w:rsidRPr="00AD2AE5">
        <w:rPr>
          <w:rFonts w:ascii="Arial" w:hAnsi="Arial" w:cs="Arial"/>
          <w:i/>
          <w:color w:val="FF0000"/>
        </w:rPr>
        <w:t>.</w:t>
      </w:r>
    </w:p>
    <w:p w14:paraId="7F9CAD00" w14:textId="13037113" w:rsidR="00AB1679" w:rsidRPr="00AD2AE5" w:rsidRDefault="00545A02" w:rsidP="00F6171C">
      <w:pPr>
        <w:pStyle w:val="Prrafodelista"/>
        <w:numPr>
          <w:ilvl w:val="0"/>
          <w:numId w:val="6"/>
        </w:numPr>
        <w:spacing w:before="240" w:after="240" w:line="24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BA68BE">
        <w:rPr>
          <w:rFonts w:ascii="Arial" w:hAnsi="Arial" w:cs="Arial"/>
          <w:i/>
        </w:rPr>
        <w:t>SI, mantener el Formulario N° 5</w:t>
      </w:r>
      <w:r w:rsidR="00AB1679" w:rsidRPr="00482A44">
        <w:rPr>
          <w:rFonts w:ascii="Arial" w:hAnsi="Arial" w:cs="Arial"/>
          <w:i/>
        </w:rPr>
        <w:t>, y este sustituirá a las otras formas de garantía, siendo elección del Oferente optar po</w:t>
      </w:r>
      <w:r w:rsidR="00482A44" w:rsidRPr="00482A44">
        <w:rPr>
          <w:rFonts w:ascii="Arial" w:hAnsi="Arial" w:cs="Arial"/>
          <w:i/>
        </w:rPr>
        <w:t>r cualquiera de las tres formas</w:t>
      </w:r>
      <w:r w:rsidR="00AB1679" w:rsidRPr="00482A44">
        <w:rPr>
          <w:rFonts w:ascii="Arial" w:hAnsi="Arial" w:cs="Arial"/>
          <w:i/>
        </w:rPr>
        <w:t>.</w:t>
      </w:r>
      <w:r w:rsidR="00AB1679" w:rsidRPr="00482A44">
        <w:rPr>
          <w:rFonts w:ascii="Arial" w:hAnsi="Arial" w:cs="Arial"/>
        </w:rPr>
        <w:t xml:space="preserve"> </w:t>
      </w:r>
    </w:p>
    <w:p w14:paraId="38A5E232" w14:textId="6CDAA3EC" w:rsidR="003C0B8F" w:rsidRPr="00AD2AE5" w:rsidRDefault="00545A02" w:rsidP="00F6171C">
      <w:pPr>
        <w:pStyle w:val="Prrafodelista"/>
        <w:numPr>
          <w:ilvl w:val="0"/>
          <w:numId w:val="6"/>
        </w:numPr>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474BCE" w:rsidRPr="00482A44">
        <w:rPr>
          <w:rFonts w:ascii="Arial" w:hAnsi="Arial" w:cs="Arial"/>
          <w:i/>
        </w:rPr>
        <w:t xml:space="preserve">30 </w:t>
      </w:r>
      <w:r w:rsidR="00EE6D6A" w:rsidRPr="00482A44">
        <w:rPr>
          <w:rFonts w:ascii="Arial" w:hAnsi="Arial" w:cs="Arial"/>
          <w:i/>
        </w:rPr>
        <w:t>días contados a partir de la fecha de complimiento de las obligaciones del proveedor</w:t>
      </w:r>
      <w:r w:rsidR="00570376" w:rsidRPr="00482A44">
        <w:rPr>
          <w:rFonts w:ascii="Arial" w:hAnsi="Arial" w:cs="Arial"/>
          <w:i/>
        </w:rPr>
        <w:t>.</w:t>
      </w:r>
      <w:r w:rsidR="00F5183B" w:rsidRPr="00482A44">
        <w:rPr>
          <w:rFonts w:ascii="Arial" w:hAnsi="Arial" w:cs="Arial"/>
          <w:i/>
        </w:rPr>
        <w:t xml:space="preserve"> </w:t>
      </w:r>
    </w:p>
    <w:p w14:paraId="66DFE86B" w14:textId="246B3546" w:rsidR="001E29FA" w:rsidRPr="00AD2AE5" w:rsidRDefault="00545A02" w:rsidP="00F6171C">
      <w:pPr>
        <w:pStyle w:val="Default"/>
        <w:numPr>
          <w:ilvl w:val="0"/>
          <w:numId w:val="6"/>
        </w:numPr>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04986">
      <w:pPr>
        <w:pStyle w:val="Default"/>
        <w:ind w:left="284" w:firstLine="283"/>
        <w:jc w:val="both"/>
        <w:rPr>
          <w:sz w:val="22"/>
          <w:szCs w:val="20"/>
        </w:rPr>
      </w:pPr>
    </w:p>
    <w:p w14:paraId="44DBE68A" w14:textId="34E82A58"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04986">
      <w:pPr>
        <w:pStyle w:val="Default"/>
        <w:ind w:left="284" w:firstLine="283"/>
        <w:jc w:val="both"/>
        <w:rPr>
          <w:sz w:val="22"/>
          <w:szCs w:val="20"/>
          <w:highlight w:val="yellow"/>
        </w:rPr>
      </w:pPr>
    </w:p>
    <w:p w14:paraId="736FA82B" w14:textId="08C5828C"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04986">
      <w:pPr>
        <w:pStyle w:val="Default"/>
        <w:ind w:left="284" w:firstLine="283"/>
        <w:jc w:val="both"/>
        <w:rPr>
          <w:sz w:val="22"/>
          <w:szCs w:val="20"/>
          <w:highlight w:val="yellow"/>
        </w:rPr>
      </w:pPr>
    </w:p>
    <w:p w14:paraId="3EBAF9B5" w14:textId="27B6090D"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 xml:space="preserve">.5 La Contratante podrá realizar las diligencias que considere necesarias para verificar que la totalidad de las personas que prestan servicios personales en relación </w:t>
      </w:r>
      <w:r w:rsidR="001E29FA" w:rsidRPr="00AD2AE5">
        <w:rPr>
          <w:sz w:val="22"/>
          <w:szCs w:val="20"/>
        </w:rPr>
        <w:lastRenderedPageBreak/>
        <w:t>de dependencia para la contratista y eventuales subcontratistas se encuentren debidamente individualizados en los listados recibidos.</w:t>
      </w:r>
    </w:p>
    <w:p w14:paraId="2F08DAB5" w14:textId="77777777" w:rsidR="00B208ED" w:rsidRPr="00AD2AE5" w:rsidRDefault="00B208ED" w:rsidP="00604986">
      <w:pPr>
        <w:pStyle w:val="Default"/>
        <w:ind w:left="284" w:firstLine="283"/>
        <w:jc w:val="both"/>
        <w:rPr>
          <w:sz w:val="22"/>
          <w:szCs w:val="20"/>
        </w:rPr>
      </w:pPr>
    </w:p>
    <w:p w14:paraId="260A5E56" w14:textId="38C9894E"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04986">
      <w:pPr>
        <w:pStyle w:val="Default"/>
        <w:ind w:left="284" w:firstLine="283"/>
        <w:jc w:val="both"/>
        <w:rPr>
          <w:sz w:val="22"/>
          <w:szCs w:val="20"/>
          <w:highlight w:val="yellow"/>
        </w:rPr>
      </w:pPr>
    </w:p>
    <w:p w14:paraId="5D67773D" w14:textId="05682F2A"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7C32B4FE" w14:textId="77777777" w:rsidR="00FF22D0" w:rsidRPr="00FF22D0" w:rsidRDefault="00FF22D0" w:rsidP="00FF22D0">
      <w:pPr>
        <w:pStyle w:val="Prrafodelista"/>
        <w:numPr>
          <w:ilvl w:val="0"/>
          <w:numId w:val="6"/>
        </w:numPr>
        <w:spacing w:before="240" w:after="240" w:line="240" w:lineRule="auto"/>
        <w:ind w:left="284" w:hanging="284"/>
        <w:contextualSpacing w:val="0"/>
        <w:jc w:val="both"/>
        <w:rPr>
          <w:rFonts w:ascii="Arial" w:hAnsi="Arial" w:cs="Arial"/>
        </w:rPr>
      </w:pPr>
      <w:r w:rsidRPr="00FF22D0">
        <w:rPr>
          <w:rFonts w:ascii="Arial" w:hAnsi="Arial" w:cs="Arial"/>
        </w:rPr>
        <w:t>El lugar de entrega de los bienes o prestación de los servicios es de: Jefatura de Compras de la Municipalidad de Ciudad Pdte. Franco (Primer Piso - Avda. Gaspar Rodríguez de Francia c/ Van Aaken).</w:t>
      </w:r>
    </w:p>
    <w:p w14:paraId="6BB598EE" w14:textId="000B4E26" w:rsidR="00B978BA" w:rsidRPr="00AD2AE5" w:rsidRDefault="003C0B8F" w:rsidP="00F6171C">
      <w:pPr>
        <w:pStyle w:val="Prrafodelista"/>
        <w:numPr>
          <w:ilvl w:val="0"/>
          <w:numId w:val="6"/>
        </w:numPr>
        <w:spacing w:before="240" w:after="240" w:line="240" w:lineRule="auto"/>
        <w:ind w:left="284" w:hanging="284"/>
        <w:contextualSpacing w:val="0"/>
        <w:jc w:val="both"/>
        <w:rPr>
          <w:rFonts w:ascii="Arial" w:hAnsi="Arial" w:cs="Arial"/>
        </w:rPr>
      </w:pPr>
      <w:r w:rsidRPr="00AD2AE5">
        <w:rPr>
          <w:rFonts w:ascii="Arial" w:hAnsi="Arial" w:cs="Arial"/>
        </w:rPr>
        <w:t xml:space="preserve">El valor de las multas será: </w:t>
      </w:r>
      <w:r w:rsidR="002917F1" w:rsidRPr="002917F1">
        <w:rPr>
          <w:rFonts w:ascii="Arial" w:hAnsi="Arial" w:cs="Arial"/>
          <w:i/>
        </w:rPr>
        <w:t>1</w:t>
      </w:r>
      <w:r w:rsidR="002917F1">
        <w:rPr>
          <w:rFonts w:ascii="Arial" w:hAnsi="Arial" w:cs="Arial"/>
          <w:i/>
        </w:rPr>
        <w:t xml:space="preserve"> (uno)</w:t>
      </w:r>
      <w:r w:rsidRPr="00AD2AE5">
        <w:rPr>
          <w:rFonts w:ascii="Arial" w:hAnsi="Arial" w:cs="Arial"/>
        </w:rPr>
        <w:t xml:space="preserve"> %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36A3D3C4" w14:textId="77777777" w:rsidR="00F119DE" w:rsidRPr="002917F1" w:rsidRDefault="00F119DE" w:rsidP="00C82218">
      <w:pPr>
        <w:spacing w:after="0" w:line="240" w:lineRule="auto"/>
        <w:jc w:val="center"/>
        <w:rPr>
          <w:rFonts w:ascii="Arial" w:eastAsia="Times New Roman" w:hAnsi="Arial" w:cs="Arial"/>
          <w:sz w:val="44"/>
          <w:szCs w:val="20"/>
        </w:rPr>
      </w:pPr>
    </w:p>
    <w:p w14:paraId="43C79F15" w14:textId="77777777" w:rsidR="00FF11D8" w:rsidRPr="00AD2AE5" w:rsidRDefault="00FF11D8" w:rsidP="00C82218">
      <w:pPr>
        <w:spacing w:after="0" w:line="240" w:lineRule="auto"/>
        <w:jc w:val="center"/>
        <w:rPr>
          <w:rFonts w:ascii="Arial" w:eastAsia="Times New Roman" w:hAnsi="Arial" w:cs="Arial"/>
          <w:sz w:val="44"/>
          <w:szCs w:val="20"/>
          <w:lang w:val="es-ES"/>
        </w:rPr>
      </w:pPr>
    </w:p>
    <w:p w14:paraId="25BA9330"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01AD53B6"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1174FEE0"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50628754"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6EEE84F1" w14:textId="77777777" w:rsidR="00020A9F" w:rsidRDefault="00020A9F" w:rsidP="00C82218">
      <w:pPr>
        <w:spacing w:after="0" w:line="240" w:lineRule="auto"/>
        <w:jc w:val="center"/>
        <w:rPr>
          <w:rFonts w:ascii="Arial" w:eastAsia="Times New Roman" w:hAnsi="Arial" w:cs="Arial"/>
          <w:sz w:val="44"/>
          <w:szCs w:val="20"/>
          <w:lang w:val="es-ES"/>
        </w:rPr>
      </w:pPr>
    </w:p>
    <w:p w14:paraId="643116A2" w14:textId="77777777" w:rsidR="00AD2AE5" w:rsidRDefault="00AD2AE5" w:rsidP="00C82218">
      <w:pPr>
        <w:spacing w:after="0" w:line="240" w:lineRule="auto"/>
        <w:jc w:val="center"/>
        <w:rPr>
          <w:rFonts w:ascii="Arial" w:eastAsia="Times New Roman" w:hAnsi="Arial" w:cs="Arial"/>
          <w:sz w:val="44"/>
          <w:szCs w:val="20"/>
          <w:lang w:val="es-ES"/>
        </w:rPr>
      </w:pPr>
    </w:p>
    <w:p w14:paraId="4A3E1E77" w14:textId="77777777" w:rsidR="00AD2AE5" w:rsidRDefault="00AD2AE5" w:rsidP="00C82218">
      <w:pPr>
        <w:spacing w:after="0" w:line="240" w:lineRule="auto"/>
        <w:jc w:val="center"/>
        <w:rPr>
          <w:rFonts w:ascii="Arial" w:eastAsia="Times New Roman" w:hAnsi="Arial" w:cs="Arial"/>
          <w:sz w:val="44"/>
          <w:szCs w:val="20"/>
          <w:lang w:val="es-ES"/>
        </w:rPr>
      </w:pPr>
    </w:p>
    <w:p w14:paraId="4C239E5C" w14:textId="77777777" w:rsidR="00AD2AE5" w:rsidRDefault="00AD2AE5" w:rsidP="00C82218">
      <w:pPr>
        <w:spacing w:after="0" w:line="240" w:lineRule="auto"/>
        <w:jc w:val="center"/>
        <w:rPr>
          <w:rFonts w:ascii="Arial" w:eastAsia="Times New Roman" w:hAnsi="Arial" w:cs="Arial"/>
          <w:sz w:val="44"/>
          <w:szCs w:val="20"/>
          <w:lang w:val="es-ES"/>
        </w:rPr>
      </w:pPr>
    </w:p>
    <w:p w14:paraId="0D7F152E" w14:textId="77777777" w:rsidR="00AD2AE5" w:rsidRDefault="00AD2AE5" w:rsidP="00C82218">
      <w:pPr>
        <w:spacing w:after="0" w:line="240" w:lineRule="auto"/>
        <w:jc w:val="center"/>
        <w:rPr>
          <w:rFonts w:ascii="Arial" w:eastAsia="Times New Roman" w:hAnsi="Arial" w:cs="Arial"/>
          <w:sz w:val="44"/>
          <w:szCs w:val="20"/>
          <w:lang w:val="es-ES"/>
        </w:rPr>
      </w:pPr>
    </w:p>
    <w:p w14:paraId="5F5C2C73" w14:textId="77777777" w:rsidR="00AD2AE5" w:rsidRDefault="00AD2AE5" w:rsidP="00C82218">
      <w:pPr>
        <w:spacing w:after="0" w:line="240" w:lineRule="auto"/>
        <w:jc w:val="center"/>
        <w:rPr>
          <w:rFonts w:ascii="Arial" w:eastAsia="Times New Roman" w:hAnsi="Arial" w:cs="Arial"/>
          <w:sz w:val="44"/>
          <w:szCs w:val="20"/>
          <w:lang w:val="es-ES"/>
        </w:rPr>
      </w:pPr>
    </w:p>
    <w:p w14:paraId="6E220E18" w14:textId="77777777" w:rsidR="00AD2AE5" w:rsidRDefault="00AD2AE5" w:rsidP="00C82218">
      <w:pPr>
        <w:spacing w:after="0" w:line="240" w:lineRule="auto"/>
        <w:jc w:val="center"/>
        <w:rPr>
          <w:rFonts w:ascii="Arial" w:eastAsia="Times New Roman" w:hAnsi="Arial" w:cs="Arial"/>
          <w:sz w:val="44"/>
          <w:szCs w:val="20"/>
          <w:lang w:val="es-ES"/>
        </w:rPr>
      </w:pPr>
    </w:p>
    <w:p w14:paraId="2B839226" w14:textId="77777777" w:rsidR="00AD2AE5" w:rsidRDefault="00AD2AE5" w:rsidP="00C82218">
      <w:pPr>
        <w:spacing w:after="0" w:line="240" w:lineRule="auto"/>
        <w:jc w:val="center"/>
        <w:rPr>
          <w:rFonts w:ascii="Arial" w:eastAsia="Times New Roman" w:hAnsi="Arial" w:cs="Arial"/>
          <w:sz w:val="44"/>
          <w:szCs w:val="20"/>
          <w:lang w:val="es-ES"/>
        </w:rPr>
      </w:pPr>
    </w:p>
    <w:p w14:paraId="718A9724" w14:textId="77777777" w:rsidR="00AD2AE5" w:rsidRDefault="00AD2AE5" w:rsidP="00C82218">
      <w:pPr>
        <w:spacing w:after="0" w:line="240" w:lineRule="auto"/>
        <w:jc w:val="center"/>
        <w:rPr>
          <w:rFonts w:ascii="Arial" w:eastAsia="Times New Roman" w:hAnsi="Arial" w:cs="Arial"/>
          <w:sz w:val="44"/>
          <w:szCs w:val="20"/>
          <w:lang w:val="es-ES"/>
        </w:rPr>
      </w:pPr>
    </w:p>
    <w:p w14:paraId="4F6F132D" w14:textId="77777777" w:rsidR="00020A9F" w:rsidRPr="00AD2AE5" w:rsidRDefault="00020A9F" w:rsidP="002917F1">
      <w:pPr>
        <w:spacing w:after="0" w:line="240" w:lineRule="auto"/>
        <w:rPr>
          <w:rFonts w:ascii="Arial" w:eastAsia="Times New Roman" w:hAnsi="Arial" w:cs="Arial"/>
          <w:sz w:val="44"/>
          <w:szCs w:val="20"/>
          <w:lang w:val="es-ES"/>
        </w:rPr>
      </w:pPr>
    </w:p>
    <w:p w14:paraId="757576F0" w14:textId="77777777" w:rsidR="0069143B" w:rsidRPr="00C74B4B" w:rsidRDefault="0069143B" w:rsidP="00C82218">
      <w:pPr>
        <w:spacing w:after="0" w:line="240" w:lineRule="auto"/>
        <w:jc w:val="center"/>
        <w:rPr>
          <w:rFonts w:ascii="Arial" w:eastAsia="Times New Roman" w:hAnsi="Arial" w:cs="Arial"/>
          <w:b/>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w:t>
      </w:r>
      <w:r w:rsidRPr="002917F1">
        <w:rPr>
          <w:rFonts w:ascii="Arial" w:eastAsia="Times New Roman" w:hAnsi="Arial" w:cs="Arial"/>
          <w:b/>
          <w:sz w:val="20"/>
          <w:szCs w:val="20"/>
          <w:lang w:val="es-ES"/>
        </w:rPr>
        <w:t>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4516E60D" w14:textId="77777777" w:rsidR="00626F10" w:rsidRPr="00C74B4B" w:rsidRDefault="00626F10" w:rsidP="00626F10">
      <w:pPr>
        <w:jc w:val="both"/>
        <w:rPr>
          <w:rFonts w:ascii="Arial" w:hAnsi="Arial" w:cs="Arial"/>
          <w:szCs w:val="20"/>
          <w:u w:val="single"/>
          <w:lang w:val="es-ES"/>
        </w:rPr>
      </w:pPr>
    </w:p>
    <w:p w14:paraId="75F5935A" w14:textId="2AF8D31A" w:rsidR="00BA68BE" w:rsidRPr="00973CD8" w:rsidRDefault="00626F10" w:rsidP="00973CD8">
      <w:pPr>
        <w:jc w:val="both"/>
        <w:rPr>
          <w:rFonts w:ascii="Arial" w:hAnsi="Arial" w:cs="Arial"/>
          <w:b/>
          <w:sz w:val="28"/>
          <w:szCs w:val="20"/>
          <w:u w:val="single"/>
        </w:rPr>
      </w:pPr>
      <w:r w:rsidRPr="00C74B4B">
        <w:rPr>
          <w:rFonts w:ascii="Arial" w:hAnsi="Arial" w:cs="Arial"/>
          <w:b/>
          <w:sz w:val="28"/>
          <w:szCs w:val="20"/>
          <w:u w:val="single"/>
        </w:rPr>
        <w:t>1. Especificaciones Técnicas</w:t>
      </w:r>
      <w:bookmarkStart w:id="1" w:name="_Toc228071956"/>
    </w:p>
    <w:tbl>
      <w:tblPr>
        <w:tblStyle w:val="Tablaconcuadrcula"/>
        <w:tblW w:w="8735" w:type="dxa"/>
        <w:tblLayout w:type="fixed"/>
        <w:tblLook w:val="04A0" w:firstRow="1" w:lastRow="0" w:firstColumn="1" w:lastColumn="0" w:noHBand="0" w:noVBand="1"/>
      </w:tblPr>
      <w:tblGrid>
        <w:gridCol w:w="741"/>
        <w:gridCol w:w="1666"/>
        <w:gridCol w:w="62"/>
        <w:gridCol w:w="2683"/>
        <w:gridCol w:w="33"/>
        <w:gridCol w:w="1112"/>
        <w:gridCol w:w="10"/>
        <w:gridCol w:w="731"/>
        <w:gridCol w:w="130"/>
        <w:gridCol w:w="1567"/>
      </w:tblGrid>
      <w:tr w:rsidR="005369A6" w:rsidRPr="0087668B" w14:paraId="369B7757" w14:textId="77777777" w:rsidTr="005369A6">
        <w:trPr>
          <w:trHeight w:val="413"/>
        </w:trPr>
        <w:tc>
          <w:tcPr>
            <w:tcW w:w="8735" w:type="dxa"/>
            <w:gridSpan w:val="10"/>
            <w:vAlign w:val="center"/>
          </w:tcPr>
          <w:p w14:paraId="54720E4D" w14:textId="77777777" w:rsidR="005369A6" w:rsidRPr="0087668B" w:rsidRDefault="005369A6" w:rsidP="005369A6">
            <w:pPr>
              <w:autoSpaceDE w:val="0"/>
              <w:autoSpaceDN w:val="0"/>
              <w:adjustRightInd w:val="0"/>
              <w:ind w:left="709"/>
              <w:jc w:val="center"/>
              <w:rPr>
                <w:rFonts w:ascii="Arial Narrow" w:hAnsi="Arial Narrow" w:cs="Arial"/>
                <w:b/>
                <w:sz w:val="18"/>
                <w:szCs w:val="18"/>
              </w:rPr>
            </w:pPr>
            <w:r w:rsidRPr="0087668B">
              <w:rPr>
                <w:rFonts w:ascii="Arial Narrow" w:hAnsi="Arial Narrow" w:cs="Arial"/>
                <w:b/>
                <w:sz w:val="18"/>
                <w:szCs w:val="18"/>
              </w:rPr>
              <w:t>LOTE N° 1 ADQUISICIÓN DE ÚTILES DE ESCRITORIOS, OFICINA Y ENSEÑANZA</w:t>
            </w:r>
          </w:p>
        </w:tc>
      </w:tr>
      <w:tr w:rsidR="005369A6" w:rsidRPr="0087668B" w14:paraId="5A431101" w14:textId="77777777" w:rsidTr="005369A6">
        <w:trPr>
          <w:trHeight w:val="145"/>
        </w:trPr>
        <w:tc>
          <w:tcPr>
            <w:tcW w:w="741" w:type="dxa"/>
            <w:shd w:val="clear" w:color="auto" w:fill="D9D9D9" w:themeFill="background1" w:themeFillShade="D9"/>
            <w:vAlign w:val="center"/>
          </w:tcPr>
          <w:p w14:paraId="053E1682" w14:textId="77777777" w:rsidR="005369A6" w:rsidRPr="0087668B" w:rsidRDefault="005369A6" w:rsidP="005369A6">
            <w:pPr>
              <w:suppressAutoHyphens/>
              <w:jc w:val="center"/>
              <w:rPr>
                <w:rFonts w:ascii="Arial Narrow" w:hAnsi="Arial Narrow"/>
                <w:b/>
                <w:sz w:val="18"/>
                <w:szCs w:val="24"/>
              </w:rPr>
            </w:pPr>
            <w:r w:rsidRPr="0087668B">
              <w:rPr>
                <w:rFonts w:ascii="Arial Narrow" w:hAnsi="Arial Narrow"/>
                <w:b/>
                <w:sz w:val="18"/>
                <w:szCs w:val="24"/>
              </w:rPr>
              <w:t>Ítem*</w:t>
            </w:r>
          </w:p>
        </w:tc>
        <w:tc>
          <w:tcPr>
            <w:tcW w:w="1666" w:type="dxa"/>
            <w:shd w:val="clear" w:color="auto" w:fill="D9D9D9" w:themeFill="background1" w:themeFillShade="D9"/>
            <w:vAlign w:val="center"/>
          </w:tcPr>
          <w:p w14:paraId="39F21ACC" w14:textId="77777777" w:rsidR="005369A6" w:rsidRPr="0087668B" w:rsidRDefault="005369A6" w:rsidP="005369A6">
            <w:pPr>
              <w:suppressAutoHyphens/>
              <w:jc w:val="center"/>
              <w:rPr>
                <w:rFonts w:ascii="Arial Narrow" w:hAnsi="Arial Narrow"/>
                <w:b/>
                <w:sz w:val="18"/>
                <w:szCs w:val="24"/>
              </w:rPr>
            </w:pPr>
            <w:r w:rsidRPr="0087668B">
              <w:rPr>
                <w:rFonts w:ascii="Arial Narrow" w:hAnsi="Arial Narrow"/>
                <w:b/>
                <w:sz w:val="18"/>
                <w:szCs w:val="24"/>
              </w:rPr>
              <w:t>Código Catalogo*</w:t>
            </w:r>
          </w:p>
        </w:tc>
        <w:tc>
          <w:tcPr>
            <w:tcW w:w="2778" w:type="dxa"/>
            <w:gridSpan w:val="3"/>
            <w:shd w:val="clear" w:color="auto" w:fill="D9D9D9" w:themeFill="background1" w:themeFillShade="D9"/>
            <w:vAlign w:val="center"/>
          </w:tcPr>
          <w:p w14:paraId="17FAC5F9" w14:textId="77777777" w:rsidR="005369A6" w:rsidRPr="0087668B" w:rsidRDefault="005369A6" w:rsidP="005369A6">
            <w:pPr>
              <w:suppressAutoHyphens/>
              <w:jc w:val="center"/>
              <w:rPr>
                <w:rFonts w:ascii="Arial Narrow" w:hAnsi="Arial Narrow"/>
                <w:b/>
                <w:sz w:val="18"/>
                <w:szCs w:val="24"/>
              </w:rPr>
            </w:pPr>
            <w:r w:rsidRPr="0087668B">
              <w:rPr>
                <w:rFonts w:ascii="Arial Narrow" w:hAnsi="Arial Narrow"/>
                <w:b/>
                <w:sz w:val="18"/>
                <w:szCs w:val="24"/>
              </w:rPr>
              <w:t>Descripción del Bien *</w:t>
            </w:r>
          </w:p>
        </w:tc>
        <w:tc>
          <w:tcPr>
            <w:tcW w:w="1112" w:type="dxa"/>
            <w:shd w:val="clear" w:color="auto" w:fill="D9D9D9" w:themeFill="background1" w:themeFillShade="D9"/>
            <w:vAlign w:val="center"/>
          </w:tcPr>
          <w:p w14:paraId="0A89AE56" w14:textId="77777777" w:rsidR="005369A6" w:rsidRPr="0087668B" w:rsidRDefault="005369A6" w:rsidP="005369A6">
            <w:pPr>
              <w:suppressAutoHyphens/>
              <w:jc w:val="center"/>
              <w:rPr>
                <w:rFonts w:ascii="Arial Narrow" w:hAnsi="Arial Narrow"/>
                <w:b/>
                <w:sz w:val="18"/>
                <w:szCs w:val="24"/>
              </w:rPr>
            </w:pPr>
            <w:r w:rsidRPr="0087668B">
              <w:rPr>
                <w:rFonts w:ascii="Arial Narrow" w:hAnsi="Arial Narrow"/>
                <w:b/>
                <w:sz w:val="18"/>
                <w:szCs w:val="24"/>
              </w:rPr>
              <w:t>Unidad de Medida*</w:t>
            </w:r>
          </w:p>
        </w:tc>
        <w:tc>
          <w:tcPr>
            <w:tcW w:w="741" w:type="dxa"/>
            <w:gridSpan w:val="2"/>
            <w:shd w:val="clear" w:color="auto" w:fill="D9D9D9" w:themeFill="background1" w:themeFillShade="D9"/>
            <w:vAlign w:val="center"/>
          </w:tcPr>
          <w:p w14:paraId="5EF1DAA7" w14:textId="77777777" w:rsidR="005369A6" w:rsidRPr="0087668B" w:rsidRDefault="005369A6" w:rsidP="005369A6">
            <w:pPr>
              <w:suppressAutoHyphens/>
              <w:jc w:val="center"/>
              <w:rPr>
                <w:rFonts w:ascii="Arial Narrow" w:hAnsi="Arial Narrow"/>
                <w:b/>
                <w:sz w:val="18"/>
                <w:szCs w:val="24"/>
              </w:rPr>
            </w:pPr>
            <w:r w:rsidRPr="0087668B">
              <w:rPr>
                <w:rFonts w:ascii="Arial Narrow" w:hAnsi="Arial Narrow"/>
                <w:b/>
                <w:sz w:val="18"/>
                <w:szCs w:val="24"/>
              </w:rPr>
              <w:t>Cantidad*</w:t>
            </w:r>
          </w:p>
        </w:tc>
        <w:tc>
          <w:tcPr>
            <w:tcW w:w="1697" w:type="dxa"/>
            <w:gridSpan w:val="2"/>
            <w:shd w:val="clear" w:color="auto" w:fill="D9D9D9" w:themeFill="background1" w:themeFillShade="D9"/>
            <w:vAlign w:val="center"/>
          </w:tcPr>
          <w:p w14:paraId="7F5E2875" w14:textId="77777777" w:rsidR="005369A6" w:rsidRPr="0087668B" w:rsidRDefault="005369A6" w:rsidP="005369A6">
            <w:pPr>
              <w:suppressAutoHyphens/>
              <w:jc w:val="center"/>
              <w:rPr>
                <w:rFonts w:ascii="Arial Narrow" w:hAnsi="Arial Narrow"/>
                <w:b/>
                <w:sz w:val="18"/>
                <w:szCs w:val="24"/>
              </w:rPr>
            </w:pPr>
            <w:r w:rsidRPr="0087668B">
              <w:rPr>
                <w:rFonts w:ascii="Arial Narrow" w:hAnsi="Arial Narrow"/>
                <w:b/>
                <w:sz w:val="18"/>
                <w:szCs w:val="24"/>
              </w:rPr>
              <w:t>Presentación*</w:t>
            </w:r>
          </w:p>
        </w:tc>
      </w:tr>
      <w:tr w:rsidR="005369A6" w:rsidRPr="0087668B" w14:paraId="75B82B4D" w14:textId="77777777" w:rsidTr="005369A6">
        <w:trPr>
          <w:trHeight w:val="20"/>
        </w:trPr>
        <w:tc>
          <w:tcPr>
            <w:tcW w:w="741" w:type="dxa"/>
            <w:vAlign w:val="center"/>
          </w:tcPr>
          <w:p w14:paraId="59F040FB" w14:textId="77777777" w:rsidR="005369A6" w:rsidRPr="0087668B" w:rsidRDefault="005369A6" w:rsidP="005369A6">
            <w:pPr>
              <w:suppressAutoHyphens/>
              <w:jc w:val="center"/>
              <w:rPr>
                <w:rFonts w:ascii="Arial Narrow" w:hAnsi="Arial Narrow"/>
                <w:b/>
                <w:sz w:val="18"/>
                <w:szCs w:val="24"/>
              </w:rPr>
            </w:pPr>
            <w:r w:rsidRPr="0087668B">
              <w:rPr>
                <w:rFonts w:ascii="Arial Narrow" w:hAnsi="Arial Narrow"/>
                <w:b/>
                <w:sz w:val="18"/>
                <w:szCs w:val="24"/>
              </w:rPr>
              <w:t>1</w:t>
            </w:r>
          </w:p>
        </w:tc>
        <w:tc>
          <w:tcPr>
            <w:tcW w:w="1666" w:type="dxa"/>
            <w:vAlign w:val="center"/>
          </w:tcPr>
          <w:p w14:paraId="70F9D36B"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44121613-001</w:t>
            </w:r>
          </w:p>
        </w:tc>
        <w:tc>
          <w:tcPr>
            <w:tcW w:w="2778" w:type="dxa"/>
            <w:gridSpan w:val="3"/>
            <w:vAlign w:val="center"/>
          </w:tcPr>
          <w:p w14:paraId="3B30A1D6" w14:textId="5CCA04E4" w:rsidR="005369A6" w:rsidRPr="0087668B" w:rsidRDefault="005F0F5B" w:rsidP="005369A6">
            <w:pPr>
              <w:autoSpaceDE w:val="0"/>
              <w:autoSpaceDN w:val="0"/>
              <w:adjustRightInd w:val="0"/>
              <w:rPr>
                <w:rFonts w:ascii="Arial Narrow" w:hAnsi="Arial Narrow" w:cs="Arial"/>
                <w:b/>
                <w:sz w:val="18"/>
                <w:szCs w:val="18"/>
              </w:rPr>
            </w:pPr>
            <w:r>
              <w:rPr>
                <w:rFonts w:ascii="Arial Narrow" w:hAnsi="Arial Narrow" w:cs="Arial"/>
                <w:b/>
                <w:sz w:val="18"/>
                <w:szCs w:val="18"/>
              </w:rPr>
              <w:t>Des gr</w:t>
            </w:r>
            <w:r w:rsidRPr="0087668B">
              <w:rPr>
                <w:rFonts w:ascii="Arial Narrow" w:hAnsi="Arial Narrow" w:cs="Arial"/>
                <w:b/>
                <w:sz w:val="18"/>
                <w:szCs w:val="18"/>
              </w:rPr>
              <w:t>apado</w:t>
            </w:r>
            <w:r>
              <w:rPr>
                <w:rFonts w:ascii="Arial Narrow" w:hAnsi="Arial Narrow" w:cs="Arial"/>
                <w:b/>
                <w:sz w:val="18"/>
                <w:szCs w:val="18"/>
              </w:rPr>
              <w:t>ra</w:t>
            </w:r>
            <w:r w:rsidR="005369A6" w:rsidRPr="0087668B">
              <w:rPr>
                <w:rFonts w:ascii="Arial Narrow" w:hAnsi="Arial Narrow" w:cs="Arial"/>
                <w:b/>
                <w:sz w:val="18"/>
                <w:szCs w:val="18"/>
              </w:rPr>
              <w:t xml:space="preserve"> de metal tamaño mediano con puntas filosas y mango de plásticos</w:t>
            </w:r>
          </w:p>
        </w:tc>
        <w:tc>
          <w:tcPr>
            <w:tcW w:w="1112" w:type="dxa"/>
            <w:vAlign w:val="center"/>
          </w:tcPr>
          <w:p w14:paraId="53BD7338"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25FA1B70"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50</w:t>
            </w:r>
          </w:p>
        </w:tc>
        <w:tc>
          <w:tcPr>
            <w:tcW w:w="1697" w:type="dxa"/>
            <w:gridSpan w:val="2"/>
            <w:vAlign w:val="center"/>
          </w:tcPr>
          <w:p w14:paraId="06FB6757"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21F240BB" w14:textId="77777777" w:rsidTr="005369A6">
        <w:trPr>
          <w:trHeight w:val="20"/>
        </w:trPr>
        <w:tc>
          <w:tcPr>
            <w:tcW w:w="741" w:type="dxa"/>
            <w:vAlign w:val="center"/>
          </w:tcPr>
          <w:p w14:paraId="356219BE" w14:textId="77777777" w:rsidR="005369A6" w:rsidRPr="0087668B" w:rsidRDefault="005369A6" w:rsidP="005369A6">
            <w:pPr>
              <w:suppressAutoHyphens/>
              <w:jc w:val="center"/>
              <w:rPr>
                <w:rFonts w:ascii="Arial Narrow" w:hAnsi="Arial Narrow"/>
                <w:b/>
                <w:sz w:val="18"/>
                <w:szCs w:val="24"/>
              </w:rPr>
            </w:pPr>
            <w:r w:rsidRPr="0087668B">
              <w:rPr>
                <w:rFonts w:ascii="Arial Narrow" w:hAnsi="Arial Narrow"/>
                <w:b/>
                <w:sz w:val="18"/>
                <w:szCs w:val="24"/>
              </w:rPr>
              <w:t>2</w:t>
            </w:r>
          </w:p>
        </w:tc>
        <w:tc>
          <w:tcPr>
            <w:tcW w:w="1666" w:type="dxa"/>
            <w:vAlign w:val="center"/>
          </w:tcPr>
          <w:p w14:paraId="0F824FBD"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44121802-002</w:t>
            </w:r>
          </w:p>
        </w:tc>
        <w:tc>
          <w:tcPr>
            <w:tcW w:w="2778" w:type="dxa"/>
            <w:gridSpan w:val="3"/>
            <w:vAlign w:val="center"/>
          </w:tcPr>
          <w:p w14:paraId="1539C49A" w14:textId="77777777"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Corrector Liquida multiuso, de secado instantáneo</w:t>
            </w:r>
          </w:p>
        </w:tc>
        <w:tc>
          <w:tcPr>
            <w:tcW w:w="1112" w:type="dxa"/>
            <w:vAlign w:val="center"/>
          </w:tcPr>
          <w:p w14:paraId="64381199"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560809A0"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5</w:t>
            </w:r>
            <w:r w:rsidRPr="0087668B">
              <w:rPr>
                <w:rFonts w:ascii="Arial Narrow" w:hAnsi="Arial Narrow" w:cs="Arial"/>
                <w:b/>
                <w:sz w:val="18"/>
                <w:szCs w:val="18"/>
              </w:rPr>
              <w:t>0</w:t>
            </w:r>
          </w:p>
        </w:tc>
        <w:tc>
          <w:tcPr>
            <w:tcW w:w="1697" w:type="dxa"/>
            <w:gridSpan w:val="2"/>
            <w:vAlign w:val="center"/>
          </w:tcPr>
          <w:p w14:paraId="0D66204F"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6ABFD7F3" w14:textId="77777777" w:rsidTr="005369A6">
        <w:trPr>
          <w:trHeight w:val="20"/>
        </w:trPr>
        <w:tc>
          <w:tcPr>
            <w:tcW w:w="741" w:type="dxa"/>
            <w:vAlign w:val="center"/>
          </w:tcPr>
          <w:p w14:paraId="65AA0B17" w14:textId="77777777" w:rsidR="005369A6" w:rsidRPr="0087668B" w:rsidRDefault="005369A6" w:rsidP="005369A6">
            <w:pPr>
              <w:suppressAutoHyphens/>
              <w:jc w:val="center"/>
              <w:rPr>
                <w:rFonts w:ascii="Arial Narrow" w:hAnsi="Arial Narrow"/>
                <w:b/>
                <w:sz w:val="18"/>
                <w:szCs w:val="24"/>
              </w:rPr>
            </w:pPr>
            <w:r w:rsidRPr="0087668B">
              <w:rPr>
                <w:rFonts w:ascii="Arial Narrow" w:hAnsi="Arial Narrow"/>
                <w:b/>
                <w:sz w:val="18"/>
                <w:szCs w:val="24"/>
              </w:rPr>
              <w:t>3</w:t>
            </w:r>
          </w:p>
        </w:tc>
        <w:tc>
          <w:tcPr>
            <w:tcW w:w="1666" w:type="dxa"/>
            <w:vAlign w:val="center"/>
          </w:tcPr>
          <w:p w14:paraId="4778644C"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44122104-002</w:t>
            </w:r>
          </w:p>
        </w:tc>
        <w:tc>
          <w:tcPr>
            <w:tcW w:w="2778" w:type="dxa"/>
            <w:gridSpan w:val="3"/>
            <w:vAlign w:val="center"/>
          </w:tcPr>
          <w:p w14:paraId="70AC8382" w14:textId="4FBDAB33"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C</w:t>
            </w:r>
            <w:r>
              <w:rPr>
                <w:rFonts w:ascii="Arial Narrow" w:hAnsi="Arial Narrow" w:cs="Arial"/>
                <w:b/>
                <w:sz w:val="18"/>
                <w:szCs w:val="18"/>
              </w:rPr>
              <w:t>lip</w:t>
            </w:r>
            <w:r w:rsidRPr="0087668B">
              <w:rPr>
                <w:rFonts w:ascii="Arial Narrow" w:hAnsi="Arial Narrow" w:cs="Arial"/>
                <w:b/>
                <w:sz w:val="18"/>
                <w:szCs w:val="18"/>
              </w:rPr>
              <w:t xml:space="preserve"> </w:t>
            </w:r>
            <w:r>
              <w:rPr>
                <w:rFonts w:ascii="Arial Narrow" w:hAnsi="Arial Narrow" w:cs="Arial"/>
                <w:b/>
                <w:sz w:val="18"/>
                <w:szCs w:val="18"/>
              </w:rPr>
              <w:t>mediano</w:t>
            </w:r>
            <w:r w:rsidR="006E0D42">
              <w:rPr>
                <w:rFonts w:ascii="Arial Narrow" w:hAnsi="Arial Narrow" w:cs="Arial"/>
                <w:b/>
                <w:sz w:val="18"/>
                <w:szCs w:val="18"/>
              </w:rPr>
              <w:t xml:space="preserve"> niquelado con punta ovalada</w:t>
            </w:r>
            <w:r w:rsidR="00336B1C">
              <w:rPr>
                <w:rFonts w:ascii="Arial Narrow" w:hAnsi="Arial Narrow" w:cs="Arial"/>
                <w:b/>
                <w:sz w:val="18"/>
                <w:szCs w:val="18"/>
              </w:rPr>
              <w:t xml:space="preserve"> en cajas de 10 cajitas con 10</w:t>
            </w:r>
            <w:r w:rsidRPr="0087668B">
              <w:rPr>
                <w:rFonts w:ascii="Arial Narrow" w:hAnsi="Arial Narrow" w:cs="Arial"/>
                <w:b/>
                <w:sz w:val="18"/>
                <w:szCs w:val="18"/>
              </w:rPr>
              <w:t>0 unidades cada cajita</w:t>
            </w:r>
          </w:p>
        </w:tc>
        <w:tc>
          <w:tcPr>
            <w:tcW w:w="1112" w:type="dxa"/>
            <w:vAlign w:val="center"/>
          </w:tcPr>
          <w:p w14:paraId="253E1281"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5958B781"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300</w:t>
            </w:r>
          </w:p>
        </w:tc>
        <w:tc>
          <w:tcPr>
            <w:tcW w:w="1697" w:type="dxa"/>
            <w:gridSpan w:val="2"/>
            <w:vAlign w:val="center"/>
          </w:tcPr>
          <w:p w14:paraId="3B84A522" w14:textId="4FF41036" w:rsidR="005369A6" w:rsidRPr="0087668B" w:rsidRDefault="00336B1C"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Cajas de 10</w:t>
            </w:r>
            <w:r w:rsidR="005369A6">
              <w:rPr>
                <w:rFonts w:ascii="Arial Narrow" w:hAnsi="Arial Narrow" w:cs="Arial"/>
                <w:b/>
                <w:sz w:val="18"/>
                <w:szCs w:val="18"/>
              </w:rPr>
              <w:t>0</w:t>
            </w:r>
            <w:r w:rsidR="005369A6" w:rsidRPr="0087668B">
              <w:rPr>
                <w:rFonts w:ascii="Arial Narrow" w:hAnsi="Arial Narrow" w:cs="Arial"/>
                <w:b/>
                <w:sz w:val="18"/>
                <w:szCs w:val="18"/>
              </w:rPr>
              <w:t xml:space="preserve"> Unidades</w:t>
            </w:r>
          </w:p>
        </w:tc>
      </w:tr>
      <w:tr w:rsidR="005369A6" w:rsidRPr="0087668B" w14:paraId="376106DA" w14:textId="77777777" w:rsidTr="005369A6">
        <w:trPr>
          <w:trHeight w:val="20"/>
        </w:trPr>
        <w:tc>
          <w:tcPr>
            <w:tcW w:w="741" w:type="dxa"/>
            <w:vAlign w:val="center"/>
          </w:tcPr>
          <w:p w14:paraId="5CCC73DF"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w:t>
            </w:r>
          </w:p>
        </w:tc>
        <w:tc>
          <w:tcPr>
            <w:tcW w:w="1666" w:type="dxa"/>
            <w:vAlign w:val="center"/>
          </w:tcPr>
          <w:p w14:paraId="2A860FC0"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44121618-001</w:t>
            </w:r>
          </w:p>
        </w:tc>
        <w:tc>
          <w:tcPr>
            <w:tcW w:w="2778" w:type="dxa"/>
            <w:gridSpan w:val="3"/>
            <w:vAlign w:val="center"/>
          </w:tcPr>
          <w:p w14:paraId="7416F524" w14:textId="23D9D117"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Tijera mediano de metal con mango de plástico</w:t>
            </w:r>
            <w:r w:rsidR="003E4BE0">
              <w:rPr>
                <w:rFonts w:ascii="Arial Narrow" w:hAnsi="Arial Narrow" w:cs="Arial"/>
                <w:b/>
                <w:sz w:val="18"/>
                <w:szCs w:val="18"/>
              </w:rPr>
              <w:t xml:space="preserve"> </w:t>
            </w:r>
            <w:r w:rsidR="003E4BE0" w:rsidRPr="003E4BE0">
              <w:rPr>
                <w:rFonts w:ascii="Arial Narrow" w:hAnsi="Arial Narrow" w:cs="Arial"/>
                <w:b/>
                <w:sz w:val="18"/>
                <w:szCs w:val="18"/>
              </w:rPr>
              <w:t>De 19 cm de largo como mínimo</w:t>
            </w:r>
            <w:r w:rsidRPr="0087668B">
              <w:rPr>
                <w:rFonts w:ascii="Arial Narrow" w:hAnsi="Arial Narrow" w:cs="Arial"/>
                <w:b/>
                <w:sz w:val="18"/>
                <w:szCs w:val="18"/>
              </w:rPr>
              <w:t xml:space="preserve"> varios colores</w:t>
            </w:r>
          </w:p>
        </w:tc>
        <w:tc>
          <w:tcPr>
            <w:tcW w:w="1112" w:type="dxa"/>
            <w:vAlign w:val="center"/>
          </w:tcPr>
          <w:p w14:paraId="2FC74F5B"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0C3C117B"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30</w:t>
            </w:r>
          </w:p>
        </w:tc>
        <w:tc>
          <w:tcPr>
            <w:tcW w:w="1697" w:type="dxa"/>
            <w:gridSpan w:val="2"/>
            <w:vAlign w:val="center"/>
          </w:tcPr>
          <w:p w14:paraId="777750BB"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Paquetes con 6 unidades cada una</w:t>
            </w:r>
          </w:p>
        </w:tc>
      </w:tr>
      <w:tr w:rsidR="005369A6" w:rsidRPr="0087668B" w14:paraId="31D2BF1F" w14:textId="77777777" w:rsidTr="005369A6">
        <w:trPr>
          <w:trHeight w:val="20"/>
        </w:trPr>
        <w:tc>
          <w:tcPr>
            <w:tcW w:w="741" w:type="dxa"/>
            <w:vAlign w:val="center"/>
          </w:tcPr>
          <w:p w14:paraId="2050A8D9"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5</w:t>
            </w:r>
          </w:p>
        </w:tc>
        <w:tc>
          <w:tcPr>
            <w:tcW w:w="1666" w:type="dxa"/>
            <w:vAlign w:val="center"/>
          </w:tcPr>
          <w:p w14:paraId="516A4387" w14:textId="77777777" w:rsidR="005369A6" w:rsidRPr="0087668B" w:rsidRDefault="005369A6" w:rsidP="005369A6">
            <w:pPr>
              <w:suppressAutoHyphens/>
              <w:jc w:val="center"/>
              <w:rPr>
                <w:rFonts w:ascii="Arial Narrow" w:hAnsi="Arial Narrow"/>
                <w:b/>
                <w:sz w:val="18"/>
                <w:szCs w:val="24"/>
              </w:rPr>
            </w:pPr>
            <w:r w:rsidRPr="0087668B">
              <w:rPr>
                <w:rFonts w:ascii="Arial Narrow" w:hAnsi="Arial Narrow"/>
                <w:b/>
                <w:sz w:val="18"/>
                <w:szCs w:val="24"/>
              </w:rPr>
              <w:t>60121108-005</w:t>
            </w:r>
          </w:p>
        </w:tc>
        <w:tc>
          <w:tcPr>
            <w:tcW w:w="2778" w:type="dxa"/>
            <w:gridSpan w:val="3"/>
            <w:vAlign w:val="center"/>
          </w:tcPr>
          <w:p w14:paraId="74AD82CF" w14:textId="77777777" w:rsidR="005369A6" w:rsidRPr="0087668B" w:rsidRDefault="005369A6" w:rsidP="005369A6">
            <w:pPr>
              <w:suppressAutoHyphens/>
              <w:rPr>
                <w:rFonts w:ascii="Arial Narrow" w:hAnsi="Arial Narrow"/>
                <w:b/>
                <w:sz w:val="18"/>
                <w:szCs w:val="24"/>
              </w:rPr>
            </w:pPr>
            <w:r w:rsidRPr="0087668B">
              <w:rPr>
                <w:rFonts w:ascii="Arial Narrow" w:hAnsi="Arial Narrow"/>
                <w:b/>
                <w:sz w:val="18"/>
                <w:szCs w:val="24"/>
              </w:rPr>
              <w:t>Cuaderno chico  tapa dura c/espiral 100 hojas</w:t>
            </w:r>
          </w:p>
        </w:tc>
        <w:tc>
          <w:tcPr>
            <w:tcW w:w="1112" w:type="dxa"/>
            <w:vAlign w:val="center"/>
          </w:tcPr>
          <w:p w14:paraId="3F802733" w14:textId="77777777" w:rsidR="005369A6" w:rsidRPr="0087668B" w:rsidRDefault="005369A6" w:rsidP="005369A6">
            <w:pPr>
              <w:suppressAutoHyphens/>
              <w:rPr>
                <w:rFonts w:ascii="Arial Narrow" w:hAnsi="Arial Narrow"/>
                <w:b/>
                <w:sz w:val="18"/>
                <w:szCs w:val="24"/>
              </w:rPr>
            </w:pPr>
            <w:r w:rsidRPr="0087668B">
              <w:rPr>
                <w:rFonts w:ascii="Arial Narrow" w:hAnsi="Arial Narrow"/>
                <w:b/>
                <w:sz w:val="18"/>
                <w:szCs w:val="24"/>
              </w:rPr>
              <w:t>Unidad</w:t>
            </w:r>
          </w:p>
        </w:tc>
        <w:tc>
          <w:tcPr>
            <w:tcW w:w="741" w:type="dxa"/>
            <w:gridSpan w:val="2"/>
            <w:vAlign w:val="center"/>
          </w:tcPr>
          <w:p w14:paraId="326CADDD" w14:textId="77777777" w:rsidR="005369A6" w:rsidRPr="0087668B" w:rsidRDefault="005369A6" w:rsidP="005369A6">
            <w:pPr>
              <w:suppressAutoHyphens/>
              <w:jc w:val="center"/>
              <w:rPr>
                <w:rFonts w:ascii="Arial Narrow" w:hAnsi="Arial Narrow"/>
                <w:b/>
                <w:sz w:val="18"/>
                <w:szCs w:val="24"/>
              </w:rPr>
            </w:pPr>
            <w:r>
              <w:rPr>
                <w:rFonts w:ascii="Arial Narrow" w:hAnsi="Arial Narrow"/>
                <w:b/>
                <w:sz w:val="18"/>
                <w:szCs w:val="24"/>
              </w:rPr>
              <w:t>5</w:t>
            </w:r>
            <w:r w:rsidRPr="0087668B">
              <w:rPr>
                <w:rFonts w:ascii="Arial Narrow" w:hAnsi="Arial Narrow"/>
                <w:b/>
                <w:sz w:val="18"/>
                <w:szCs w:val="24"/>
              </w:rPr>
              <w:t>0</w:t>
            </w:r>
          </w:p>
        </w:tc>
        <w:tc>
          <w:tcPr>
            <w:tcW w:w="1697" w:type="dxa"/>
            <w:gridSpan w:val="2"/>
            <w:vAlign w:val="center"/>
          </w:tcPr>
          <w:p w14:paraId="0E56C510" w14:textId="77777777" w:rsidR="005369A6" w:rsidRPr="0087668B" w:rsidRDefault="005369A6" w:rsidP="005369A6">
            <w:pPr>
              <w:suppressAutoHyphens/>
              <w:jc w:val="center"/>
              <w:rPr>
                <w:rFonts w:ascii="Arial Narrow" w:hAnsi="Arial Narrow"/>
                <w:b/>
                <w:sz w:val="18"/>
                <w:szCs w:val="24"/>
              </w:rPr>
            </w:pPr>
            <w:r>
              <w:rPr>
                <w:rFonts w:ascii="Arial Narrow" w:hAnsi="Arial Narrow"/>
                <w:b/>
                <w:sz w:val="18"/>
                <w:szCs w:val="24"/>
              </w:rPr>
              <w:t>Unidad</w:t>
            </w:r>
          </w:p>
        </w:tc>
      </w:tr>
      <w:tr w:rsidR="005369A6" w:rsidRPr="0087668B" w14:paraId="7B6B9B77" w14:textId="77777777" w:rsidTr="005369A6">
        <w:trPr>
          <w:trHeight w:val="20"/>
        </w:trPr>
        <w:tc>
          <w:tcPr>
            <w:tcW w:w="741" w:type="dxa"/>
            <w:vAlign w:val="center"/>
          </w:tcPr>
          <w:p w14:paraId="7CFAC699"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6</w:t>
            </w:r>
          </w:p>
        </w:tc>
        <w:tc>
          <w:tcPr>
            <w:tcW w:w="1666" w:type="dxa"/>
            <w:vAlign w:val="center"/>
          </w:tcPr>
          <w:p w14:paraId="3BA1E095"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44121604-001</w:t>
            </w:r>
          </w:p>
        </w:tc>
        <w:tc>
          <w:tcPr>
            <w:tcW w:w="2778" w:type="dxa"/>
            <w:gridSpan w:val="3"/>
            <w:vAlign w:val="center"/>
          </w:tcPr>
          <w:p w14:paraId="4C31777D" w14:textId="77777777"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Sello automático</w:t>
            </w:r>
          </w:p>
        </w:tc>
        <w:tc>
          <w:tcPr>
            <w:tcW w:w="1112" w:type="dxa"/>
            <w:vAlign w:val="center"/>
          </w:tcPr>
          <w:p w14:paraId="20C1DB91"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48110565" w14:textId="2BF6B404" w:rsidR="005369A6" w:rsidRPr="0087668B" w:rsidRDefault="005F0F5B"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10</w:t>
            </w:r>
          </w:p>
        </w:tc>
        <w:tc>
          <w:tcPr>
            <w:tcW w:w="1697" w:type="dxa"/>
            <w:gridSpan w:val="2"/>
            <w:vAlign w:val="center"/>
          </w:tcPr>
          <w:p w14:paraId="5008C49D"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5AE47AD3" w14:textId="77777777" w:rsidTr="005369A6">
        <w:trPr>
          <w:trHeight w:val="20"/>
        </w:trPr>
        <w:tc>
          <w:tcPr>
            <w:tcW w:w="741" w:type="dxa"/>
            <w:vAlign w:val="center"/>
          </w:tcPr>
          <w:p w14:paraId="6A381BAA"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7</w:t>
            </w:r>
          </w:p>
        </w:tc>
        <w:tc>
          <w:tcPr>
            <w:tcW w:w="1666" w:type="dxa"/>
            <w:vAlign w:val="center"/>
          </w:tcPr>
          <w:p w14:paraId="058A3748"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44121619-001</w:t>
            </w:r>
          </w:p>
        </w:tc>
        <w:tc>
          <w:tcPr>
            <w:tcW w:w="2778" w:type="dxa"/>
            <w:gridSpan w:val="3"/>
            <w:vAlign w:val="center"/>
          </w:tcPr>
          <w:p w14:paraId="22777590" w14:textId="77777777"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Sacapuntas Metálicas de un agujero en material antioxidante</w:t>
            </w:r>
          </w:p>
        </w:tc>
        <w:tc>
          <w:tcPr>
            <w:tcW w:w="1112" w:type="dxa"/>
            <w:vAlign w:val="center"/>
          </w:tcPr>
          <w:p w14:paraId="5BE5D5D3"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1B48E88E"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30</w:t>
            </w:r>
          </w:p>
        </w:tc>
        <w:tc>
          <w:tcPr>
            <w:tcW w:w="1697" w:type="dxa"/>
            <w:gridSpan w:val="2"/>
            <w:vAlign w:val="center"/>
          </w:tcPr>
          <w:p w14:paraId="570E4E73"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6E50E2C1" w14:textId="77777777" w:rsidTr="005369A6">
        <w:trPr>
          <w:trHeight w:val="20"/>
        </w:trPr>
        <w:tc>
          <w:tcPr>
            <w:tcW w:w="741" w:type="dxa"/>
            <w:vAlign w:val="center"/>
          </w:tcPr>
          <w:p w14:paraId="0A48E3D2"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8</w:t>
            </w:r>
          </w:p>
        </w:tc>
        <w:tc>
          <w:tcPr>
            <w:tcW w:w="1666" w:type="dxa"/>
            <w:vAlign w:val="center"/>
          </w:tcPr>
          <w:p w14:paraId="2958A9BC"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44121615-001</w:t>
            </w:r>
          </w:p>
        </w:tc>
        <w:tc>
          <w:tcPr>
            <w:tcW w:w="2778" w:type="dxa"/>
            <w:gridSpan w:val="3"/>
            <w:vAlign w:val="center"/>
          </w:tcPr>
          <w:p w14:paraId="49745ED9" w14:textId="6AEAEBB0"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Presilladora grande de metal</w:t>
            </w:r>
            <w:r w:rsidR="00703C0F">
              <w:rPr>
                <w:rFonts w:ascii="Arial Narrow" w:hAnsi="Arial Narrow" w:cs="Arial"/>
                <w:b/>
                <w:sz w:val="18"/>
                <w:szCs w:val="18"/>
              </w:rPr>
              <w:t xml:space="preserve">, </w:t>
            </w:r>
            <w:r w:rsidR="00703C0F" w:rsidRPr="00703C0F">
              <w:rPr>
                <w:rFonts w:ascii="Arial Narrow" w:hAnsi="Arial Narrow" w:cs="Arial"/>
                <w:b/>
                <w:sz w:val="18"/>
                <w:szCs w:val="18"/>
              </w:rPr>
              <w:t xml:space="preserve">con mecanismo </w:t>
            </w:r>
            <w:proofErr w:type="spellStart"/>
            <w:r w:rsidR="00703C0F" w:rsidRPr="00703C0F">
              <w:rPr>
                <w:rFonts w:ascii="Arial Narrow" w:hAnsi="Arial Narrow" w:cs="Arial"/>
                <w:b/>
                <w:sz w:val="18"/>
                <w:szCs w:val="18"/>
              </w:rPr>
              <w:t>antitraba</w:t>
            </w:r>
            <w:proofErr w:type="spellEnd"/>
            <w:r w:rsidR="00703C0F" w:rsidRPr="00703C0F">
              <w:rPr>
                <w:rFonts w:ascii="Arial Narrow" w:hAnsi="Arial Narrow" w:cs="Arial"/>
                <w:b/>
                <w:sz w:val="18"/>
                <w:szCs w:val="18"/>
              </w:rPr>
              <w:t>, cabezal de plástico y base plástica</w:t>
            </w:r>
            <w:r w:rsidR="00703C0F">
              <w:rPr>
                <w:rFonts w:ascii="Arial Narrow" w:hAnsi="Arial Narrow" w:cs="Arial"/>
                <w:b/>
                <w:sz w:val="18"/>
                <w:szCs w:val="18"/>
              </w:rPr>
              <w:t xml:space="preserve">, </w:t>
            </w:r>
            <w:r w:rsidR="00703C0F" w:rsidRPr="00703C0F">
              <w:rPr>
                <w:rFonts w:ascii="Arial Narrow" w:hAnsi="Arial Narrow" w:cs="Arial"/>
                <w:b/>
                <w:sz w:val="18"/>
                <w:szCs w:val="18"/>
              </w:rPr>
              <w:t>100 hojas como mínimo</w:t>
            </w:r>
          </w:p>
        </w:tc>
        <w:tc>
          <w:tcPr>
            <w:tcW w:w="1112" w:type="dxa"/>
            <w:vAlign w:val="center"/>
          </w:tcPr>
          <w:p w14:paraId="10678499"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6E56AC48" w14:textId="7E2A976B" w:rsidR="005369A6" w:rsidRPr="0087668B" w:rsidRDefault="005F0F5B"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10</w:t>
            </w:r>
          </w:p>
        </w:tc>
        <w:tc>
          <w:tcPr>
            <w:tcW w:w="1697" w:type="dxa"/>
            <w:gridSpan w:val="2"/>
            <w:vAlign w:val="center"/>
          </w:tcPr>
          <w:p w14:paraId="0E1C4A09"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7DC12643" w14:textId="77777777" w:rsidTr="005369A6">
        <w:trPr>
          <w:trHeight w:val="20"/>
        </w:trPr>
        <w:tc>
          <w:tcPr>
            <w:tcW w:w="741" w:type="dxa"/>
            <w:vAlign w:val="center"/>
          </w:tcPr>
          <w:p w14:paraId="3017FBC1"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9</w:t>
            </w:r>
          </w:p>
        </w:tc>
        <w:tc>
          <w:tcPr>
            <w:tcW w:w="1666" w:type="dxa"/>
            <w:vAlign w:val="center"/>
          </w:tcPr>
          <w:p w14:paraId="2321D57C"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44101716-001</w:t>
            </w:r>
          </w:p>
        </w:tc>
        <w:tc>
          <w:tcPr>
            <w:tcW w:w="2778" w:type="dxa"/>
            <w:gridSpan w:val="3"/>
            <w:vAlign w:val="center"/>
          </w:tcPr>
          <w:p w14:paraId="6407BCA1" w14:textId="4475C2CD"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Perforadora de metal grande</w:t>
            </w:r>
            <w:r w:rsidR="00703C0F">
              <w:rPr>
                <w:rFonts w:ascii="Arial Narrow" w:hAnsi="Arial Narrow" w:cs="Arial"/>
                <w:b/>
                <w:sz w:val="18"/>
                <w:szCs w:val="18"/>
              </w:rPr>
              <w:t xml:space="preserve"> con palanca, </w:t>
            </w:r>
            <w:r w:rsidR="00703C0F" w:rsidRPr="00703C0F">
              <w:rPr>
                <w:rFonts w:ascii="Arial Narrow" w:hAnsi="Arial Narrow" w:cs="Arial"/>
                <w:b/>
                <w:sz w:val="18"/>
                <w:szCs w:val="18"/>
              </w:rPr>
              <w:t>Capacidad para perforar máximo 150 hojas</w:t>
            </w:r>
            <w:r w:rsidR="00703C0F">
              <w:rPr>
                <w:rFonts w:ascii="Arial Narrow" w:hAnsi="Arial Narrow" w:cs="Arial"/>
                <w:b/>
                <w:sz w:val="18"/>
                <w:szCs w:val="18"/>
              </w:rPr>
              <w:t>.</w:t>
            </w:r>
          </w:p>
        </w:tc>
        <w:tc>
          <w:tcPr>
            <w:tcW w:w="1112" w:type="dxa"/>
            <w:vAlign w:val="center"/>
          </w:tcPr>
          <w:p w14:paraId="17DC4A60"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791E0F33" w14:textId="42FFCD85" w:rsidR="005369A6" w:rsidRPr="0087668B" w:rsidRDefault="005F0F5B"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10</w:t>
            </w:r>
          </w:p>
        </w:tc>
        <w:tc>
          <w:tcPr>
            <w:tcW w:w="1697" w:type="dxa"/>
            <w:gridSpan w:val="2"/>
            <w:vAlign w:val="center"/>
          </w:tcPr>
          <w:p w14:paraId="113A1EED"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0E7C8383" w14:textId="77777777" w:rsidTr="005369A6">
        <w:trPr>
          <w:trHeight w:val="20"/>
        </w:trPr>
        <w:tc>
          <w:tcPr>
            <w:tcW w:w="741" w:type="dxa"/>
            <w:vAlign w:val="center"/>
          </w:tcPr>
          <w:p w14:paraId="75E5D312"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10</w:t>
            </w:r>
          </w:p>
        </w:tc>
        <w:tc>
          <w:tcPr>
            <w:tcW w:w="1666" w:type="dxa"/>
            <w:vAlign w:val="center"/>
          </w:tcPr>
          <w:p w14:paraId="0CDF47C3"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14111525-001</w:t>
            </w:r>
          </w:p>
        </w:tc>
        <w:tc>
          <w:tcPr>
            <w:tcW w:w="2778" w:type="dxa"/>
            <w:gridSpan w:val="3"/>
            <w:vAlign w:val="center"/>
          </w:tcPr>
          <w:p w14:paraId="6CD0BECE" w14:textId="77777777"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Papel madera</w:t>
            </w:r>
          </w:p>
        </w:tc>
        <w:tc>
          <w:tcPr>
            <w:tcW w:w="1112" w:type="dxa"/>
            <w:vAlign w:val="center"/>
          </w:tcPr>
          <w:p w14:paraId="1F34E32B"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4AFBA5B0" w14:textId="6A7C45A6" w:rsidR="005369A6" w:rsidRPr="0087668B" w:rsidRDefault="005F0F5B"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40</w:t>
            </w:r>
          </w:p>
        </w:tc>
        <w:tc>
          <w:tcPr>
            <w:tcW w:w="1697" w:type="dxa"/>
            <w:gridSpan w:val="2"/>
            <w:vAlign w:val="center"/>
          </w:tcPr>
          <w:p w14:paraId="33102C34"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7661A1BB" w14:textId="77777777" w:rsidTr="005369A6">
        <w:trPr>
          <w:trHeight w:val="20"/>
        </w:trPr>
        <w:tc>
          <w:tcPr>
            <w:tcW w:w="741" w:type="dxa"/>
            <w:vAlign w:val="center"/>
          </w:tcPr>
          <w:p w14:paraId="59CDEA0B"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11</w:t>
            </w:r>
          </w:p>
        </w:tc>
        <w:tc>
          <w:tcPr>
            <w:tcW w:w="1666" w:type="dxa"/>
            <w:vAlign w:val="center"/>
          </w:tcPr>
          <w:p w14:paraId="4B987D57"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44121708-006</w:t>
            </w:r>
          </w:p>
        </w:tc>
        <w:tc>
          <w:tcPr>
            <w:tcW w:w="2778" w:type="dxa"/>
            <w:gridSpan w:val="3"/>
            <w:vAlign w:val="center"/>
          </w:tcPr>
          <w:p w14:paraId="340D482D" w14:textId="56C64E79"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(Marcador Fosforescente) Resaltadores fluorescentes con punta biselada</w:t>
            </w:r>
            <w:r w:rsidR="00F50EDA">
              <w:rPr>
                <w:rFonts w:ascii="Arial Narrow" w:hAnsi="Arial Narrow" w:cs="Arial"/>
                <w:b/>
                <w:sz w:val="18"/>
                <w:szCs w:val="18"/>
              </w:rPr>
              <w:t xml:space="preserve"> de</w:t>
            </w:r>
            <w:r w:rsidRPr="0087668B">
              <w:rPr>
                <w:rFonts w:ascii="Arial Narrow" w:hAnsi="Arial Narrow" w:cs="Arial"/>
                <w:b/>
                <w:sz w:val="18"/>
                <w:szCs w:val="18"/>
              </w:rPr>
              <w:t xml:space="preserve"> </w:t>
            </w:r>
            <w:r w:rsidR="00F50EDA" w:rsidRPr="00F50EDA">
              <w:rPr>
                <w:rFonts w:ascii="Arial Narrow" w:hAnsi="Arial Narrow" w:cs="Arial"/>
                <w:b/>
                <w:sz w:val="18"/>
                <w:szCs w:val="18"/>
              </w:rPr>
              <w:t>3,5 a 5 mm</w:t>
            </w:r>
            <w:r w:rsidR="00F50EDA">
              <w:rPr>
                <w:rFonts w:ascii="Arial Narrow" w:hAnsi="Arial Narrow" w:cs="Arial"/>
                <w:b/>
                <w:sz w:val="18"/>
                <w:szCs w:val="18"/>
              </w:rPr>
              <w:t xml:space="preserve"> </w:t>
            </w:r>
            <w:r w:rsidRPr="0087668B">
              <w:rPr>
                <w:rFonts w:ascii="Arial Narrow" w:hAnsi="Arial Narrow" w:cs="Arial"/>
                <w:b/>
                <w:sz w:val="18"/>
                <w:szCs w:val="18"/>
              </w:rPr>
              <w:t xml:space="preserve">color </w:t>
            </w:r>
            <w:r w:rsidR="00F50EDA">
              <w:rPr>
                <w:rFonts w:ascii="Arial Narrow" w:hAnsi="Arial Narrow" w:cs="Arial"/>
                <w:b/>
                <w:sz w:val="18"/>
                <w:szCs w:val="18"/>
              </w:rPr>
              <w:t>a verde</w:t>
            </w:r>
          </w:p>
        </w:tc>
        <w:tc>
          <w:tcPr>
            <w:tcW w:w="1112" w:type="dxa"/>
            <w:vAlign w:val="center"/>
          </w:tcPr>
          <w:p w14:paraId="7C96AA74"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3B16289D" w14:textId="575C8D8C" w:rsidR="005369A6" w:rsidRPr="0087668B" w:rsidRDefault="005F0F5B"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30</w:t>
            </w:r>
          </w:p>
        </w:tc>
        <w:tc>
          <w:tcPr>
            <w:tcW w:w="1697" w:type="dxa"/>
            <w:gridSpan w:val="2"/>
            <w:vAlign w:val="center"/>
          </w:tcPr>
          <w:p w14:paraId="5C20EE45"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Cajas con 12 Unidades</w:t>
            </w:r>
          </w:p>
        </w:tc>
      </w:tr>
      <w:tr w:rsidR="005369A6" w:rsidRPr="0087668B" w14:paraId="49E7878A" w14:textId="77777777" w:rsidTr="005369A6">
        <w:trPr>
          <w:trHeight w:val="20"/>
        </w:trPr>
        <w:tc>
          <w:tcPr>
            <w:tcW w:w="741" w:type="dxa"/>
            <w:vAlign w:val="center"/>
          </w:tcPr>
          <w:p w14:paraId="1A868CE1"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12</w:t>
            </w:r>
          </w:p>
        </w:tc>
        <w:tc>
          <w:tcPr>
            <w:tcW w:w="1666" w:type="dxa"/>
            <w:vAlign w:val="center"/>
          </w:tcPr>
          <w:p w14:paraId="36D756A6"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44121708-003</w:t>
            </w:r>
          </w:p>
        </w:tc>
        <w:tc>
          <w:tcPr>
            <w:tcW w:w="2778" w:type="dxa"/>
            <w:gridSpan w:val="3"/>
            <w:vAlign w:val="center"/>
          </w:tcPr>
          <w:p w14:paraId="7E240002" w14:textId="77777777" w:rsidR="005369A6" w:rsidRPr="0087668B" w:rsidRDefault="005369A6" w:rsidP="005369A6">
            <w:pPr>
              <w:autoSpaceDE w:val="0"/>
              <w:autoSpaceDN w:val="0"/>
              <w:adjustRightInd w:val="0"/>
              <w:rPr>
                <w:rFonts w:ascii="Arial Narrow" w:hAnsi="Arial Narrow" w:cs="Arial"/>
                <w:b/>
                <w:sz w:val="18"/>
                <w:szCs w:val="18"/>
              </w:rPr>
            </w:pPr>
            <w:r>
              <w:rPr>
                <w:rFonts w:ascii="Arial Narrow" w:hAnsi="Arial Narrow" w:cs="Arial"/>
                <w:b/>
                <w:sz w:val="18"/>
                <w:szCs w:val="18"/>
              </w:rPr>
              <w:t>Marcador negro</w:t>
            </w:r>
            <w:r w:rsidRPr="006F1462">
              <w:rPr>
                <w:rFonts w:ascii="Arial Narrow" w:hAnsi="Arial Narrow" w:cs="Arial"/>
                <w:b/>
                <w:sz w:val="18"/>
                <w:szCs w:val="18"/>
              </w:rPr>
              <w:t xml:space="preserve"> para papel o cartón punta gruesa</w:t>
            </w:r>
          </w:p>
        </w:tc>
        <w:tc>
          <w:tcPr>
            <w:tcW w:w="1112" w:type="dxa"/>
            <w:vAlign w:val="center"/>
          </w:tcPr>
          <w:p w14:paraId="46214789" w14:textId="77777777" w:rsidR="005369A6" w:rsidRPr="0087668B" w:rsidRDefault="005369A6" w:rsidP="005369A6">
            <w:pPr>
              <w:jc w:val="center"/>
              <w:rPr>
                <w:rFonts w:ascii="Arial Narrow" w:hAnsi="Arial Narrow" w:cs="Arial"/>
                <w:b/>
                <w:sz w:val="18"/>
                <w:szCs w:val="18"/>
              </w:rPr>
            </w:pPr>
            <w:r>
              <w:rPr>
                <w:rFonts w:ascii="Arial Narrow" w:hAnsi="Arial Narrow" w:cs="Arial"/>
                <w:b/>
                <w:sz w:val="18"/>
                <w:szCs w:val="18"/>
              </w:rPr>
              <w:t>Unidad</w:t>
            </w:r>
          </w:p>
        </w:tc>
        <w:tc>
          <w:tcPr>
            <w:tcW w:w="741" w:type="dxa"/>
            <w:gridSpan w:val="2"/>
            <w:vAlign w:val="center"/>
          </w:tcPr>
          <w:p w14:paraId="05C22186" w14:textId="14AF127F" w:rsidR="005369A6" w:rsidRDefault="005F0F5B"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30</w:t>
            </w:r>
          </w:p>
        </w:tc>
        <w:tc>
          <w:tcPr>
            <w:tcW w:w="1697" w:type="dxa"/>
            <w:gridSpan w:val="2"/>
            <w:vAlign w:val="center"/>
          </w:tcPr>
          <w:p w14:paraId="038CC17D"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Cajas con 12 Unidades</w:t>
            </w:r>
          </w:p>
        </w:tc>
      </w:tr>
      <w:tr w:rsidR="005369A6" w:rsidRPr="0087668B" w14:paraId="290C867D" w14:textId="77777777" w:rsidTr="005369A6">
        <w:trPr>
          <w:trHeight w:val="20"/>
        </w:trPr>
        <w:tc>
          <w:tcPr>
            <w:tcW w:w="741" w:type="dxa"/>
            <w:vAlign w:val="center"/>
          </w:tcPr>
          <w:p w14:paraId="52479CA3"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13</w:t>
            </w:r>
          </w:p>
        </w:tc>
        <w:tc>
          <w:tcPr>
            <w:tcW w:w="1666" w:type="dxa"/>
            <w:vAlign w:val="center"/>
          </w:tcPr>
          <w:p w14:paraId="2050FB73"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44121706-003</w:t>
            </w:r>
          </w:p>
        </w:tc>
        <w:tc>
          <w:tcPr>
            <w:tcW w:w="2778" w:type="dxa"/>
            <w:gridSpan w:val="3"/>
            <w:vAlign w:val="center"/>
          </w:tcPr>
          <w:p w14:paraId="5DCB2346" w14:textId="77777777"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Lápiz de papel común con borrador</w:t>
            </w:r>
          </w:p>
        </w:tc>
        <w:tc>
          <w:tcPr>
            <w:tcW w:w="1112" w:type="dxa"/>
            <w:vAlign w:val="center"/>
          </w:tcPr>
          <w:p w14:paraId="55150C9F"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23920196"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200</w:t>
            </w:r>
          </w:p>
        </w:tc>
        <w:tc>
          <w:tcPr>
            <w:tcW w:w="1697" w:type="dxa"/>
            <w:gridSpan w:val="2"/>
            <w:vAlign w:val="center"/>
          </w:tcPr>
          <w:p w14:paraId="33539875"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2C5FFE01" w14:textId="77777777" w:rsidTr="005369A6">
        <w:trPr>
          <w:trHeight w:val="20"/>
        </w:trPr>
        <w:tc>
          <w:tcPr>
            <w:tcW w:w="741" w:type="dxa"/>
            <w:vAlign w:val="center"/>
          </w:tcPr>
          <w:p w14:paraId="609035E9"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14</w:t>
            </w:r>
          </w:p>
        </w:tc>
        <w:tc>
          <w:tcPr>
            <w:tcW w:w="1666" w:type="dxa"/>
            <w:vAlign w:val="center"/>
          </w:tcPr>
          <w:p w14:paraId="177116F2"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44121612-002</w:t>
            </w:r>
          </w:p>
        </w:tc>
        <w:tc>
          <w:tcPr>
            <w:tcW w:w="2778" w:type="dxa"/>
            <w:gridSpan w:val="3"/>
            <w:vAlign w:val="center"/>
          </w:tcPr>
          <w:p w14:paraId="6889F995" w14:textId="71FFB726" w:rsidR="005369A6" w:rsidRPr="0087668B" w:rsidRDefault="005369A6" w:rsidP="005369A6">
            <w:pPr>
              <w:autoSpaceDE w:val="0"/>
              <w:autoSpaceDN w:val="0"/>
              <w:adjustRightInd w:val="0"/>
              <w:rPr>
                <w:rFonts w:ascii="Arial Narrow" w:hAnsi="Arial Narrow" w:cs="Arial"/>
                <w:b/>
                <w:sz w:val="18"/>
                <w:szCs w:val="18"/>
              </w:rPr>
            </w:pPr>
            <w:proofErr w:type="spellStart"/>
            <w:r w:rsidRPr="0087668B">
              <w:rPr>
                <w:rFonts w:ascii="Arial Narrow" w:hAnsi="Arial Narrow" w:cs="Arial"/>
                <w:b/>
                <w:sz w:val="18"/>
                <w:szCs w:val="18"/>
              </w:rPr>
              <w:t>Cutters</w:t>
            </w:r>
            <w:proofErr w:type="spellEnd"/>
            <w:r w:rsidRPr="0087668B">
              <w:rPr>
                <w:rFonts w:ascii="Arial Narrow" w:hAnsi="Arial Narrow" w:cs="Arial"/>
                <w:b/>
                <w:sz w:val="18"/>
                <w:szCs w:val="18"/>
              </w:rPr>
              <w:t xml:space="preserve"> mediano con mango de plástico y filo de metal</w:t>
            </w:r>
            <w:r w:rsidR="00F50EDA">
              <w:rPr>
                <w:rFonts w:ascii="Arial Narrow" w:hAnsi="Arial Narrow" w:cs="Arial"/>
                <w:b/>
                <w:sz w:val="18"/>
                <w:szCs w:val="18"/>
              </w:rPr>
              <w:t xml:space="preserve">, </w:t>
            </w:r>
            <w:r w:rsidR="00F50EDA" w:rsidRPr="00F50EDA">
              <w:rPr>
                <w:rFonts w:ascii="Arial Narrow" w:hAnsi="Arial Narrow" w:cs="Arial"/>
                <w:b/>
                <w:sz w:val="18"/>
                <w:szCs w:val="18"/>
              </w:rPr>
              <w:t>Con cuchilla retráctil e intercambiable</w:t>
            </w:r>
            <w:r w:rsidR="00F50EDA">
              <w:rPr>
                <w:rFonts w:ascii="Arial Narrow" w:hAnsi="Arial Narrow" w:cs="Arial"/>
                <w:b/>
                <w:sz w:val="18"/>
                <w:szCs w:val="18"/>
              </w:rPr>
              <w:t xml:space="preserve">, </w:t>
            </w:r>
            <w:r w:rsidR="00F50EDA" w:rsidRPr="00F50EDA">
              <w:rPr>
                <w:rFonts w:ascii="Arial Narrow" w:hAnsi="Arial Narrow" w:cs="Arial"/>
                <w:b/>
                <w:sz w:val="18"/>
                <w:szCs w:val="18"/>
              </w:rPr>
              <w:t>De 4 pulgadas y traba automática de 14 cm de largo y 1,8 cm de ancho como mínimo</w:t>
            </w:r>
          </w:p>
        </w:tc>
        <w:tc>
          <w:tcPr>
            <w:tcW w:w="1112" w:type="dxa"/>
            <w:vAlign w:val="center"/>
          </w:tcPr>
          <w:p w14:paraId="1038C7C3"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6D543644"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45</w:t>
            </w:r>
          </w:p>
        </w:tc>
        <w:tc>
          <w:tcPr>
            <w:tcW w:w="1697" w:type="dxa"/>
            <w:gridSpan w:val="2"/>
            <w:vAlign w:val="center"/>
          </w:tcPr>
          <w:p w14:paraId="52B2B1E8"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07EC17F2" w14:textId="77777777" w:rsidTr="005369A6">
        <w:trPr>
          <w:trHeight w:val="20"/>
        </w:trPr>
        <w:tc>
          <w:tcPr>
            <w:tcW w:w="741" w:type="dxa"/>
            <w:vAlign w:val="center"/>
          </w:tcPr>
          <w:p w14:paraId="79A03557"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15</w:t>
            </w:r>
          </w:p>
        </w:tc>
        <w:tc>
          <w:tcPr>
            <w:tcW w:w="1666" w:type="dxa"/>
            <w:vAlign w:val="center"/>
          </w:tcPr>
          <w:p w14:paraId="122B47AA"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31201617-001</w:t>
            </w:r>
          </w:p>
        </w:tc>
        <w:tc>
          <w:tcPr>
            <w:tcW w:w="2778" w:type="dxa"/>
            <w:gridSpan w:val="3"/>
            <w:vAlign w:val="center"/>
          </w:tcPr>
          <w:p w14:paraId="2168FE61" w14:textId="24B8BBD9"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Cintas de embalaje</w:t>
            </w:r>
            <w:r w:rsidR="00B80A6A">
              <w:rPr>
                <w:rFonts w:ascii="Arial Narrow" w:hAnsi="Arial Narrow" w:cs="Arial"/>
                <w:b/>
                <w:sz w:val="18"/>
                <w:szCs w:val="18"/>
              </w:rPr>
              <w:t xml:space="preserve"> engomada</w:t>
            </w:r>
            <w:r w:rsidRPr="0087668B">
              <w:rPr>
                <w:rFonts w:ascii="Arial Narrow" w:hAnsi="Arial Narrow" w:cs="Arial"/>
                <w:b/>
                <w:sz w:val="18"/>
                <w:szCs w:val="18"/>
              </w:rPr>
              <w:t xml:space="preserve"> transparente anchas (adhesiva)</w:t>
            </w:r>
            <w:r w:rsidR="00B80A6A">
              <w:rPr>
                <w:rFonts w:ascii="Arial Narrow" w:hAnsi="Arial Narrow" w:cs="Arial"/>
                <w:b/>
                <w:sz w:val="18"/>
                <w:szCs w:val="18"/>
              </w:rPr>
              <w:t xml:space="preserve">, </w:t>
            </w:r>
            <w:r w:rsidR="00B80A6A" w:rsidRPr="00B80A6A">
              <w:rPr>
                <w:rFonts w:ascii="Arial Narrow" w:hAnsi="Arial Narrow" w:cs="Arial"/>
                <w:b/>
                <w:sz w:val="18"/>
                <w:szCs w:val="18"/>
              </w:rPr>
              <w:t>En rollo de 48mm x 100 metros como mínimo</w:t>
            </w:r>
            <w:r w:rsidR="00B80A6A">
              <w:rPr>
                <w:rFonts w:ascii="Arial Narrow" w:hAnsi="Arial Narrow" w:cs="Arial"/>
                <w:b/>
                <w:sz w:val="18"/>
                <w:szCs w:val="18"/>
              </w:rPr>
              <w:t xml:space="preserve"> y</w:t>
            </w:r>
            <w:r w:rsidRPr="0087668B">
              <w:rPr>
                <w:rFonts w:ascii="Arial Narrow" w:hAnsi="Arial Narrow" w:cs="Arial"/>
                <w:b/>
                <w:sz w:val="18"/>
                <w:szCs w:val="18"/>
              </w:rPr>
              <w:t xml:space="preserve"> en tubos de 6 unidades</w:t>
            </w:r>
          </w:p>
        </w:tc>
        <w:tc>
          <w:tcPr>
            <w:tcW w:w="1112" w:type="dxa"/>
            <w:vAlign w:val="center"/>
          </w:tcPr>
          <w:p w14:paraId="53F39CDD"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43D5AB05" w14:textId="71D75A73" w:rsidR="005369A6" w:rsidRPr="0087668B" w:rsidRDefault="005F0F5B"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8</w:t>
            </w:r>
            <w:r w:rsidR="005369A6" w:rsidRPr="0087668B">
              <w:rPr>
                <w:rFonts w:ascii="Arial Narrow" w:hAnsi="Arial Narrow" w:cs="Arial"/>
                <w:b/>
                <w:sz w:val="18"/>
                <w:szCs w:val="18"/>
              </w:rPr>
              <w:t>0</w:t>
            </w:r>
          </w:p>
        </w:tc>
        <w:tc>
          <w:tcPr>
            <w:tcW w:w="1697" w:type="dxa"/>
            <w:gridSpan w:val="2"/>
            <w:vAlign w:val="center"/>
          </w:tcPr>
          <w:p w14:paraId="770EA565"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tubos con 6 unidades cada uno</w:t>
            </w:r>
          </w:p>
        </w:tc>
      </w:tr>
      <w:tr w:rsidR="005369A6" w:rsidRPr="0087668B" w14:paraId="4DA10465" w14:textId="77777777" w:rsidTr="005369A6">
        <w:trPr>
          <w:trHeight w:val="20"/>
        </w:trPr>
        <w:tc>
          <w:tcPr>
            <w:tcW w:w="741" w:type="dxa"/>
            <w:vAlign w:val="center"/>
          </w:tcPr>
          <w:p w14:paraId="075F42F5"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16</w:t>
            </w:r>
          </w:p>
        </w:tc>
        <w:tc>
          <w:tcPr>
            <w:tcW w:w="1666" w:type="dxa"/>
            <w:vAlign w:val="center"/>
          </w:tcPr>
          <w:p w14:paraId="6C9872A4"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43201809-001</w:t>
            </w:r>
          </w:p>
        </w:tc>
        <w:tc>
          <w:tcPr>
            <w:tcW w:w="2778" w:type="dxa"/>
            <w:gridSpan w:val="3"/>
            <w:vAlign w:val="center"/>
          </w:tcPr>
          <w:p w14:paraId="2F72DBEA" w14:textId="77777777" w:rsidR="005369A6" w:rsidRPr="0087668B" w:rsidRDefault="005369A6" w:rsidP="005369A6">
            <w:pPr>
              <w:autoSpaceDE w:val="0"/>
              <w:autoSpaceDN w:val="0"/>
              <w:adjustRightInd w:val="0"/>
              <w:rPr>
                <w:rFonts w:ascii="Arial Narrow" w:hAnsi="Arial Narrow" w:cs="Arial"/>
                <w:b/>
                <w:sz w:val="18"/>
                <w:szCs w:val="18"/>
              </w:rPr>
            </w:pPr>
            <w:r>
              <w:rPr>
                <w:rFonts w:ascii="Arial Narrow" w:hAnsi="Arial Narrow" w:cs="Arial"/>
                <w:b/>
                <w:sz w:val="18"/>
                <w:szCs w:val="18"/>
              </w:rPr>
              <w:t>DVD</w:t>
            </w:r>
            <w:r w:rsidRPr="0087668B">
              <w:rPr>
                <w:rFonts w:ascii="Arial Narrow" w:hAnsi="Arial Narrow" w:cs="Arial"/>
                <w:b/>
                <w:sz w:val="18"/>
                <w:szCs w:val="18"/>
              </w:rPr>
              <w:t xml:space="preserve"> virgen regrabable con cap. de </w:t>
            </w:r>
            <w:r>
              <w:rPr>
                <w:rFonts w:ascii="Arial Narrow" w:hAnsi="Arial Narrow" w:cs="Arial"/>
                <w:b/>
                <w:sz w:val="18"/>
                <w:szCs w:val="18"/>
              </w:rPr>
              <w:t>4,37 GB</w:t>
            </w:r>
          </w:p>
        </w:tc>
        <w:tc>
          <w:tcPr>
            <w:tcW w:w="1112" w:type="dxa"/>
            <w:vAlign w:val="center"/>
          </w:tcPr>
          <w:p w14:paraId="646B6DDB"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08626033" w14:textId="57E02354" w:rsidR="005369A6" w:rsidRPr="0087668B" w:rsidRDefault="005F0F5B"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10</w:t>
            </w:r>
          </w:p>
        </w:tc>
        <w:tc>
          <w:tcPr>
            <w:tcW w:w="1697" w:type="dxa"/>
            <w:gridSpan w:val="2"/>
            <w:vAlign w:val="center"/>
          </w:tcPr>
          <w:p w14:paraId="41113EBF" w14:textId="77777777"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Paquete de 100 unidades</w:t>
            </w:r>
          </w:p>
        </w:tc>
      </w:tr>
      <w:tr w:rsidR="005369A6" w:rsidRPr="0087668B" w14:paraId="0C6DEF10" w14:textId="77777777" w:rsidTr="005369A6">
        <w:trPr>
          <w:trHeight w:val="145"/>
        </w:trPr>
        <w:tc>
          <w:tcPr>
            <w:tcW w:w="741" w:type="dxa"/>
            <w:vAlign w:val="center"/>
          </w:tcPr>
          <w:p w14:paraId="35327CD2"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17</w:t>
            </w:r>
          </w:p>
        </w:tc>
        <w:tc>
          <w:tcPr>
            <w:tcW w:w="1666" w:type="dxa"/>
            <w:vAlign w:val="center"/>
          </w:tcPr>
          <w:p w14:paraId="6CEB4DDE"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44122011-001</w:t>
            </w:r>
          </w:p>
        </w:tc>
        <w:tc>
          <w:tcPr>
            <w:tcW w:w="2778" w:type="dxa"/>
            <w:gridSpan w:val="3"/>
            <w:vAlign w:val="center"/>
          </w:tcPr>
          <w:p w14:paraId="1A1725BA" w14:textId="77777777"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Carpetas archivadoras de cartulina plastificada de diversos colores (con porta nombres)</w:t>
            </w:r>
          </w:p>
        </w:tc>
        <w:tc>
          <w:tcPr>
            <w:tcW w:w="1112" w:type="dxa"/>
            <w:vAlign w:val="center"/>
          </w:tcPr>
          <w:p w14:paraId="050F0F97"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2DD5BE1E"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10</w:t>
            </w:r>
            <w:r w:rsidRPr="0087668B">
              <w:rPr>
                <w:rFonts w:ascii="Arial Narrow" w:hAnsi="Arial Narrow" w:cs="Arial"/>
                <w:b/>
                <w:sz w:val="18"/>
                <w:szCs w:val="18"/>
              </w:rPr>
              <w:t>00</w:t>
            </w:r>
          </w:p>
        </w:tc>
        <w:tc>
          <w:tcPr>
            <w:tcW w:w="1697" w:type="dxa"/>
            <w:gridSpan w:val="2"/>
            <w:vAlign w:val="center"/>
          </w:tcPr>
          <w:p w14:paraId="7BEB4974"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35A4CBD8" w14:textId="77777777" w:rsidTr="005369A6">
        <w:trPr>
          <w:trHeight w:val="145"/>
        </w:trPr>
        <w:tc>
          <w:tcPr>
            <w:tcW w:w="741" w:type="dxa"/>
            <w:vAlign w:val="center"/>
          </w:tcPr>
          <w:p w14:paraId="7078FF78"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18</w:t>
            </w:r>
          </w:p>
        </w:tc>
        <w:tc>
          <w:tcPr>
            <w:tcW w:w="1666" w:type="dxa"/>
            <w:vAlign w:val="center"/>
          </w:tcPr>
          <w:p w14:paraId="6CED8372"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44121804-002</w:t>
            </w:r>
          </w:p>
        </w:tc>
        <w:tc>
          <w:tcPr>
            <w:tcW w:w="2778" w:type="dxa"/>
            <w:gridSpan w:val="3"/>
            <w:vAlign w:val="center"/>
          </w:tcPr>
          <w:p w14:paraId="6ED89922" w14:textId="03A5BE79"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Borrador para pizarra acrílica</w:t>
            </w:r>
            <w:r w:rsidR="001E09E8">
              <w:rPr>
                <w:rFonts w:ascii="Arial Narrow" w:hAnsi="Arial Narrow" w:cs="Arial"/>
                <w:b/>
                <w:sz w:val="18"/>
                <w:szCs w:val="18"/>
              </w:rPr>
              <w:t xml:space="preserve">, </w:t>
            </w:r>
            <w:r w:rsidR="001E09E8" w:rsidRPr="001E09E8">
              <w:rPr>
                <w:rFonts w:ascii="Arial Narrow" w:hAnsi="Arial Narrow" w:cs="Arial"/>
                <w:b/>
                <w:sz w:val="18"/>
                <w:szCs w:val="18"/>
              </w:rPr>
              <w:t>Para pizarra acrílica, con mango de plástico, lavable, durable y resistente</w:t>
            </w:r>
            <w:r w:rsidR="001E09E8">
              <w:rPr>
                <w:rFonts w:ascii="Arial Narrow" w:hAnsi="Arial Narrow" w:cs="Arial"/>
                <w:b/>
                <w:sz w:val="18"/>
                <w:szCs w:val="18"/>
              </w:rPr>
              <w:t xml:space="preserve"> y </w:t>
            </w:r>
            <w:r w:rsidR="001E09E8" w:rsidRPr="001E09E8">
              <w:rPr>
                <w:rFonts w:ascii="Arial Narrow" w:hAnsi="Arial Narrow" w:cs="Arial"/>
                <w:b/>
                <w:sz w:val="18"/>
                <w:szCs w:val="18"/>
              </w:rPr>
              <w:t xml:space="preserve">Con filtro </w:t>
            </w:r>
            <w:proofErr w:type="spellStart"/>
            <w:r w:rsidR="001E09E8" w:rsidRPr="001E09E8">
              <w:rPr>
                <w:rFonts w:ascii="Arial Narrow" w:hAnsi="Arial Narrow" w:cs="Arial"/>
                <w:b/>
                <w:sz w:val="18"/>
                <w:szCs w:val="18"/>
              </w:rPr>
              <w:t>antipolvo</w:t>
            </w:r>
            <w:proofErr w:type="spellEnd"/>
            <w:r w:rsidR="001E09E8" w:rsidRPr="001E09E8">
              <w:rPr>
                <w:rFonts w:ascii="Arial Narrow" w:hAnsi="Arial Narrow" w:cs="Arial"/>
                <w:b/>
                <w:sz w:val="18"/>
                <w:szCs w:val="18"/>
              </w:rPr>
              <w:t xml:space="preserve"> de 13x5 cm. como mínimo</w:t>
            </w:r>
          </w:p>
        </w:tc>
        <w:tc>
          <w:tcPr>
            <w:tcW w:w="1112" w:type="dxa"/>
            <w:vAlign w:val="center"/>
          </w:tcPr>
          <w:p w14:paraId="06779CC6"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35C60F4D" w14:textId="08B5C9D6" w:rsidR="005369A6" w:rsidRPr="0087668B" w:rsidRDefault="005F0F5B"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20</w:t>
            </w:r>
          </w:p>
        </w:tc>
        <w:tc>
          <w:tcPr>
            <w:tcW w:w="1697" w:type="dxa"/>
            <w:gridSpan w:val="2"/>
            <w:vAlign w:val="center"/>
          </w:tcPr>
          <w:p w14:paraId="0A45DFBB"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7794399F" w14:textId="77777777" w:rsidTr="005369A6">
        <w:trPr>
          <w:trHeight w:val="205"/>
        </w:trPr>
        <w:tc>
          <w:tcPr>
            <w:tcW w:w="741" w:type="dxa"/>
            <w:vAlign w:val="center"/>
          </w:tcPr>
          <w:p w14:paraId="0E2CFF2E"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lastRenderedPageBreak/>
              <w:t>19</w:t>
            </w:r>
          </w:p>
        </w:tc>
        <w:tc>
          <w:tcPr>
            <w:tcW w:w="1666" w:type="dxa"/>
            <w:vAlign w:val="center"/>
          </w:tcPr>
          <w:p w14:paraId="6F4635CA"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44121704-001</w:t>
            </w:r>
          </w:p>
        </w:tc>
        <w:tc>
          <w:tcPr>
            <w:tcW w:w="2778" w:type="dxa"/>
            <w:gridSpan w:val="3"/>
            <w:vAlign w:val="center"/>
          </w:tcPr>
          <w:p w14:paraId="14E2A0A6" w14:textId="77777777" w:rsidR="005369A6"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Bolígrafo común</w:t>
            </w:r>
          </w:p>
          <w:p w14:paraId="738A7B6B" w14:textId="7AEE276A" w:rsidR="00A95EF8" w:rsidRPr="0087668B" w:rsidRDefault="00A95EF8" w:rsidP="005369A6">
            <w:pPr>
              <w:autoSpaceDE w:val="0"/>
              <w:autoSpaceDN w:val="0"/>
              <w:adjustRightInd w:val="0"/>
              <w:rPr>
                <w:rFonts w:ascii="Arial Narrow" w:hAnsi="Arial Narrow" w:cs="Arial"/>
                <w:b/>
                <w:sz w:val="18"/>
                <w:szCs w:val="18"/>
              </w:rPr>
            </w:pPr>
            <w:r w:rsidRPr="00A95EF8">
              <w:rPr>
                <w:rFonts w:ascii="Arial Narrow" w:hAnsi="Arial Narrow" w:cs="Arial"/>
                <w:b/>
                <w:sz w:val="18"/>
                <w:szCs w:val="18"/>
              </w:rPr>
              <w:t>Tapa y cuerpo de plástico con orificio de cambio de aire</w:t>
            </w:r>
            <w:r>
              <w:rPr>
                <w:rFonts w:ascii="Arial Narrow" w:hAnsi="Arial Narrow" w:cs="Arial"/>
                <w:b/>
                <w:sz w:val="18"/>
                <w:szCs w:val="18"/>
              </w:rPr>
              <w:t xml:space="preserve">, </w:t>
            </w:r>
            <w:r w:rsidRPr="00A95EF8">
              <w:rPr>
                <w:rFonts w:ascii="Arial Narrow" w:hAnsi="Arial Narrow" w:cs="Arial"/>
                <w:b/>
                <w:sz w:val="18"/>
                <w:szCs w:val="18"/>
              </w:rPr>
              <w:t>Con punta de metal, mediana de 1,0 a 1,5 mm</w:t>
            </w:r>
            <w:r>
              <w:rPr>
                <w:rFonts w:ascii="Arial Narrow" w:hAnsi="Arial Narrow" w:cs="Arial"/>
                <w:b/>
                <w:sz w:val="18"/>
                <w:szCs w:val="18"/>
              </w:rPr>
              <w:t xml:space="preserve">, </w:t>
            </w:r>
            <w:r w:rsidRPr="00A95EF8">
              <w:rPr>
                <w:rFonts w:ascii="Arial Narrow" w:hAnsi="Arial Narrow" w:cs="Arial"/>
                <w:b/>
                <w:sz w:val="18"/>
                <w:szCs w:val="18"/>
              </w:rPr>
              <w:t>Tinta de color negro</w:t>
            </w:r>
            <w:r>
              <w:rPr>
                <w:rFonts w:ascii="Arial Narrow" w:hAnsi="Arial Narrow" w:cs="Arial"/>
                <w:b/>
                <w:sz w:val="18"/>
                <w:szCs w:val="18"/>
              </w:rPr>
              <w:t>.</w:t>
            </w:r>
          </w:p>
        </w:tc>
        <w:tc>
          <w:tcPr>
            <w:tcW w:w="1112" w:type="dxa"/>
            <w:vAlign w:val="center"/>
          </w:tcPr>
          <w:p w14:paraId="22ADAD96"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7BE914C0"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20</w:t>
            </w:r>
            <w:r w:rsidRPr="0087668B">
              <w:rPr>
                <w:rFonts w:ascii="Arial Narrow" w:hAnsi="Arial Narrow" w:cs="Arial"/>
                <w:b/>
                <w:sz w:val="18"/>
                <w:szCs w:val="18"/>
              </w:rPr>
              <w:t>00</w:t>
            </w:r>
          </w:p>
        </w:tc>
        <w:tc>
          <w:tcPr>
            <w:tcW w:w="1697" w:type="dxa"/>
            <w:gridSpan w:val="2"/>
            <w:vAlign w:val="center"/>
          </w:tcPr>
          <w:p w14:paraId="37CE11F8" w14:textId="6F00019D" w:rsidR="005369A6" w:rsidRPr="0087668B" w:rsidRDefault="00A95EF8" w:rsidP="005369A6">
            <w:pPr>
              <w:autoSpaceDE w:val="0"/>
              <w:autoSpaceDN w:val="0"/>
              <w:adjustRightInd w:val="0"/>
              <w:jc w:val="center"/>
              <w:rPr>
                <w:rFonts w:ascii="Arial Narrow" w:hAnsi="Arial Narrow" w:cs="Arial"/>
                <w:b/>
                <w:sz w:val="18"/>
                <w:szCs w:val="18"/>
              </w:rPr>
            </w:pPr>
            <w:r w:rsidRPr="00A95EF8">
              <w:rPr>
                <w:rFonts w:ascii="Arial Narrow" w:hAnsi="Arial Narrow" w:cs="Arial"/>
                <w:b/>
                <w:sz w:val="18"/>
                <w:szCs w:val="18"/>
              </w:rPr>
              <w:t>Cajas por 50 unidades</w:t>
            </w:r>
          </w:p>
        </w:tc>
      </w:tr>
      <w:tr w:rsidR="005369A6" w:rsidRPr="0087668B" w14:paraId="24DF3CCC" w14:textId="77777777" w:rsidTr="005369A6">
        <w:trPr>
          <w:trHeight w:val="20"/>
        </w:trPr>
        <w:tc>
          <w:tcPr>
            <w:tcW w:w="741" w:type="dxa"/>
            <w:vAlign w:val="center"/>
          </w:tcPr>
          <w:p w14:paraId="0C73837F"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20</w:t>
            </w:r>
          </w:p>
        </w:tc>
        <w:tc>
          <w:tcPr>
            <w:tcW w:w="1666" w:type="dxa"/>
            <w:vAlign w:val="center"/>
          </w:tcPr>
          <w:p w14:paraId="468866FE"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44121902-002</w:t>
            </w:r>
          </w:p>
        </w:tc>
        <w:tc>
          <w:tcPr>
            <w:tcW w:w="2778" w:type="dxa"/>
            <w:gridSpan w:val="3"/>
            <w:vAlign w:val="center"/>
          </w:tcPr>
          <w:p w14:paraId="79E3FF87" w14:textId="7637FB95" w:rsidR="005369A6" w:rsidRPr="0087668B" w:rsidRDefault="005369A6" w:rsidP="005369A6">
            <w:pPr>
              <w:autoSpaceDE w:val="0"/>
              <w:autoSpaceDN w:val="0"/>
              <w:adjustRightInd w:val="0"/>
              <w:rPr>
                <w:rFonts w:ascii="Arial Narrow" w:hAnsi="Arial Narrow" w:cs="Arial"/>
                <w:b/>
                <w:sz w:val="18"/>
                <w:szCs w:val="18"/>
              </w:rPr>
            </w:pPr>
            <w:r>
              <w:rPr>
                <w:rFonts w:ascii="Arial Narrow" w:hAnsi="Arial Narrow" w:cs="Arial"/>
                <w:b/>
                <w:sz w:val="18"/>
                <w:szCs w:val="18"/>
              </w:rPr>
              <w:t>Tinta para sello</w:t>
            </w:r>
            <w:r w:rsidR="002F34C7">
              <w:rPr>
                <w:rFonts w:ascii="Arial Narrow" w:hAnsi="Arial Narrow" w:cs="Arial"/>
                <w:b/>
                <w:sz w:val="18"/>
                <w:szCs w:val="18"/>
              </w:rPr>
              <w:t>, s</w:t>
            </w:r>
            <w:r w:rsidR="002F34C7" w:rsidRPr="002F34C7">
              <w:rPr>
                <w:rFonts w:ascii="Arial Narrow" w:hAnsi="Arial Narrow" w:cs="Arial"/>
                <w:b/>
                <w:sz w:val="18"/>
                <w:szCs w:val="18"/>
              </w:rPr>
              <w:t>ecado rápido</w:t>
            </w:r>
            <w:r w:rsidR="002F34C7">
              <w:rPr>
                <w:rFonts w:ascii="Arial Narrow" w:hAnsi="Arial Narrow" w:cs="Arial"/>
                <w:b/>
                <w:sz w:val="18"/>
                <w:szCs w:val="18"/>
              </w:rPr>
              <w:t>,</w:t>
            </w:r>
            <w:r>
              <w:rPr>
                <w:rFonts w:ascii="Arial Narrow" w:hAnsi="Arial Narrow" w:cs="Arial"/>
                <w:b/>
                <w:sz w:val="18"/>
                <w:szCs w:val="18"/>
              </w:rPr>
              <w:t xml:space="preserve"> color azul </w:t>
            </w:r>
            <w:r w:rsidR="002F34C7">
              <w:rPr>
                <w:rFonts w:ascii="Arial Narrow" w:hAnsi="Arial Narrow" w:cs="Arial"/>
                <w:b/>
                <w:sz w:val="18"/>
                <w:szCs w:val="18"/>
              </w:rPr>
              <w:t>d</w:t>
            </w:r>
            <w:r w:rsidR="002F34C7" w:rsidRPr="002F34C7">
              <w:rPr>
                <w:rFonts w:ascii="Arial Narrow" w:hAnsi="Arial Narrow" w:cs="Arial"/>
                <w:b/>
                <w:sz w:val="18"/>
                <w:szCs w:val="18"/>
              </w:rPr>
              <w:t>e 40 ml como mínimo</w:t>
            </w:r>
            <w:r>
              <w:rPr>
                <w:rFonts w:ascii="Arial Narrow" w:hAnsi="Arial Narrow" w:cs="Arial"/>
                <w:b/>
                <w:sz w:val="18"/>
                <w:szCs w:val="18"/>
              </w:rPr>
              <w:t>.</w:t>
            </w:r>
          </w:p>
        </w:tc>
        <w:tc>
          <w:tcPr>
            <w:tcW w:w="1112" w:type="dxa"/>
            <w:vAlign w:val="center"/>
          </w:tcPr>
          <w:p w14:paraId="3ACED568"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2BDDB7E5"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20</w:t>
            </w:r>
          </w:p>
        </w:tc>
        <w:tc>
          <w:tcPr>
            <w:tcW w:w="1697" w:type="dxa"/>
            <w:gridSpan w:val="2"/>
            <w:vAlign w:val="center"/>
          </w:tcPr>
          <w:p w14:paraId="73E4A01C"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676C15DB" w14:textId="77777777" w:rsidTr="005369A6">
        <w:trPr>
          <w:trHeight w:val="20"/>
        </w:trPr>
        <w:tc>
          <w:tcPr>
            <w:tcW w:w="741" w:type="dxa"/>
            <w:vAlign w:val="center"/>
          </w:tcPr>
          <w:p w14:paraId="232C23DF"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21</w:t>
            </w:r>
          </w:p>
        </w:tc>
        <w:tc>
          <w:tcPr>
            <w:tcW w:w="1666" w:type="dxa"/>
            <w:vAlign w:val="center"/>
          </w:tcPr>
          <w:p w14:paraId="6F68D99B"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4412</w:t>
            </w:r>
            <w:r>
              <w:rPr>
                <w:rFonts w:ascii="Arial Narrow" w:hAnsi="Arial Narrow" w:cs="Arial"/>
                <w:b/>
                <w:sz w:val="18"/>
                <w:szCs w:val="18"/>
              </w:rPr>
              <w:t>2015</w:t>
            </w:r>
            <w:r w:rsidRPr="0087668B">
              <w:rPr>
                <w:rFonts w:ascii="Arial Narrow" w:hAnsi="Arial Narrow" w:cs="Arial"/>
                <w:b/>
                <w:sz w:val="18"/>
                <w:szCs w:val="18"/>
              </w:rPr>
              <w:t>-001</w:t>
            </w:r>
          </w:p>
        </w:tc>
        <w:tc>
          <w:tcPr>
            <w:tcW w:w="2778" w:type="dxa"/>
            <w:gridSpan w:val="3"/>
            <w:vAlign w:val="center"/>
          </w:tcPr>
          <w:p w14:paraId="247106F9" w14:textId="77777777"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 xml:space="preserve">Biblioratos lomo ancho tapa dura con anillas de metal plateado tamaño </w:t>
            </w:r>
            <w:r>
              <w:rPr>
                <w:rFonts w:ascii="Arial Narrow" w:hAnsi="Arial Narrow" w:cs="Arial"/>
                <w:b/>
                <w:sz w:val="18"/>
                <w:szCs w:val="18"/>
              </w:rPr>
              <w:t>Carta</w:t>
            </w:r>
          </w:p>
        </w:tc>
        <w:tc>
          <w:tcPr>
            <w:tcW w:w="1112" w:type="dxa"/>
            <w:vAlign w:val="center"/>
          </w:tcPr>
          <w:p w14:paraId="1F253515"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71722A10"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5</w:t>
            </w:r>
            <w:r w:rsidRPr="0087668B">
              <w:rPr>
                <w:rFonts w:ascii="Arial Narrow" w:hAnsi="Arial Narrow" w:cs="Arial"/>
                <w:b/>
                <w:sz w:val="18"/>
                <w:szCs w:val="18"/>
              </w:rPr>
              <w:t>00</w:t>
            </w:r>
          </w:p>
        </w:tc>
        <w:tc>
          <w:tcPr>
            <w:tcW w:w="1697" w:type="dxa"/>
            <w:gridSpan w:val="2"/>
            <w:vAlign w:val="center"/>
          </w:tcPr>
          <w:p w14:paraId="43C493EF"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29B4A9DD" w14:textId="77777777" w:rsidTr="005369A6">
        <w:trPr>
          <w:trHeight w:val="20"/>
        </w:trPr>
        <w:tc>
          <w:tcPr>
            <w:tcW w:w="741" w:type="dxa"/>
            <w:vAlign w:val="center"/>
          </w:tcPr>
          <w:p w14:paraId="388F7130"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22</w:t>
            </w:r>
          </w:p>
        </w:tc>
        <w:tc>
          <w:tcPr>
            <w:tcW w:w="1666" w:type="dxa"/>
            <w:vAlign w:val="center"/>
          </w:tcPr>
          <w:p w14:paraId="71F6173A"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44111808-002</w:t>
            </w:r>
          </w:p>
        </w:tc>
        <w:tc>
          <w:tcPr>
            <w:tcW w:w="2778" w:type="dxa"/>
            <w:gridSpan w:val="3"/>
            <w:vAlign w:val="center"/>
          </w:tcPr>
          <w:p w14:paraId="08E5EF47" w14:textId="77777777" w:rsidR="005369A6" w:rsidRPr="0087668B" w:rsidRDefault="005369A6" w:rsidP="005369A6">
            <w:pPr>
              <w:autoSpaceDE w:val="0"/>
              <w:autoSpaceDN w:val="0"/>
              <w:adjustRightInd w:val="0"/>
              <w:rPr>
                <w:rFonts w:ascii="Arial Narrow" w:hAnsi="Arial Narrow" w:cs="Arial"/>
                <w:b/>
                <w:sz w:val="18"/>
                <w:szCs w:val="18"/>
              </w:rPr>
            </w:pPr>
            <w:r>
              <w:rPr>
                <w:rFonts w:ascii="Arial Narrow" w:hAnsi="Arial Narrow" w:cs="Arial"/>
                <w:b/>
                <w:sz w:val="18"/>
                <w:szCs w:val="18"/>
              </w:rPr>
              <w:t>Regla de plástico transparente: Ancho 4,5 y Largo 30 cm.</w:t>
            </w:r>
          </w:p>
        </w:tc>
        <w:tc>
          <w:tcPr>
            <w:tcW w:w="1112" w:type="dxa"/>
            <w:vAlign w:val="center"/>
          </w:tcPr>
          <w:p w14:paraId="78193D26"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7B4BCA25" w14:textId="146FA99F" w:rsidR="005369A6" w:rsidRPr="0087668B" w:rsidRDefault="005F0F5B"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6</w:t>
            </w:r>
            <w:r w:rsidR="005369A6" w:rsidRPr="0087668B">
              <w:rPr>
                <w:rFonts w:ascii="Arial Narrow" w:hAnsi="Arial Narrow" w:cs="Arial"/>
                <w:b/>
                <w:sz w:val="18"/>
                <w:szCs w:val="18"/>
              </w:rPr>
              <w:t>0</w:t>
            </w:r>
          </w:p>
        </w:tc>
        <w:tc>
          <w:tcPr>
            <w:tcW w:w="1697" w:type="dxa"/>
            <w:gridSpan w:val="2"/>
            <w:vAlign w:val="center"/>
          </w:tcPr>
          <w:p w14:paraId="2596EAA6"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18B5C3F1" w14:textId="77777777" w:rsidTr="005369A6">
        <w:trPr>
          <w:trHeight w:val="20"/>
        </w:trPr>
        <w:tc>
          <w:tcPr>
            <w:tcW w:w="741" w:type="dxa"/>
            <w:vAlign w:val="center"/>
          </w:tcPr>
          <w:p w14:paraId="12E548AC"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23</w:t>
            </w:r>
          </w:p>
        </w:tc>
        <w:tc>
          <w:tcPr>
            <w:tcW w:w="1666" w:type="dxa"/>
            <w:vAlign w:val="center"/>
          </w:tcPr>
          <w:p w14:paraId="0121A99B"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44121506-005</w:t>
            </w:r>
          </w:p>
        </w:tc>
        <w:tc>
          <w:tcPr>
            <w:tcW w:w="2778" w:type="dxa"/>
            <w:gridSpan w:val="3"/>
            <w:vAlign w:val="center"/>
          </w:tcPr>
          <w:p w14:paraId="03745EDA" w14:textId="71DF8657" w:rsidR="005369A6" w:rsidRPr="0087668B" w:rsidRDefault="00EB388E" w:rsidP="005369A6">
            <w:pPr>
              <w:autoSpaceDE w:val="0"/>
              <w:autoSpaceDN w:val="0"/>
              <w:adjustRightInd w:val="0"/>
              <w:rPr>
                <w:rFonts w:ascii="Arial Narrow" w:hAnsi="Arial Narrow" w:cs="Arial"/>
                <w:b/>
                <w:sz w:val="18"/>
                <w:szCs w:val="18"/>
              </w:rPr>
            </w:pPr>
            <w:r>
              <w:rPr>
                <w:rFonts w:ascii="Arial Narrow" w:hAnsi="Arial Narrow" w:cs="Arial"/>
                <w:b/>
                <w:sz w:val="18"/>
                <w:szCs w:val="18"/>
              </w:rPr>
              <w:t>Sobre estándar tamaño A4</w:t>
            </w:r>
          </w:p>
        </w:tc>
        <w:tc>
          <w:tcPr>
            <w:tcW w:w="1112" w:type="dxa"/>
            <w:vAlign w:val="center"/>
          </w:tcPr>
          <w:p w14:paraId="226785E0"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78879595" w14:textId="269D8936" w:rsidR="005369A6" w:rsidRPr="0087668B" w:rsidRDefault="00EB388E"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2</w:t>
            </w:r>
            <w:r w:rsidR="005369A6">
              <w:rPr>
                <w:rFonts w:ascii="Arial Narrow" w:hAnsi="Arial Narrow" w:cs="Arial"/>
                <w:b/>
                <w:sz w:val="18"/>
                <w:szCs w:val="18"/>
              </w:rPr>
              <w:t>00</w:t>
            </w:r>
          </w:p>
        </w:tc>
        <w:tc>
          <w:tcPr>
            <w:tcW w:w="1697" w:type="dxa"/>
            <w:gridSpan w:val="2"/>
            <w:vAlign w:val="center"/>
          </w:tcPr>
          <w:p w14:paraId="04826051"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6B70FFF9" w14:textId="77777777" w:rsidTr="005369A6">
        <w:trPr>
          <w:trHeight w:val="20"/>
        </w:trPr>
        <w:tc>
          <w:tcPr>
            <w:tcW w:w="741" w:type="dxa"/>
            <w:vAlign w:val="center"/>
          </w:tcPr>
          <w:p w14:paraId="102AB717"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24</w:t>
            </w:r>
          </w:p>
        </w:tc>
        <w:tc>
          <w:tcPr>
            <w:tcW w:w="1666" w:type="dxa"/>
            <w:vAlign w:val="center"/>
          </w:tcPr>
          <w:p w14:paraId="51BEAC38"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44121506-008</w:t>
            </w:r>
          </w:p>
        </w:tc>
        <w:tc>
          <w:tcPr>
            <w:tcW w:w="2778" w:type="dxa"/>
            <w:gridSpan w:val="3"/>
            <w:vAlign w:val="center"/>
          </w:tcPr>
          <w:p w14:paraId="1AE1C965" w14:textId="0BC69AA6" w:rsidR="005369A6" w:rsidRPr="0087668B" w:rsidRDefault="00EB388E" w:rsidP="005369A6">
            <w:pPr>
              <w:autoSpaceDE w:val="0"/>
              <w:autoSpaceDN w:val="0"/>
              <w:adjustRightInd w:val="0"/>
              <w:rPr>
                <w:rFonts w:ascii="Arial Narrow" w:hAnsi="Arial Narrow" w:cs="Arial"/>
                <w:b/>
                <w:sz w:val="18"/>
                <w:szCs w:val="18"/>
              </w:rPr>
            </w:pPr>
            <w:r>
              <w:rPr>
                <w:rFonts w:ascii="Arial Narrow" w:hAnsi="Arial Narrow" w:cs="Arial"/>
                <w:b/>
                <w:sz w:val="18"/>
                <w:szCs w:val="18"/>
              </w:rPr>
              <w:t>Sobre estándar tamaño Oficio</w:t>
            </w:r>
          </w:p>
        </w:tc>
        <w:tc>
          <w:tcPr>
            <w:tcW w:w="1112" w:type="dxa"/>
            <w:vAlign w:val="center"/>
          </w:tcPr>
          <w:p w14:paraId="62F7F47E"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5D6B6694" w14:textId="6438C4F8" w:rsidR="005369A6" w:rsidRPr="0087668B" w:rsidRDefault="00EB388E"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3</w:t>
            </w:r>
            <w:r w:rsidR="005369A6">
              <w:rPr>
                <w:rFonts w:ascii="Arial Narrow" w:hAnsi="Arial Narrow" w:cs="Arial"/>
                <w:b/>
                <w:sz w:val="18"/>
                <w:szCs w:val="18"/>
              </w:rPr>
              <w:t>00</w:t>
            </w:r>
          </w:p>
        </w:tc>
        <w:tc>
          <w:tcPr>
            <w:tcW w:w="1697" w:type="dxa"/>
            <w:gridSpan w:val="2"/>
            <w:vAlign w:val="center"/>
          </w:tcPr>
          <w:p w14:paraId="7C4B2FAD"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604F15" w14:paraId="1ED7A7FD" w14:textId="77777777" w:rsidTr="005369A6">
        <w:trPr>
          <w:trHeight w:val="20"/>
        </w:trPr>
        <w:tc>
          <w:tcPr>
            <w:tcW w:w="741" w:type="dxa"/>
            <w:vAlign w:val="center"/>
          </w:tcPr>
          <w:p w14:paraId="6918E4AC"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25</w:t>
            </w:r>
          </w:p>
        </w:tc>
        <w:tc>
          <w:tcPr>
            <w:tcW w:w="1666" w:type="dxa"/>
            <w:vAlign w:val="center"/>
          </w:tcPr>
          <w:p w14:paraId="7B098601"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44122008-002</w:t>
            </w:r>
          </w:p>
        </w:tc>
        <w:tc>
          <w:tcPr>
            <w:tcW w:w="2778" w:type="dxa"/>
            <w:gridSpan w:val="3"/>
            <w:vAlign w:val="center"/>
          </w:tcPr>
          <w:p w14:paraId="3766C74E" w14:textId="77777777" w:rsidR="005369A6" w:rsidRPr="0087668B" w:rsidRDefault="005369A6" w:rsidP="005369A6">
            <w:pPr>
              <w:autoSpaceDE w:val="0"/>
              <w:autoSpaceDN w:val="0"/>
              <w:adjustRightInd w:val="0"/>
              <w:rPr>
                <w:rFonts w:ascii="Arial Narrow" w:hAnsi="Arial Narrow" w:cs="Arial"/>
                <w:b/>
                <w:sz w:val="18"/>
                <w:szCs w:val="18"/>
              </w:rPr>
            </w:pPr>
            <w:r>
              <w:rPr>
                <w:rFonts w:ascii="Arial Narrow" w:hAnsi="Arial Narrow" w:cs="Arial"/>
                <w:b/>
                <w:sz w:val="18"/>
                <w:szCs w:val="18"/>
              </w:rPr>
              <w:t>Separadores adhesivos coloridos 18,5 X 6 cm.</w:t>
            </w:r>
          </w:p>
        </w:tc>
        <w:tc>
          <w:tcPr>
            <w:tcW w:w="1112" w:type="dxa"/>
            <w:vAlign w:val="center"/>
          </w:tcPr>
          <w:p w14:paraId="7CF8C762"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6F0608D0"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50</w:t>
            </w:r>
          </w:p>
        </w:tc>
        <w:tc>
          <w:tcPr>
            <w:tcW w:w="1697" w:type="dxa"/>
            <w:gridSpan w:val="2"/>
            <w:vAlign w:val="center"/>
          </w:tcPr>
          <w:p w14:paraId="558D0A79" w14:textId="77777777" w:rsidR="005369A6" w:rsidRPr="00604F15" w:rsidRDefault="005369A6" w:rsidP="005369A6">
            <w:pPr>
              <w:autoSpaceDE w:val="0"/>
              <w:autoSpaceDN w:val="0"/>
              <w:adjustRightInd w:val="0"/>
              <w:jc w:val="center"/>
              <w:rPr>
                <w:rFonts w:ascii="Arial Narrow" w:hAnsi="Arial Narrow" w:cs="Arial"/>
                <w:b/>
                <w:sz w:val="18"/>
                <w:szCs w:val="18"/>
                <w:lang w:val="pt-BR"/>
              </w:rPr>
            </w:pPr>
            <w:r>
              <w:rPr>
                <w:rFonts w:ascii="Arial Narrow" w:hAnsi="Arial Narrow" w:cs="Arial"/>
                <w:b/>
                <w:sz w:val="18"/>
                <w:szCs w:val="18"/>
                <w:lang w:val="pt-BR"/>
              </w:rPr>
              <w:t xml:space="preserve">Paquete de </w:t>
            </w:r>
            <w:proofErr w:type="gramStart"/>
            <w:r>
              <w:rPr>
                <w:rFonts w:ascii="Arial Narrow" w:hAnsi="Arial Narrow" w:cs="Arial"/>
                <w:b/>
                <w:sz w:val="18"/>
                <w:szCs w:val="18"/>
                <w:lang w:val="pt-BR"/>
              </w:rPr>
              <w:t>7</w:t>
            </w:r>
            <w:proofErr w:type="gramEnd"/>
            <w:r>
              <w:rPr>
                <w:rFonts w:ascii="Arial Narrow" w:hAnsi="Arial Narrow" w:cs="Arial"/>
                <w:b/>
                <w:sz w:val="18"/>
                <w:szCs w:val="18"/>
                <w:lang w:val="pt-BR"/>
              </w:rPr>
              <w:t xml:space="preserve"> o má</w:t>
            </w:r>
            <w:r w:rsidRPr="00604F15">
              <w:rPr>
                <w:rFonts w:ascii="Arial Narrow" w:hAnsi="Arial Narrow" w:cs="Arial"/>
                <w:b/>
                <w:sz w:val="18"/>
                <w:szCs w:val="18"/>
                <w:lang w:val="pt-BR"/>
              </w:rPr>
              <w:t>s unidades</w:t>
            </w:r>
          </w:p>
        </w:tc>
      </w:tr>
      <w:tr w:rsidR="005369A6" w:rsidRPr="0087668B" w14:paraId="5DA5F0AE" w14:textId="77777777" w:rsidTr="005369A6">
        <w:trPr>
          <w:trHeight w:val="20"/>
        </w:trPr>
        <w:tc>
          <w:tcPr>
            <w:tcW w:w="741" w:type="dxa"/>
            <w:vAlign w:val="center"/>
          </w:tcPr>
          <w:p w14:paraId="52545B31"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26</w:t>
            </w:r>
          </w:p>
        </w:tc>
        <w:tc>
          <w:tcPr>
            <w:tcW w:w="1666" w:type="dxa"/>
            <w:vAlign w:val="center"/>
          </w:tcPr>
          <w:p w14:paraId="093B4F2E"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44121622-001</w:t>
            </w:r>
          </w:p>
        </w:tc>
        <w:tc>
          <w:tcPr>
            <w:tcW w:w="2778" w:type="dxa"/>
            <w:gridSpan w:val="3"/>
            <w:vAlign w:val="center"/>
          </w:tcPr>
          <w:p w14:paraId="43594C29" w14:textId="765E4A8B" w:rsidR="005369A6" w:rsidRPr="0087668B" w:rsidRDefault="00FF1D53" w:rsidP="005369A6">
            <w:pPr>
              <w:autoSpaceDE w:val="0"/>
              <w:autoSpaceDN w:val="0"/>
              <w:adjustRightInd w:val="0"/>
              <w:rPr>
                <w:rFonts w:ascii="Arial Narrow" w:hAnsi="Arial Narrow" w:cs="Arial"/>
                <w:b/>
                <w:sz w:val="18"/>
                <w:szCs w:val="18"/>
              </w:rPr>
            </w:pPr>
            <w:r>
              <w:rPr>
                <w:rFonts w:ascii="Arial Narrow" w:hAnsi="Arial Narrow" w:cs="Arial"/>
                <w:b/>
                <w:sz w:val="18"/>
                <w:szCs w:val="18"/>
              </w:rPr>
              <w:t>Moja dedos</w:t>
            </w:r>
            <w:r w:rsidR="005369A6">
              <w:rPr>
                <w:rFonts w:ascii="Arial Narrow" w:hAnsi="Arial Narrow" w:cs="Arial"/>
                <w:b/>
                <w:sz w:val="18"/>
                <w:szCs w:val="18"/>
              </w:rPr>
              <w:t xml:space="preserve"> mediano</w:t>
            </w:r>
            <w:r w:rsidR="002B4BDE">
              <w:rPr>
                <w:rFonts w:ascii="Arial Narrow" w:hAnsi="Arial Narrow" w:cs="Arial"/>
                <w:b/>
                <w:sz w:val="18"/>
                <w:szCs w:val="18"/>
              </w:rPr>
              <w:t>, r</w:t>
            </w:r>
            <w:r w:rsidR="002B4BDE" w:rsidRPr="002B4BDE">
              <w:rPr>
                <w:rFonts w:ascii="Arial Narrow" w:hAnsi="Arial Narrow" w:cs="Arial"/>
                <w:b/>
                <w:sz w:val="18"/>
                <w:szCs w:val="18"/>
              </w:rPr>
              <w:t>edondo con esponja en el  centro</w:t>
            </w:r>
            <w:r w:rsidR="002B4BDE">
              <w:rPr>
                <w:rFonts w:ascii="Arial Narrow" w:hAnsi="Arial Narrow" w:cs="Arial"/>
                <w:b/>
                <w:sz w:val="18"/>
                <w:szCs w:val="18"/>
              </w:rPr>
              <w:t>,  d</w:t>
            </w:r>
            <w:r w:rsidR="002B4BDE" w:rsidRPr="002B4BDE">
              <w:rPr>
                <w:rFonts w:ascii="Arial Narrow" w:hAnsi="Arial Narrow" w:cs="Arial"/>
                <w:b/>
                <w:sz w:val="18"/>
                <w:szCs w:val="18"/>
              </w:rPr>
              <w:t>iámetro mínimo 6,5 cm</w:t>
            </w:r>
            <w:r w:rsidR="002B4BDE">
              <w:rPr>
                <w:rFonts w:ascii="Arial Narrow" w:hAnsi="Arial Narrow" w:cs="Arial"/>
                <w:b/>
                <w:sz w:val="18"/>
                <w:szCs w:val="18"/>
              </w:rPr>
              <w:t>, d</w:t>
            </w:r>
            <w:r w:rsidR="002B4BDE" w:rsidRPr="002B4BDE">
              <w:rPr>
                <w:rFonts w:ascii="Arial Narrow" w:hAnsi="Arial Narrow" w:cs="Arial"/>
                <w:b/>
                <w:sz w:val="18"/>
                <w:szCs w:val="18"/>
              </w:rPr>
              <w:t>e plástico o goma</w:t>
            </w:r>
          </w:p>
        </w:tc>
        <w:tc>
          <w:tcPr>
            <w:tcW w:w="1112" w:type="dxa"/>
            <w:vAlign w:val="center"/>
          </w:tcPr>
          <w:p w14:paraId="53CBA06D"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45D66624" w14:textId="26CBAF41" w:rsidR="005369A6" w:rsidRPr="0087668B" w:rsidRDefault="00EB388E"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30</w:t>
            </w:r>
          </w:p>
        </w:tc>
        <w:tc>
          <w:tcPr>
            <w:tcW w:w="1697" w:type="dxa"/>
            <w:gridSpan w:val="2"/>
            <w:vAlign w:val="center"/>
          </w:tcPr>
          <w:p w14:paraId="4D19462C"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65E4A269" w14:textId="77777777" w:rsidTr="005369A6">
        <w:trPr>
          <w:trHeight w:val="20"/>
        </w:trPr>
        <w:tc>
          <w:tcPr>
            <w:tcW w:w="741" w:type="dxa"/>
            <w:vAlign w:val="center"/>
          </w:tcPr>
          <w:p w14:paraId="420F363A"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27</w:t>
            </w:r>
          </w:p>
        </w:tc>
        <w:tc>
          <w:tcPr>
            <w:tcW w:w="1666" w:type="dxa"/>
            <w:vAlign w:val="center"/>
          </w:tcPr>
          <w:p w14:paraId="5CA021F1"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44121604-066</w:t>
            </w:r>
          </w:p>
        </w:tc>
        <w:tc>
          <w:tcPr>
            <w:tcW w:w="2778" w:type="dxa"/>
            <w:gridSpan w:val="3"/>
            <w:vAlign w:val="center"/>
          </w:tcPr>
          <w:p w14:paraId="0642F059" w14:textId="77777777" w:rsidR="005369A6" w:rsidRPr="0087668B" w:rsidRDefault="005369A6" w:rsidP="005369A6">
            <w:pPr>
              <w:autoSpaceDE w:val="0"/>
              <w:autoSpaceDN w:val="0"/>
              <w:adjustRightInd w:val="0"/>
              <w:rPr>
                <w:rFonts w:ascii="Arial Narrow" w:hAnsi="Arial Narrow" w:cs="Arial"/>
                <w:b/>
                <w:sz w:val="18"/>
                <w:szCs w:val="18"/>
              </w:rPr>
            </w:pPr>
            <w:r>
              <w:rPr>
                <w:rFonts w:ascii="Arial Narrow" w:hAnsi="Arial Narrow" w:cs="Arial"/>
                <w:b/>
                <w:sz w:val="18"/>
                <w:szCs w:val="18"/>
              </w:rPr>
              <w:t>Sello foliador de 1000 números</w:t>
            </w:r>
          </w:p>
        </w:tc>
        <w:tc>
          <w:tcPr>
            <w:tcW w:w="1112" w:type="dxa"/>
            <w:vAlign w:val="center"/>
          </w:tcPr>
          <w:p w14:paraId="510B38FC"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3695ED4B" w14:textId="46FF400D" w:rsidR="005369A6" w:rsidRPr="0087668B" w:rsidRDefault="00EB388E"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10</w:t>
            </w:r>
          </w:p>
        </w:tc>
        <w:tc>
          <w:tcPr>
            <w:tcW w:w="1697" w:type="dxa"/>
            <w:gridSpan w:val="2"/>
            <w:vAlign w:val="center"/>
          </w:tcPr>
          <w:p w14:paraId="30BD369B"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5ED0AABF" w14:textId="77777777" w:rsidTr="005369A6">
        <w:trPr>
          <w:trHeight w:val="20"/>
        </w:trPr>
        <w:tc>
          <w:tcPr>
            <w:tcW w:w="741" w:type="dxa"/>
            <w:vAlign w:val="center"/>
          </w:tcPr>
          <w:p w14:paraId="0F3788A3"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28</w:t>
            </w:r>
          </w:p>
        </w:tc>
        <w:tc>
          <w:tcPr>
            <w:tcW w:w="1666" w:type="dxa"/>
            <w:vAlign w:val="center"/>
          </w:tcPr>
          <w:p w14:paraId="60819DAB"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44122016-001</w:t>
            </w:r>
          </w:p>
        </w:tc>
        <w:tc>
          <w:tcPr>
            <w:tcW w:w="2778" w:type="dxa"/>
            <w:gridSpan w:val="3"/>
            <w:vAlign w:val="center"/>
          </w:tcPr>
          <w:p w14:paraId="678A9BC2" w14:textId="77777777"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 xml:space="preserve">Biblioratos lomo ancho tapa dura con anillas de metal plateado tamaño </w:t>
            </w:r>
            <w:r>
              <w:rPr>
                <w:rFonts w:ascii="Arial Narrow" w:hAnsi="Arial Narrow" w:cs="Arial"/>
                <w:b/>
                <w:sz w:val="18"/>
                <w:szCs w:val="18"/>
              </w:rPr>
              <w:t>Oficio</w:t>
            </w:r>
          </w:p>
        </w:tc>
        <w:tc>
          <w:tcPr>
            <w:tcW w:w="1112" w:type="dxa"/>
            <w:vAlign w:val="center"/>
          </w:tcPr>
          <w:p w14:paraId="4B865E3B"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7CD9E7D4"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1000</w:t>
            </w:r>
          </w:p>
        </w:tc>
        <w:tc>
          <w:tcPr>
            <w:tcW w:w="1697" w:type="dxa"/>
            <w:gridSpan w:val="2"/>
            <w:vAlign w:val="center"/>
          </w:tcPr>
          <w:p w14:paraId="4E9FAD85"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069F33D9" w14:textId="77777777" w:rsidTr="005369A6">
        <w:trPr>
          <w:trHeight w:val="567"/>
        </w:trPr>
        <w:tc>
          <w:tcPr>
            <w:tcW w:w="741" w:type="dxa"/>
            <w:vAlign w:val="center"/>
          </w:tcPr>
          <w:p w14:paraId="06333CA7"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29</w:t>
            </w:r>
          </w:p>
        </w:tc>
        <w:tc>
          <w:tcPr>
            <w:tcW w:w="1666" w:type="dxa"/>
            <w:vAlign w:val="center"/>
          </w:tcPr>
          <w:p w14:paraId="76AA8F48"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60121108-018</w:t>
            </w:r>
          </w:p>
        </w:tc>
        <w:tc>
          <w:tcPr>
            <w:tcW w:w="2778" w:type="dxa"/>
            <w:gridSpan w:val="3"/>
            <w:vAlign w:val="center"/>
          </w:tcPr>
          <w:p w14:paraId="0847BB57" w14:textId="7AEB4065" w:rsidR="005369A6" w:rsidRPr="0087668B" w:rsidRDefault="005369A6" w:rsidP="005369A6">
            <w:pPr>
              <w:autoSpaceDE w:val="0"/>
              <w:autoSpaceDN w:val="0"/>
              <w:adjustRightInd w:val="0"/>
              <w:rPr>
                <w:rFonts w:ascii="Arial Narrow" w:hAnsi="Arial Narrow" w:cs="Arial"/>
                <w:b/>
                <w:sz w:val="18"/>
                <w:szCs w:val="18"/>
              </w:rPr>
            </w:pPr>
            <w:r>
              <w:rPr>
                <w:rFonts w:ascii="Arial Narrow" w:hAnsi="Arial Narrow" w:cs="Arial"/>
                <w:b/>
                <w:sz w:val="18"/>
                <w:szCs w:val="18"/>
              </w:rPr>
              <w:t>Cuaderno universitario tapa dura c/ espiral</w:t>
            </w:r>
            <w:r w:rsidR="000F302E">
              <w:rPr>
                <w:rFonts w:ascii="Arial Narrow" w:hAnsi="Arial Narrow" w:cs="Arial"/>
                <w:b/>
                <w:sz w:val="18"/>
                <w:szCs w:val="18"/>
              </w:rPr>
              <w:t>,</w:t>
            </w:r>
            <w:r>
              <w:rPr>
                <w:rFonts w:ascii="Arial Narrow" w:hAnsi="Arial Narrow" w:cs="Arial"/>
                <w:b/>
                <w:sz w:val="18"/>
                <w:szCs w:val="18"/>
              </w:rPr>
              <w:t xml:space="preserve"> </w:t>
            </w:r>
            <w:r w:rsidR="000F302E" w:rsidRPr="000F302E">
              <w:rPr>
                <w:rFonts w:ascii="Arial Narrow" w:hAnsi="Arial Narrow" w:cs="Arial"/>
                <w:b/>
                <w:sz w:val="18"/>
                <w:szCs w:val="18"/>
              </w:rPr>
              <w:t>de 1 raya con 190 a 200 hojas, con espiral</w:t>
            </w:r>
            <w:r w:rsidR="000F302E">
              <w:rPr>
                <w:rFonts w:ascii="Arial Narrow" w:hAnsi="Arial Narrow" w:cs="Arial"/>
                <w:b/>
                <w:sz w:val="18"/>
                <w:szCs w:val="18"/>
              </w:rPr>
              <w:t>, p</w:t>
            </w:r>
            <w:r w:rsidR="00DE1CAF">
              <w:rPr>
                <w:rFonts w:ascii="Arial Narrow" w:hAnsi="Arial Narrow" w:cs="Arial"/>
                <w:b/>
                <w:sz w:val="18"/>
                <w:szCs w:val="18"/>
              </w:rPr>
              <w:t>lastificada</w:t>
            </w:r>
            <w:r w:rsidR="000F302E">
              <w:rPr>
                <w:rFonts w:ascii="Arial Narrow" w:hAnsi="Arial Narrow" w:cs="Arial"/>
                <w:b/>
                <w:sz w:val="18"/>
                <w:szCs w:val="18"/>
              </w:rPr>
              <w:t>.</w:t>
            </w:r>
          </w:p>
        </w:tc>
        <w:tc>
          <w:tcPr>
            <w:tcW w:w="1112" w:type="dxa"/>
            <w:vAlign w:val="center"/>
          </w:tcPr>
          <w:p w14:paraId="42EAA796" w14:textId="77777777" w:rsidR="005369A6" w:rsidRPr="0087668B" w:rsidRDefault="005369A6" w:rsidP="005369A6">
            <w:pPr>
              <w:jc w:val="center"/>
              <w:rPr>
                <w:rFonts w:ascii="Arial Narrow" w:hAnsi="Arial Narrow" w:cs="Arial"/>
                <w:b/>
                <w:sz w:val="18"/>
                <w:szCs w:val="18"/>
              </w:rPr>
            </w:pPr>
            <w:r w:rsidRPr="0087668B">
              <w:rPr>
                <w:rFonts w:ascii="Arial Narrow" w:hAnsi="Arial Narrow" w:cs="Arial"/>
                <w:b/>
                <w:sz w:val="18"/>
                <w:szCs w:val="18"/>
              </w:rPr>
              <w:t>Unidad</w:t>
            </w:r>
          </w:p>
        </w:tc>
        <w:tc>
          <w:tcPr>
            <w:tcW w:w="741" w:type="dxa"/>
            <w:gridSpan w:val="2"/>
            <w:vAlign w:val="center"/>
          </w:tcPr>
          <w:p w14:paraId="3F2BFB10" w14:textId="7ABEA23B" w:rsidR="005369A6" w:rsidRPr="0087668B" w:rsidRDefault="00EB388E"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50</w:t>
            </w:r>
          </w:p>
        </w:tc>
        <w:tc>
          <w:tcPr>
            <w:tcW w:w="1697" w:type="dxa"/>
            <w:gridSpan w:val="2"/>
            <w:vAlign w:val="center"/>
          </w:tcPr>
          <w:p w14:paraId="154B58ED"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2D5CB9A2" w14:textId="77777777" w:rsidTr="005369A6">
        <w:trPr>
          <w:trHeight w:val="411"/>
        </w:trPr>
        <w:tc>
          <w:tcPr>
            <w:tcW w:w="8735" w:type="dxa"/>
            <w:gridSpan w:val="10"/>
            <w:tcBorders>
              <w:top w:val="nil"/>
              <w:left w:val="nil"/>
              <w:bottom w:val="nil"/>
              <w:right w:val="nil"/>
            </w:tcBorders>
            <w:vAlign w:val="center"/>
          </w:tcPr>
          <w:p w14:paraId="2A9ADD08" w14:textId="77777777" w:rsidR="005369A6" w:rsidRPr="0087668B" w:rsidRDefault="005369A6" w:rsidP="001A4F60">
            <w:pPr>
              <w:rPr>
                <w:rFonts w:ascii="Arial Narrow" w:hAnsi="Arial Narrow" w:cs="Calibri"/>
                <w:b/>
                <w:bCs/>
                <w:sz w:val="18"/>
                <w:szCs w:val="18"/>
              </w:rPr>
            </w:pPr>
          </w:p>
          <w:p w14:paraId="121E3ED2" w14:textId="77777777" w:rsidR="005369A6" w:rsidRPr="0087668B" w:rsidRDefault="005369A6" w:rsidP="005369A6">
            <w:pPr>
              <w:jc w:val="center"/>
              <w:rPr>
                <w:rFonts w:ascii="Arial Narrow" w:hAnsi="Arial Narrow" w:cs="Calibri"/>
                <w:b/>
                <w:bCs/>
                <w:sz w:val="18"/>
                <w:szCs w:val="18"/>
              </w:rPr>
            </w:pPr>
          </w:p>
        </w:tc>
      </w:tr>
      <w:tr w:rsidR="005369A6" w:rsidRPr="0087668B" w14:paraId="12F7424A" w14:textId="77777777" w:rsidTr="005369A6">
        <w:trPr>
          <w:trHeight w:val="411"/>
        </w:trPr>
        <w:tc>
          <w:tcPr>
            <w:tcW w:w="8735" w:type="dxa"/>
            <w:gridSpan w:val="10"/>
            <w:shd w:val="clear" w:color="auto" w:fill="FFFFFF" w:themeFill="background1"/>
            <w:vAlign w:val="center"/>
          </w:tcPr>
          <w:p w14:paraId="594A504B" w14:textId="77777777" w:rsidR="005369A6" w:rsidRPr="0087668B" w:rsidRDefault="005369A6" w:rsidP="005369A6">
            <w:pPr>
              <w:jc w:val="center"/>
              <w:rPr>
                <w:rFonts w:ascii="Arial Narrow" w:hAnsi="Arial Narrow" w:cs="Calibri"/>
                <w:b/>
                <w:bCs/>
                <w:sz w:val="18"/>
                <w:szCs w:val="18"/>
              </w:rPr>
            </w:pPr>
            <w:r w:rsidRPr="0087668B">
              <w:rPr>
                <w:rFonts w:ascii="Arial Narrow" w:hAnsi="Arial Narrow" w:cs="Calibri"/>
                <w:b/>
                <w:bCs/>
                <w:sz w:val="18"/>
                <w:szCs w:val="18"/>
              </w:rPr>
              <w:t>LOTE N° 2</w:t>
            </w:r>
            <w:r>
              <w:rPr>
                <w:rFonts w:ascii="Arial Narrow" w:hAnsi="Arial Narrow" w:cs="Calibri"/>
                <w:b/>
                <w:bCs/>
                <w:sz w:val="18"/>
                <w:szCs w:val="18"/>
              </w:rPr>
              <w:t xml:space="preserve"> ADQUISICION DE</w:t>
            </w:r>
            <w:r w:rsidRPr="0087668B">
              <w:rPr>
                <w:rFonts w:ascii="Arial Narrow" w:hAnsi="Arial Narrow" w:cs="Calibri"/>
                <w:b/>
                <w:bCs/>
                <w:sz w:val="18"/>
                <w:szCs w:val="18"/>
              </w:rPr>
              <w:t xml:space="preserve"> TINTAS</w:t>
            </w:r>
          </w:p>
        </w:tc>
      </w:tr>
      <w:tr w:rsidR="005369A6" w:rsidRPr="0087668B" w14:paraId="2D833F2B" w14:textId="77777777" w:rsidTr="005369A6">
        <w:trPr>
          <w:trHeight w:val="411"/>
        </w:trPr>
        <w:tc>
          <w:tcPr>
            <w:tcW w:w="741" w:type="dxa"/>
            <w:shd w:val="clear" w:color="auto" w:fill="D9D9D9" w:themeFill="background1" w:themeFillShade="D9"/>
            <w:vAlign w:val="center"/>
          </w:tcPr>
          <w:p w14:paraId="32B6B9B8" w14:textId="77777777" w:rsidR="005369A6" w:rsidRPr="0087668B" w:rsidRDefault="005369A6" w:rsidP="005369A6">
            <w:pPr>
              <w:suppressAutoHyphens/>
              <w:jc w:val="center"/>
              <w:rPr>
                <w:rFonts w:ascii="Arial Narrow" w:hAnsi="Arial Narrow"/>
                <w:b/>
                <w:sz w:val="18"/>
                <w:szCs w:val="24"/>
              </w:rPr>
            </w:pPr>
            <w:r w:rsidRPr="0087668B">
              <w:rPr>
                <w:rFonts w:ascii="Arial Narrow" w:hAnsi="Arial Narrow"/>
                <w:b/>
                <w:sz w:val="18"/>
                <w:szCs w:val="24"/>
              </w:rPr>
              <w:t>Ítem*</w:t>
            </w:r>
          </w:p>
        </w:tc>
        <w:tc>
          <w:tcPr>
            <w:tcW w:w="1728" w:type="dxa"/>
            <w:gridSpan w:val="2"/>
            <w:shd w:val="clear" w:color="auto" w:fill="D9D9D9" w:themeFill="background1" w:themeFillShade="D9"/>
            <w:vAlign w:val="center"/>
          </w:tcPr>
          <w:p w14:paraId="26FFA176" w14:textId="77777777" w:rsidR="005369A6" w:rsidRPr="0087668B" w:rsidRDefault="005369A6" w:rsidP="005369A6">
            <w:pPr>
              <w:suppressAutoHyphens/>
              <w:jc w:val="center"/>
              <w:rPr>
                <w:rFonts w:ascii="Arial Narrow" w:hAnsi="Arial Narrow"/>
                <w:b/>
                <w:sz w:val="18"/>
                <w:szCs w:val="24"/>
              </w:rPr>
            </w:pPr>
            <w:r w:rsidRPr="0087668B">
              <w:rPr>
                <w:rFonts w:ascii="Arial Narrow" w:hAnsi="Arial Narrow"/>
                <w:b/>
                <w:sz w:val="18"/>
                <w:szCs w:val="24"/>
              </w:rPr>
              <w:t>Código Catalogo*</w:t>
            </w:r>
          </w:p>
        </w:tc>
        <w:tc>
          <w:tcPr>
            <w:tcW w:w="2683" w:type="dxa"/>
            <w:shd w:val="clear" w:color="auto" w:fill="D9D9D9" w:themeFill="background1" w:themeFillShade="D9"/>
            <w:vAlign w:val="center"/>
          </w:tcPr>
          <w:p w14:paraId="37E1E8A3" w14:textId="77777777" w:rsidR="005369A6" w:rsidRPr="0087668B" w:rsidRDefault="005369A6" w:rsidP="005369A6">
            <w:pPr>
              <w:suppressAutoHyphens/>
              <w:jc w:val="center"/>
              <w:rPr>
                <w:rFonts w:ascii="Arial Narrow" w:hAnsi="Arial Narrow"/>
                <w:b/>
                <w:sz w:val="18"/>
                <w:szCs w:val="24"/>
              </w:rPr>
            </w:pPr>
            <w:r w:rsidRPr="0087668B">
              <w:rPr>
                <w:rFonts w:ascii="Arial Narrow" w:hAnsi="Arial Narrow"/>
                <w:b/>
                <w:sz w:val="18"/>
                <w:szCs w:val="24"/>
              </w:rPr>
              <w:t>Descripción del Bien *</w:t>
            </w:r>
          </w:p>
        </w:tc>
        <w:tc>
          <w:tcPr>
            <w:tcW w:w="1155" w:type="dxa"/>
            <w:gridSpan w:val="3"/>
            <w:shd w:val="clear" w:color="auto" w:fill="D9D9D9" w:themeFill="background1" w:themeFillShade="D9"/>
            <w:vAlign w:val="center"/>
          </w:tcPr>
          <w:p w14:paraId="70A6749A" w14:textId="77777777" w:rsidR="005369A6" w:rsidRPr="0087668B" w:rsidRDefault="005369A6" w:rsidP="005369A6">
            <w:pPr>
              <w:suppressAutoHyphens/>
              <w:jc w:val="center"/>
              <w:rPr>
                <w:rFonts w:ascii="Arial Narrow" w:hAnsi="Arial Narrow"/>
                <w:b/>
                <w:sz w:val="18"/>
                <w:szCs w:val="24"/>
              </w:rPr>
            </w:pPr>
            <w:r w:rsidRPr="0087668B">
              <w:rPr>
                <w:rFonts w:ascii="Arial Narrow" w:hAnsi="Arial Narrow"/>
                <w:b/>
                <w:sz w:val="18"/>
                <w:szCs w:val="24"/>
              </w:rPr>
              <w:t>Unidad de Medida*</w:t>
            </w:r>
          </w:p>
        </w:tc>
        <w:tc>
          <w:tcPr>
            <w:tcW w:w="861" w:type="dxa"/>
            <w:gridSpan w:val="2"/>
            <w:shd w:val="clear" w:color="auto" w:fill="D9D9D9" w:themeFill="background1" w:themeFillShade="D9"/>
            <w:vAlign w:val="center"/>
          </w:tcPr>
          <w:p w14:paraId="3CD42B69" w14:textId="77777777" w:rsidR="005369A6" w:rsidRPr="0087668B" w:rsidRDefault="005369A6" w:rsidP="005369A6">
            <w:pPr>
              <w:suppressAutoHyphens/>
              <w:jc w:val="center"/>
              <w:rPr>
                <w:rFonts w:ascii="Arial Narrow" w:hAnsi="Arial Narrow"/>
                <w:b/>
                <w:sz w:val="18"/>
                <w:szCs w:val="24"/>
              </w:rPr>
            </w:pPr>
            <w:r w:rsidRPr="0087668B">
              <w:rPr>
                <w:rFonts w:ascii="Arial Narrow" w:hAnsi="Arial Narrow"/>
                <w:b/>
                <w:sz w:val="18"/>
                <w:szCs w:val="24"/>
              </w:rPr>
              <w:t>Cantidad*</w:t>
            </w:r>
          </w:p>
        </w:tc>
        <w:tc>
          <w:tcPr>
            <w:tcW w:w="1567" w:type="dxa"/>
            <w:shd w:val="clear" w:color="auto" w:fill="D9D9D9" w:themeFill="background1" w:themeFillShade="D9"/>
            <w:vAlign w:val="center"/>
          </w:tcPr>
          <w:p w14:paraId="3292318A" w14:textId="77777777" w:rsidR="005369A6" w:rsidRPr="0087668B" w:rsidRDefault="005369A6" w:rsidP="005369A6">
            <w:pPr>
              <w:suppressAutoHyphens/>
              <w:jc w:val="center"/>
              <w:rPr>
                <w:rFonts w:ascii="Arial Narrow" w:hAnsi="Arial Narrow"/>
                <w:b/>
                <w:sz w:val="18"/>
                <w:szCs w:val="24"/>
              </w:rPr>
            </w:pPr>
            <w:r w:rsidRPr="0087668B">
              <w:rPr>
                <w:rFonts w:ascii="Arial Narrow" w:hAnsi="Arial Narrow"/>
                <w:b/>
                <w:sz w:val="18"/>
                <w:szCs w:val="24"/>
              </w:rPr>
              <w:t>Presentación*</w:t>
            </w:r>
          </w:p>
        </w:tc>
      </w:tr>
      <w:tr w:rsidR="005369A6" w:rsidRPr="0087668B" w14:paraId="2AE9BC6A" w14:textId="77777777" w:rsidTr="005369A6">
        <w:trPr>
          <w:trHeight w:val="411"/>
        </w:trPr>
        <w:tc>
          <w:tcPr>
            <w:tcW w:w="741" w:type="dxa"/>
            <w:vAlign w:val="center"/>
          </w:tcPr>
          <w:p w14:paraId="1F1B2BC4"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1</w:t>
            </w:r>
          </w:p>
        </w:tc>
        <w:tc>
          <w:tcPr>
            <w:tcW w:w="1728" w:type="dxa"/>
            <w:gridSpan w:val="2"/>
            <w:shd w:val="clear" w:color="auto" w:fill="FFFFFF" w:themeFill="background1"/>
            <w:vAlign w:val="center"/>
          </w:tcPr>
          <w:p w14:paraId="706ABB31"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44103105-002</w:t>
            </w:r>
          </w:p>
        </w:tc>
        <w:tc>
          <w:tcPr>
            <w:tcW w:w="2683" w:type="dxa"/>
            <w:shd w:val="clear" w:color="auto" w:fill="FFFFFF" w:themeFill="background1"/>
            <w:vAlign w:val="center"/>
          </w:tcPr>
          <w:p w14:paraId="499C4175" w14:textId="77777777"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 xml:space="preserve">Cartuchos de Tinta N° </w:t>
            </w:r>
            <w:r>
              <w:rPr>
                <w:rFonts w:ascii="Arial Narrow" w:hAnsi="Arial Narrow" w:cs="Arial"/>
                <w:b/>
                <w:sz w:val="18"/>
                <w:szCs w:val="18"/>
              </w:rPr>
              <w:t>122 a Color para impresora HP</w:t>
            </w:r>
          </w:p>
        </w:tc>
        <w:tc>
          <w:tcPr>
            <w:tcW w:w="1155" w:type="dxa"/>
            <w:gridSpan w:val="3"/>
            <w:shd w:val="clear" w:color="auto" w:fill="FFFFFF" w:themeFill="background1"/>
            <w:vAlign w:val="center"/>
          </w:tcPr>
          <w:p w14:paraId="0A880CAF"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c>
          <w:tcPr>
            <w:tcW w:w="861" w:type="dxa"/>
            <w:gridSpan w:val="2"/>
            <w:shd w:val="clear" w:color="auto" w:fill="FFFFFF" w:themeFill="background1"/>
            <w:vAlign w:val="center"/>
          </w:tcPr>
          <w:p w14:paraId="205B4D9F"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10</w:t>
            </w:r>
            <w:r w:rsidRPr="0087668B">
              <w:rPr>
                <w:rFonts w:ascii="Arial Narrow" w:hAnsi="Arial Narrow" w:cs="Arial"/>
                <w:b/>
                <w:sz w:val="18"/>
                <w:szCs w:val="18"/>
              </w:rPr>
              <w:t>0</w:t>
            </w:r>
          </w:p>
        </w:tc>
        <w:tc>
          <w:tcPr>
            <w:tcW w:w="1567" w:type="dxa"/>
            <w:shd w:val="clear" w:color="auto" w:fill="FFFFFF" w:themeFill="background1"/>
            <w:vAlign w:val="center"/>
          </w:tcPr>
          <w:p w14:paraId="69BDA181"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0BBF7107" w14:textId="77777777" w:rsidTr="005369A6">
        <w:trPr>
          <w:trHeight w:val="411"/>
        </w:trPr>
        <w:tc>
          <w:tcPr>
            <w:tcW w:w="741" w:type="dxa"/>
            <w:vAlign w:val="center"/>
          </w:tcPr>
          <w:p w14:paraId="63EDED39"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2</w:t>
            </w:r>
          </w:p>
        </w:tc>
        <w:tc>
          <w:tcPr>
            <w:tcW w:w="1728" w:type="dxa"/>
            <w:gridSpan w:val="2"/>
            <w:shd w:val="clear" w:color="auto" w:fill="FFFFFF" w:themeFill="background1"/>
            <w:vAlign w:val="center"/>
          </w:tcPr>
          <w:p w14:paraId="39B27ED2"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44103105-001</w:t>
            </w:r>
          </w:p>
        </w:tc>
        <w:tc>
          <w:tcPr>
            <w:tcW w:w="2683" w:type="dxa"/>
            <w:shd w:val="clear" w:color="auto" w:fill="FFFFFF" w:themeFill="background1"/>
            <w:vAlign w:val="center"/>
          </w:tcPr>
          <w:p w14:paraId="0FB81356" w14:textId="77777777"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 xml:space="preserve">Cartuchos de Tinta N° </w:t>
            </w:r>
            <w:r>
              <w:rPr>
                <w:rFonts w:ascii="Arial Narrow" w:hAnsi="Arial Narrow" w:cs="Arial"/>
                <w:b/>
                <w:sz w:val="18"/>
                <w:szCs w:val="18"/>
              </w:rPr>
              <w:t>122</w:t>
            </w:r>
            <w:r w:rsidRPr="0087668B">
              <w:rPr>
                <w:rFonts w:ascii="Arial Narrow" w:hAnsi="Arial Narrow" w:cs="Arial"/>
                <w:b/>
                <w:sz w:val="18"/>
                <w:szCs w:val="18"/>
              </w:rPr>
              <w:t xml:space="preserve"> Negro para </w:t>
            </w:r>
            <w:r>
              <w:rPr>
                <w:rFonts w:ascii="Arial Narrow" w:hAnsi="Arial Narrow" w:cs="Arial"/>
                <w:b/>
                <w:sz w:val="18"/>
                <w:szCs w:val="18"/>
              </w:rPr>
              <w:t>impresora HP</w:t>
            </w:r>
          </w:p>
        </w:tc>
        <w:tc>
          <w:tcPr>
            <w:tcW w:w="1155" w:type="dxa"/>
            <w:gridSpan w:val="3"/>
            <w:shd w:val="clear" w:color="auto" w:fill="FFFFFF" w:themeFill="background1"/>
            <w:vAlign w:val="center"/>
          </w:tcPr>
          <w:p w14:paraId="23CA83F0"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c>
          <w:tcPr>
            <w:tcW w:w="861" w:type="dxa"/>
            <w:gridSpan w:val="2"/>
            <w:shd w:val="clear" w:color="auto" w:fill="FFFFFF" w:themeFill="background1"/>
            <w:vAlign w:val="center"/>
          </w:tcPr>
          <w:p w14:paraId="2B3462C8"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10</w:t>
            </w:r>
            <w:r w:rsidRPr="0087668B">
              <w:rPr>
                <w:rFonts w:ascii="Arial Narrow" w:hAnsi="Arial Narrow" w:cs="Arial"/>
                <w:b/>
                <w:sz w:val="18"/>
                <w:szCs w:val="18"/>
              </w:rPr>
              <w:t>0</w:t>
            </w:r>
          </w:p>
        </w:tc>
        <w:tc>
          <w:tcPr>
            <w:tcW w:w="1567" w:type="dxa"/>
            <w:shd w:val="clear" w:color="auto" w:fill="FFFFFF" w:themeFill="background1"/>
            <w:vAlign w:val="center"/>
          </w:tcPr>
          <w:p w14:paraId="13BE6F45"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22F21E8F" w14:textId="77777777" w:rsidTr="005369A6">
        <w:trPr>
          <w:trHeight w:val="411"/>
        </w:trPr>
        <w:tc>
          <w:tcPr>
            <w:tcW w:w="741" w:type="dxa"/>
            <w:vAlign w:val="center"/>
          </w:tcPr>
          <w:p w14:paraId="4A5FCD8B"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3</w:t>
            </w:r>
          </w:p>
        </w:tc>
        <w:tc>
          <w:tcPr>
            <w:tcW w:w="1728" w:type="dxa"/>
            <w:gridSpan w:val="2"/>
            <w:shd w:val="clear" w:color="auto" w:fill="FFFFFF" w:themeFill="background1"/>
            <w:vAlign w:val="center"/>
          </w:tcPr>
          <w:p w14:paraId="585D2995"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44103105-002</w:t>
            </w:r>
          </w:p>
        </w:tc>
        <w:tc>
          <w:tcPr>
            <w:tcW w:w="2683" w:type="dxa"/>
            <w:shd w:val="clear" w:color="auto" w:fill="FFFFFF" w:themeFill="background1"/>
            <w:vAlign w:val="center"/>
          </w:tcPr>
          <w:p w14:paraId="09111C0A" w14:textId="77777777"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 xml:space="preserve">Cartuchos de Tinta N° 61 a Color  para HP </w:t>
            </w:r>
            <w:proofErr w:type="spellStart"/>
            <w:r w:rsidRPr="0087668B">
              <w:rPr>
                <w:rFonts w:ascii="Arial Narrow" w:hAnsi="Arial Narrow" w:cs="Arial"/>
                <w:b/>
                <w:sz w:val="18"/>
                <w:szCs w:val="18"/>
              </w:rPr>
              <w:t>Deskjet</w:t>
            </w:r>
            <w:proofErr w:type="spellEnd"/>
            <w:r w:rsidRPr="0087668B">
              <w:rPr>
                <w:rFonts w:ascii="Arial Narrow" w:hAnsi="Arial Narrow" w:cs="Arial"/>
                <w:b/>
                <w:sz w:val="18"/>
                <w:szCs w:val="18"/>
              </w:rPr>
              <w:t xml:space="preserve"> 2050</w:t>
            </w:r>
          </w:p>
        </w:tc>
        <w:tc>
          <w:tcPr>
            <w:tcW w:w="1155" w:type="dxa"/>
            <w:gridSpan w:val="3"/>
            <w:shd w:val="clear" w:color="auto" w:fill="FFFFFF" w:themeFill="background1"/>
            <w:vAlign w:val="center"/>
          </w:tcPr>
          <w:p w14:paraId="706D561D"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c>
          <w:tcPr>
            <w:tcW w:w="861" w:type="dxa"/>
            <w:gridSpan w:val="2"/>
            <w:shd w:val="clear" w:color="auto" w:fill="FFFFFF" w:themeFill="background1"/>
            <w:vAlign w:val="center"/>
          </w:tcPr>
          <w:p w14:paraId="2D8D965D"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10</w:t>
            </w:r>
            <w:r w:rsidRPr="0087668B">
              <w:rPr>
                <w:rFonts w:ascii="Arial Narrow" w:hAnsi="Arial Narrow" w:cs="Arial"/>
                <w:b/>
                <w:sz w:val="18"/>
                <w:szCs w:val="18"/>
              </w:rPr>
              <w:t>0</w:t>
            </w:r>
          </w:p>
        </w:tc>
        <w:tc>
          <w:tcPr>
            <w:tcW w:w="1567" w:type="dxa"/>
            <w:shd w:val="clear" w:color="auto" w:fill="FFFFFF" w:themeFill="background1"/>
            <w:vAlign w:val="center"/>
          </w:tcPr>
          <w:p w14:paraId="2BCE4321"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180EF42F" w14:textId="77777777" w:rsidTr="005369A6">
        <w:trPr>
          <w:trHeight w:val="411"/>
        </w:trPr>
        <w:tc>
          <w:tcPr>
            <w:tcW w:w="741" w:type="dxa"/>
            <w:vAlign w:val="center"/>
          </w:tcPr>
          <w:p w14:paraId="3D8B180F"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w:t>
            </w:r>
          </w:p>
        </w:tc>
        <w:tc>
          <w:tcPr>
            <w:tcW w:w="1728" w:type="dxa"/>
            <w:gridSpan w:val="2"/>
            <w:shd w:val="clear" w:color="auto" w:fill="FFFFFF" w:themeFill="background1"/>
            <w:vAlign w:val="center"/>
          </w:tcPr>
          <w:p w14:paraId="1C26D590"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44103105-001</w:t>
            </w:r>
          </w:p>
        </w:tc>
        <w:tc>
          <w:tcPr>
            <w:tcW w:w="2683" w:type="dxa"/>
            <w:shd w:val="clear" w:color="auto" w:fill="FFFFFF" w:themeFill="background1"/>
            <w:vAlign w:val="center"/>
          </w:tcPr>
          <w:p w14:paraId="18DBAE30" w14:textId="77777777"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 xml:space="preserve">Cartuchos de Tinta N° 61 Negro para HP </w:t>
            </w:r>
            <w:proofErr w:type="spellStart"/>
            <w:r w:rsidRPr="0087668B">
              <w:rPr>
                <w:rFonts w:ascii="Arial Narrow" w:hAnsi="Arial Narrow" w:cs="Arial"/>
                <w:b/>
                <w:sz w:val="18"/>
                <w:szCs w:val="18"/>
              </w:rPr>
              <w:t>Deskjet</w:t>
            </w:r>
            <w:proofErr w:type="spellEnd"/>
            <w:r w:rsidRPr="0087668B">
              <w:rPr>
                <w:rFonts w:ascii="Arial Narrow" w:hAnsi="Arial Narrow" w:cs="Arial"/>
                <w:b/>
                <w:sz w:val="18"/>
                <w:szCs w:val="18"/>
              </w:rPr>
              <w:t xml:space="preserve"> 2050</w:t>
            </w:r>
          </w:p>
        </w:tc>
        <w:tc>
          <w:tcPr>
            <w:tcW w:w="1155" w:type="dxa"/>
            <w:gridSpan w:val="3"/>
            <w:shd w:val="clear" w:color="auto" w:fill="FFFFFF" w:themeFill="background1"/>
            <w:vAlign w:val="center"/>
          </w:tcPr>
          <w:p w14:paraId="3EB615BE"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c>
          <w:tcPr>
            <w:tcW w:w="861" w:type="dxa"/>
            <w:gridSpan w:val="2"/>
            <w:shd w:val="clear" w:color="auto" w:fill="FFFFFF" w:themeFill="background1"/>
            <w:vAlign w:val="center"/>
          </w:tcPr>
          <w:p w14:paraId="6A6CFD9A"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100</w:t>
            </w:r>
          </w:p>
        </w:tc>
        <w:tc>
          <w:tcPr>
            <w:tcW w:w="1567" w:type="dxa"/>
            <w:shd w:val="clear" w:color="auto" w:fill="FFFFFF" w:themeFill="background1"/>
            <w:vAlign w:val="center"/>
          </w:tcPr>
          <w:p w14:paraId="7249E624"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1C0E358C" w14:textId="77777777" w:rsidTr="005369A6">
        <w:trPr>
          <w:trHeight w:val="411"/>
        </w:trPr>
        <w:tc>
          <w:tcPr>
            <w:tcW w:w="741" w:type="dxa"/>
            <w:vAlign w:val="center"/>
          </w:tcPr>
          <w:p w14:paraId="10BA615B"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5</w:t>
            </w:r>
          </w:p>
        </w:tc>
        <w:tc>
          <w:tcPr>
            <w:tcW w:w="1728" w:type="dxa"/>
            <w:gridSpan w:val="2"/>
            <w:shd w:val="clear" w:color="auto" w:fill="FFFFFF" w:themeFill="background1"/>
            <w:vAlign w:val="center"/>
          </w:tcPr>
          <w:p w14:paraId="59358EF6"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44103105-002</w:t>
            </w:r>
          </w:p>
        </w:tc>
        <w:tc>
          <w:tcPr>
            <w:tcW w:w="2683" w:type="dxa"/>
            <w:shd w:val="clear" w:color="auto" w:fill="FFFFFF" w:themeFill="background1"/>
            <w:vAlign w:val="center"/>
          </w:tcPr>
          <w:p w14:paraId="76BA6854" w14:textId="77777777" w:rsidR="005369A6" w:rsidRPr="0087668B" w:rsidRDefault="005369A6" w:rsidP="005369A6">
            <w:pPr>
              <w:autoSpaceDE w:val="0"/>
              <w:autoSpaceDN w:val="0"/>
              <w:adjustRightInd w:val="0"/>
              <w:rPr>
                <w:rFonts w:ascii="Arial Narrow" w:hAnsi="Arial Narrow" w:cs="Arial"/>
                <w:b/>
                <w:sz w:val="18"/>
                <w:szCs w:val="18"/>
              </w:rPr>
            </w:pPr>
            <w:r>
              <w:rPr>
                <w:rFonts w:ascii="Arial Narrow" w:hAnsi="Arial Narrow" w:cs="Arial"/>
                <w:b/>
                <w:sz w:val="18"/>
                <w:szCs w:val="18"/>
              </w:rPr>
              <w:t>Cartuchos de Tinta N° 662</w:t>
            </w:r>
            <w:r w:rsidRPr="0087668B">
              <w:rPr>
                <w:rFonts w:ascii="Arial Narrow" w:hAnsi="Arial Narrow" w:cs="Arial"/>
                <w:b/>
                <w:sz w:val="18"/>
                <w:szCs w:val="18"/>
              </w:rPr>
              <w:t xml:space="preserve"> a Color  para </w:t>
            </w:r>
            <w:r>
              <w:rPr>
                <w:rFonts w:ascii="Arial Narrow" w:hAnsi="Arial Narrow" w:cs="Arial"/>
                <w:b/>
                <w:sz w:val="18"/>
                <w:szCs w:val="18"/>
              </w:rPr>
              <w:t xml:space="preserve">impresora </w:t>
            </w:r>
            <w:r w:rsidRPr="0087668B">
              <w:rPr>
                <w:rFonts w:ascii="Arial Narrow" w:hAnsi="Arial Narrow" w:cs="Arial"/>
                <w:b/>
                <w:sz w:val="18"/>
                <w:szCs w:val="18"/>
              </w:rPr>
              <w:t>HP</w:t>
            </w:r>
          </w:p>
        </w:tc>
        <w:tc>
          <w:tcPr>
            <w:tcW w:w="1155" w:type="dxa"/>
            <w:gridSpan w:val="3"/>
            <w:shd w:val="clear" w:color="auto" w:fill="FFFFFF" w:themeFill="background1"/>
            <w:vAlign w:val="center"/>
          </w:tcPr>
          <w:p w14:paraId="68414D1C"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c>
          <w:tcPr>
            <w:tcW w:w="861" w:type="dxa"/>
            <w:gridSpan w:val="2"/>
            <w:shd w:val="clear" w:color="auto" w:fill="FFFFFF" w:themeFill="background1"/>
            <w:vAlign w:val="center"/>
          </w:tcPr>
          <w:p w14:paraId="2C3808E9"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50</w:t>
            </w:r>
          </w:p>
        </w:tc>
        <w:tc>
          <w:tcPr>
            <w:tcW w:w="1567" w:type="dxa"/>
            <w:shd w:val="clear" w:color="auto" w:fill="FFFFFF" w:themeFill="background1"/>
            <w:vAlign w:val="center"/>
          </w:tcPr>
          <w:p w14:paraId="7CBA8F09"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708DD804" w14:textId="77777777" w:rsidTr="005369A6">
        <w:trPr>
          <w:trHeight w:val="411"/>
        </w:trPr>
        <w:tc>
          <w:tcPr>
            <w:tcW w:w="741" w:type="dxa"/>
            <w:vAlign w:val="center"/>
          </w:tcPr>
          <w:p w14:paraId="6828F746"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6</w:t>
            </w:r>
          </w:p>
        </w:tc>
        <w:tc>
          <w:tcPr>
            <w:tcW w:w="1728" w:type="dxa"/>
            <w:gridSpan w:val="2"/>
            <w:shd w:val="clear" w:color="auto" w:fill="FFFFFF" w:themeFill="background1"/>
            <w:vAlign w:val="center"/>
          </w:tcPr>
          <w:p w14:paraId="06A33A36"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44103105-001</w:t>
            </w:r>
          </w:p>
        </w:tc>
        <w:tc>
          <w:tcPr>
            <w:tcW w:w="2683" w:type="dxa"/>
            <w:shd w:val="clear" w:color="auto" w:fill="FFFFFF" w:themeFill="background1"/>
            <w:vAlign w:val="center"/>
          </w:tcPr>
          <w:p w14:paraId="3EFCCDCF" w14:textId="77777777" w:rsidR="005369A6" w:rsidRPr="0087668B" w:rsidRDefault="005369A6" w:rsidP="005369A6">
            <w:pPr>
              <w:autoSpaceDE w:val="0"/>
              <w:autoSpaceDN w:val="0"/>
              <w:adjustRightInd w:val="0"/>
              <w:rPr>
                <w:rFonts w:ascii="Arial Narrow" w:hAnsi="Arial Narrow" w:cs="Arial"/>
                <w:b/>
                <w:sz w:val="18"/>
                <w:szCs w:val="18"/>
              </w:rPr>
            </w:pPr>
            <w:r w:rsidRPr="0087668B">
              <w:rPr>
                <w:rFonts w:ascii="Arial Narrow" w:hAnsi="Arial Narrow" w:cs="Arial"/>
                <w:b/>
                <w:sz w:val="18"/>
                <w:szCs w:val="18"/>
              </w:rPr>
              <w:t xml:space="preserve">Cartuchos de Tinta N° </w:t>
            </w:r>
            <w:r>
              <w:rPr>
                <w:rFonts w:ascii="Arial Narrow" w:hAnsi="Arial Narrow" w:cs="Arial"/>
                <w:b/>
                <w:sz w:val="18"/>
                <w:szCs w:val="18"/>
              </w:rPr>
              <w:t>662</w:t>
            </w:r>
            <w:r w:rsidRPr="0087668B">
              <w:rPr>
                <w:rFonts w:ascii="Arial Narrow" w:hAnsi="Arial Narrow" w:cs="Arial"/>
                <w:b/>
                <w:sz w:val="18"/>
                <w:szCs w:val="18"/>
              </w:rPr>
              <w:t xml:space="preserve"> Negro para </w:t>
            </w:r>
            <w:r>
              <w:rPr>
                <w:rFonts w:ascii="Arial Narrow" w:hAnsi="Arial Narrow" w:cs="Arial"/>
                <w:b/>
                <w:sz w:val="18"/>
                <w:szCs w:val="18"/>
              </w:rPr>
              <w:t xml:space="preserve">impresora </w:t>
            </w:r>
            <w:r w:rsidRPr="0087668B">
              <w:rPr>
                <w:rFonts w:ascii="Arial Narrow" w:hAnsi="Arial Narrow" w:cs="Arial"/>
                <w:b/>
                <w:sz w:val="18"/>
                <w:szCs w:val="18"/>
              </w:rPr>
              <w:t>HP</w:t>
            </w:r>
          </w:p>
        </w:tc>
        <w:tc>
          <w:tcPr>
            <w:tcW w:w="1155" w:type="dxa"/>
            <w:gridSpan w:val="3"/>
            <w:shd w:val="clear" w:color="auto" w:fill="FFFFFF" w:themeFill="background1"/>
            <w:vAlign w:val="center"/>
          </w:tcPr>
          <w:p w14:paraId="03704DC7"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c>
          <w:tcPr>
            <w:tcW w:w="861" w:type="dxa"/>
            <w:gridSpan w:val="2"/>
            <w:shd w:val="clear" w:color="auto" w:fill="FFFFFF" w:themeFill="background1"/>
            <w:vAlign w:val="center"/>
          </w:tcPr>
          <w:p w14:paraId="06647B07"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50</w:t>
            </w:r>
          </w:p>
        </w:tc>
        <w:tc>
          <w:tcPr>
            <w:tcW w:w="1567" w:type="dxa"/>
            <w:shd w:val="clear" w:color="auto" w:fill="FFFFFF" w:themeFill="background1"/>
            <w:vAlign w:val="center"/>
          </w:tcPr>
          <w:p w14:paraId="57D063B4" w14:textId="77777777" w:rsidR="005369A6" w:rsidRPr="0087668B" w:rsidRDefault="005369A6" w:rsidP="005369A6">
            <w:pPr>
              <w:autoSpaceDE w:val="0"/>
              <w:autoSpaceDN w:val="0"/>
              <w:adjustRightInd w:val="0"/>
              <w:jc w:val="center"/>
              <w:rPr>
                <w:rFonts w:ascii="Arial Narrow" w:hAnsi="Arial Narrow" w:cs="Arial"/>
                <w:b/>
                <w:sz w:val="18"/>
                <w:szCs w:val="18"/>
              </w:rPr>
            </w:pPr>
            <w:r w:rsidRPr="0087668B">
              <w:rPr>
                <w:rFonts w:ascii="Arial Narrow" w:hAnsi="Arial Narrow" w:cs="Arial"/>
                <w:b/>
                <w:sz w:val="18"/>
                <w:szCs w:val="18"/>
              </w:rPr>
              <w:t>Unidad</w:t>
            </w:r>
          </w:p>
        </w:tc>
      </w:tr>
      <w:tr w:rsidR="005369A6" w:rsidRPr="0087668B" w14:paraId="6B8AC8E8" w14:textId="77777777" w:rsidTr="005369A6">
        <w:trPr>
          <w:trHeight w:val="411"/>
        </w:trPr>
        <w:tc>
          <w:tcPr>
            <w:tcW w:w="741" w:type="dxa"/>
            <w:vAlign w:val="center"/>
          </w:tcPr>
          <w:p w14:paraId="0CA4F350" w14:textId="77777777" w:rsidR="005369A6"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7</w:t>
            </w:r>
          </w:p>
        </w:tc>
        <w:tc>
          <w:tcPr>
            <w:tcW w:w="1728" w:type="dxa"/>
            <w:gridSpan w:val="2"/>
            <w:shd w:val="clear" w:color="auto" w:fill="FFFFFF" w:themeFill="background1"/>
            <w:vAlign w:val="center"/>
          </w:tcPr>
          <w:p w14:paraId="2F17003B"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44103105-002</w:t>
            </w:r>
          </w:p>
        </w:tc>
        <w:tc>
          <w:tcPr>
            <w:tcW w:w="2683" w:type="dxa"/>
            <w:shd w:val="clear" w:color="auto" w:fill="FFFFFF" w:themeFill="background1"/>
            <w:vAlign w:val="center"/>
          </w:tcPr>
          <w:p w14:paraId="2070ABCE" w14:textId="77777777" w:rsidR="005369A6" w:rsidRPr="0087668B" w:rsidRDefault="005369A6" w:rsidP="005369A6">
            <w:pPr>
              <w:autoSpaceDE w:val="0"/>
              <w:autoSpaceDN w:val="0"/>
              <w:adjustRightInd w:val="0"/>
              <w:rPr>
                <w:rFonts w:ascii="Arial Narrow" w:hAnsi="Arial Narrow" w:cs="Arial"/>
                <w:b/>
                <w:sz w:val="18"/>
                <w:szCs w:val="18"/>
              </w:rPr>
            </w:pPr>
            <w:r>
              <w:rPr>
                <w:rFonts w:ascii="Arial Narrow" w:hAnsi="Arial Narrow" w:cs="Arial"/>
                <w:b/>
                <w:sz w:val="18"/>
                <w:szCs w:val="18"/>
              </w:rPr>
              <w:t>Cartucho de Tinta N° 22 Color para impresora HP</w:t>
            </w:r>
          </w:p>
        </w:tc>
        <w:tc>
          <w:tcPr>
            <w:tcW w:w="1155" w:type="dxa"/>
            <w:gridSpan w:val="3"/>
            <w:shd w:val="clear" w:color="auto" w:fill="FFFFFF" w:themeFill="background1"/>
            <w:vAlign w:val="center"/>
          </w:tcPr>
          <w:p w14:paraId="1D7BC58B"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Unidad</w:t>
            </w:r>
          </w:p>
        </w:tc>
        <w:tc>
          <w:tcPr>
            <w:tcW w:w="861" w:type="dxa"/>
            <w:gridSpan w:val="2"/>
            <w:shd w:val="clear" w:color="auto" w:fill="FFFFFF" w:themeFill="background1"/>
            <w:vAlign w:val="center"/>
          </w:tcPr>
          <w:p w14:paraId="305638D1" w14:textId="5E560157" w:rsidR="005369A6" w:rsidRDefault="00EB388E"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40</w:t>
            </w:r>
          </w:p>
        </w:tc>
        <w:tc>
          <w:tcPr>
            <w:tcW w:w="1567" w:type="dxa"/>
            <w:shd w:val="clear" w:color="auto" w:fill="FFFFFF" w:themeFill="background1"/>
            <w:vAlign w:val="center"/>
          </w:tcPr>
          <w:p w14:paraId="76CE832A"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Unidad</w:t>
            </w:r>
          </w:p>
        </w:tc>
      </w:tr>
      <w:tr w:rsidR="005369A6" w:rsidRPr="0087668B" w14:paraId="6BE59798" w14:textId="77777777" w:rsidTr="005369A6">
        <w:trPr>
          <w:trHeight w:val="411"/>
        </w:trPr>
        <w:tc>
          <w:tcPr>
            <w:tcW w:w="741" w:type="dxa"/>
            <w:vAlign w:val="center"/>
          </w:tcPr>
          <w:p w14:paraId="464A66CA" w14:textId="77777777" w:rsidR="005369A6"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8</w:t>
            </w:r>
          </w:p>
        </w:tc>
        <w:tc>
          <w:tcPr>
            <w:tcW w:w="1728" w:type="dxa"/>
            <w:gridSpan w:val="2"/>
            <w:shd w:val="clear" w:color="auto" w:fill="FFFFFF" w:themeFill="background1"/>
            <w:vAlign w:val="center"/>
          </w:tcPr>
          <w:p w14:paraId="2F562CA0" w14:textId="77777777" w:rsidR="005369A6"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44103105-001</w:t>
            </w:r>
          </w:p>
        </w:tc>
        <w:tc>
          <w:tcPr>
            <w:tcW w:w="2683" w:type="dxa"/>
            <w:shd w:val="clear" w:color="auto" w:fill="FFFFFF" w:themeFill="background1"/>
            <w:vAlign w:val="center"/>
          </w:tcPr>
          <w:p w14:paraId="17FAB66B" w14:textId="77777777" w:rsidR="005369A6" w:rsidRDefault="005369A6" w:rsidP="005369A6">
            <w:pPr>
              <w:autoSpaceDE w:val="0"/>
              <w:autoSpaceDN w:val="0"/>
              <w:adjustRightInd w:val="0"/>
              <w:rPr>
                <w:rFonts w:ascii="Arial Narrow" w:hAnsi="Arial Narrow" w:cs="Arial"/>
                <w:b/>
                <w:sz w:val="18"/>
                <w:szCs w:val="18"/>
              </w:rPr>
            </w:pPr>
            <w:r>
              <w:rPr>
                <w:rFonts w:ascii="Arial Narrow" w:hAnsi="Arial Narrow" w:cs="Arial"/>
                <w:b/>
                <w:sz w:val="18"/>
                <w:szCs w:val="18"/>
              </w:rPr>
              <w:t>Cartucho de Tinta N° 21 Negro para impresora HP</w:t>
            </w:r>
          </w:p>
        </w:tc>
        <w:tc>
          <w:tcPr>
            <w:tcW w:w="1155" w:type="dxa"/>
            <w:gridSpan w:val="3"/>
            <w:shd w:val="clear" w:color="auto" w:fill="FFFFFF" w:themeFill="background1"/>
            <w:vAlign w:val="center"/>
          </w:tcPr>
          <w:p w14:paraId="0834D482" w14:textId="77777777" w:rsidR="005369A6"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Unidad</w:t>
            </w:r>
          </w:p>
        </w:tc>
        <w:tc>
          <w:tcPr>
            <w:tcW w:w="861" w:type="dxa"/>
            <w:gridSpan w:val="2"/>
            <w:shd w:val="clear" w:color="auto" w:fill="FFFFFF" w:themeFill="background1"/>
            <w:vAlign w:val="center"/>
          </w:tcPr>
          <w:p w14:paraId="6DC92417" w14:textId="247E502E" w:rsidR="005369A6" w:rsidRDefault="00EB388E"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40</w:t>
            </w:r>
          </w:p>
        </w:tc>
        <w:tc>
          <w:tcPr>
            <w:tcW w:w="1567" w:type="dxa"/>
            <w:shd w:val="clear" w:color="auto" w:fill="FFFFFF" w:themeFill="background1"/>
            <w:vAlign w:val="center"/>
          </w:tcPr>
          <w:p w14:paraId="587A6E48" w14:textId="77777777" w:rsidR="005369A6"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Unidad</w:t>
            </w:r>
          </w:p>
        </w:tc>
      </w:tr>
      <w:tr w:rsidR="005369A6" w:rsidRPr="0087668B" w14:paraId="13A2689A" w14:textId="77777777" w:rsidTr="005369A6">
        <w:trPr>
          <w:trHeight w:val="411"/>
        </w:trPr>
        <w:tc>
          <w:tcPr>
            <w:tcW w:w="741" w:type="dxa"/>
            <w:vAlign w:val="center"/>
          </w:tcPr>
          <w:p w14:paraId="61F5A172" w14:textId="77777777" w:rsidR="005369A6"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9</w:t>
            </w:r>
          </w:p>
        </w:tc>
        <w:tc>
          <w:tcPr>
            <w:tcW w:w="1728" w:type="dxa"/>
            <w:gridSpan w:val="2"/>
            <w:shd w:val="clear" w:color="auto" w:fill="FFFFFF" w:themeFill="background1"/>
            <w:vAlign w:val="center"/>
          </w:tcPr>
          <w:p w14:paraId="273F7CBD"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44103105-002</w:t>
            </w:r>
          </w:p>
        </w:tc>
        <w:tc>
          <w:tcPr>
            <w:tcW w:w="2683" w:type="dxa"/>
            <w:shd w:val="clear" w:color="auto" w:fill="FFFFFF" w:themeFill="background1"/>
            <w:vAlign w:val="center"/>
          </w:tcPr>
          <w:p w14:paraId="49A12ED5" w14:textId="77777777" w:rsidR="005369A6" w:rsidRPr="0087668B" w:rsidRDefault="005369A6" w:rsidP="005369A6">
            <w:pPr>
              <w:autoSpaceDE w:val="0"/>
              <w:autoSpaceDN w:val="0"/>
              <w:adjustRightInd w:val="0"/>
              <w:rPr>
                <w:rFonts w:ascii="Arial Narrow" w:hAnsi="Arial Narrow" w:cs="Arial"/>
                <w:b/>
                <w:sz w:val="18"/>
                <w:szCs w:val="18"/>
              </w:rPr>
            </w:pPr>
            <w:r>
              <w:rPr>
                <w:rFonts w:ascii="Arial Narrow" w:hAnsi="Arial Narrow" w:cs="Arial"/>
                <w:b/>
                <w:sz w:val="18"/>
                <w:szCs w:val="18"/>
              </w:rPr>
              <w:t>Cartucho de Tinta N° 664 Color para impresora HP</w:t>
            </w:r>
          </w:p>
        </w:tc>
        <w:tc>
          <w:tcPr>
            <w:tcW w:w="1155" w:type="dxa"/>
            <w:gridSpan w:val="3"/>
            <w:shd w:val="clear" w:color="auto" w:fill="FFFFFF" w:themeFill="background1"/>
            <w:vAlign w:val="center"/>
          </w:tcPr>
          <w:p w14:paraId="478E88DB"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Unidad</w:t>
            </w:r>
          </w:p>
        </w:tc>
        <w:tc>
          <w:tcPr>
            <w:tcW w:w="861" w:type="dxa"/>
            <w:gridSpan w:val="2"/>
            <w:shd w:val="clear" w:color="auto" w:fill="FFFFFF" w:themeFill="background1"/>
            <w:vAlign w:val="center"/>
          </w:tcPr>
          <w:p w14:paraId="42250D7A" w14:textId="1CD6CBEE" w:rsidR="005369A6" w:rsidRDefault="00EB388E"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30</w:t>
            </w:r>
          </w:p>
        </w:tc>
        <w:tc>
          <w:tcPr>
            <w:tcW w:w="1567" w:type="dxa"/>
            <w:shd w:val="clear" w:color="auto" w:fill="FFFFFF" w:themeFill="background1"/>
            <w:vAlign w:val="center"/>
          </w:tcPr>
          <w:p w14:paraId="2282EBF2" w14:textId="77777777" w:rsidR="005369A6" w:rsidRPr="0087668B"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Unidad</w:t>
            </w:r>
          </w:p>
        </w:tc>
      </w:tr>
      <w:tr w:rsidR="005369A6" w:rsidRPr="0087668B" w14:paraId="04CB43ED" w14:textId="77777777" w:rsidTr="005369A6">
        <w:trPr>
          <w:trHeight w:val="411"/>
        </w:trPr>
        <w:tc>
          <w:tcPr>
            <w:tcW w:w="741" w:type="dxa"/>
            <w:vAlign w:val="center"/>
          </w:tcPr>
          <w:p w14:paraId="58938C93" w14:textId="77777777" w:rsidR="005369A6"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10</w:t>
            </w:r>
          </w:p>
        </w:tc>
        <w:tc>
          <w:tcPr>
            <w:tcW w:w="1728" w:type="dxa"/>
            <w:gridSpan w:val="2"/>
            <w:shd w:val="clear" w:color="auto" w:fill="FFFFFF" w:themeFill="background1"/>
            <w:vAlign w:val="center"/>
          </w:tcPr>
          <w:p w14:paraId="2F84B8D2" w14:textId="77777777" w:rsidR="005369A6"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44103105-001</w:t>
            </w:r>
          </w:p>
        </w:tc>
        <w:tc>
          <w:tcPr>
            <w:tcW w:w="2683" w:type="dxa"/>
            <w:shd w:val="clear" w:color="auto" w:fill="FFFFFF" w:themeFill="background1"/>
            <w:vAlign w:val="center"/>
          </w:tcPr>
          <w:p w14:paraId="11B32CD4" w14:textId="77777777" w:rsidR="005369A6" w:rsidRDefault="005369A6" w:rsidP="005369A6">
            <w:pPr>
              <w:autoSpaceDE w:val="0"/>
              <w:autoSpaceDN w:val="0"/>
              <w:adjustRightInd w:val="0"/>
              <w:rPr>
                <w:rFonts w:ascii="Arial Narrow" w:hAnsi="Arial Narrow" w:cs="Arial"/>
                <w:b/>
                <w:sz w:val="18"/>
                <w:szCs w:val="18"/>
              </w:rPr>
            </w:pPr>
            <w:r>
              <w:rPr>
                <w:rFonts w:ascii="Arial Narrow" w:hAnsi="Arial Narrow" w:cs="Arial"/>
                <w:b/>
                <w:sz w:val="18"/>
                <w:szCs w:val="18"/>
              </w:rPr>
              <w:t>Cartucho de Tinta N° 664 Negro para impresora HP</w:t>
            </w:r>
          </w:p>
        </w:tc>
        <w:tc>
          <w:tcPr>
            <w:tcW w:w="1155" w:type="dxa"/>
            <w:gridSpan w:val="3"/>
            <w:shd w:val="clear" w:color="auto" w:fill="FFFFFF" w:themeFill="background1"/>
            <w:vAlign w:val="center"/>
          </w:tcPr>
          <w:p w14:paraId="21CB8102" w14:textId="77777777" w:rsidR="005369A6"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Unidad</w:t>
            </w:r>
          </w:p>
        </w:tc>
        <w:tc>
          <w:tcPr>
            <w:tcW w:w="861" w:type="dxa"/>
            <w:gridSpan w:val="2"/>
            <w:shd w:val="clear" w:color="auto" w:fill="FFFFFF" w:themeFill="background1"/>
            <w:vAlign w:val="center"/>
          </w:tcPr>
          <w:p w14:paraId="1720E1DA" w14:textId="1E857569" w:rsidR="00EB388E" w:rsidRDefault="00EB388E" w:rsidP="00EB388E">
            <w:pPr>
              <w:autoSpaceDE w:val="0"/>
              <w:autoSpaceDN w:val="0"/>
              <w:adjustRightInd w:val="0"/>
              <w:jc w:val="center"/>
              <w:rPr>
                <w:rFonts w:ascii="Arial Narrow" w:hAnsi="Arial Narrow" w:cs="Arial"/>
                <w:b/>
                <w:sz w:val="18"/>
                <w:szCs w:val="18"/>
              </w:rPr>
            </w:pPr>
            <w:r>
              <w:rPr>
                <w:rFonts w:ascii="Arial Narrow" w:hAnsi="Arial Narrow" w:cs="Arial"/>
                <w:b/>
                <w:sz w:val="18"/>
                <w:szCs w:val="18"/>
              </w:rPr>
              <w:t>30</w:t>
            </w:r>
          </w:p>
        </w:tc>
        <w:tc>
          <w:tcPr>
            <w:tcW w:w="1567" w:type="dxa"/>
            <w:shd w:val="clear" w:color="auto" w:fill="FFFFFF" w:themeFill="background1"/>
            <w:vAlign w:val="center"/>
          </w:tcPr>
          <w:p w14:paraId="63851D8B" w14:textId="77777777" w:rsidR="005369A6"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Unidad</w:t>
            </w:r>
          </w:p>
        </w:tc>
      </w:tr>
    </w:tbl>
    <w:p w14:paraId="04F99A31" w14:textId="598D5868" w:rsidR="005369A6" w:rsidRDefault="005369A6" w:rsidP="005369A6">
      <w:pPr>
        <w:pStyle w:val="SectionVIHeader"/>
        <w:spacing w:before="0" w:after="0" w:line="276" w:lineRule="auto"/>
        <w:jc w:val="both"/>
        <w:rPr>
          <w:i/>
          <w:sz w:val="24"/>
          <w:lang w:val="es-PY"/>
        </w:rPr>
      </w:pPr>
      <w:r w:rsidRPr="00FE2D03">
        <w:rPr>
          <w:i/>
          <w:sz w:val="24"/>
          <w:lang w:val="es-PY"/>
        </w:rPr>
        <w:t>Observación: los bienes ofertados en este Lote N° 2 deberán ser originales.</w:t>
      </w:r>
    </w:p>
    <w:p w14:paraId="769CFB07" w14:textId="77777777" w:rsidR="005369A6" w:rsidRDefault="005369A6" w:rsidP="005369A6">
      <w:pPr>
        <w:pStyle w:val="SectionVIHeader"/>
        <w:spacing w:before="0" w:after="0" w:line="276" w:lineRule="auto"/>
        <w:jc w:val="both"/>
        <w:rPr>
          <w:bCs w:val="0"/>
          <w:sz w:val="18"/>
          <w:szCs w:val="24"/>
          <w:u w:val="single"/>
          <w:lang w:val="es-PY"/>
        </w:rPr>
      </w:pPr>
    </w:p>
    <w:tbl>
      <w:tblPr>
        <w:tblStyle w:val="Tablaconcuadrcula"/>
        <w:tblW w:w="8789" w:type="dxa"/>
        <w:tblLayout w:type="fixed"/>
        <w:tblLook w:val="04A0" w:firstRow="1" w:lastRow="0" w:firstColumn="1" w:lastColumn="0" w:noHBand="0" w:noVBand="1"/>
      </w:tblPr>
      <w:tblGrid>
        <w:gridCol w:w="748"/>
        <w:gridCol w:w="1683"/>
        <w:gridCol w:w="2718"/>
        <w:gridCol w:w="1121"/>
        <w:gridCol w:w="935"/>
        <w:gridCol w:w="1584"/>
      </w:tblGrid>
      <w:tr w:rsidR="005369A6" w:rsidRPr="00E3153F" w14:paraId="4CCD6BE6" w14:textId="77777777" w:rsidTr="005369A6">
        <w:trPr>
          <w:trHeight w:val="239"/>
        </w:trPr>
        <w:tc>
          <w:tcPr>
            <w:tcW w:w="8789" w:type="dxa"/>
            <w:gridSpan w:val="6"/>
            <w:shd w:val="clear" w:color="auto" w:fill="FFFFFF" w:themeFill="background1"/>
            <w:vAlign w:val="center"/>
          </w:tcPr>
          <w:p w14:paraId="7F572257" w14:textId="77777777" w:rsidR="005369A6" w:rsidRPr="00E3153F" w:rsidRDefault="005369A6" w:rsidP="005369A6">
            <w:pPr>
              <w:jc w:val="center"/>
              <w:rPr>
                <w:rFonts w:ascii="Arial Narrow" w:hAnsi="Arial Narrow" w:cs="Calibri"/>
                <w:b/>
                <w:bCs/>
                <w:sz w:val="18"/>
                <w:szCs w:val="18"/>
              </w:rPr>
            </w:pPr>
            <w:r w:rsidRPr="00E3153F">
              <w:rPr>
                <w:rFonts w:ascii="Arial Narrow" w:hAnsi="Arial Narrow" w:cs="Calibri"/>
                <w:b/>
                <w:bCs/>
                <w:sz w:val="18"/>
                <w:szCs w:val="18"/>
              </w:rPr>
              <w:t>LOTE N° 3 ADQUISICION DE TONER</w:t>
            </w:r>
          </w:p>
        </w:tc>
      </w:tr>
      <w:tr w:rsidR="005369A6" w:rsidRPr="00E3153F" w14:paraId="4A09A0F9" w14:textId="77777777" w:rsidTr="005369A6">
        <w:trPr>
          <w:trHeight w:val="239"/>
        </w:trPr>
        <w:tc>
          <w:tcPr>
            <w:tcW w:w="748" w:type="dxa"/>
            <w:shd w:val="clear" w:color="auto" w:fill="D9D9D9" w:themeFill="background1" w:themeFillShade="D9"/>
            <w:vAlign w:val="center"/>
          </w:tcPr>
          <w:p w14:paraId="7FB13FFA" w14:textId="77777777" w:rsidR="005369A6" w:rsidRPr="00FE2D03" w:rsidRDefault="005369A6" w:rsidP="005369A6">
            <w:pPr>
              <w:suppressAutoHyphens/>
              <w:jc w:val="center"/>
              <w:rPr>
                <w:rFonts w:ascii="Arial Narrow" w:hAnsi="Arial Narrow" w:cs="Arial"/>
                <w:b/>
                <w:sz w:val="18"/>
                <w:szCs w:val="18"/>
              </w:rPr>
            </w:pPr>
            <w:r w:rsidRPr="00FE2D03">
              <w:rPr>
                <w:rFonts w:ascii="Arial Narrow" w:hAnsi="Arial Narrow" w:cs="Arial"/>
                <w:b/>
                <w:sz w:val="18"/>
                <w:szCs w:val="18"/>
              </w:rPr>
              <w:t>Ítem*</w:t>
            </w:r>
          </w:p>
        </w:tc>
        <w:tc>
          <w:tcPr>
            <w:tcW w:w="1683" w:type="dxa"/>
            <w:shd w:val="clear" w:color="auto" w:fill="D9D9D9" w:themeFill="background1" w:themeFillShade="D9"/>
            <w:vAlign w:val="center"/>
          </w:tcPr>
          <w:p w14:paraId="4DF04977" w14:textId="77777777" w:rsidR="005369A6" w:rsidRPr="00FE2D03" w:rsidRDefault="005369A6" w:rsidP="005369A6">
            <w:pPr>
              <w:suppressAutoHyphens/>
              <w:jc w:val="center"/>
              <w:rPr>
                <w:rFonts w:ascii="Arial Narrow" w:hAnsi="Arial Narrow" w:cs="Arial"/>
                <w:b/>
                <w:sz w:val="18"/>
                <w:szCs w:val="18"/>
              </w:rPr>
            </w:pPr>
            <w:r w:rsidRPr="00FE2D03">
              <w:rPr>
                <w:rFonts w:ascii="Arial Narrow" w:hAnsi="Arial Narrow" w:cs="Arial"/>
                <w:b/>
                <w:sz w:val="18"/>
                <w:szCs w:val="18"/>
              </w:rPr>
              <w:t>Código Catalogo*</w:t>
            </w:r>
          </w:p>
        </w:tc>
        <w:tc>
          <w:tcPr>
            <w:tcW w:w="2718" w:type="dxa"/>
            <w:shd w:val="clear" w:color="auto" w:fill="D9D9D9" w:themeFill="background1" w:themeFillShade="D9"/>
            <w:vAlign w:val="center"/>
          </w:tcPr>
          <w:p w14:paraId="163F2696" w14:textId="77777777" w:rsidR="005369A6" w:rsidRPr="00FE2D03" w:rsidRDefault="005369A6" w:rsidP="005369A6">
            <w:pPr>
              <w:suppressAutoHyphens/>
              <w:jc w:val="center"/>
              <w:rPr>
                <w:rFonts w:ascii="Arial Narrow" w:hAnsi="Arial Narrow" w:cs="Arial"/>
                <w:b/>
                <w:sz w:val="18"/>
                <w:szCs w:val="18"/>
              </w:rPr>
            </w:pPr>
            <w:r w:rsidRPr="00FE2D03">
              <w:rPr>
                <w:rFonts w:ascii="Arial Narrow" w:hAnsi="Arial Narrow" w:cs="Arial"/>
                <w:b/>
                <w:sz w:val="18"/>
                <w:szCs w:val="18"/>
              </w:rPr>
              <w:t>Descripción del Bien *</w:t>
            </w:r>
          </w:p>
        </w:tc>
        <w:tc>
          <w:tcPr>
            <w:tcW w:w="1121" w:type="dxa"/>
            <w:shd w:val="clear" w:color="auto" w:fill="D9D9D9" w:themeFill="background1" w:themeFillShade="D9"/>
            <w:vAlign w:val="center"/>
          </w:tcPr>
          <w:p w14:paraId="0FB7FF7E" w14:textId="77777777" w:rsidR="005369A6" w:rsidRPr="00FE2D03" w:rsidRDefault="005369A6" w:rsidP="005369A6">
            <w:pPr>
              <w:suppressAutoHyphens/>
              <w:jc w:val="center"/>
              <w:rPr>
                <w:rFonts w:ascii="Arial Narrow" w:hAnsi="Arial Narrow" w:cs="Arial"/>
                <w:b/>
                <w:sz w:val="18"/>
                <w:szCs w:val="18"/>
              </w:rPr>
            </w:pPr>
            <w:r w:rsidRPr="00FE2D03">
              <w:rPr>
                <w:rFonts w:ascii="Arial Narrow" w:hAnsi="Arial Narrow" w:cs="Arial"/>
                <w:b/>
                <w:sz w:val="18"/>
                <w:szCs w:val="18"/>
              </w:rPr>
              <w:t>Unidad de Medida*</w:t>
            </w:r>
          </w:p>
        </w:tc>
        <w:tc>
          <w:tcPr>
            <w:tcW w:w="935" w:type="dxa"/>
            <w:shd w:val="clear" w:color="auto" w:fill="D9D9D9" w:themeFill="background1" w:themeFillShade="D9"/>
            <w:vAlign w:val="center"/>
          </w:tcPr>
          <w:p w14:paraId="20D144B1" w14:textId="77777777" w:rsidR="005369A6" w:rsidRPr="00FE2D03" w:rsidRDefault="005369A6" w:rsidP="005369A6">
            <w:pPr>
              <w:suppressAutoHyphens/>
              <w:jc w:val="center"/>
              <w:rPr>
                <w:rFonts w:ascii="Arial Narrow" w:hAnsi="Arial Narrow" w:cs="Arial"/>
                <w:b/>
                <w:sz w:val="18"/>
                <w:szCs w:val="18"/>
              </w:rPr>
            </w:pPr>
            <w:r w:rsidRPr="00FE2D03">
              <w:rPr>
                <w:rFonts w:ascii="Arial Narrow" w:hAnsi="Arial Narrow" w:cs="Arial"/>
                <w:b/>
                <w:sz w:val="18"/>
                <w:szCs w:val="18"/>
              </w:rPr>
              <w:t>Cantidad*</w:t>
            </w:r>
          </w:p>
        </w:tc>
        <w:tc>
          <w:tcPr>
            <w:tcW w:w="1584" w:type="dxa"/>
            <w:shd w:val="clear" w:color="auto" w:fill="D9D9D9" w:themeFill="background1" w:themeFillShade="D9"/>
            <w:vAlign w:val="center"/>
          </w:tcPr>
          <w:p w14:paraId="1744EB75" w14:textId="77777777" w:rsidR="005369A6" w:rsidRPr="00FE2D03" w:rsidRDefault="005369A6" w:rsidP="005369A6">
            <w:pPr>
              <w:suppressAutoHyphens/>
              <w:jc w:val="center"/>
              <w:rPr>
                <w:rFonts w:ascii="Arial Narrow" w:hAnsi="Arial Narrow" w:cs="Arial"/>
                <w:b/>
                <w:sz w:val="18"/>
                <w:szCs w:val="18"/>
              </w:rPr>
            </w:pPr>
            <w:r w:rsidRPr="00FE2D03">
              <w:rPr>
                <w:rFonts w:ascii="Arial Narrow" w:hAnsi="Arial Narrow" w:cs="Arial"/>
                <w:b/>
                <w:sz w:val="18"/>
                <w:szCs w:val="18"/>
              </w:rPr>
              <w:t>Presentación*</w:t>
            </w:r>
          </w:p>
        </w:tc>
      </w:tr>
      <w:tr w:rsidR="005369A6" w:rsidRPr="00E3153F" w14:paraId="0F943A37" w14:textId="77777777" w:rsidTr="005369A6">
        <w:trPr>
          <w:trHeight w:val="394"/>
        </w:trPr>
        <w:tc>
          <w:tcPr>
            <w:tcW w:w="748" w:type="dxa"/>
            <w:shd w:val="clear" w:color="auto" w:fill="FFFFFF" w:themeFill="background1"/>
            <w:vAlign w:val="center"/>
          </w:tcPr>
          <w:p w14:paraId="6E715682" w14:textId="77777777" w:rsidR="005369A6" w:rsidRPr="00E3153F" w:rsidRDefault="005369A6" w:rsidP="005369A6">
            <w:pPr>
              <w:autoSpaceDE w:val="0"/>
              <w:autoSpaceDN w:val="0"/>
              <w:adjustRightInd w:val="0"/>
              <w:jc w:val="center"/>
              <w:rPr>
                <w:rFonts w:ascii="Arial Narrow" w:hAnsi="Arial Narrow" w:cs="Arial"/>
                <w:b/>
                <w:sz w:val="18"/>
                <w:szCs w:val="18"/>
              </w:rPr>
            </w:pPr>
            <w:r w:rsidRPr="00E3153F">
              <w:rPr>
                <w:rFonts w:ascii="Arial Narrow" w:hAnsi="Arial Narrow" w:cs="Arial"/>
                <w:b/>
                <w:sz w:val="18"/>
                <w:szCs w:val="18"/>
              </w:rPr>
              <w:t>1</w:t>
            </w:r>
          </w:p>
        </w:tc>
        <w:tc>
          <w:tcPr>
            <w:tcW w:w="1683" w:type="dxa"/>
            <w:shd w:val="clear" w:color="auto" w:fill="FFFFFF" w:themeFill="background1"/>
            <w:vAlign w:val="center"/>
          </w:tcPr>
          <w:p w14:paraId="0D10A234" w14:textId="77777777" w:rsidR="005369A6" w:rsidRPr="00FE2D03" w:rsidRDefault="005369A6" w:rsidP="005369A6">
            <w:pPr>
              <w:jc w:val="center"/>
              <w:rPr>
                <w:rFonts w:ascii="Arial Narrow" w:hAnsi="Arial Narrow" w:cs="Arial"/>
                <w:b/>
                <w:sz w:val="18"/>
                <w:szCs w:val="18"/>
              </w:rPr>
            </w:pPr>
            <w:r w:rsidRPr="00FE2D03">
              <w:rPr>
                <w:rFonts w:ascii="Arial Narrow" w:hAnsi="Arial Narrow" w:cs="Arial"/>
                <w:b/>
                <w:sz w:val="18"/>
                <w:szCs w:val="18"/>
              </w:rPr>
              <w:t>44103103-001</w:t>
            </w:r>
          </w:p>
        </w:tc>
        <w:tc>
          <w:tcPr>
            <w:tcW w:w="2718" w:type="dxa"/>
            <w:shd w:val="clear" w:color="auto" w:fill="FFFFFF" w:themeFill="background1"/>
            <w:vAlign w:val="center"/>
          </w:tcPr>
          <w:p w14:paraId="522B6ACC" w14:textId="77777777" w:rsidR="005369A6" w:rsidRPr="00FE2D03" w:rsidRDefault="005369A6" w:rsidP="005369A6">
            <w:pPr>
              <w:rPr>
                <w:rFonts w:ascii="Arial Narrow" w:hAnsi="Arial Narrow" w:cs="Arial"/>
                <w:b/>
                <w:sz w:val="18"/>
                <w:szCs w:val="18"/>
              </w:rPr>
            </w:pPr>
            <w:r w:rsidRPr="00FE2D03">
              <w:rPr>
                <w:rFonts w:ascii="Arial Narrow" w:hAnsi="Arial Narrow" w:cs="Arial"/>
                <w:b/>
                <w:sz w:val="18"/>
                <w:szCs w:val="18"/>
              </w:rPr>
              <w:t xml:space="preserve">Tóner laser jet 83 A negro </w:t>
            </w:r>
            <w:r>
              <w:rPr>
                <w:rFonts w:ascii="Arial Narrow" w:hAnsi="Arial Narrow" w:cs="Arial"/>
                <w:b/>
                <w:sz w:val="18"/>
                <w:szCs w:val="18"/>
              </w:rPr>
              <w:t xml:space="preserve">para </w:t>
            </w:r>
            <w:r w:rsidRPr="00FE2D03">
              <w:rPr>
                <w:rFonts w:ascii="Arial Narrow" w:hAnsi="Arial Narrow" w:cs="Arial"/>
                <w:b/>
                <w:sz w:val="18"/>
                <w:szCs w:val="18"/>
              </w:rPr>
              <w:t>impresora</w:t>
            </w:r>
            <w:r>
              <w:rPr>
                <w:rFonts w:ascii="Arial Narrow" w:hAnsi="Arial Narrow" w:cs="Arial"/>
                <w:b/>
                <w:sz w:val="18"/>
                <w:szCs w:val="18"/>
              </w:rPr>
              <w:t xml:space="preserve"> HP</w:t>
            </w:r>
          </w:p>
        </w:tc>
        <w:tc>
          <w:tcPr>
            <w:tcW w:w="1121" w:type="dxa"/>
            <w:shd w:val="clear" w:color="auto" w:fill="FFFFFF" w:themeFill="background1"/>
            <w:vAlign w:val="center"/>
          </w:tcPr>
          <w:p w14:paraId="66AD0001" w14:textId="77777777" w:rsidR="005369A6" w:rsidRPr="00E3153F" w:rsidRDefault="005369A6" w:rsidP="005369A6">
            <w:pPr>
              <w:autoSpaceDE w:val="0"/>
              <w:autoSpaceDN w:val="0"/>
              <w:adjustRightInd w:val="0"/>
              <w:jc w:val="center"/>
              <w:rPr>
                <w:rFonts w:ascii="Arial Narrow" w:hAnsi="Arial Narrow" w:cs="Arial"/>
                <w:b/>
                <w:sz w:val="18"/>
                <w:szCs w:val="18"/>
              </w:rPr>
            </w:pPr>
            <w:r w:rsidRPr="00E3153F">
              <w:rPr>
                <w:rFonts w:ascii="Arial Narrow" w:hAnsi="Arial Narrow" w:cs="Arial"/>
                <w:b/>
                <w:sz w:val="18"/>
                <w:szCs w:val="18"/>
              </w:rPr>
              <w:t>Unidad</w:t>
            </w:r>
          </w:p>
        </w:tc>
        <w:tc>
          <w:tcPr>
            <w:tcW w:w="935" w:type="dxa"/>
            <w:shd w:val="clear" w:color="auto" w:fill="FFFFFF" w:themeFill="background1"/>
            <w:vAlign w:val="center"/>
          </w:tcPr>
          <w:p w14:paraId="15E615C9" w14:textId="77777777" w:rsidR="005369A6" w:rsidRPr="00E3153F" w:rsidRDefault="005369A6" w:rsidP="005369A6">
            <w:pPr>
              <w:autoSpaceDE w:val="0"/>
              <w:autoSpaceDN w:val="0"/>
              <w:adjustRightInd w:val="0"/>
              <w:jc w:val="center"/>
              <w:rPr>
                <w:rFonts w:ascii="Arial Narrow" w:hAnsi="Arial Narrow" w:cs="Arial"/>
                <w:b/>
                <w:sz w:val="18"/>
                <w:szCs w:val="18"/>
              </w:rPr>
            </w:pPr>
            <w:r w:rsidRPr="00E3153F">
              <w:rPr>
                <w:rFonts w:ascii="Arial Narrow" w:hAnsi="Arial Narrow" w:cs="Arial"/>
                <w:b/>
                <w:sz w:val="18"/>
                <w:szCs w:val="18"/>
              </w:rPr>
              <w:t>65</w:t>
            </w:r>
          </w:p>
        </w:tc>
        <w:tc>
          <w:tcPr>
            <w:tcW w:w="1584" w:type="dxa"/>
            <w:shd w:val="clear" w:color="auto" w:fill="FFFFFF" w:themeFill="background1"/>
            <w:vAlign w:val="center"/>
          </w:tcPr>
          <w:p w14:paraId="36DE7751" w14:textId="77777777" w:rsidR="005369A6" w:rsidRPr="00E3153F" w:rsidRDefault="005369A6" w:rsidP="005369A6">
            <w:pPr>
              <w:autoSpaceDE w:val="0"/>
              <w:autoSpaceDN w:val="0"/>
              <w:adjustRightInd w:val="0"/>
              <w:jc w:val="center"/>
              <w:rPr>
                <w:rFonts w:ascii="Arial Narrow" w:hAnsi="Arial Narrow" w:cs="Arial"/>
                <w:b/>
                <w:sz w:val="18"/>
                <w:szCs w:val="18"/>
              </w:rPr>
            </w:pPr>
            <w:r w:rsidRPr="00E3153F">
              <w:rPr>
                <w:rFonts w:ascii="Arial Narrow" w:hAnsi="Arial Narrow" w:cs="Arial"/>
                <w:b/>
                <w:sz w:val="18"/>
                <w:szCs w:val="18"/>
              </w:rPr>
              <w:t>Unidad</w:t>
            </w:r>
          </w:p>
        </w:tc>
      </w:tr>
      <w:tr w:rsidR="005369A6" w:rsidRPr="00E3153F" w14:paraId="6C22A041" w14:textId="77777777" w:rsidTr="005369A6">
        <w:trPr>
          <w:trHeight w:val="394"/>
        </w:trPr>
        <w:tc>
          <w:tcPr>
            <w:tcW w:w="748" w:type="dxa"/>
            <w:shd w:val="clear" w:color="auto" w:fill="FFFFFF" w:themeFill="background1"/>
            <w:vAlign w:val="center"/>
          </w:tcPr>
          <w:p w14:paraId="448A1703" w14:textId="77777777" w:rsidR="005369A6" w:rsidRPr="00E3153F" w:rsidRDefault="005369A6" w:rsidP="005369A6">
            <w:pPr>
              <w:autoSpaceDE w:val="0"/>
              <w:autoSpaceDN w:val="0"/>
              <w:adjustRightInd w:val="0"/>
              <w:jc w:val="center"/>
              <w:rPr>
                <w:rFonts w:ascii="Arial Narrow" w:hAnsi="Arial Narrow" w:cs="Arial"/>
                <w:b/>
                <w:sz w:val="18"/>
                <w:szCs w:val="18"/>
              </w:rPr>
            </w:pPr>
            <w:r w:rsidRPr="00E3153F">
              <w:rPr>
                <w:rFonts w:ascii="Arial Narrow" w:hAnsi="Arial Narrow" w:cs="Arial"/>
                <w:b/>
                <w:sz w:val="18"/>
                <w:szCs w:val="18"/>
              </w:rPr>
              <w:t>2</w:t>
            </w:r>
          </w:p>
        </w:tc>
        <w:tc>
          <w:tcPr>
            <w:tcW w:w="1683" w:type="dxa"/>
            <w:shd w:val="clear" w:color="auto" w:fill="FFFFFF" w:themeFill="background1"/>
            <w:vAlign w:val="center"/>
          </w:tcPr>
          <w:p w14:paraId="00A1AF6D" w14:textId="77777777" w:rsidR="005369A6" w:rsidRPr="00FE2D03" w:rsidRDefault="005369A6" w:rsidP="005369A6">
            <w:pPr>
              <w:jc w:val="center"/>
              <w:rPr>
                <w:rFonts w:ascii="Arial Narrow" w:hAnsi="Arial Narrow" w:cs="Arial"/>
                <w:b/>
                <w:sz w:val="18"/>
                <w:szCs w:val="18"/>
              </w:rPr>
            </w:pPr>
            <w:r w:rsidRPr="00FE2D03">
              <w:rPr>
                <w:rFonts w:ascii="Arial Narrow" w:hAnsi="Arial Narrow" w:cs="Arial"/>
                <w:b/>
                <w:sz w:val="18"/>
                <w:szCs w:val="18"/>
              </w:rPr>
              <w:t>44103103-001</w:t>
            </w:r>
          </w:p>
        </w:tc>
        <w:tc>
          <w:tcPr>
            <w:tcW w:w="2718" w:type="dxa"/>
            <w:shd w:val="clear" w:color="auto" w:fill="FFFFFF" w:themeFill="background1"/>
            <w:vAlign w:val="center"/>
          </w:tcPr>
          <w:p w14:paraId="55D39A33" w14:textId="77777777" w:rsidR="005369A6" w:rsidRPr="00FE2D03" w:rsidRDefault="005369A6" w:rsidP="005369A6">
            <w:pPr>
              <w:rPr>
                <w:rFonts w:ascii="Arial Narrow" w:hAnsi="Arial Narrow" w:cs="Arial"/>
                <w:b/>
                <w:sz w:val="18"/>
                <w:szCs w:val="18"/>
              </w:rPr>
            </w:pPr>
            <w:r w:rsidRPr="00FE2D03">
              <w:rPr>
                <w:rFonts w:ascii="Arial Narrow" w:hAnsi="Arial Narrow" w:cs="Arial"/>
                <w:b/>
                <w:sz w:val="18"/>
                <w:szCs w:val="18"/>
              </w:rPr>
              <w:t xml:space="preserve">Tóner laser jet 85 A negro </w:t>
            </w:r>
            <w:r>
              <w:rPr>
                <w:rFonts w:ascii="Arial Narrow" w:hAnsi="Arial Narrow" w:cs="Arial"/>
                <w:b/>
                <w:sz w:val="18"/>
                <w:szCs w:val="18"/>
              </w:rPr>
              <w:t xml:space="preserve">para </w:t>
            </w:r>
            <w:r w:rsidRPr="00FE2D03">
              <w:rPr>
                <w:rFonts w:ascii="Arial Narrow" w:hAnsi="Arial Narrow" w:cs="Arial"/>
                <w:b/>
                <w:sz w:val="18"/>
                <w:szCs w:val="18"/>
              </w:rPr>
              <w:t>impresora</w:t>
            </w:r>
            <w:r>
              <w:rPr>
                <w:rFonts w:ascii="Arial Narrow" w:hAnsi="Arial Narrow" w:cs="Arial"/>
                <w:b/>
                <w:sz w:val="18"/>
                <w:szCs w:val="18"/>
              </w:rPr>
              <w:t xml:space="preserve"> HP</w:t>
            </w:r>
          </w:p>
        </w:tc>
        <w:tc>
          <w:tcPr>
            <w:tcW w:w="1121" w:type="dxa"/>
            <w:shd w:val="clear" w:color="auto" w:fill="FFFFFF" w:themeFill="background1"/>
            <w:vAlign w:val="center"/>
          </w:tcPr>
          <w:p w14:paraId="31CF79CF" w14:textId="77777777" w:rsidR="005369A6" w:rsidRPr="00E3153F" w:rsidRDefault="005369A6" w:rsidP="005369A6">
            <w:pPr>
              <w:autoSpaceDE w:val="0"/>
              <w:autoSpaceDN w:val="0"/>
              <w:adjustRightInd w:val="0"/>
              <w:jc w:val="center"/>
              <w:rPr>
                <w:rFonts w:ascii="Arial Narrow" w:hAnsi="Arial Narrow" w:cs="Arial"/>
                <w:b/>
                <w:sz w:val="18"/>
                <w:szCs w:val="18"/>
              </w:rPr>
            </w:pPr>
            <w:r w:rsidRPr="00E3153F">
              <w:rPr>
                <w:rFonts w:ascii="Arial Narrow" w:hAnsi="Arial Narrow" w:cs="Arial"/>
                <w:b/>
                <w:sz w:val="18"/>
                <w:szCs w:val="18"/>
              </w:rPr>
              <w:t>Unidad</w:t>
            </w:r>
          </w:p>
        </w:tc>
        <w:tc>
          <w:tcPr>
            <w:tcW w:w="935" w:type="dxa"/>
            <w:shd w:val="clear" w:color="auto" w:fill="FFFFFF" w:themeFill="background1"/>
            <w:vAlign w:val="center"/>
          </w:tcPr>
          <w:p w14:paraId="7F80D2FC" w14:textId="77777777" w:rsidR="005369A6" w:rsidRPr="00E3153F" w:rsidRDefault="005369A6" w:rsidP="005369A6">
            <w:pPr>
              <w:autoSpaceDE w:val="0"/>
              <w:autoSpaceDN w:val="0"/>
              <w:adjustRightInd w:val="0"/>
              <w:jc w:val="center"/>
              <w:rPr>
                <w:rFonts w:ascii="Arial Narrow" w:hAnsi="Arial Narrow" w:cs="Arial"/>
                <w:b/>
                <w:sz w:val="18"/>
                <w:szCs w:val="18"/>
              </w:rPr>
            </w:pPr>
            <w:r w:rsidRPr="00E3153F">
              <w:rPr>
                <w:rFonts w:ascii="Arial Narrow" w:hAnsi="Arial Narrow" w:cs="Arial"/>
                <w:b/>
                <w:sz w:val="18"/>
                <w:szCs w:val="18"/>
              </w:rPr>
              <w:t>60</w:t>
            </w:r>
          </w:p>
        </w:tc>
        <w:tc>
          <w:tcPr>
            <w:tcW w:w="1584" w:type="dxa"/>
            <w:shd w:val="clear" w:color="auto" w:fill="FFFFFF" w:themeFill="background1"/>
            <w:vAlign w:val="center"/>
          </w:tcPr>
          <w:p w14:paraId="0C2B171E" w14:textId="77777777" w:rsidR="005369A6" w:rsidRPr="00E3153F" w:rsidRDefault="005369A6" w:rsidP="005369A6">
            <w:pPr>
              <w:autoSpaceDE w:val="0"/>
              <w:autoSpaceDN w:val="0"/>
              <w:adjustRightInd w:val="0"/>
              <w:jc w:val="center"/>
              <w:rPr>
                <w:rFonts w:ascii="Arial Narrow" w:hAnsi="Arial Narrow" w:cs="Arial"/>
                <w:b/>
                <w:sz w:val="18"/>
                <w:szCs w:val="18"/>
              </w:rPr>
            </w:pPr>
            <w:r w:rsidRPr="00E3153F">
              <w:rPr>
                <w:rFonts w:ascii="Arial Narrow" w:hAnsi="Arial Narrow" w:cs="Arial"/>
                <w:b/>
                <w:sz w:val="18"/>
                <w:szCs w:val="18"/>
              </w:rPr>
              <w:t>Unidad</w:t>
            </w:r>
          </w:p>
        </w:tc>
      </w:tr>
      <w:tr w:rsidR="005369A6" w:rsidRPr="00E3153F" w14:paraId="66A124B7" w14:textId="77777777" w:rsidTr="005369A6">
        <w:trPr>
          <w:trHeight w:val="394"/>
        </w:trPr>
        <w:tc>
          <w:tcPr>
            <w:tcW w:w="748" w:type="dxa"/>
            <w:shd w:val="clear" w:color="auto" w:fill="FFFFFF" w:themeFill="background1"/>
            <w:vAlign w:val="center"/>
          </w:tcPr>
          <w:p w14:paraId="076ACCF6" w14:textId="77777777" w:rsidR="005369A6" w:rsidRPr="00E3153F" w:rsidRDefault="005369A6" w:rsidP="005369A6">
            <w:pPr>
              <w:autoSpaceDE w:val="0"/>
              <w:autoSpaceDN w:val="0"/>
              <w:adjustRightInd w:val="0"/>
              <w:jc w:val="center"/>
              <w:rPr>
                <w:rFonts w:ascii="Arial Narrow" w:hAnsi="Arial Narrow" w:cs="Arial"/>
                <w:b/>
                <w:sz w:val="18"/>
                <w:szCs w:val="18"/>
              </w:rPr>
            </w:pPr>
            <w:r w:rsidRPr="00E3153F">
              <w:rPr>
                <w:rFonts w:ascii="Arial Narrow" w:hAnsi="Arial Narrow" w:cs="Arial"/>
                <w:b/>
                <w:sz w:val="18"/>
                <w:szCs w:val="18"/>
              </w:rPr>
              <w:t>3</w:t>
            </w:r>
          </w:p>
        </w:tc>
        <w:tc>
          <w:tcPr>
            <w:tcW w:w="1683" w:type="dxa"/>
            <w:shd w:val="clear" w:color="auto" w:fill="FFFFFF" w:themeFill="background1"/>
            <w:vAlign w:val="center"/>
          </w:tcPr>
          <w:p w14:paraId="2745A9D9" w14:textId="77777777" w:rsidR="005369A6" w:rsidRPr="00FE2D03" w:rsidRDefault="005369A6" w:rsidP="005369A6">
            <w:pPr>
              <w:jc w:val="center"/>
              <w:rPr>
                <w:rFonts w:ascii="Arial Narrow" w:hAnsi="Arial Narrow" w:cs="Arial"/>
                <w:b/>
                <w:sz w:val="18"/>
                <w:szCs w:val="18"/>
              </w:rPr>
            </w:pPr>
            <w:r w:rsidRPr="00FE2D03">
              <w:rPr>
                <w:rFonts w:ascii="Arial Narrow" w:hAnsi="Arial Narrow" w:cs="Arial"/>
                <w:b/>
                <w:sz w:val="18"/>
                <w:szCs w:val="18"/>
              </w:rPr>
              <w:t>44103103-001</w:t>
            </w:r>
          </w:p>
        </w:tc>
        <w:tc>
          <w:tcPr>
            <w:tcW w:w="2718" w:type="dxa"/>
            <w:shd w:val="clear" w:color="auto" w:fill="FFFFFF" w:themeFill="background1"/>
            <w:vAlign w:val="center"/>
          </w:tcPr>
          <w:p w14:paraId="3691B151" w14:textId="77777777" w:rsidR="005369A6" w:rsidRPr="00FE2D03" w:rsidRDefault="005369A6" w:rsidP="005369A6">
            <w:pPr>
              <w:rPr>
                <w:rFonts w:ascii="Arial Narrow" w:hAnsi="Arial Narrow" w:cs="Arial"/>
                <w:b/>
                <w:sz w:val="18"/>
                <w:szCs w:val="18"/>
              </w:rPr>
            </w:pPr>
            <w:r w:rsidRPr="00FE2D03">
              <w:rPr>
                <w:rFonts w:ascii="Arial Narrow" w:hAnsi="Arial Narrow" w:cs="Arial"/>
                <w:b/>
                <w:sz w:val="18"/>
                <w:szCs w:val="18"/>
              </w:rPr>
              <w:t>Tóner laser jet 78 A negro</w:t>
            </w:r>
            <w:r>
              <w:rPr>
                <w:rFonts w:ascii="Arial Narrow" w:hAnsi="Arial Narrow" w:cs="Arial"/>
                <w:b/>
                <w:sz w:val="18"/>
                <w:szCs w:val="18"/>
              </w:rPr>
              <w:t xml:space="preserve"> para</w:t>
            </w:r>
            <w:r w:rsidRPr="00FE2D03">
              <w:rPr>
                <w:rFonts w:ascii="Arial Narrow" w:hAnsi="Arial Narrow" w:cs="Arial"/>
                <w:b/>
                <w:sz w:val="18"/>
                <w:szCs w:val="18"/>
              </w:rPr>
              <w:t xml:space="preserve"> impresora</w:t>
            </w:r>
            <w:r>
              <w:rPr>
                <w:rFonts w:ascii="Arial Narrow" w:hAnsi="Arial Narrow" w:cs="Arial"/>
                <w:b/>
                <w:sz w:val="18"/>
                <w:szCs w:val="18"/>
              </w:rPr>
              <w:t xml:space="preserve"> HP</w:t>
            </w:r>
          </w:p>
        </w:tc>
        <w:tc>
          <w:tcPr>
            <w:tcW w:w="1121" w:type="dxa"/>
            <w:shd w:val="clear" w:color="auto" w:fill="FFFFFF" w:themeFill="background1"/>
            <w:vAlign w:val="center"/>
          </w:tcPr>
          <w:p w14:paraId="0E4C2ED8" w14:textId="77777777" w:rsidR="005369A6" w:rsidRPr="00E3153F" w:rsidRDefault="005369A6" w:rsidP="005369A6">
            <w:pPr>
              <w:autoSpaceDE w:val="0"/>
              <w:autoSpaceDN w:val="0"/>
              <w:adjustRightInd w:val="0"/>
              <w:jc w:val="center"/>
              <w:rPr>
                <w:rFonts w:ascii="Arial Narrow" w:hAnsi="Arial Narrow" w:cs="Arial"/>
                <w:b/>
                <w:sz w:val="18"/>
                <w:szCs w:val="18"/>
              </w:rPr>
            </w:pPr>
            <w:r w:rsidRPr="00E3153F">
              <w:rPr>
                <w:rFonts w:ascii="Arial Narrow" w:hAnsi="Arial Narrow" w:cs="Arial"/>
                <w:b/>
                <w:sz w:val="18"/>
                <w:szCs w:val="18"/>
              </w:rPr>
              <w:t>Unidad</w:t>
            </w:r>
          </w:p>
        </w:tc>
        <w:tc>
          <w:tcPr>
            <w:tcW w:w="935" w:type="dxa"/>
            <w:shd w:val="clear" w:color="auto" w:fill="FFFFFF" w:themeFill="background1"/>
            <w:vAlign w:val="center"/>
          </w:tcPr>
          <w:p w14:paraId="1BADD3B6" w14:textId="77777777" w:rsidR="005369A6" w:rsidRPr="00E3153F" w:rsidRDefault="005369A6" w:rsidP="005369A6">
            <w:pPr>
              <w:autoSpaceDE w:val="0"/>
              <w:autoSpaceDN w:val="0"/>
              <w:adjustRightInd w:val="0"/>
              <w:jc w:val="center"/>
              <w:rPr>
                <w:rFonts w:ascii="Arial Narrow" w:hAnsi="Arial Narrow" w:cs="Arial"/>
                <w:b/>
                <w:sz w:val="18"/>
                <w:szCs w:val="18"/>
              </w:rPr>
            </w:pPr>
            <w:r w:rsidRPr="00E3153F">
              <w:rPr>
                <w:rFonts w:ascii="Arial Narrow" w:hAnsi="Arial Narrow" w:cs="Arial"/>
                <w:b/>
                <w:sz w:val="18"/>
                <w:szCs w:val="18"/>
              </w:rPr>
              <w:t>60</w:t>
            </w:r>
          </w:p>
        </w:tc>
        <w:tc>
          <w:tcPr>
            <w:tcW w:w="1584" w:type="dxa"/>
            <w:shd w:val="clear" w:color="auto" w:fill="FFFFFF" w:themeFill="background1"/>
            <w:vAlign w:val="center"/>
          </w:tcPr>
          <w:p w14:paraId="769FAC47" w14:textId="77777777" w:rsidR="005369A6" w:rsidRPr="00E3153F" w:rsidRDefault="005369A6" w:rsidP="005369A6">
            <w:pPr>
              <w:autoSpaceDE w:val="0"/>
              <w:autoSpaceDN w:val="0"/>
              <w:adjustRightInd w:val="0"/>
              <w:jc w:val="center"/>
              <w:rPr>
                <w:rFonts w:ascii="Arial Narrow" w:hAnsi="Arial Narrow" w:cs="Arial"/>
                <w:b/>
                <w:sz w:val="18"/>
                <w:szCs w:val="18"/>
              </w:rPr>
            </w:pPr>
            <w:r w:rsidRPr="00E3153F">
              <w:rPr>
                <w:rFonts w:ascii="Arial Narrow" w:hAnsi="Arial Narrow" w:cs="Arial"/>
                <w:b/>
                <w:sz w:val="18"/>
                <w:szCs w:val="18"/>
              </w:rPr>
              <w:t>Unidad</w:t>
            </w:r>
          </w:p>
        </w:tc>
      </w:tr>
      <w:tr w:rsidR="005369A6" w:rsidRPr="00E3153F" w14:paraId="438C8CCA" w14:textId="77777777" w:rsidTr="005369A6">
        <w:trPr>
          <w:trHeight w:val="394"/>
        </w:trPr>
        <w:tc>
          <w:tcPr>
            <w:tcW w:w="748" w:type="dxa"/>
            <w:shd w:val="clear" w:color="auto" w:fill="FFFFFF" w:themeFill="background1"/>
            <w:vAlign w:val="center"/>
          </w:tcPr>
          <w:p w14:paraId="4F0A634F" w14:textId="77777777" w:rsidR="005369A6" w:rsidRPr="00E3153F"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4</w:t>
            </w:r>
          </w:p>
        </w:tc>
        <w:tc>
          <w:tcPr>
            <w:tcW w:w="1683" w:type="dxa"/>
            <w:shd w:val="clear" w:color="auto" w:fill="FFFFFF" w:themeFill="background1"/>
            <w:vAlign w:val="center"/>
          </w:tcPr>
          <w:p w14:paraId="5C90BDF1" w14:textId="77777777" w:rsidR="005369A6" w:rsidRPr="00FE2D03" w:rsidRDefault="005369A6" w:rsidP="005369A6">
            <w:pPr>
              <w:jc w:val="center"/>
              <w:rPr>
                <w:rFonts w:ascii="Arial Narrow" w:hAnsi="Arial Narrow" w:cs="Arial"/>
                <w:b/>
                <w:sz w:val="18"/>
                <w:szCs w:val="18"/>
              </w:rPr>
            </w:pPr>
            <w:r>
              <w:rPr>
                <w:rFonts w:ascii="Arial Narrow" w:hAnsi="Arial Narrow" w:cs="Arial"/>
                <w:b/>
                <w:sz w:val="18"/>
                <w:szCs w:val="18"/>
              </w:rPr>
              <w:t>44103103-001</w:t>
            </w:r>
          </w:p>
        </w:tc>
        <w:tc>
          <w:tcPr>
            <w:tcW w:w="2718" w:type="dxa"/>
            <w:shd w:val="clear" w:color="auto" w:fill="FFFFFF" w:themeFill="background1"/>
            <w:vAlign w:val="center"/>
          </w:tcPr>
          <w:p w14:paraId="37D3A423" w14:textId="77777777" w:rsidR="005369A6" w:rsidRPr="006D49C3" w:rsidRDefault="005369A6" w:rsidP="005369A6">
            <w:pPr>
              <w:rPr>
                <w:rFonts w:ascii="Arial Narrow" w:hAnsi="Arial Narrow" w:cs="Arial"/>
                <w:b/>
                <w:sz w:val="18"/>
                <w:szCs w:val="18"/>
                <w:lang w:val="pt-BR"/>
              </w:rPr>
            </w:pPr>
            <w:proofErr w:type="spellStart"/>
            <w:r w:rsidRPr="006D49C3">
              <w:rPr>
                <w:rFonts w:ascii="Arial Narrow" w:hAnsi="Arial Narrow" w:cs="Arial"/>
                <w:b/>
                <w:sz w:val="18"/>
                <w:szCs w:val="18"/>
                <w:lang w:val="pt-BR"/>
              </w:rPr>
              <w:t>Tóner</w:t>
            </w:r>
            <w:proofErr w:type="spellEnd"/>
            <w:r w:rsidRPr="006D49C3">
              <w:rPr>
                <w:rFonts w:ascii="Arial Narrow" w:hAnsi="Arial Narrow" w:cs="Arial"/>
                <w:b/>
                <w:sz w:val="18"/>
                <w:szCs w:val="18"/>
                <w:lang w:val="pt-BR"/>
              </w:rPr>
              <w:t xml:space="preserve"> laser</w:t>
            </w:r>
            <w:r>
              <w:rPr>
                <w:rFonts w:ascii="Arial Narrow" w:hAnsi="Arial Narrow" w:cs="Arial"/>
                <w:b/>
                <w:sz w:val="18"/>
                <w:szCs w:val="18"/>
                <w:lang w:val="pt-BR"/>
              </w:rPr>
              <w:t xml:space="preserve"> </w:t>
            </w:r>
            <w:r w:rsidRPr="006D49C3">
              <w:rPr>
                <w:rFonts w:ascii="Arial Narrow" w:hAnsi="Arial Narrow" w:cs="Arial"/>
                <w:b/>
                <w:sz w:val="18"/>
                <w:szCs w:val="18"/>
                <w:lang w:val="pt-BR"/>
              </w:rPr>
              <w:t xml:space="preserve">111 s negro para </w:t>
            </w:r>
            <w:r w:rsidRPr="005369A6">
              <w:rPr>
                <w:rFonts w:ascii="Arial Narrow" w:hAnsi="Arial Narrow" w:cs="Arial"/>
                <w:b/>
                <w:sz w:val="18"/>
                <w:szCs w:val="18"/>
              </w:rPr>
              <w:t>impresora</w:t>
            </w:r>
            <w:r w:rsidRPr="006D49C3">
              <w:rPr>
                <w:rFonts w:ascii="Arial Narrow" w:hAnsi="Arial Narrow" w:cs="Arial"/>
                <w:b/>
                <w:sz w:val="18"/>
                <w:szCs w:val="18"/>
                <w:lang w:val="pt-BR"/>
              </w:rPr>
              <w:t xml:space="preserve"> Samsung </w:t>
            </w:r>
          </w:p>
        </w:tc>
        <w:tc>
          <w:tcPr>
            <w:tcW w:w="1121" w:type="dxa"/>
            <w:shd w:val="clear" w:color="auto" w:fill="FFFFFF" w:themeFill="background1"/>
            <w:vAlign w:val="center"/>
          </w:tcPr>
          <w:p w14:paraId="4D4CA788" w14:textId="77777777" w:rsidR="005369A6" w:rsidRPr="00E3153F"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Unidad</w:t>
            </w:r>
          </w:p>
        </w:tc>
        <w:tc>
          <w:tcPr>
            <w:tcW w:w="935" w:type="dxa"/>
            <w:shd w:val="clear" w:color="auto" w:fill="FFFFFF" w:themeFill="background1"/>
            <w:vAlign w:val="center"/>
          </w:tcPr>
          <w:p w14:paraId="10C3FDED" w14:textId="62A31F04" w:rsidR="005369A6" w:rsidRPr="00E3153F" w:rsidRDefault="00EB388E"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12</w:t>
            </w:r>
          </w:p>
        </w:tc>
        <w:tc>
          <w:tcPr>
            <w:tcW w:w="1584" w:type="dxa"/>
            <w:shd w:val="clear" w:color="auto" w:fill="FFFFFF" w:themeFill="background1"/>
            <w:vAlign w:val="center"/>
          </w:tcPr>
          <w:p w14:paraId="49F127B1" w14:textId="77777777" w:rsidR="005369A6" w:rsidRPr="00E3153F" w:rsidRDefault="005369A6" w:rsidP="005369A6">
            <w:pPr>
              <w:autoSpaceDE w:val="0"/>
              <w:autoSpaceDN w:val="0"/>
              <w:adjustRightInd w:val="0"/>
              <w:jc w:val="center"/>
              <w:rPr>
                <w:rFonts w:ascii="Arial Narrow" w:hAnsi="Arial Narrow" w:cs="Arial"/>
                <w:b/>
                <w:sz w:val="18"/>
                <w:szCs w:val="18"/>
              </w:rPr>
            </w:pPr>
            <w:r>
              <w:rPr>
                <w:rFonts w:ascii="Arial Narrow" w:hAnsi="Arial Narrow" w:cs="Arial"/>
                <w:b/>
                <w:sz w:val="18"/>
                <w:szCs w:val="18"/>
              </w:rPr>
              <w:t>Unidad</w:t>
            </w:r>
          </w:p>
        </w:tc>
      </w:tr>
    </w:tbl>
    <w:p w14:paraId="60DF9410" w14:textId="0201F2E9" w:rsidR="005B7678" w:rsidRPr="00BA68BE" w:rsidRDefault="005369A6" w:rsidP="005B7678">
      <w:pPr>
        <w:autoSpaceDE w:val="0"/>
        <w:autoSpaceDN w:val="0"/>
        <w:adjustRightInd w:val="0"/>
        <w:rPr>
          <w:b/>
          <w:bCs/>
          <w:sz w:val="21"/>
          <w:szCs w:val="21"/>
          <w:u w:val="single"/>
          <w:lang w:val="es-ES"/>
        </w:rPr>
      </w:pPr>
      <w:r w:rsidRPr="005369A6">
        <w:rPr>
          <w:rFonts w:ascii="Times New Roman" w:eastAsia="Times New Roman" w:hAnsi="Times New Roman" w:cs="Times New Roman"/>
          <w:b/>
          <w:bCs/>
          <w:i/>
          <w:sz w:val="24"/>
          <w:szCs w:val="36"/>
        </w:rPr>
        <w:t>Observación: los bienes ofertados en este Lote N° 3 deberán ser originales.</w:t>
      </w:r>
    </w:p>
    <w:p w14:paraId="6217017E" w14:textId="77777777" w:rsidR="005B7678" w:rsidRPr="005B7678" w:rsidRDefault="005B7678" w:rsidP="005B7678">
      <w:pPr>
        <w:pStyle w:val="SectionVIHeader"/>
        <w:spacing w:before="0" w:after="0" w:line="240" w:lineRule="auto"/>
        <w:jc w:val="left"/>
        <w:rPr>
          <w:rFonts w:ascii="Arial" w:eastAsiaTheme="minorHAnsi" w:hAnsi="Arial" w:cs="Arial"/>
          <w:b w:val="0"/>
          <w:bCs w:val="0"/>
          <w:sz w:val="22"/>
          <w:szCs w:val="22"/>
          <w:lang w:val="es-PY"/>
        </w:rPr>
      </w:pPr>
    </w:p>
    <w:p w14:paraId="2FB315A9" w14:textId="77777777"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0452D235" w14:textId="77777777"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14:paraId="391619B7" w14:textId="55EDD543" w:rsidR="002917F1" w:rsidRDefault="00FF22D0" w:rsidP="00FF22D0">
      <w:pPr>
        <w:pStyle w:val="Prrafodelista"/>
        <w:spacing w:before="120" w:after="120" w:line="240" w:lineRule="auto"/>
        <w:ind w:left="284"/>
        <w:jc w:val="both"/>
        <w:rPr>
          <w:i/>
          <w:sz w:val="24"/>
          <w:szCs w:val="24"/>
        </w:rPr>
      </w:pPr>
      <w:r>
        <w:rPr>
          <w:i/>
          <w:sz w:val="24"/>
          <w:szCs w:val="24"/>
        </w:rPr>
        <w:t xml:space="preserve">La </w:t>
      </w:r>
      <w:r w:rsidR="00563505">
        <w:rPr>
          <w:i/>
          <w:sz w:val="24"/>
          <w:szCs w:val="24"/>
        </w:rPr>
        <w:t>provisión</w:t>
      </w:r>
      <w:r>
        <w:rPr>
          <w:i/>
          <w:sz w:val="24"/>
          <w:szCs w:val="24"/>
        </w:rPr>
        <w:t xml:space="preserve"> de los bienes y/o servicios </w:t>
      </w:r>
      <w:r w:rsidR="00563505">
        <w:rPr>
          <w:i/>
          <w:sz w:val="24"/>
          <w:szCs w:val="24"/>
        </w:rPr>
        <w:t>adjudicados se deberán r</w:t>
      </w:r>
      <w:r w:rsidR="00BA68BE">
        <w:rPr>
          <w:i/>
          <w:sz w:val="24"/>
          <w:szCs w:val="24"/>
        </w:rPr>
        <w:t>ealizar en un plazo máximo de 5</w:t>
      </w:r>
      <w:r w:rsidR="00563505">
        <w:rPr>
          <w:i/>
          <w:sz w:val="24"/>
          <w:szCs w:val="24"/>
        </w:rPr>
        <w:t xml:space="preserve"> días contadas a partir de la solicitud de los bienes o servicios emitido por la Institución Municipal.</w:t>
      </w:r>
    </w:p>
    <w:p w14:paraId="094F74E3" w14:textId="255BDC41" w:rsidR="00563505" w:rsidRDefault="00563505" w:rsidP="00FF22D0">
      <w:pPr>
        <w:pStyle w:val="Prrafodelista"/>
        <w:spacing w:before="120" w:after="120" w:line="240" w:lineRule="auto"/>
        <w:ind w:left="284"/>
        <w:jc w:val="both"/>
        <w:rPr>
          <w:i/>
          <w:sz w:val="24"/>
          <w:szCs w:val="24"/>
        </w:rPr>
      </w:pPr>
      <w:r>
        <w:rPr>
          <w:i/>
          <w:sz w:val="24"/>
          <w:szCs w:val="24"/>
        </w:rPr>
        <w:t>La recepción de los bienes y/o servicios, con las mismas características que su oferta, para que la misma tenga valor, deberá realizarse a través de Nota de Remisión de los ítems proveídos con la firma del funcionario de la Municipalidad de Ciudad Pdte. Franco</w:t>
      </w:r>
    </w:p>
    <w:p w14:paraId="3C72B230" w14:textId="1BEEE764" w:rsidR="006119A4" w:rsidRPr="00C74B4B" w:rsidRDefault="004A7D22" w:rsidP="005863AC">
      <w:pPr>
        <w:spacing w:after="0" w:line="240" w:lineRule="auto"/>
        <w:jc w:val="both"/>
        <w:rPr>
          <w:rFonts w:ascii="Arial" w:eastAsia="Times New Roman" w:hAnsi="Arial" w:cs="Arial"/>
          <w:i/>
          <w:color w:val="FF0000"/>
          <w:szCs w:val="20"/>
          <w:lang w:val="es-ES"/>
        </w:rPr>
      </w:pPr>
      <w:r w:rsidRPr="00C74B4B">
        <w:rPr>
          <w:rFonts w:ascii="Arial" w:eastAsia="Times New Roman" w:hAnsi="Arial" w:cs="Arial"/>
          <w:i/>
          <w:color w:val="FF0000"/>
          <w:szCs w:val="20"/>
          <w:lang w:val="es-ES"/>
        </w:rPr>
        <w:t xml:space="preserve"> </w:t>
      </w:r>
    </w:p>
    <w:p w14:paraId="172ABDAC" w14:textId="77777777" w:rsidR="00E4280A" w:rsidRPr="00C74B4B" w:rsidRDefault="00E4280A" w:rsidP="005863AC">
      <w:pPr>
        <w:spacing w:after="0" w:line="240" w:lineRule="auto"/>
        <w:jc w:val="both"/>
        <w:rPr>
          <w:rFonts w:ascii="Arial" w:eastAsia="Times New Roman" w:hAnsi="Arial" w:cs="Arial"/>
          <w:i/>
          <w:color w:val="FF0000"/>
          <w:szCs w:val="20"/>
          <w:lang w:val="es-ES"/>
        </w:rPr>
      </w:pPr>
    </w:p>
    <w:p w14:paraId="3660D9F6" w14:textId="77777777" w:rsidR="0069143B" w:rsidRPr="00C74B4B" w:rsidRDefault="0069143B" w:rsidP="005863AC">
      <w:pPr>
        <w:spacing w:after="0" w:line="240" w:lineRule="auto"/>
        <w:jc w:val="both"/>
        <w:rPr>
          <w:rFonts w:ascii="Arial" w:eastAsia="Times New Roman" w:hAnsi="Arial" w:cs="Arial"/>
          <w:b/>
          <w:sz w:val="36"/>
          <w:szCs w:val="20"/>
          <w:highlight w:val="yellow"/>
          <w:lang w:val="es-ES"/>
        </w:rPr>
      </w:pPr>
    </w:p>
    <w:p w14:paraId="0B38B451" w14:textId="77777777" w:rsidR="00653356" w:rsidRPr="00673360" w:rsidRDefault="00AD1E7C" w:rsidP="006533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rPr>
      </w:pPr>
      <w:r w:rsidRPr="00673360">
        <w:rPr>
          <w:rFonts w:ascii="Arial" w:eastAsia="Times New Roman" w:hAnsi="Arial" w:cs="Arial"/>
          <w:b/>
          <w:sz w:val="36"/>
          <w:szCs w:val="20"/>
        </w:rPr>
        <w:br w:type="page"/>
      </w:r>
      <w:r w:rsidR="00653356" w:rsidRPr="00673360">
        <w:rPr>
          <w:rFonts w:eastAsia="Times New Roman" w:cs="Arial"/>
          <w:b/>
          <w:sz w:val="40"/>
          <w:szCs w:val="20"/>
        </w:rPr>
        <w:lastRenderedPageBreak/>
        <w:t>Anexo D</w:t>
      </w:r>
    </w:p>
    <w:p w14:paraId="196A355C" w14:textId="77777777" w:rsidR="00653356" w:rsidRPr="00673360" w:rsidRDefault="00653356" w:rsidP="00653356">
      <w:pPr>
        <w:widowControl w:val="0"/>
        <w:adjustRightInd w:val="0"/>
        <w:spacing w:after="0" w:line="240" w:lineRule="auto"/>
        <w:jc w:val="right"/>
        <w:textAlignment w:val="baseline"/>
        <w:rPr>
          <w:rFonts w:ascii="Arial" w:eastAsia="Times New Roman" w:hAnsi="Arial" w:cs="Arial"/>
          <w:b/>
          <w:sz w:val="36"/>
          <w:szCs w:val="36"/>
          <w:u w:val="single"/>
        </w:rPr>
      </w:pPr>
    </w:p>
    <w:p w14:paraId="1A8DCB2A" w14:textId="77777777" w:rsidR="00653356" w:rsidRPr="00673360" w:rsidRDefault="00653356" w:rsidP="00653356">
      <w:pPr>
        <w:spacing w:after="0" w:line="240" w:lineRule="auto"/>
        <w:jc w:val="center"/>
        <w:rPr>
          <w:rFonts w:ascii="Arial" w:hAnsi="Arial" w:cs="Arial"/>
          <w:b/>
          <w:bCs/>
          <w:sz w:val="36"/>
          <w:szCs w:val="36"/>
        </w:rPr>
      </w:pPr>
      <w:r w:rsidRPr="00673360">
        <w:rPr>
          <w:rFonts w:ascii="Arial" w:hAnsi="Arial" w:cs="Arial"/>
          <w:b/>
          <w:bCs/>
          <w:sz w:val="36"/>
          <w:szCs w:val="36"/>
        </w:rPr>
        <w:t>Índice</w:t>
      </w:r>
    </w:p>
    <w:p w14:paraId="4CB7BB56" w14:textId="77777777" w:rsidR="00653356" w:rsidRPr="00673360" w:rsidRDefault="00653356" w:rsidP="00653356">
      <w:pPr>
        <w:pStyle w:val="ndice1"/>
        <w:tabs>
          <w:tab w:val="right" w:leader="dot" w:pos="9629"/>
        </w:tabs>
        <w:rPr>
          <w:rFonts w:asciiTheme="minorHAnsi" w:hAnsiTheme="minorHAnsi"/>
          <w:b/>
          <w:iCs/>
          <w:noProof/>
          <w:color w:val="000000"/>
          <w:lang w:val="es-PY"/>
        </w:rPr>
      </w:pPr>
    </w:p>
    <w:p w14:paraId="3F9AAB1C" w14:textId="77777777" w:rsidR="00653356" w:rsidRPr="00673360"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rPr>
      </w:pPr>
      <w:r w:rsidRPr="00673360">
        <w:rPr>
          <w:rFonts w:ascii="Arial" w:eastAsia="Times New Roman" w:hAnsi="Arial" w:cs="Arial"/>
          <w:b/>
          <w:iCs/>
          <w:noProof/>
          <w:color w:val="000000"/>
        </w:rPr>
        <w:t>FORMULARIO Nº 1</w:t>
      </w:r>
      <w:r w:rsidRPr="00673360">
        <w:rPr>
          <w:rFonts w:ascii="Arial" w:eastAsia="Times New Roman" w:hAnsi="Arial" w:cs="Arial"/>
          <w:noProof/>
          <w:color w:val="000000"/>
        </w:rPr>
        <w:tab/>
      </w:r>
    </w:p>
    <w:p w14:paraId="2BA314FC" w14:textId="77777777" w:rsidR="00653356" w:rsidRPr="00BD33A2" w:rsidRDefault="00653356" w:rsidP="0065335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14:paraId="2A68C9C9" w14:textId="77777777" w:rsidR="00653356" w:rsidRPr="00BD33A2"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14:paraId="1111ED61" w14:textId="77777777" w:rsidR="00653356" w:rsidRPr="00BD33A2" w:rsidRDefault="00653356" w:rsidP="0065335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14:paraId="77CC4F0B" w14:textId="77777777" w:rsidR="00653356" w:rsidRPr="004B56C6"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4B56C6">
        <w:rPr>
          <w:rFonts w:ascii="Arial" w:eastAsia="Times New Roman" w:hAnsi="Arial" w:cs="Arial"/>
          <w:b/>
          <w:iCs/>
          <w:noProof/>
          <w:color w:val="000000"/>
          <w:lang w:val="pt-BR"/>
        </w:rPr>
        <w:t>FORMULARIO Nº 3</w:t>
      </w:r>
      <w:r w:rsidRPr="004B56C6">
        <w:rPr>
          <w:rFonts w:ascii="Arial" w:eastAsia="Times New Roman" w:hAnsi="Arial" w:cs="Arial"/>
          <w:noProof/>
          <w:color w:val="000000"/>
          <w:lang w:val="pt-BR"/>
        </w:rPr>
        <w:tab/>
      </w:r>
    </w:p>
    <w:p w14:paraId="74014AA9" w14:textId="77777777" w:rsidR="00653356" w:rsidRPr="004B56C6" w:rsidRDefault="00653356" w:rsidP="0065335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pt-BR"/>
        </w:rPr>
      </w:pPr>
      <w:r w:rsidRPr="004B56C6">
        <w:rPr>
          <w:rFonts w:ascii="Arial" w:eastAsia="Times New Roman" w:hAnsi="Arial" w:cs="Arial"/>
          <w:noProof/>
          <w:color w:val="000000"/>
          <w:lang w:val="pt-BR"/>
        </w:rPr>
        <w:t>Formulario de Oferta</w:t>
      </w:r>
      <w:r w:rsidRPr="004B56C6">
        <w:rPr>
          <w:rFonts w:ascii="Arial" w:eastAsia="Times New Roman" w:hAnsi="Arial" w:cs="Arial"/>
          <w:noProof/>
          <w:color w:val="000000"/>
          <w:lang w:val="pt-BR"/>
        </w:rPr>
        <w:tab/>
      </w:r>
    </w:p>
    <w:p w14:paraId="709A245C" w14:textId="77777777" w:rsidR="00653356" w:rsidRPr="004B56C6"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4B56C6">
        <w:rPr>
          <w:rFonts w:ascii="Arial" w:eastAsia="Times New Roman" w:hAnsi="Arial" w:cs="Arial"/>
          <w:b/>
          <w:iCs/>
          <w:noProof/>
          <w:color w:val="000000"/>
          <w:lang w:val="pt-BR"/>
        </w:rPr>
        <w:t>FORMULARIO Nº 4</w:t>
      </w:r>
      <w:r w:rsidRPr="004B56C6">
        <w:rPr>
          <w:rFonts w:ascii="Arial" w:eastAsia="Times New Roman" w:hAnsi="Arial" w:cs="Arial"/>
          <w:noProof/>
          <w:color w:val="000000"/>
          <w:lang w:val="pt-BR"/>
        </w:rPr>
        <w:tab/>
      </w:r>
    </w:p>
    <w:p w14:paraId="6471DE12" w14:textId="77777777" w:rsidR="00653356" w:rsidRPr="00BD33A2" w:rsidRDefault="00653356" w:rsidP="0065335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Pr="00BD33A2">
        <w:rPr>
          <w:rFonts w:ascii="Arial" w:eastAsia="Times New Roman" w:hAnsi="Arial" w:cs="Arial"/>
          <w:noProof/>
          <w:lang w:val="es-ES_tradnl"/>
        </w:rPr>
        <w:tab/>
      </w:r>
    </w:p>
    <w:p w14:paraId="7F615418" w14:textId="77777777" w:rsidR="00653356" w:rsidRPr="00BD33A2"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14:paraId="53E40AB6" w14:textId="77777777" w:rsidR="00653356" w:rsidRPr="00BD33A2" w:rsidRDefault="00653356" w:rsidP="0065335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Pr="00BD33A2">
        <w:rPr>
          <w:rFonts w:ascii="Arial" w:eastAsia="Times New Roman" w:hAnsi="Arial" w:cs="Arial"/>
          <w:noProof/>
          <w:lang w:val="es-ES_tradnl"/>
        </w:rPr>
        <w:tab/>
      </w:r>
    </w:p>
    <w:p w14:paraId="6E7BDAD4" w14:textId="77777777" w:rsidR="00653356" w:rsidRPr="00BD33A2"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14:paraId="2086FABE" w14:textId="77777777" w:rsidR="00653356" w:rsidRPr="00BD33A2" w:rsidRDefault="00653356" w:rsidP="0065335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14:paraId="754E0B16" w14:textId="77777777" w:rsidR="00653356" w:rsidRPr="00BD33A2"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14:paraId="4E0C3072" w14:textId="77777777" w:rsidR="00653356" w:rsidRPr="00BD33A2" w:rsidRDefault="00653356" w:rsidP="0065335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14:paraId="44AB5D28" w14:textId="77777777" w:rsidR="00653356" w:rsidRPr="00BD33A2"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14:paraId="7D2195E7" w14:textId="77777777" w:rsidR="00653356" w:rsidRPr="00BD33A2" w:rsidRDefault="00653356" w:rsidP="0065335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Pr="00BD33A2">
        <w:rPr>
          <w:rFonts w:ascii="Arial" w:eastAsia="Times New Roman" w:hAnsi="Arial" w:cs="Arial"/>
          <w:noProof/>
          <w:lang w:val="es-ES_tradnl"/>
        </w:rPr>
        <w:tab/>
      </w:r>
    </w:p>
    <w:p w14:paraId="0C80BEF9" w14:textId="77777777" w:rsidR="00653356" w:rsidRPr="00BD33A2"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14:paraId="422B1A44" w14:textId="77777777" w:rsidR="00653356" w:rsidRPr="0001405B" w:rsidRDefault="00653356" w:rsidP="00653356">
      <w:pPr>
        <w:ind w:firstLine="426"/>
        <w:rPr>
          <w:lang w:val="es-MX"/>
        </w:rPr>
      </w:pPr>
      <w:r>
        <w:rPr>
          <w:rFonts w:ascii="Arial" w:hAnsi="Arial" w:cs="Arial"/>
          <w:noProof/>
        </w:rPr>
        <w:t>Modelo de Orden de Compra…………………………………………………………………</w:t>
      </w:r>
    </w:p>
    <w:p w14:paraId="0A9B8B4E" w14:textId="77777777" w:rsidR="00653356" w:rsidRDefault="00653356" w:rsidP="00653356">
      <w:pPr>
        <w:pStyle w:val="Outline"/>
        <w:tabs>
          <w:tab w:val="right" w:leader="dot" w:pos="8820"/>
        </w:tabs>
        <w:spacing w:before="0" w:line="240" w:lineRule="auto"/>
        <w:rPr>
          <w:rFonts w:asciiTheme="minorHAnsi" w:hAnsiTheme="minorHAnsi" w:cstheme="minorHAnsi"/>
          <w:b/>
          <w:i/>
          <w:iCs/>
          <w:kern w:val="0"/>
          <w:szCs w:val="24"/>
          <w:lang w:val="es-MX"/>
        </w:rPr>
      </w:pPr>
    </w:p>
    <w:p w14:paraId="0C3BF8B2" w14:textId="1A9C1555" w:rsidR="001C068E" w:rsidRDefault="001C068E">
      <w:pPr>
        <w:rPr>
          <w:rFonts w:eastAsia="Times New Roman" w:cstheme="minorHAnsi"/>
          <w:b/>
          <w:i/>
          <w:iCs/>
          <w:sz w:val="24"/>
          <w:szCs w:val="24"/>
          <w:lang w:val="es-MX"/>
        </w:rPr>
      </w:pPr>
      <w:r>
        <w:rPr>
          <w:rFonts w:cstheme="minorHAnsi"/>
          <w:b/>
          <w:i/>
          <w:iCs/>
          <w:szCs w:val="24"/>
          <w:lang w:val="es-MX"/>
        </w:rPr>
        <w:br w:type="page"/>
      </w:r>
    </w:p>
    <w:p w14:paraId="70EB26EE"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73C07178" w14:textId="77777777" w:rsidR="00653356" w:rsidRPr="00ED159A" w:rsidRDefault="00653356" w:rsidP="00653356">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14:paraId="38CDFA43" w14:textId="77777777" w:rsidR="00653356" w:rsidRPr="00ED159A" w:rsidRDefault="00653356" w:rsidP="00653356">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14:paraId="5106A4F2" w14:textId="77777777" w:rsidR="00653356" w:rsidRPr="00ED159A" w:rsidRDefault="00653356" w:rsidP="00653356">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14:paraId="06F2B222" w14:textId="77777777" w:rsidR="00653356" w:rsidRPr="00ED159A" w:rsidRDefault="00653356" w:rsidP="00653356">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14:paraId="27A86A24" w14:textId="77777777" w:rsidR="00653356" w:rsidRPr="00ED159A" w:rsidRDefault="00653356" w:rsidP="00653356">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14:paraId="02FCABDE" w14:textId="77777777" w:rsidR="00653356" w:rsidRPr="00ED159A" w:rsidRDefault="00653356" w:rsidP="00653356">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14:paraId="325A0D62" w14:textId="77777777" w:rsidR="00653356" w:rsidRPr="00ED159A" w:rsidRDefault="00653356" w:rsidP="00653356">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14:paraId="43C0491D" w14:textId="77777777" w:rsidR="00653356" w:rsidRPr="00ED159A" w:rsidRDefault="00653356" w:rsidP="00653356">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14:paraId="42C1A637" w14:textId="77777777" w:rsidR="00653356" w:rsidRPr="00ED159A" w:rsidRDefault="00653356" w:rsidP="00653356">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653356" w:rsidRPr="008667D1" w14:paraId="4FF2AE49" w14:textId="77777777" w:rsidTr="001C068E">
        <w:trPr>
          <w:cantSplit/>
          <w:trHeight w:val="440"/>
        </w:trPr>
        <w:tc>
          <w:tcPr>
            <w:tcW w:w="9270" w:type="dxa"/>
          </w:tcPr>
          <w:p w14:paraId="1A126D2A" w14:textId="77777777" w:rsidR="00653356" w:rsidRPr="008667D1" w:rsidRDefault="00653356" w:rsidP="001C068E">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653356" w:rsidRPr="008667D1" w14:paraId="3F61FC93" w14:textId="77777777" w:rsidTr="001C068E">
        <w:trPr>
          <w:cantSplit/>
          <w:trHeight w:val="440"/>
        </w:trPr>
        <w:tc>
          <w:tcPr>
            <w:tcW w:w="9270" w:type="dxa"/>
          </w:tcPr>
          <w:p w14:paraId="2C15120B" w14:textId="77777777" w:rsidR="00653356" w:rsidRPr="008667D1" w:rsidRDefault="00653356" w:rsidP="001C068E">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653356" w:rsidRPr="008667D1" w14:paraId="0F3902E2" w14:textId="77777777" w:rsidTr="001C068E">
        <w:trPr>
          <w:cantSplit/>
          <w:trHeight w:val="440"/>
        </w:trPr>
        <w:tc>
          <w:tcPr>
            <w:tcW w:w="9270" w:type="dxa"/>
          </w:tcPr>
          <w:p w14:paraId="2D235F4E" w14:textId="77777777" w:rsidR="00653356" w:rsidRPr="008667D1" w:rsidRDefault="00653356" w:rsidP="001C068E">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14:paraId="410C0D40" w14:textId="77777777" w:rsidR="00653356" w:rsidRPr="008667D1" w:rsidRDefault="00653356" w:rsidP="001C068E">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14:paraId="066528E5" w14:textId="77777777" w:rsidR="00653356" w:rsidRPr="008667D1" w:rsidRDefault="00653356" w:rsidP="001C068E">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14:paraId="71DE8818" w14:textId="77777777" w:rsidR="00653356" w:rsidRPr="008667D1" w:rsidRDefault="00653356" w:rsidP="001C068E">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14:paraId="0117F5B0" w14:textId="77777777" w:rsidR="00653356" w:rsidRPr="008667D1" w:rsidRDefault="00653356" w:rsidP="001C068E">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653356" w:rsidRPr="008667D1" w14:paraId="03935E60" w14:textId="77777777" w:rsidTr="001C068E">
        <w:trPr>
          <w:trHeight w:val="440"/>
        </w:trPr>
        <w:tc>
          <w:tcPr>
            <w:tcW w:w="9270" w:type="dxa"/>
            <w:tcBorders>
              <w:bottom w:val="single" w:sz="4" w:space="0" w:color="auto"/>
            </w:tcBorders>
          </w:tcPr>
          <w:p w14:paraId="19305672" w14:textId="77777777" w:rsidR="00653356" w:rsidRPr="008667D1" w:rsidRDefault="00653356" w:rsidP="001C068E">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14:paraId="6E71172F" w14:textId="77777777" w:rsidR="00653356" w:rsidRPr="008667D1" w:rsidRDefault="00653356" w:rsidP="001C068E">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14:paraId="47984125"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PY"/>
        </w:rPr>
      </w:pPr>
    </w:p>
    <w:p w14:paraId="37081217" w14:textId="77777777" w:rsidR="00653356" w:rsidRPr="0047443C"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PY"/>
        </w:rPr>
      </w:pPr>
    </w:p>
    <w:p w14:paraId="4BAADA8A"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748EC655"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245BA1CB"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6A5AA669"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32AEF6CB"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7D3E8BC1"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63846C4A"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6A3B326A"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7C09FD0C"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263DAED2" w14:textId="08417C7D" w:rsidR="001C068E" w:rsidRDefault="001C068E">
      <w:pPr>
        <w:rPr>
          <w:rFonts w:eastAsia="Times New Roman" w:cstheme="minorHAnsi"/>
          <w:b/>
          <w:i/>
          <w:iCs/>
          <w:sz w:val="24"/>
          <w:szCs w:val="24"/>
          <w:lang w:val="es-MX"/>
        </w:rPr>
      </w:pPr>
      <w:r>
        <w:rPr>
          <w:rFonts w:cstheme="minorHAnsi"/>
          <w:b/>
          <w:i/>
          <w:iCs/>
          <w:szCs w:val="24"/>
          <w:lang w:val="es-MX"/>
        </w:rPr>
        <w:br w:type="page"/>
      </w:r>
    </w:p>
    <w:p w14:paraId="53517CFC" w14:textId="77777777" w:rsidR="00653356" w:rsidRDefault="00653356" w:rsidP="00653356">
      <w:pPr>
        <w:pStyle w:val="Outline"/>
        <w:tabs>
          <w:tab w:val="right" w:leader="dot" w:pos="8820"/>
        </w:tabs>
        <w:spacing w:before="0" w:line="240" w:lineRule="auto"/>
        <w:rPr>
          <w:rFonts w:asciiTheme="minorHAnsi" w:hAnsiTheme="minorHAnsi" w:cstheme="minorHAnsi"/>
          <w:b/>
          <w:i/>
          <w:iCs/>
          <w:kern w:val="0"/>
          <w:szCs w:val="24"/>
          <w:lang w:val="es-MX"/>
        </w:rPr>
      </w:pPr>
    </w:p>
    <w:p w14:paraId="276872B3"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6D0510A5" w14:textId="77777777" w:rsidR="00653356" w:rsidRPr="00ED159A" w:rsidRDefault="00653356" w:rsidP="00653356">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14:paraId="765C7F0D" w14:textId="77777777" w:rsidR="00653356" w:rsidRPr="00ED159A" w:rsidRDefault="00653356" w:rsidP="00653356">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14:paraId="55831254" w14:textId="77777777" w:rsidR="00653356" w:rsidRPr="00ED159A" w:rsidRDefault="00653356" w:rsidP="00653356">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14:paraId="2062FD0E" w14:textId="77777777" w:rsidR="00653356" w:rsidRPr="00ED159A" w:rsidRDefault="00653356" w:rsidP="00653356">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14:paraId="1092C214" w14:textId="77777777" w:rsidR="00653356" w:rsidRPr="00ED159A" w:rsidRDefault="00653356" w:rsidP="00653356">
      <w:pPr>
        <w:tabs>
          <w:tab w:val="right" w:leader="dot" w:pos="8820"/>
        </w:tabs>
        <w:spacing w:after="0" w:line="240" w:lineRule="auto"/>
        <w:rPr>
          <w:rFonts w:ascii="Arial" w:eastAsia="Times New Roman" w:hAnsi="Arial" w:cs="Arial"/>
          <w:i/>
          <w:iCs/>
          <w:sz w:val="24"/>
          <w:szCs w:val="24"/>
          <w:lang w:val="es-MX"/>
        </w:rPr>
      </w:pPr>
    </w:p>
    <w:p w14:paraId="692C3162" w14:textId="77777777" w:rsidR="00653356" w:rsidRPr="00ED159A" w:rsidRDefault="00653356" w:rsidP="00653356">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[Indicar la fecha (día, mes y año) de la presentación de la Oferta]</w:t>
      </w:r>
    </w:p>
    <w:p w14:paraId="5F6F7EAD" w14:textId="77777777" w:rsidR="00653356" w:rsidRPr="00ED159A" w:rsidRDefault="00653356" w:rsidP="00653356">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14:paraId="535B9946" w14:textId="77777777" w:rsidR="00653356" w:rsidRPr="00ED159A" w:rsidRDefault="00653356" w:rsidP="00653356">
      <w:pPr>
        <w:tabs>
          <w:tab w:val="right" w:leader="dot" w:pos="8820"/>
        </w:tabs>
        <w:spacing w:after="0" w:line="240" w:lineRule="auto"/>
        <w:rPr>
          <w:rFonts w:ascii="Arial" w:eastAsia="Times New Roman" w:hAnsi="Arial" w:cs="Arial"/>
          <w:i/>
          <w:iCs/>
          <w:sz w:val="24"/>
          <w:szCs w:val="24"/>
          <w:lang w:val="es-MX"/>
        </w:rPr>
      </w:pPr>
    </w:p>
    <w:p w14:paraId="7C13F7E1" w14:textId="77777777" w:rsidR="00653356" w:rsidRPr="00ED159A" w:rsidRDefault="00653356" w:rsidP="00653356">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14:paraId="251970B2" w14:textId="77777777" w:rsidR="00653356" w:rsidRPr="00ED159A" w:rsidRDefault="00653356" w:rsidP="00653356">
      <w:pPr>
        <w:tabs>
          <w:tab w:val="right" w:leader="dot" w:pos="8820"/>
        </w:tabs>
        <w:spacing w:after="0" w:line="240" w:lineRule="auto"/>
        <w:rPr>
          <w:rFonts w:ascii="Arial" w:eastAsia="Times New Roman" w:hAnsi="Arial" w:cs="Arial"/>
          <w:i/>
          <w:iCs/>
          <w:sz w:val="24"/>
          <w:szCs w:val="24"/>
          <w:lang w:val="es-MX"/>
        </w:rPr>
      </w:pPr>
    </w:p>
    <w:p w14:paraId="5C051D2D" w14:textId="77777777" w:rsidR="00653356" w:rsidRPr="00ED159A" w:rsidRDefault="00653356" w:rsidP="00653356">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653356" w:rsidRPr="005531F9" w14:paraId="0570C61E" w14:textId="77777777" w:rsidTr="001C068E">
        <w:trPr>
          <w:cantSplit/>
          <w:trHeight w:val="440"/>
        </w:trPr>
        <w:tc>
          <w:tcPr>
            <w:tcW w:w="8998" w:type="dxa"/>
          </w:tcPr>
          <w:p w14:paraId="4B3D303F" w14:textId="77777777" w:rsidR="00653356" w:rsidRPr="008667D1" w:rsidRDefault="00653356" w:rsidP="001C068E">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653356" w:rsidRPr="005531F9" w14:paraId="41C75A4B" w14:textId="77777777" w:rsidTr="001C068E">
        <w:trPr>
          <w:cantSplit/>
          <w:trHeight w:val="440"/>
        </w:trPr>
        <w:tc>
          <w:tcPr>
            <w:tcW w:w="8998" w:type="dxa"/>
          </w:tcPr>
          <w:p w14:paraId="526D2F95" w14:textId="77777777" w:rsidR="00653356" w:rsidRPr="008667D1" w:rsidRDefault="00653356" w:rsidP="001C068E">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653356" w:rsidRPr="005531F9" w14:paraId="003D76A4" w14:textId="77777777" w:rsidTr="001C068E">
        <w:trPr>
          <w:cantSplit/>
          <w:trHeight w:val="440"/>
        </w:trPr>
        <w:tc>
          <w:tcPr>
            <w:tcW w:w="8998" w:type="dxa"/>
          </w:tcPr>
          <w:p w14:paraId="17DFD00E" w14:textId="77777777" w:rsidR="00653356" w:rsidRPr="008667D1" w:rsidRDefault="00653356" w:rsidP="001C068E">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653356" w:rsidRPr="005531F9" w14:paraId="1A807BE4" w14:textId="77777777" w:rsidTr="001C068E">
        <w:trPr>
          <w:cantSplit/>
          <w:trHeight w:val="440"/>
        </w:trPr>
        <w:tc>
          <w:tcPr>
            <w:tcW w:w="8998" w:type="dxa"/>
          </w:tcPr>
          <w:p w14:paraId="50FD24FA" w14:textId="77777777" w:rsidR="00653356" w:rsidRPr="008667D1" w:rsidRDefault="00653356" w:rsidP="001C068E">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653356" w:rsidRPr="005531F9" w14:paraId="2879CD4F" w14:textId="77777777" w:rsidTr="001C068E">
        <w:trPr>
          <w:cantSplit/>
          <w:trHeight w:val="440"/>
        </w:trPr>
        <w:tc>
          <w:tcPr>
            <w:tcW w:w="8998" w:type="dxa"/>
          </w:tcPr>
          <w:p w14:paraId="4E1D9F5C" w14:textId="77777777" w:rsidR="00653356" w:rsidRPr="008667D1" w:rsidRDefault="00653356" w:rsidP="001C068E">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14:paraId="61777BD7" w14:textId="77777777" w:rsidR="00653356" w:rsidRPr="008667D1" w:rsidRDefault="00653356" w:rsidP="001C068E">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14:paraId="3FD6C4C4" w14:textId="77777777" w:rsidR="00653356" w:rsidRPr="008667D1" w:rsidRDefault="00653356" w:rsidP="001C068E">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14:paraId="2D476EFE" w14:textId="77777777" w:rsidR="00653356" w:rsidRPr="008667D1" w:rsidRDefault="00653356" w:rsidP="001C068E">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653356" w:rsidRPr="005531F9" w14:paraId="3F941A16" w14:textId="77777777" w:rsidTr="001C068E">
        <w:trPr>
          <w:cantSplit/>
          <w:trHeight w:val="440"/>
        </w:trPr>
        <w:tc>
          <w:tcPr>
            <w:tcW w:w="8998" w:type="dxa"/>
          </w:tcPr>
          <w:p w14:paraId="63C60AAA" w14:textId="77777777" w:rsidR="00653356" w:rsidRPr="008667D1" w:rsidRDefault="00653356" w:rsidP="001C068E">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Pr>
                <w:rFonts w:ascii="Arial" w:hAnsi="Arial" w:cs="Arial"/>
                <w:color w:val="FF0000"/>
                <w:spacing w:val="-2"/>
                <w:lang w:val="es-MX"/>
              </w:rPr>
              <w:t>B</w:t>
            </w:r>
            <w:r w:rsidRPr="008667D1">
              <w:rPr>
                <w:rFonts w:ascii="Arial" w:hAnsi="Arial" w:cs="Arial"/>
                <w:color w:val="FF0000"/>
                <w:spacing w:val="-2"/>
                <w:lang w:val="es-MX"/>
              </w:rPr>
              <w:t xml:space="preserve">). </w:t>
            </w:r>
          </w:p>
        </w:tc>
      </w:tr>
    </w:tbl>
    <w:p w14:paraId="2FB9A146" w14:textId="77777777" w:rsidR="00653356" w:rsidRPr="0047443C"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PY"/>
        </w:rPr>
      </w:pPr>
    </w:p>
    <w:p w14:paraId="7F6CC7C1"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0B382257"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038A1463"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633CD6F4"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300F494D"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57BCFB6"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09DC5090" w14:textId="77777777" w:rsidR="00653356" w:rsidRDefault="00653356" w:rsidP="00653356">
      <w:pPr>
        <w:pStyle w:val="Outline"/>
        <w:tabs>
          <w:tab w:val="right" w:leader="dot" w:pos="8820"/>
        </w:tabs>
        <w:spacing w:before="0" w:line="240" w:lineRule="auto"/>
        <w:rPr>
          <w:rFonts w:asciiTheme="minorHAnsi" w:hAnsiTheme="minorHAnsi" w:cstheme="minorHAnsi"/>
          <w:b/>
          <w:i/>
          <w:iCs/>
          <w:kern w:val="0"/>
          <w:szCs w:val="24"/>
          <w:lang w:val="es-MX"/>
        </w:rPr>
      </w:pPr>
    </w:p>
    <w:p w14:paraId="640B56D0" w14:textId="77777777" w:rsidR="00653356" w:rsidRDefault="00653356" w:rsidP="00653356">
      <w:pPr>
        <w:pStyle w:val="Outline"/>
        <w:tabs>
          <w:tab w:val="right" w:leader="dot" w:pos="8820"/>
        </w:tabs>
        <w:spacing w:before="0" w:line="240" w:lineRule="auto"/>
        <w:rPr>
          <w:rFonts w:asciiTheme="minorHAnsi" w:hAnsiTheme="minorHAnsi" w:cstheme="minorHAnsi"/>
          <w:b/>
          <w:i/>
          <w:iCs/>
          <w:kern w:val="0"/>
          <w:szCs w:val="24"/>
          <w:lang w:val="es-MX"/>
        </w:rPr>
      </w:pPr>
    </w:p>
    <w:p w14:paraId="220E53BD" w14:textId="77777777" w:rsidR="00653356" w:rsidRDefault="00653356" w:rsidP="00653356">
      <w:pPr>
        <w:pStyle w:val="Outline"/>
        <w:tabs>
          <w:tab w:val="right" w:leader="dot" w:pos="8820"/>
        </w:tabs>
        <w:spacing w:before="0" w:line="240" w:lineRule="auto"/>
        <w:rPr>
          <w:rFonts w:asciiTheme="minorHAnsi" w:hAnsiTheme="minorHAnsi" w:cstheme="minorHAnsi"/>
          <w:b/>
          <w:i/>
          <w:iCs/>
          <w:kern w:val="0"/>
          <w:szCs w:val="24"/>
          <w:lang w:val="es-MX"/>
        </w:rPr>
      </w:pPr>
    </w:p>
    <w:p w14:paraId="1AAF3BE6" w14:textId="77777777" w:rsidR="00653356" w:rsidRDefault="00653356" w:rsidP="00653356">
      <w:pPr>
        <w:pStyle w:val="Outline"/>
        <w:tabs>
          <w:tab w:val="right" w:leader="dot" w:pos="8820"/>
        </w:tabs>
        <w:spacing w:before="0" w:line="240" w:lineRule="auto"/>
        <w:rPr>
          <w:rFonts w:asciiTheme="minorHAnsi" w:hAnsiTheme="minorHAnsi" w:cstheme="minorHAnsi"/>
          <w:b/>
          <w:i/>
          <w:iCs/>
          <w:kern w:val="0"/>
          <w:szCs w:val="24"/>
          <w:lang w:val="es-MX"/>
        </w:rPr>
      </w:pPr>
    </w:p>
    <w:p w14:paraId="4F99AFE9" w14:textId="77777777" w:rsidR="00653356" w:rsidRDefault="00653356" w:rsidP="00653356">
      <w:pPr>
        <w:pStyle w:val="Outline"/>
        <w:tabs>
          <w:tab w:val="right" w:leader="dot" w:pos="8820"/>
        </w:tabs>
        <w:spacing w:before="0" w:line="240" w:lineRule="auto"/>
        <w:rPr>
          <w:rFonts w:asciiTheme="minorHAnsi" w:hAnsiTheme="minorHAnsi" w:cstheme="minorHAnsi"/>
          <w:b/>
          <w:i/>
          <w:iCs/>
          <w:kern w:val="0"/>
          <w:szCs w:val="24"/>
          <w:lang w:val="es-MX"/>
        </w:rPr>
      </w:pPr>
    </w:p>
    <w:p w14:paraId="55FE50D0" w14:textId="7834A483" w:rsidR="001C068E" w:rsidRDefault="001C068E">
      <w:pPr>
        <w:rPr>
          <w:rFonts w:eastAsia="Times New Roman" w:cstheme="minorHAnsi"/>
          <w:b/>
          <w:i/>
          <w:iCs/>
          <w:sz w:val="24"/>
          <w:szCs w:val="24"/>
          <w:lang w:val="es-MX"/>
        </w:rPr>
      </w:pPr>
      <w:r>
        <w:rPr>
          <w:rFonts w:cstheme="minorHAnsi"/>
          <w:b/>
          <w:i/>
          <w:iCs/>
          <w:szCs w:val="24"/>
          <w:lang w:val="es-MX"/>
        </w:rPr>
        <w:br w:type="page"/>
      </w:r>
    </w:p>
    <w:p w14:paraId="1698350C"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186F2D3B"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7C26F8F6" w14:textId="77777777" w:rsidR="00653356" w:rsidRPr="00122882" w:rsidRDefault="00653356" w:rsidP="0065335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7E29EEF9" w14:textId="77777777"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29C1BF2B" w14:textId="77777777" w:rsidR="00653356" w:rsidRPr="009A2186" w:rsidRDefault="00653356" w:rsidP="00653356">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14:paraId="08CFA014" w14:textId="77777777" w:rsidR="00653356" w:rsidRPr="009A2186" w:rsidRDefault="00653356" w:rsidP="00653356">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14:paraId="203CCF5F" w14:textId="77777777" w:rsidR="00653356" w:rsidRDefault="00653356" w:rsidP="00653356">
      <w:pPr>
        <w:tabs>
          <w:tab w:val="right" w:pos="9720"/>
        </w:tabs>
        <w:spacing w:after="0" w:line="240" w:lineRule="auto"/>
        <w:ind w:left="5760"/>
        <w:rPr>
          <w:rFonts w:cstheme="minorHAnsi"/>
        </w:rPr>
      </w:pPr>
    </w:p>
    <w:p w14:paraId="57EC3A84" w14:textId="77777777" w:rsidR="00653356" w:rsidRPr="0073214C" w:rsidRDefault="00653356" w:rsidP="00653356">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14:paraId="1C8DACFA" w14:textId="77777777" w:rsidR="00653356" w:rsidRPr="0073214C" w:rsidRDefault="00653356" w:rsidP="00653356">
      <w:pPr>
        <w:tabs>
          <w:tab w:val="right" w:pos="9720"/>
        </w:tabs>
        <w:spacing w:after="0" w:line="240" w:lineRule="auto"/>
        <w:ind w:left="5760"/>
        <w:rPr>
          <w:rFonts w:cstheme="minorHAnsi"/>
        </w:rPr>
      </w:pPr>
      <w:proofErr w:type="spellStart"/>
      <w:r w:rsidRPr="0073214C">
        <w:rPr>
          <w:rFonts w:cstheme="minorHAnsi"/>
        </w:rPr>
        <w:t>ID</w:t>
      </w:r>
      <w:r>
        <w:rPr>
          <w:rFonts w:cstheme="minorHAnsi"/>
        </w:rPr>
        <w:t>.</w:t>
      </w:r>
      <w:r w:rsidRPr="0073214C">
        <w:rPr>
          <w:rFonts w:cstheme="minorHAnsi"/>
        </w:rPr>
        <w:t>No</w:t>
      </w:r>
      <w:proofErr w:type="spellEnd"/>
      <w:r w:rsidRPr="0073214C">
        <w:rPr>
          <w:rFonts w:cstheme="minorHAnsi"/>
        </w:rPr>
        <w:t>.______________________</w:t>
      </w:r>
    </w:p>
    <w:p w14:paraId="0231B031" w14:textId="77777777" w:rsidR="00653356" w:rsidRDefault="00653356" w:rsidP="00653356">
      <w:pPr>
        <w:spacing w:after="0" w:line="240" w:lineRule="auto"/>
        <w:outlineLvl w:val="0"/>
        <w:rPr>
          <w:rFonts w:cstheme="minorHAnsi"/>
        </w:rPr>
      </w:pPr>
    </w:p>
    <w:p w14:paraId="4740F236" w14:textId="77777777" w:rsidR="00653356" w:rsidRPr="0073214C" w:rsidRDefault="00653356" w:rsidP="00653356">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14:paraId="2198D41E" w14:textId="77777777" w:rsidR="00653356" w:rsidRPr="0073214C" w:rsidRDefault="00653356" w:rsidP="00653356">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14:paraId="7F0E4CD9" w14:textId="77777777" w:rsidR="00653356" w:rsidRPr="0073214C" w:rsidRDefault="00653356" w:rsidP="00653356">
      <w:pPr>
        <w:tabs>
          <w:tab w:val="num" w:pos="540"/>
        </w:tabs>
        <w:suppressAutoHyphens/>
        <w:spacing w:after="0" w:line="240" w:lineRule="auto"/>
        <w:rPr>
          <w:rFonts w:cstheme="minorHAnsi"/>
          <w:lang w:val="es-ES"/>
        </w:rPr>
      </w:pPr>
    </w:p>
    <w:p w14:paraId="62A72BBF" w14:textId="77777777" w:rsidR="00653356" w:rsidRPr="00C869A9" w:rsidRDefault="00653356" w:rsidP="00F6171C">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14:paraId="42463599" w14:textId="77777777" w:rsidR="00653356" w:rsidRDefault="00653356" w:rsidP="00F6171C">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14:paraId="1A83080D" w14:textId="77777777" w:rsidR="00653356" w:rsidRDefault="00653356" w:rsidP="00F6171C">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14:paraId="2FD8898E" w14:textId="77777777" w:rsidR="00653356" w:rsidRDefault="00653356" w:rsidP="00F6171C">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14:paraId="2121D438" w14:textId="77777777" w:rsidR="00653356" w:rsidRPr="007262B6" w:rsidRDefault="00653356" w:rsidP="00F6171C">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14:paraId="29D734B3" w14:textId="77777777" w:rsidR="00653356" w:rsidRDefault="00653356" w:rsidP="00F6171C">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14:paraId="400D6E06" w14:textId="77777777" w:rsidR="00653356" w:rsidRPr="0086474A" w:rsidRDefault="00653356" w:rsidP="00F6171C">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14:paraId="5E42C275" w14:textId="77777777" w:rsidR="00653356" w:rsidRPr="00AD7D92" w:rsidRDefault="00653356" w:rsidP="00F6171C">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14:paraId="422ADA05" w14:textId="77777777" w:rsidR="00653356" w:rsidRPr="009A2186" w:rsidRDefault="00653356" w:rsidP="00F6171C">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6E44CF">
        <w:rPr>
          <w:rFonts w:cstheme="minorHAnsi"/>
          <w:color w:val="000000" w:themeColor="text1"/>
          <w:lang w:val="es-ES"/>
        </w:rPr>
        <w:t xml:space="preserve"> </w:t>
      </w:r>
      <w:r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14:paraId="00FAD1A7" w14:textId="77777777" w:rsidR="00653356" w:rsidRPr="006E44CF" w:rsidRDefault="00653356" w:rsidP="00653356">
      <w:pPr>
        <w:pStyle w:val="Prrafodelista"/>
        <w:ind w:left="360"/>
        <w:jc w:val="both"/>
        <w:rPr>
          <w:rFonts w:cstheme="minorHAnsi"/>
          <w:color w:val="000000" w:themeColor="text1"/>
          <w:lang w:val="es-ES"/>
        </w:rPr>
      </w:pPr>
    </w:p>
    <w:p w14:paraId="3149B35C" w14:textId="77777777" w:rsidR="00653356" w:rsidRDefault="00653356" w:rsidP="00653356">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14:paraId="73729308" w14:textId="77777777" w:rsidR="00653356" w:rsidRDefault="00653356" w:rsidP="00653356">
      <w:pPr>
        <w:numPr>
          <w:ilvl w:val="12"/>
          <w:numId w:val="0"/>
        </w:numPr>
        <w:suppressAutoHyphens/>
        <w:spacing w:after="0" w:line="240" w:lineRule="auto"/>
        <w:rPr>
          <w:rFonts w:cstheme="minorHAnsi"/>
          <w:lang w:val="es-MX"/>
        </w:rPr>
      </w:pPr>
    </w:p>
    <w:p w14:paraId="0D7F919C" w14:textId="77777777" w:rsidR="00653356" w:rsidRDefault="00653356" w:rsidP="00653356">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14:paraId="7201B48F" w14:textId="77777777" w:rsidR="00653356" w:rsidRDefault="00653356" w:rsidP="00653356">
      <w:pPr>
        <w:numPr>
          <w:ilvl w:val="12"/>
          <w:numId w:val="0"/>
        </w:numPr>
        <w:suppressAutoHyphens/>
        <w:spacing w:after="0" w:line="240" w:lineRule="auto"/>
        <w:rPr>
          <w:rFonts w:cstheme="minorHAnsi"/>
          <w:lang w:val="es-MX"/>
        </w:rPr>
      </w:pPr>
    </w:p>
    <w:p w14:paraId="4678B634" w14:textId="77777777" w:rsidR="00653356" w:rsidRPr="007C1507" w:rsidRDefault="00653356" w:rsidP="00653356">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14:paraId="1FF2C43B" w14:textId="77777777" w:rsidR="00653356" w:rsidRPr="00867AD0" w:rsidRDefault="00653356" w:rsidP="00653356">
      <w:pPr>
        <w:numPr>
          <w:ilvl w:val="12"/>
          <w:numId w:val="0"/>
        </w:numPr>
        <w:suppressAutoHyphens/>
        <w:spacing w:after="0" w:line="240" w:lineRule="auto"/>
        <w:rPr>
          <w:rFonts w:cstheme="minorHAnsi"/>
          <w:i/>
          <w:iCs/>
          <w:color w:val="FF0000"/>
          <w:lang w:val="es-MX"/>
        </w:rPr>
      </w:pPr>
    </w:p>
    <w:p w14:paraId="3F5ECF05" w14:textId="77777777" w:rsidR="00653356" w:rsidRPr="0073214C" w:rsidRDefault="00653356" w:rsidP="00653356">
      <w:pPr>
        <w:numPr>
          <w:ilvl w:val="12"/>
          <w:numId w:val="0"/>
        </w:numPr>
        <w:suppressAutoHyphens/>
        <w:spacing w:after="0" w:line="240" w:lineRule="auto"/>
        <w:rPr>
          <w:rFonts w:cstheme="minorHAnsi"/>
          <w:lang w:val="es-MX"/>
        </w:rPr>
      </w:pPr>
    </w:p>
    <w:p w14:paraId="3338C683" w14:textId="77777777" w:rsidR="00653356" w:rsidRDefault="00653356" w:rsidP="00653356">
      <w:pPr>
        <w:numPr>
          <w:ilvl w:val="12"/>
          <w:numId w:val="0"/>
        </w:numPr>
        <w:suppressAutoHyphens/>
        <w:spacing w:after="0" w:line="240" w:lineRule="auto"/>
        <w:rPr>
          <w:rFonts w:cstheme="minorHAnsi"/>
          <w:i/>
          <w:iCs/>
          <w:lang w:val="es-MX"/>
        </w:rPr>
      </w:pPr>
    </w:p>
    <w:p w14:paraId="2424654F" w14:textId="77777777" w:rsidR="00653356" w:rsidRPr="0073214C" w:rsidRDefault="00653356" w:rsidP="00653356">
      <w:pPr>
        <w:pStyle w:val="SectionIVHeader"/>
        <w:spacing w:before="0" w:after="0"/>
        <w:jc w:val="left"/>
        <w:rPr>
          <w:rFonts w:asciiTheme="minorHAnsi" w:hAnsiTheme="minorHAnsi" w:cstheme="minorHAnsi"/>
          <w:sz w:val="24"/>
          <w:lang w:val="es-PY"/>
        </w:rPr>
      </w:pPr>
      <w:r>
        <w:rPr>
          <w:rFonts w:cstheme="minorHAnsi"/>
          <w:i/>
          <w:iCs/>
          <w:lang w:val="es-MX"/>
        </w:rPr>
        <w:br w:type="page"/>
      </w:r>
    </w:p>
    <w:p w14:paraId="234F59BF" w14:textId="77777777" w:rsidR="00653356" w:rsidRDefault="00653356" w:rsidP="00653356">
      <w:pPr>
        <w:spacing w:after="160" w:line="259" w:lineRule="auto"/>
        <w:rPr>
          <w:b/>
          <w:i/>
        </w:rPr>
      </w:pPr>
    </w:p>
    <w:p w14:paraId="3632CA41" w14:textId="77777777" w:rsidR="00653356" w:rsidRPr="00122882" w:rsidRDefault="00653356" w:rsidP="00653356">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5585FF98" w14:textId="77777777" w:rsidR="00653356" w:rsidRPr="0047443C" w:rsidRDefault="00653356" w:rsidP="00653356">
      <w:pPr>
        <w:tabs>
          <w:tab w:val="right" w:leader="dot" w:pos="8820"/>
        </w:tabs>
        <w:spacing w:after="0" w:line="240" w:lineRule="auto"/>
        <w:jc w:val="center"/>
        <w:rPr>
          <w:b/>
          <w:sz w:val="28"/>
        </w:rPr>
      </w:pPr>
      <w:r w:rsidRPr="0047443C">
        <w:rPr>
          <w:b/>
          <w:sz w:val="28"/>
        </w:rPr>
        <w:t>Declaración Jurada de Mantenimiento de Ofertas</w:t>
      </w:r>
    </w:p>
    <w:p w14:paraId="10AB5E36" w14:textId="77777777" w:rsidR="00653356" w:rsidRPr="00867AD0" w:rsidRDefault="00653356" w:rsidP="00653356">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Pr>
          <w:rFonts w:ascii="Calibri" w:hAnsi="Calibri"/>
          <w:i/>
          <w:color w:val="FF0000"/>
          <w:sz w:val="24"/>
        </w:rPr>
        <w:t>SICP</w:t>
      </w:r>
      <w:r w:rsidRPr="00867AD0">
        <w:rPr>
          <w:rFonts w:ascii="Calibri" w:hAnsi="Calibri"/>
          <w:i/>
          <w:color w:val="FF0000"/>
          <w:sz w:val="24"/>
        </w:rPr>
        <w:t>]</w:t>
      </w:r>
    </w:p>
    <w:p w14:paraId="1949F7FD" w14:textId="77777777" w:rsidR="00653356" w:rsidRPr="000E169C" w:rsidRDefault="00653356" w:rsidP="00653356">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14:paraId="45BB6B7E" w14:textId="77777777" w:rsidR="00653356" w:rsidRPr="000E169C" w:rsidRDefault="00653356" w:rsidP="00653356">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14:paraId="42179EA9" w14:textId="77777777" w:rsidR="00653356" w:rsidRDefault="00653356" w:rsidP="00653356">
      <w:pPr>
        <w:spacing w:after="0" w:line="240" w:lineRule="auto"/>
        <w:jc w:val="both"/>
        <w:rPr>
          <w:rFonts w:ascii="Calibri" w:hAnsi="Calibri"/>
          <w:sz w:val="20"/>
          <w:szCs w:val="20"/>
        </w:rPr>
      </w:pPr>
    </w:p>
    <w:p w14:paraId="1F2E83BA" w14:textId="77777777" w:rsidR="00653356" w:rsidRPr="006333B2" w:rsidRDefault="00653356" w:rsidP="00653356">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14:paraId="5680313D" w14:textId="77777777" w:rsidR="00653356" w:rsidRPr="006333B2" w:rsidRDefault="00653356" w:rsidP="00653356">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14:paraId="0EEDD39F" w14:textId="77777777" w:rsidR="00653356" w:rsidRPr="006333B2" w:rsidRDefault="00653356" w:rsidP="00653356">
      <w:pPr>
        <w:tabs>
          <w:tab w:val="left" w:pos="5087"/>
          <w:tab w:val="left" w:pos="9576"/>
        </w:tabs>
        <w:spacing w:after="0" w:line="240" w:lineRule="auto"/>
        <w:jc w:val="both"/>
        <w:outlineLvl w:val="0"/>
        <w:rPr>
          <w:rFonts w:ascii="Calibri" w:hAnsi="Calibri"/>
          <w:szCs w:val="20"/>
        </w:rPr>
      </w:pPr>
    </w:p>
    <w:p w14:paraId="54DC21CC" w14:textId="77777777" w:rsidR="00653356" w:rsidRPr="006333B2" w:rsidRDefault="00653356" w:rsidP="00653356">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14:paraId="1C09814D" w14:textId="77777777" w:rsidR="00653356" w:rsidRPr="006333B2" w:rsidRDefault="00653356" w:rsidP="00F6171C">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14:paraId="33B239EB" w14:textId="77777777" w:rsidR="00653356" w:rsidRPr="006333B2" w:rsidRDefault="00653356" w:rsidP="00F6171C">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14:paraId="5764C922" w14:textId="77777777" w:rsidR="00653356" w:rsidRPr="006333B2" w:rsidRDefault="00653356" w:rsidP="00F6171C">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14:paraId="5084F23F" w14:textId="77777777" w:rsidR="00653356" w:rsidRPr="006333B2" w:rsidRDefault="00653356" w:rsidP="00F6171C">
      <w:pPr>
        <w:pStyle w:val="Ttulo4"/>
        <w:keepNext w:val="0"/>
        <w:numPr>
          <w:ilvl w:val="2"/>
          <w:numId w:val="3"/>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14:paraId="174E2D03" w14:textId="77777777" w:rsidR="00653356" w:rsidRPr="006333B2" w:rsidRDefault="00653356" w:rsidP="00F6171C">
      <w:pPr>
        <w:pStyle w:val="Ttulo4"/>
        <w:keepNext w:val="0"/>
        <w:numPr>
          <w:ilvl w:val="2"/>
          <w:numId w:val="3"/>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Pr>
          <w:rFonts w:ascii="Calibri" w:hAnsi="Calibri"/>
          <w:b w:val="0"/>
          <w:sz w:val="22"/>
          <w:szCs w:val="20"/>
        </w:rPr>
        <w:t>trato</w:t>
      </w:r>
      <w:r w:rsidRPr="006333B2">
        <w:rPr>
          <w:rFonts w:ascii="Calibri" w:hAnsi="Calibri"/>
          <w:b w:val="0"/>
          <w:sz w:val="22"/>
          <w:szCs w:val="20"/>
        </w:rPr>
        <w:t>;</w:t>
      </w:r>
    </w:p>
    <w:p w14:paraId="2D218290" w14:textId="77777777" w:rsidR="00653356" w:rsidRPr="006333B2" w:rsidRDefault="00653356" w:rsidP="00F6171C">
      <w:pPr>
        <w:pStyle w:val="Ttulo4"/>
        <w:keepNext w:val="0"/>
        <w:numPr>
          <w:ilvl w:val="2"/>
          <w:numId w:val="3"/>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14:paraId="799AAA2C" w14:textId="77777777" w:rsidR="00653356" w:rsidRPr="006333B2" w:rsidRDefault="00653356" w:rsidP="00F6171C">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14:paraId="3D7F4E59" w14:textId="77777777" w:rsidR="00653356" w:rsidRPr="006333B2" w:rsidRDefault="00653356" w:rsidP="00F6171C">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14:paraId="57ED899E" w14:textId="77777777" w:rsidR="00653356" w:rsidRPr="006333B2" w:rsidRDefault="00653356" w:rsidP="00653356">
      <w:pPr>
        <w:spacing w:after="0" w:line="240" w:lineRule="auto"/>
        <w:jc w:val="both"/>
        <w:rPr>
          <w:rFonts w:ascii="Calibri" w:hAnsi="Calibri"/>
          <w:szCs w:val="20"/>
        </w:rPr>
      </w:pPr>
    </w:p>
    <w:p w14:paraId="4EC551B5" w14:textId="77777777" w:rsidR="00653356" w:rsidRPr="006333B2" w:rsidRDefault="00653356" w:rsidP="00653356">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14:paraId="02DC6865" w14:textId="77777777" w:rsidR="00653356" w:rsidRPr="006333B2" w:rsidRDefault="00653356" w:rsidP="006533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14:paraId="5C9DA3C9" w14:textId="77777777" w:rsidR="00653356" w:rsidRPr="006333B2" w:rsidRDefault="00653356" w:rsidP="006533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14:paraId="26A13F99" w14:textId="77777777" w:rsidR="00653356" w:rsidRPr="006333B2" w:rsidRDefault="00653356" w:rsidP="00653356">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14:paraId="13119871" w14:textId="77777777" w:rsidR="00653356" w:rsidRPr="006333B2" w:rsidRDefault="00653356" w:rsidP="00653356">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14:paraId="2511E1F2" w14:textId="77777777" w:rsidR="00653356" w:rsidRPr="006333B2" w:rsidRDefault="00653356" w:rsidP="00653356">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14:paraId="3A15D1EA" w14:textId="77777777" w:rsidR="00653356" w:rsidRDefault="00653356" w:rsidP="00653356">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14:paraId="7222BF0B" w14:textId="77777777" w:rsidR="00653356" w:rsidRDefault="00653356" w:rsidP="00653356">
      <w:pPr>
        <w:spacing w:after="0" w:line="240" w:lineRule="auto"/>
        <w:rPr>
          <w:rFonts w:ascii="Calibri" w:hAnsi="Calibri"/>
        </w:rPr>
      </w:pPr>
    </w:p>
    <w:p w14:paraId="3A07FC50" w14:textId="77777777" w:rsidR="00653356" w:rsidRDefault="00653356" w:rsidP="00653356">
      <w:pPr>
        <w:spacing w:after="0" w:line="240" w:lineRule="auto"/>
        <w:rPr>
          <w:rFonts w:ascii="Calibri" w:hAnsi="Calibri"/>
        </w:rPr>
      </w:pPr>
    </w:p>
    <w:p w14:paraId="5F675184" w14:textId="77777777" w:rsidR="00653356" w:rsidRDefault="00653356" w:rsidP="00653356">
      <w:pPr>
        <w:spacing w:after="0" w:line="240" w:lineRule="auto"/>
        <w:rPr>
          <w:rFonts w:ascii="Calibri" w:hAnsi="Calibri"/>
        </w:rPr>
      </w:pPr>
    </w:p>
    <w:p w14:paraId="19AF2799" w14:textId="5BCDA686" w:rsidR="001C068E" w:rsidRDefault="001C068E">
      <w:pPr>
        <w:rPr>
          <w:b/>
          <w:i/>
        </w:rPr>
      </w:pPr>
      <w:r>
        <w:rPr>
          <w:b/>
          <w:i/>
        </w:rPr>
        <w:br w:type="page"/>
      </w:r>
    </w:p>
    <w:p w14:paraId="7B7A41D6" w14:textId="77777777" w:rsidR="00653356" w:rsidRDefault="00653356" w:rsidP="00653356">
      <w:pPr>
        <w:spacing w:after="0" w:line="240" w:lineRule="auto"/>
        <w:rPr>
          <w:b/>
          <w:i/>
        </w:rPr>
      </w:pPr>
    </w:p>
    <w:p w14:paraId="6F8EC89C" w14:textId="77777777" w:rsidR="00653356" w:rsidRPr="00122882" w:rsidRDefault="00653356" w:rsidP="0065335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53B2F312" w14:textId="77777777" w:rsidR="00653356" w:rsidRPr="0047443C" w:rsidRDefault="00653356" w:rsidP="00653356">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14:paraId="1323D0AF" w14:textId="77777777" w:rsidR="00653356" w:rsidRPr="00867AD0" w:rsidRDefault="00653356" w:rsidP="00653356">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 xml:space="preserve">[El Proveedor utilizará este formulario si opta por garantizar el cumplimiento de contrato por Declaración Jurada, cuando la Convocante así lo permita en el punto 31 del Anexo B de la Carta de Invitación] </w:t>
      </w:r>
    </w:p>
    <w:p w14:paraId="60098690" w14:textId="77777777" w:rsidR="00653356" w:rsidRDefault="00653356" w:rsidP="00653356">
      <w:pPr>
        <w:spacing w:line="240" w:lineRule="auto"/>
        <w:ind w:left="5040" w:firstLine="720"/>
        <w:rPr>
          <w:sz w:val="20"/>
          <w:szCs w:val="20"/>
        </w:rPr>
      </w:pPr>
    </w:p>
    <w:p w14:paraId="687C3CF8" w14:textId="77777777" w:rsidR="00653356" w:rsidRPr="00D1316F" w:rsidRDefault="00653356" w:rsidP="00653356">
      <w:pPr>
        <w:spacing w:line="240" w:lineRule="auto"/>
        <w:ind w:left="5040" w:firstLine="720"/>
        <w:rPr>
          <w:sz w:val="20"/>
          <w:szCs w:val="20"/>
        </w:rPr>
      </w:pPr>
      <w:r w:rsidRPr="00D1316F">
        <w:rPr>
          <w:sz w:val="20"/>
          <w:szCs w:val="20"/>
        </w:rPr>
        <w:t>Fecha: ____________________</w:t>
      </w:r>
    </w:p>
    <w:p w14:paraId="013BDD33" w14:textId="77777777" w:rsidR="00653356" w:rsidRPr="00D1316F" w:rsidRDefault="00653356" w:rsidP="00653356">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14:paraId="70A19E9A" w14:textId="77777777" w:rsidR="00653356" w:rsidRDefault="00653356" w:rsidP="00653356">
      <w:pPr>
        <w:tabs>
          <w:tab w:val="right" w:pos="9720"/>
        </w:tabs>
        <w:spacing w:line="240" w:lineRule="auto"/>
        <w:rPr>
          <w:sz w:val="20"/>
          <w:szCs w:val="20"/>
        </w:rPr>
      </w:pPr>
    </w:p>
    <w:p w14:paraId="034E792E" w14:textId="77777777" w:rsidR="00653356" w:rsidRPr="006333B2" w:rsidRDefault="00653356" w:rsidP="00653356">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14:paraId="748B82B2" w14:textId="77777777" w:rsidR="00653356" w:rsidRPr="006333B2" w:rsidRDefault="00653356" w:rsidP="00653356">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14:paraId="2721CE38" w14:textId="77777777" w:rsidR="00653356" w:rsidRPr="006333B2" w:rsidRDefault="00653356" w:rsidP="00653356">
      <w:pPr>
        <w:spacing w:before="120" w:after="120" w:line="360" w:lineRule="auto"/>
        <w:jc w:val="both"/>
        <w:rPr>
          <w:rFonts w:ascii="Calibri" w:hAnsi="Calibri"/>
          <w:b/>
          <w:szCs w:val="20"/>
        </w:rPr>
      </w:pPr>
      <w:r w:rsidRPr="006333B2">
        <w:rPr>
          <w:szCs w:val="20"/>
        </w:rPr>
        <w:t>D</w:t>
      </w:r>
      <w:r>
        <w:rPr>
          <w:szCs w:val="20"/>
        </w:rPr>
        <w:t>ECLARO que en virtud al punto 15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14:paraId="56F105F2" w14:textId="77777777" w:rsidR="00653356" w:rsidRPr="006333B2" w:rsidRDefault="00653356" w:rsidP="006533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14:paraId="777DF951" w14:textId="77777777" w:rsidR="00653356" w:rsidRPr="006333B2" w:rsidRDefault="00653356" w:rsidP="00653356">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14:paraId="36D2818D" w14:textId="77777777" w:rsidR="00653356" w:rsidRPr="006333B2" w:rsidRDefault="00653356" w:rsidP="00653356">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Pr>
          <w:szCs w:val="20"/>
        </w:rPr>
        <w:t>:</w:t>
      </w:r>
      <w:r w:rsidRPr="006333B2">
        <w:rPr>
          <w:szCs w:val="20"/>
        </w:rPr>
        <w:tab/>
      </w:r>
    </w:p>
    <w:p w14:paraId="44C0D211" w14:textId="77777777" w:rsidR="00653356" w:rsidRPr="006333B2" w:rsidRDefault="00653356" w:rsidP="00653356">
      <w:pPr>
        <w:tabs>
          <w:tab w:val="left" w:pos="1188"/>
          <w:tab w:val="left" w:pos="4200"/>
          <w:tab w:val="left" w:pos="9468"/>
        </w:tabs>
        <w:spacing w:line="240" w:lineRule="auto"/>
        <w:rPr>
          <w:szCs w:val="20"/>
        </w:rPr>
      </w:pPr>
      <w:r w:rsidRPr="006333B2">
        <w:rPr>
          <w:szCs w:val="20"/>
        </w:rPr>
        <w:t>Firma</w:t>
      </w:r>
      <w:r>
        <w:rPr>
          <w:szCs w:val="20"/>
        </w:rPr>
        <w:t>:</w:t>
      </w:r>
      <w:r w:rsidRPr="006333B2">
        <w:rPr>
          <w:szCs w:val="20"/>
        </w:rPr>
        <w:t xml:space="preserve"> __________________________________</w:t>
      </w:r>
    </w:p>
    <w:p w14:paraId="3447B9D5" w14:textId="77777777" w:rsidR="00653356" w:rsidRPr="006333B2" w:rsidRDefault="00653356" w:rsidP="00653356">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14:paraId="3EB0EA2F" w14:textId="77777777" w:rsidR="00653356" w:rsidRDefault="00653356" w:rsidP="00653356">
      <w:pPr>
        <w:spacing w:after="0" w:line="240" w:lineRule="auto"/>
        <w:rPr>
          <w:b/>
          <w:i/>
        </w:rPr>
      </w:pPr>
    </w:p>
    <w:p w14:paraId="2414E3B1" w14:textId="77777777" w:rsidR="00653356" w:rsidRDefault="00653356" w:rsidP="00653356">
      <w:pPr>
        <w:spacing w:after="0" w:line="240" w:lineRule="auto"/>
        <w:rPr>
          <w:b/>
          <w:i/>
        </w:rPr>
      </w:pPr>
    </w:p>
    <w:p w14:paraId="506FD63D" w14:textId="77777777" w:rsidR="00653356" w:rsidRDefault="00653356" w:rsidP="00653356">
      <w:pPr>
        <w:spacing w:after="0" w:line="240" w:lineRule="auto"/>
        <w:rPr>
          <w:b/>
          <w:i/>
        </w:rPr>
      </w:pPr>
    </w:p>
    <w:p w14:paraId="6D7AD34D" w14:textId="77777777" w:rsidR="00653356" w:rsidRDefault="00653356" w:rsidP="00653356">
      <w:pPr>
        <w:spacing w:after="0" w:line="240" w:lineRule="auto"/>
        <w:rPr>
          <w:b/>
          <w:i/>
        </w:rPr>
      </w:pPr>
    </w:p>
    <w:p w14:paraId="1C091574" w14:textId="77777777" w:rsidR="00653356" w:rsidRDefault="00653356" w:rsidP="00653356">
      <w:pPr>
        <w:spacing w:after="0" w:line="240" w:lineRule="auto"/>
        <w:rPr>
          <w:b/>
          <w:i/>
        </w:rPr>
      </w:pPr>
    </w:p>
    <w:p w14:paraId="2388CCF2" w14:textId="77777777" w:rsidR="00653356" w:rsidRDefault="00653356" w:rsidP="00653356">
      <w:pPr>
        <w:spacing w:after="0" w:line="240" w:lineRule="auto"/>
        <w:rPr>
          <w:b/>
          <w:i/>
        </w:rPr>
      </w:pPr>
    </w:p>
    <w:p w14:paraId="522B3688" w14:textId="1C3CA2CF" w:rsidR="001C068E" w:rsidRDefault="001C068E">
      <w:pPr>
        <w:rPr>
          <w:b/>
          <w:i/>
        </w:rPr>
      </w:pPr>
      <w:r>
        <w:rPr>
          <w:b/>
          <w:i/>
        </w:rPr>
        <w:br w:type="page"/>
      </w:r>
    </w:p>
    <w:p w14:paraId="5D3EA09C" w14:textId="77777777" w:rsidR="00653356" w:rsidRDefault="00653356" w:rsidP="00653356">
      <w:pPr>
        <w:spacing w:after="0" w:line="240" w:lineRule="auto"/>
        <w:jc w:val="center"/>
        <w:rPr>
          <w:b/>
          <w:i/>
        </w:rPr>
      </w:pPr>
    </w:p>
    <w:p w14:paraId="5ED7D858" w14:textId="77777777" w:rsidR="00653356" w:rsidRPr="00122882" w:rsidRDefault="00653356" w:rsidP="0065335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1993991D" w14:textId="77777777" w:rsidR="00653356" w:rsidRDefault="00653356" w:rsidP="00653356">
      <w:pPr>
        <w:tabs>
          <w:tab w:val="left" w:pos="6255"/>
        </w:tabs>
        <w:spacing w:after="0" w:line="240" w:lineRule="auto"/>
        <w:jc w:val="both"/>
        <w:rPr>
          <w:rFonts w:ascii="Calibri" w:hAnsi="Calibri"/>
          <w:b/>
        </w:rPr>
      </w:pPr>
    </w:p>
    <w:p w14:paraId="4E65ABA6" w14:textId="77777777" w:rsidR="00653356" w:rsidRPr="00867AD0" w:rsidRDefault="00653356" w:rsidP="00653356">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14:paraId="2D76EF66" w14:textId="77777777" w:rsidR="00653356" w:rsidRPr="00867AD0" w:rsidRDefault="00653356" w:rsidP="00653356">
      <w:pPr>
        <w:spacing w:after="0" w:line="240" w:lineRule="auto"/>
        <w:rPr>
          <w:rFonts w:ascii="Calibri" w:hAnsi="Calibri"/>
          <w:sz w:val="24"/>
        </w:rPr>
      </w:pPr>
    </w:p>
    <w:p w14:paraId="46CAEBB4" w14:textId="77777777" w:rsidR="00653356" w:rsidRDefault="00653356" w:rsidP="00653356">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14:paraId="71C13573" w14:textId="77777777" w:rsidR="00653356" w:rsidRPr="00C66D3E" w:rsidRDefault="00653356" w:rsidP="00653356">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14:paraId="1C2C6D8C" w14:textId="77777777" w:rsidR="00653356" w:rsidRPr="00C66D3E" w:rsidRDefault="00653356" w:rsidP="00653356">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14:paraId="6F735592" w14:textId="77777777" w:rsidR="00653356" w:rsidRPr="00C66D3E" w:rsidRDefault="00653356" w:rsidP="00653356">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14:paraId="36A6A758" w14:textId="77777777" w:rsidR="00653356" w:rsidRPr="00C66D3E" w:rsidRDefault="00653356" w:rsidP="00653356">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14:paraId="326EA4A0" w14:textId="77777777" w:rsidR="00653356" w:rsidRPr="001F269B" w:rsidRDefault="00653356" w:rsidP="00653356">
      <w:pPr>
        <w:tabs>
          <w:tab w:val="left" w:leader="underscore" w:pos="9497"/>
        </w:tabs>
        <w:spacing w:after="0" w:line="240" w:lineRule="auto"/>
        <w:rPr>
          <w:rFonts w:ascii="Calibri" w:hAnsi="Calibri"/>
        </w:rPr>
      </w:pPr>
      <w:r w:rsidRPr="001F269B">
        <w:rPr>
          <w:rFonts w:ascii="Calibri" w:hAnsi="Calibri"/>
        </w:rPr>
        <w:tab/>
      </w:r>
    </w:p>
    <w:p w14:paraId="59AE56CE" w14:textId="77777777" w:rsidR="00653356" w:rsidRPr="001F269B" w:rsidRDefault="00653356" w:rsidP="00653356">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14:paraId="1044FE05" w14:textId="77777777" w:rsidR="00653356" w:rsidRPr="001F269B" w:rsidRDefault="00653356" w:rsidP="00653356">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41D1CFD9" w14:textId="77777777" w:rsidR="00653356" w:rsidRPr="001F269B" w:rsidRDefault="00653356" w:rsidP="00653356">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14:paraId="291F7CFE" w14:textId="77777777" w:rsidR="00653356" w:rsidRDefault="00653356" w:rsidP="00653356">
      <w:pPr>
        <w:spacing w:before="120" w:after="120" w:line="240" w:lineRule="auto"/>
        <w:jc w:val="both"/>
        <w:rPr>
          <w:rFonts w:ascii="Calibri" w:hAnsi="Calibri"/>
        </w:rPr>
      </w:pPr>
      <w:r w:rsidRPr="001F269B">
        <w:rPr>
          <w:rFonts w:ascii="Calibri" w:hAnsi="Calibri"/>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14:paraId="380AE8DA" w14:textId="77777777" w:rsidR="00653356" w:rsidRDefault="00653356" w:rsidP="00653356">
      <w:pPr>
        <w:spacing w:before="120" w:after="120" w:line="240" w:lineRule="auto"/>
        <w:jc w:val="both"/>
        <w:rPr>
          <w:rFonts w:ascii="Calibri" w:hAnsi="Calibri"/>
        </w:rPr>
      </w:pPr>
    </w:p>
    <w:p w14:paraId="1593BF1A" w14:textId="77777777" w:rsidR="00653356" w:rsidRDefault="00653356" w:rsidP="00653356">
      <w:pPr>
        <w:spacing w:before="120" w:after="120" w:line="240" w:lineRule="auto"/>
        <w:jc w:val="both"/>
        <w:rPr>
          <w:rFonts w:ascii="Calibri" w:hAnsi="Calibri"/>
        </w:rPr>
      </w:pPr>
    </w:p>
    <w:p w14:paraId="6016FBFF" w14:textId="77777777" w:rsidR="00653356" w:rsidRPr="001F269B" w:rsidRDefault="00653356" w:rsidP="00653356">
      <w:pPr>
        <w:spacing w:before="120" w:after="120" w:line="240" w:lineRule="auto"/>
        <w:jc w:val="both"/>
        <w:rPr>
          <w:rFonts w:ascii="Calibri" w:hAnsi="Calibri"/>
        </w:rPr>
      </w:pPr>
    </w:p>
    <w:p w14:paraId="6CCE3E46" w14:textId="77777777" w:rsidR="00653356" w:rsidRPr="001F269B" w:rsidRDefault="00653356" w:rsidP="00653356">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14:paraId="3F37FF10" w14:textId="77777777" w:rsidR="00653356" w:rsidRDefault="00653356" w:rsidP="00653356">
      <w:pPr>
        <w:spacing w:after="0" w:line="240" w:lineRule="auto"/>
        <w:jc w:val="center"/>
        <w:rPr>
          <w:b/>
          <w:i/>
        </w:rPr>
      </w:pPr>
    </w:p>
    <w:p w14:paraId="6240D78F" w14:textId="77777777" w:rsidR="00653356" w:rsidRDefault="00653356" w:rsidP="00653356">
      <w:pPr>
        <w:spacing w:after="0" w:line="240" w:lineRule="auto"/>
        <w:jc w:val="center"/>
        <w:rPr>
          <w:b/>
          <w:i/>
        </w:rPr>
      </w:pPr>
    </w:p>
    <w:p w14:paraId="6C9A857A" w14:textId="77777777" w:rsidR="00653356" w:rsidRDefault="00653356" w:rsidP="00653356">
      <w:pPr>
        <w:spacing w:after="0" w:line="240" w:lineRule="auto"/>
        <w:jc w:val="center"/>
        <w:rPr>
          <w:b/>
          <w:i/>
        </w:rPr>
      </w:pPr>
    </w:p>
    <w:p w14:paraId="7EFF952C" w14:textId="77777777" w:rsidR="00653356" w:rsidRDefault="00653356" w:rsidP="00653356">
      <w:pPr>
        <w:spacing w:after="0" w:line="240" w:lineRule="auto"/>
        <w:jc w:val="center"/>
        <w:rPr>
          <w:b/>
          <w:i/>
        </w:rPr>
      </w:pPr>
    </w:p>
    <w:p w14:paraId="2E0AC2EE" w14:textId="77777777" w:rsidR="00653356" w:rsidRDefault="00653356" w:rsidP="00653356">
      <w:pPr>
        <w:spacing w:after="0" w:line="240" w:lineRule="auto"/>
        <w:jc w:val="center"/>
        <w:rPr>
          <w:b/>
          <w:i/>
        </w:rPr>
      </w:pPr>
    </w:p>
    <w:p w14:paraId="6DE4E75F" w14:textId="77777777" w:rsidR="00653356" w:rsidRDefault="00653356" w:rsidP="00653356">
      <w:pPr>
        <w:spacing w:after="0" w:line="240" w:lineRule="auto"/>
        <w:jc w:val="center"/>
        <w:rPr>
          <w:b/>
          <w:i/>
        </w:rPr>
      </w:pPr>
    </w:p>
    <w:p w14:paraId="018D0939" w14:textId="77777777" w:rsidR="00653356" w:rsidRDefault="00653356" w:rsidP="00653356">
      <w:pPr>
        <w:spacing w:after="0" w:line="240" w:lineRule="auto"/>
        <w:jc w:val="center"/>
        <w:rPr>
          <w:b/>
          <w:i/>
        </w:rPr>
      </w:pPr>
    </w:p>
    <w:p w14:paraId="1AA77DCA" w14:textId="46A47077" w:rsidR="001C068E" w:rsidRDefault="001C068E">
      <w:pPr>
        <w:rPr>
          <w:b/>
          <w:i/>
        </w:rPr>
      </w:pPr>
      <w:r>
        <w:rPr>
          <w:b/>
          <w:i/>
        </w:rPr>
        <w:br w:type="page"/>
      </w:r>
    </w:p>
    <w:p w14:paraId="2D7B5F5F" w14:textId="77777777" w:rsidR="00653356" w:rsidRDefault="00653356" w:rsidP="00653356">
      <w:pPr>
        <w:spacing w:after="0" w:line="240" w:lineRule="auto"/>
        <w:jc w:val="center"/>
        <w:rPr>
          <w:b/>
          <w:i/>
        </w:rPr>
      </w:pPr>
    </w:p>
    <w:p w14:paraId="26917D10" w14:textId="77777777" w:rsidR="00653356" w:rsidRPr="00122882" w:rsidRDefault="00653356" w:rsidP="00653356">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36778327" w14:textId="77777777" w:rsidR="00653356" w:rsidRDefault="00653356" w:rsidP="00653356">
      <w:pPr>
        <w:spacing w:after="0" w:line="240" w:lineRule="auto"/>
        <w:jc w:val="both"/>
        <w:rPr>
          <w:rFonts w:ascii="Arial" w:hAnsi="Arial" w:cs="Arial"/>
          <w:b/>
          <w:sz w:val="20"/>
          <w:szCs w:val="20"/>
        </w:rPr>
      </w:pPr>
    </w:p>
    <w:p w14:paraId="21EF3112" w14:textId="77777777" w:rsidR="00653356" w:rsidRPr="005E7C9F" w:rsidRDefault="00653356" w:rsidP="00653356">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14:paraId="703A3CAE" w14:textId="77777777" w:rsidR="00653356" w:rsidRPr="00AF1BF2" w:rsidRDefault="00653356" w:rsidP="00653356">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14:paraId="0536C172" w14:textId="77777777" w:rsidR="00653356" w:rsidRPr="0086474A" w:rsidRDefault="00653356" w:rsidP="00653356">
      <w:pPr>
        <w:spacing w:after="0" w:line="240" w:lineRule="auto"/>
        <w:rPr>
          <w:rFonts w:cs="Arial"/>
          <w:b/>
        </w:rPr>
      </w:pPr>
      <w:r w:rsidRPr="0086474A">
        <w:rPr>
          <w:rFonts w:cs="Arial"/>
          <w:b/>
        </w:rPr>
        <w:t>Señores</w:t>
      </w:r>
    </w:p>
    <w:p w14:paraId="20A7EAFD" w14:textId="77777777" w:rsidR="00653356" w:rsidRPr="0086474A" w:rsidRDefault="00653356" w:rsidP="00653356">
      <w:pPr>
        <w:spacing w:after="0" w:line="240" w:lineRule="auto"/>
        <w:rPr>
          <w:rFonts w:cs="Arial"/>
          <w:b/>
        </w:rPr>
      </w:pPr>
      <w:r w:rsidRPr="0086474A">
        <w:rPr>
          <w:rFonts w:cs="Arial"/>
          <w:b/>
        </w:rPr>
        <w:t>…………………………….</w:t>
      </w:r>
    </w:p>
    <w:p w14:paraId="64EEA4B4" w14:textId="77777777" w:rsidR="00653356" w:rsidRPr="0086474A" w:rsidRDefault="00653356" w:rsidP="00653356">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653356" w:rsidRPr="0086474A" w14:paraId="45C0FEB8" w14:textId="77777777" w:rsidTr="001C068E">
        <w:tc>
          <w:tcPr>
            <w:tcW w:w="0" w:type="auto"/>
          </w:tcPr>
          <w:p w14:paraId="32318175" w14:textId="77777777" w:rsidR="00653356" w:rsidRPr="0086474A" w:rsidRDefault="00653356" w:rsidP="001C068E">
            <w:pPr>
              <w:spacing w:after="0" w:line="240" w:lineRule="auto"/>
              <w:rPr>
                <w:rFonts w:cs="Arial"/>
                <w:b/>
              </w:rPr>
            </w:pPr>
            <w:r w:rsidRPr="0086474A">
              <w:rPr>
                <w:rFonts w:cs="Arial"/>
                <w:b/>
              </w:rPr>
              <w:t>REF.:</w:t>
            </w:r>
          </w:p>
        </w:tc>
        <w:tc>
          <w:tcPr>
            <w:tcW w:w="0" w:type="auto"/>
          </w:tcPr>
          <w:p w14:paraId="304026D8" w14:textId="77777777" w:rsidR="00653356" w:rsidRPr="0086474A" w:rsidRDefault="00653356" w:rsidP="001C068E">
            <w:pPr>
              <w:spacing w:after="0" w:line="240" w:lineRule="auto"/>
              <w:rPr>
                <w:rFonts w:cs="Arial"/>
                <w:b/>
              </w:rPr>
            </w:pPr>
            <w:r w:rsidRPr="0086474A">
              <w:rPr>
                <w:rFonts w:cs="Arial"/>
                <w:b/>
              </w:rPr>
              <w:t>(Descripción del llamado)……………….</w:t>
            </w:r>
          </w:p>
          <w:p w14:paraId="281EEEEF" w14:textId="77777777" w:rsidR="00653356" w:rsidRPr="0086474A" w:rsidRDefault="00653356" w:rsidP="001C068E">
            <w:pPr>
              <w:spacing w:after="0" w:line="240" w:lineRule="auto"/>
              <w:rPr>
                <w:rFonts w:cs="Arial"/>
                <w:b/>
              </w:rPr>
            </w:pPr>
            <w:r w:rsidRPr="0086474A">
              <w:rPr>
                <w:rFonts w:cs="Arial"/>
                <w:b/>
              </w:rPr>
              <w:t xml:space="preserve">ID: (Portal Contrataciones Públicas)………  </w:t>
            </w:r>
          </w:p>
        </w:tc>
      </w:tr>
    </w:tbl>
    <w:p w14:paraId="17F8C604" w14:textId="77777777" w:rsidR="00653356" w:rsidRPr="0086474A" w:rsidRDefault="00653356" w:rsidP="00653356">
      <w:pPr>
        <w:spacing w:after="0" w:line="240" w:lineRule="auto"/>
        <w:jc w:val="both"/>
        <w:rPr>
          <w:rFonts w:cs="Arial"/>
          <w:color w:val="000000"/>
        </w:rPr>
      </w:pPr>
      <w:r w:rsidRPr="0086474A">
        <w:rPr>
          <w:rFonts w:cs="Arial"/>
          <w:color w:val="000000"/>
        </w:rPr>
        <w:t>De mi/nuestra consideración:</w:t>
      </w:r>
    </w:p>
    <w:p w14:paraId="3DD153E1" w14:textId="77777777" w:rsidR="00653356" w:rsidRPr="0086474A" w:rsidRDefault="00653356" w:rsidP="00653356">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14:paraId="228BC312" w14:textId="77777777" w:rsidR="00653356" w:rsidRPr="0086474A" w:rsidRDefault="00653356" w:rsidP="00F6171C">
      <w:pPr>
        <w:numPr>
          <w:ilvl w:val="0"/>
          <w:numId w:val="21"/>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66C74554" w14:textId="77777777" w:rsidR="00653356" w:rsidRPr="0086474A" w:rsidRDefault="00653356" w:rsidP="00F6171C">
      <w:pPr>
        <w:numPr>
          <w:ilvl w:val="0"/>
          <w:numId w:val="21"/>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14:paraId="05BBA5C6" w14:textId="77777777" w:rsidR="00653356" w:rsidRPr="00253492" w:rsidRDefault="00653356" w:rsidP="00F6171C">
      <w:pPr>
        <w:numPr>
          <w:ilvl w:val="0"/>
          <w:numId w:val="21"/>
        </w:numPr>
        <w:spacing w:after="0" w:line="240" w:lineRule="auto"/>
        <w:ind w:left="1230"/>
        <w:jc w:val="both"/>
        <w:rPr>
          <w:rStyle w:val="Textoennegrita"/>
          <w:rFonts w:cs="Arial"/>
          <w:b w:val="0"/>
          <w:bCs w:val="0"/>
          <w:color w:val="000000"/>
        </w:rPr>
      </w:pPr>
      <w:r w:rsidRPr="0086474A">
        <w:rPr>
          <w:rFonts w:cs="Arial"/>
          <w:color w:val="000000"/>
        </w:rPr>
        <w:t>Q</w:t>
      </w:r>
      <w:r>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14:paraId="0AD352E2" w14:textId="77777777" w:rsidR="00653356" w:rsidRPr="0086474A" w:rsidRDefault="00653356" w:rsidP="00653356">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14:paraId="681F532F" w14:textId="77777777" w:rsidR="00653356" w:rsidRPr="0086474A" w:rsidRDefault="00653356" w:rsidP="00653356">
      <w:pPr>
        <w:spacing w:after="0" w:line="240" w:lineRule="auto"/>
        <w:jc w:val="both"/>
        <w:rPr>
          <w:rFonts w:cs="Arial"/>
        </w:rPr>
      </w:pPr>
      <w:r w:rsidRPr="0086474A">
        <w:rPr>
          <w:rFonts w:cs="Arial"/>
        </w:rPr>
        <w:t xml:space="preserve">Atentamente, </w:t>
      </w:r>
    </w:p>
    <w:p w14:paraId="14C71CED" w14:textId="77777777" w:rsidR="00653356" w:rsidRPr="0086474A" w:rsidRDefault="00653356" w:rsidP="00653356">
      <w:pPr>
        <w:spacing w:after="0" w:line="240" w:lineRule="auto"/>
        <w:rPr>
          <w:rFonts w:cs="Arial"/>
        </w:rPr>
      </w:pPr>
      <w:r w:rsidRPr="0086474A">
        <w:rPr>
          <w:rFonts w:cs="Arial"/>
        </w:rPr>
        <w:t>_______________________________________________________________</w:t>
      </w:r>
    </w:p>
    <w:p w14:paraId="35AD6453" w14:textId="77777777" w:rsidR="00653356" w:rsidRPr="0086474A" w:rsidRDefault="00653356" w:rsidP="00653356">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14:paraId="57EE8EC8" w14:textId="77777777" w:rsidR="00653356" w:rsidRPr="0086474A" w:rsidRDefault="00653356" w:rsidP="00653356">
      <w:pPr>
        <w:spacing w:after="0" w:line="240" w:lineRule="auto"/>
        <w:rPr>
          <w:rFonts w:cs="Arial"/>
        </w:rPr>
      </w:pPr>
    </w:p>
    <w:p w14:paraId="75E86532" w14:textId="5CE367D6" w:rsidR="001C068E" w:rsidRDefault="00653356" w:rsidP="00653356">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Adolescencia. El presente texto no podrá ser modificado ni alterado, siendo de </w:t>
      </w:r>
      <w:r w:rsidRPr="0086474A">
        <w:rPr>
          <w:rFonts w:cs="Arial"/>
          <w:b/>
        </w:rPr>
        <w:t>Carácter Formal</w:t>
      </w:r>
      <w:r w:rsidRPr="0086474A">
        <w:rPr>
          <w:rFonts w:cs="Arial"/>
        </w:rPr>
        <w:t xml:space="preserve"> su presentación</w:t>
      </w:r>
      <w:r>
        <w:rPr>
          <w:rFonts w:cs="Arial"/>
        </w:rPr>
        <w:t>.</w:t>
      </w:r>
    </w:p>
    <w:p w14:paraId="1B1367BE" w14:textId="77777777" w:rsidR="001C068E" w:rsidRDefault="001C068E">
      <w:pPr>
        <w:rPr>
          <w:rFonts w:cs="Arial"/>
        </w:rPr>
      </w:pPr>
      <w:r>
        <w:rPr>
          <w:rFonts w:cs="Arial"/>
        </w:rPr>
        <w:br w:type="page"/>
      </w:r>
    </w:p>
    <w:p w14:paraId="226A2392" w14:textId="77777777" w:rsidR="00653356" w:rsidRDefault="00653356" w:rsidP="00653356">
      <w:pPr>
        <w:spacing w:after="0" w:line="240" w:lineRule="auto"/>
        <w:rPr>
          <w:rFonts w:cs="Arial"/>
        </w:rPr>
      </w:pPr>
    </w:p>
    <w:p w14:paraId="6F7F277F" w14:textId="77777777" w:rsidR="00653356" w:rsidRPr="007D6DCC" w:rsidRDefault="00653356" w:rsidP="0065335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14:paraId="7C1B288C" w14:textId="77777777" w:rsidR="00653356" w:rsidRDefault="00653356" w:rsidP="00653356">
      <w:pPr>
        <w:shd w:val="clear" w:color="auto" w:fill="FFFFFF"/>
        <w:tabs>
          <w:tab w:val="right" w:leader="dot" w:pos="8820"/>
        </w:tabs>
        <w:spacing w:after="0" w:line="240" w:lineRule="auto"/>
        <w:jc w:val="center"/>
        <w:rPr>
          <w:rFonts w:ascii="Arial" w:hAnsi="Arial" w:cs="Arial"/>
          <w:b/>
          <w:color w:val="000000"/>
          <w:sz w:val="28"/>
          <w:lang w:val="es-MX"/>
        </w:rPr>
      </w:pPr>
    </w:p>
    <w:p w14:paraId="38EF74FA" w14:textId="006B9196" w:rsidR="00653356" w:rsidRPr="00867AD0" w:rsidRDefault="00653356" w:rsidP="00653356">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r w:rsidR="00774186">
        <w:rPr>
          <w:rFonts w:cs="Arial"/>
          <w:b/>
          <w:color w:val="000000"/>
          <w:sz w:val="32"/>
          <w:u w:val="single"/>
          <w:lang w:val="es-MX"/>
        </w:rPr>
        <w:t xml:space="preserve"> (No Aplica)</w:t>
      </w:r>
    </w:p>
    <w:p w14:paraId="556766DF" w14:textId="77777777" w:rsidR="00653356" w:rsidRPr="00AB1DFE" w:rsidRDefault="00653356" w:rsidP="00653356">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14:paraId="7AE260DC" w14:textId="77777777" w:rsidR="00653356" w:rsidRPr="00AB1DFE" w:rsidRDefault="00653356" w:rsidP="00653356">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14:paraId="59AACEAF" w14:textId="77777777" w:rsidR="00653356" w:rsidRPr="00AB1DFE" w:rsidRDefault="00653356" w:rsidP="00653356">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14:paraId="08C7E5AC" w14:textId="77777777" w:rsidR="00653356" w:rsidRPr="00AB1DFE" w:rsidRDefault="00653356" w:rsidP="00653356">
      <w:pPr>
        <w:spacing w:after="0" w:line="240" w:lineRule="auto"/>
        <w:jc w:val="right"/>
        <w:rPr>
          <w:i/>
          <w:iCs/>
          <w:color w:val="FF0000"/>
          <w:lang w:val="es-MX"/>
        </w:rPr>
      </w:pPr>
      <w:r>
        <w:rPr>
          <w:lang w:val="es-MX"/>
        </w:rPr>
        <w:t>ID</w:t>
      </w:r>
      <w:r w:rsidRPr="00253492">
        <w:rPr>
          <w:lang w:val="es-MX"/>
        </w:rPr>
        <w:t xml:space="preserve"> No.:</w:t>
      </w:r>
      <w:r w:rsidRPr="00253492">
        <w:rPr>
          <w:i/>
          <w:iCs/>
          <w:lang w:val="es-MX"/>
        </w:rPr>
        <w:t xml:space="preserve"> </w:t>
      </w:r>
      <w:r w:rsidRPr="00AB1DFE">
        <w:rPr>
          <w:i/>
          <w:iCs/>
          <w:color w:val="FF0000"/>
          <w:lang w:val="es-MX"/>
        </w:rPr>
        <w:t>[indicar el número del proceso licitatorio]</w:t>
      </w:r>
    </w:p>
    <w:p w14:paraId="77C29FA5" w14:textId="77777777" w:rsidR="00653356" w:rsidRPr="00253492" w:rsidRDefault="00653356" w:rsidP="00653356">
      <w:pPr>
        <w:spacing w:after="0" w:line="240" w:lineRule="auto"/>
        <w:rPr>
          <w:i/>
          <w:iCs/>
          <w:lang w:val="es-MX"/>
        </w:rPr>
      </w:pPr>
    </w:p>
    <w:p w14:paraId="00736492" w14:textId="77777777" w:rsidR="00653356" w:rsidRPr="00253492" w:rsidRDefault="00653356" w:rsidP="00653356">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14:paraId="65E5F09B" w14:textId="77777777" w:rsidR="00653356" w:rsidRPr="00253492" w:rsidRDefault="00653356" w:rsidP="00653356">
      <w:pPr>
        <w:pStyle w:val="Outline"/>
        <w:spacing w:before="0" w:line="240" w:lineRule="auto"/>
        <w:rPr>
          <w:rFonts w:asciiTheme="minorHAnsi" w:hAnsiTheme="minorHAnsi"/>
          <w:kern w:val="0"/>
          <w:sz w:val="22"/>
          <w:szCs w:val="22"/>
          <w:lang w:val="es-MX"/>
        </w:rPr>
      </w:pPr>
    </w:p>
    <w:p w14:paraId="414C53A9" w14:textId="77777777" w:rsidR="00653356" w:rsidRPr="00253492" w:rsidRDefault="00653356" w:rsidP="00653356">
      <w:pPr>
        <w:numPr>
          <w:ilvl w:val="12"/>
          <w:numId w:val="0"/>
        </w:numPr>
        <w:suppressAutoHyphens/>
        <w:spacing w:after="0" w:line="240" w:lineRule="auto"/>
        <w:jc w:val="both"/>
        <w:rPr>
          <w:lang w:val="es-MX"/>
        </w:rPr>
      </w:pPr>
      <w:r w:rsidRPr="00253492">
        <w:rPr>
          <w:lang w:val="es-MX"/>
        </w:rPr>
        <w:t>POR CUANTO</w:t>
      </w:r>
    </w:p>
    <w:p w14:paraId="2832482C" w14:textId="77777777" w:rsidR="00653356" w:rsidRPr="00253492" w:rsidRDefault="00653356" w:rsidP="00653356">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14:paraId="2C07884B" w14:textId="77777777" w:rsidR="00653356" w:rsidRPr="00253492" w:rsidRDefault="00653356" w:rsidP="00653356">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14:paraId="38046396" w14:textId="77777777" w:rsidR="00653356" w:rsidRPr="00253492" w:rsidRDefault="00653356" w:rsidP="00653356">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14:paraId="1B6D5021" w14:textId="77777777" w:rsidR="00653356" w:rsidRPr="00253492" w:rsidRDefault="00653356" w:rsidP="00653356">
      <w:pPr>
        <w:numPr>
          <w:ilvl w:val="12"/>
          <w:numId w:val="0"/>
        </w:numPr>
        <w:suppressAutoHyphens/>
        <w:spacing w:after="0" w:line="240" w:lineRule="auto"/>
        <w:rPr>
          <w:lang w:val="es-MX"/>
        </w:rPr>
      </w:pPr>
    </w:p>
    <w:p w14:paraId="4BA7C546" w14:textId="77777777" w:rsidR="00653356" w:rsidRPr="00253492" w:rsidRDefault="00653356" w:rsidP="00653356">
      <w:pPr>
        <w:pStyle w:val="TDC6"/>
        <w:spacing w:after="0" w:line="240" w:lineRule="auto"/>
        <w:ind w:left="0"/>
      </w:pPr>
      <w:r w:rsidRPr="00253492">
        <w:t>Firma: _________________________________________________</w:t>
      </w:r>
      <w:r>
        <w:t>_</w:t>
      </w:r>
    </w:p>
    <w:p w14:paraId="7E47EC9C" w14:textId="77777777" w:rsidR="00653356" w:rsidRPr="00AB1DFE" w:rsidRDefault="00653356" w:rsidP="00653356">
      <w:pPr>
        <w:numPr>
          <w:ilvl w:val="12"/>
          <w:numId w:val="0"/>
        </w:numPr>
        <w:suppressAutoHyphens/>
        <w:spacing w:after="0" w:line="240" w:lineRule="auto"/>
        <w:ind w:firstLine="708"/>
        <w:rPr>
          <w:i/>
          <w:color w:val="FF0000"/>
          <w:lang w:val="es-MX"/>
        </w:rPr>
      </w:pPr>
      <w:r w:rsidRPr="00AB1DFE">
        <w:rPr>
          <w:i/>
          <w:color w:val="FF0000"/>
          <w:lang w:val="es-MX"/>
        </w:rPr>
        <w:t>[</w:t>
      </w:r>
      <w:proofErr w:type="gramStart"/>
      <w:r w:rsidRPr="00AB1DFE">
        <w:rPr>
          <w:i/>
          <w:color w:val="FF0000"/>
          <w:lang w:val="es-MX"/>
        </w:rPr>
        <w:t>firma</w:t>
      </w:r>
      <w:proofErr w:type="gramEnd"/>
      <w:r w:rsidRPr="00AB1DFE">
        <w:rPr>
          <w:i/>
          <w:color w:val="FF0000"/>
          <w:lang w:val="es-MX"/>
        </w:rPr>
        <w:t xml:space="preserve"> del(los) representante(s) autorizado(s)  del fabricante]</w:t>
      </w:r>
    </w:p>
    <w:p w14:paraId="284D293D" w14:textId="77777777" w:rsidR="00653356" w:rsidRPr="00253492" w:rsidRDefault="00653356" w:rsidP="00653356">
      <w:pPr>
        <w:numPr>
          <w:ilvl w:val="12"/>
          <w:numId w:val="0"/>
        </w:numPr>
        <w:suppressAutoHyphens/>
        <w:spacing w:after="0" w:line="240" w:lineRule="auto"/>
        <w:rPr>
          <w:i/>
          <w:lang w:val="es-MX"/>
        </w:rPr>
      </w:pPr>
    </w:p>
    <w:p w14:paraId="3333D9B6" w14:textId="77777777" w:rsidR="00653356" w:rsidRPr="00AB1DFE" w:rsidRDefault="00653356" w:rsidP="00653356">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14:paraId="6733D8B5" w14:textId="77777777" w:rsidR="00653356" w:rsidRPr="00AB1DFE" w:rsidRDefault="00653356" w:rsidP="00653356">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14:paraId="4B0D7D6E" w14:textId="77777777" w:rsidR="00653356" w:rsidRPr="00AB1DFE" w:rsidRDefault="00653356" w:rsidP="00653356">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14:paraId="5F91D175" w14:textId="77777777" w:rsidR="00653356" w:rsidRDefault="00653356" w:rsidP="00653356">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Pr>
          <w:i/>
          <w:iCs/>
          <w:lang w:val="es-MX"/>
        </w:rPr>
        <w:t>]</w:t>
      </w:r>
    </w:p>
    <w:p w14:paraId="781D4FF0" w14:textId="77777777" w:rsidR="00653356" w:rsidRDefault="00653356" w:rsidP="00653356">
      <w:pPr>
        <w:spacing w:after="0" w:line="240" w:lineRule="auto"/>
        <w:jc w:val="both"/>
        <w:rPr>
          <w:i/>
          <w:iCs/>
          <w:lang w:val="es-MX"/>
        </w:rPr>
      </w:pPr>
    </w:p>
    <w:p w14:paraId="1790B39C" w14:textId="77777777" w:rsidR="00653356" w:rsidRDefault="00653356" w:rsidP="00653356">
      <w:pPr>
        <w:spacing w:after="0" w:line="240" w:lineRule="auto"/>
        <w:rPr>
          <w:i/>
          <w:iCs/>
          <w:lang w:val="es-MX"/>
        </w:rPr>
      </w:pPr>
    </w:p>
    <w:p w14:paraId="2547203F" w14:textId="77777777" w:rsidR="00653356" w:rsidRDefault="00653356" w:rsidP="00653356">
      <w:pPr>
        <w:spacing w:after="0" w:line="240" w:lineRule="auto"/>
        <w:rPr>
          <w:i/>
          <w:iCs/>
          <w:lang w:val="es-MX"/>
        </w:rPr>
      </w:pPr>
    </w:p>
    <w:p w14:paraId="34ACC9AF" w14:textId="77777777" w:rsidR="00653356" w:rsidRDefault="00653356" w:rsidP="00653356">
      <w:pPr>
        <w:spacing w:after="0" w:line="240" w:lineRule="auto"/>
        <w:rPr>
          <w:i/>
          <w:iCs/>
          <w:lang w:val="es-MX"/>
        </w:rPr>
      </w:pPr>
    </w:p>
    <w:p w14:paraId="63C20C46" w14:textId="77777777" w:rsidR="00653356" w:rsidRDefault="00653356" w:rsidP="00653356">
      <w:pPr>
        <w:spacing w:after="0" w:line="240" w:lineRule="auto"/>
        <w:rPr>
          <w:i/>
          <w:iCs/>
          <w:lang w:val="es-MX"/>
        </w:rPr>
      </w:pPr>
    </w:p>
    <w:p w14:paraId="265DC122" w14:textId="77777777" w:rsidR="00653356" w:rsidRDefault="00653356" w:rsidP="00653356">
      <w:pPr>
        <w:spacing w:after="0" w:line="240" w:lineRule="auto"/>
        <w:rPr>
          <w:i/>
          <w:iCs/>
          <w:lang w:val="es-MX"/>
        </w:rPr>
      </w:pPr>
    </w:p>
    <w:p w14:paraId="75C6F7CF" w14:textId="77777777" w:rsidR="00653356" w:rsidRDefault="00653356" w:rsidP="00653356">
      <w:pPr>
        <w:spacing w:after="0" w:line="240" w:lineRule="auto"/>
        <w:rPr>
          <w:i/>
          <w:iCs/>
          <w:lang w:val="es-MX"/>
        </w:rPr>
      </w:pPr>
    </w:p>
    <w:p w14:paraId="6D1DC4D2" w14:textId="77777777" w:rsidR="00653356" w:rsidRDefault="00653356" w:rsidP="00653356">
      <w:pPr>
        <w:spacing w:after="0" w:line="240" w:lineRule="auto"/>
        <w:rPr>
          <w:i/>
          <w:iCs/>
          <w:lang w:val="es-MX"/>
        </w:rPr>
      </w:pPr>
    </w:p>
    <w:p w14:paraId="2A14999C" w14:textId="77777777" w:rsidR="00653356" w:rsidRDefault="00653356" w:rsidP="00653356">
      <w:pPr>
        <w:spacing w:after="0" w:line="240" w:lineRule="auto"/>
        <w:rPr>
          <w:i/>
          <w:iCs/>
          <w:lang w:val="es-MX"/>
        </w:rPr>
      </w:pPr>
    </w:p>
    <w:p w14:paraId="7355D01C" w14:textId="77777777" w:rsidR="00653356" w:rsidRDefault="00653356" w:rsidP="00653356">
      <w:pPr>
        <w:spacing w:after="0" w:line="240" w:lineRule="auto"/>
        <w:rPr>
          <w:i/>
          <w:iCs/>
          <w:lang w:val="es-MX"/>
        </w:rPr>
      </w:pPr>
    </w:p>
    <w:p w14:paraId="3E1DA53A" w14:textId="77777777" w:rsidR="00653356" w:rsidRDefault="00653356" w:rsidP="00653356">
      <w:pPr>
        <w:spacing w:after="0" w:line="240" w:lineRule="auto"/>
        <w:rPr>
          <w:i/>
          <w:iCs/>
          <w:lang w:val="es-MX"/>
        </w:rPr>
      </w:pPr>
    </w:p>
    <w:p w14:paraId="12588102" w14:textId="527FA62F" w:rsidR="001C068E" w:rsidRDefault="001C068E">
      <w:pPr>
        <w:rPr>
          <w:rFonts w:ascii="Arial" w:eastAsia="Times New Roman" w:hAnsi="Arial" w:cs="Arial"/>
          <w:b/>
          <w:sz w:val="40"/>
          <w:szCs w:val="20"/>
          <w:u w:val="single"/>
          <w:lang w:val="es-ES"/>
        </w:rPr>
      </w:pPr>
      <w:r>
        <w:rPr>
          <w:rFonts w:ascii="Arial" w:eastAsia="Times New Roman" w:hAnsi="Arial" w:cs="Arial"/>
          <w:b/>
          <w:sz w:val="40"/>
          <w:szCs w:val="20"/>
          <w:u w:val="single"/>
          <w:lang w:val="es-ES"/>
        </w:rPr>
        <w:br w:type="page"/>
      </w:r>
    </w:p>
    <w:p w14:paraId="061741D4" w14:textId="77777777" w:rsidR="00653356" w:rsidRDefault="00653356" w:rsidP="00653356">
      <w:pPr>
        <w:widowControl w:val="0"/>
        <w:adjustRightInd w:val="0"/>
        <w:spacing w:after="0" w:line="240" w:lineRule="auto"/>
        <w:rPr>
          <w:rFonts w:ascii="Arial" w:eastAsia="Times New Roman" w:hAnsi="Arial" w:cs="Arial"/>
          <w:b/>
          <w:sz w:val="40"/>
          <w:szCs w:val="20"/>
          <w:u w:val="single"/>
          <w:lang w:val="es-ES"/>
        </w:rPr>
      </w:pPr>
    </w:p>
    <w:p w14:paraId="6859E285" w14:textId="56C3F205" w:rsidR="00653356" w:rsidRPr="00122882" w:rsidRDefault="00653356" w:rsidP="0065335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9</w:t>
      </w:r>
      <w:r w:rsidR="001C068E">
        <w:rPr>
          <w:rFonts w:ascii="Calibri" w:hAnsi="Calibri"/>
          <w:b/>
          <w:iCs/>
          <w:color w:val="FFFFFF"/>
          <w:sz w:val="28"/>
          <w:szCs w:val="36"/>
          <w:lang w:val="es-MX"/>
        </w:rPr>
        <w:t xml:space="preserve">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5B53FC61" w14:textId="77777777" w:rsidR="00653356" w:rsidRPr="006E3233" w:rsidRDefault="00653356" w:rsidP="00653356">
      <w:pPr>
        <w:spacing w:after="0" w:line="240" w:lineRule="auto"/>
        <w:jc w:val="both"/>
        <w:rPr>
          <w:rFonts w:ascii="Calibri" w:eastAsia="Times New Roman" w:hAnsi="Calibri" w:cs="Times New Roman"/>
          <w:sz w:val="16"/>
          <w:szCs w:val="16"/>
          <w:lang w:eastAsia="es-ES"/>
        </w:rPr>
      </w:pPr>
    </w:p>
    <w:p w14:paraId="4005FCF0" w14:textId="77777777" w:rsidR="00653356" w:rsidRDefault="00653356" w:rsidP="00653356">
      <w:pPr>
        <w:spacing w:after="0" w:line="240" w:lineRule="auto"/>
        <w:jc w:val="both"/>
        <w:rPr>
          <w:rFonts w:ascii="Calibri" w:eastAsia="Times New Roman" w:hAnsi="Calibri" w:cs="Times New Roman"/>
          <w:sz w:val="16"/>
          <w:szCs w:val="16"/>
          <w:lang w:val="es-ES" w:eastAsia="es-ES"/>
        </w:rPr>
      </w:pPr>
    </w:p>
    <w:p w14:paraId="40C56C03" w14:textId="77777777" w:rsidR="00653356" w:rsidRDefault="00653356" w:rsidP="006533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14:paraId="70CD8D59" w14:textId="77777777" w:rsidR="00653356" w:rsidRDefault="00653356" w:rsidP="00653356">
      <w:pPr>
        <w:spacing w:after="0" w:line="240" w:lineRule="auto"/>
        <w:jc w:val="both"/>
        <w:rPr>
          <w:rFonts w:ascii="Calibri" w:eastAsia="Times New Roman" w:hAnsi="Calibri" w:cs="Times New Roman"/>
          <w:sz w:val="16"/>
          <w:szCs w:val="16"/>
          <w:lang w:eastAsia="es-ES"/>
        </w:rPr>
      </w:pPr>
    </w:p>
    <w:p w14:paraId="2FDE96C9" w14:textId="13986286" w:rsidR="001C068E" w:rsidRDefault="00653356" w:rsidP="001C068E">
      <w:pPr>
        <w:rPr>
          <w:rFonts w:ascii="Arial" w:eastAsia="Times New Roman" w:hAnsi="Arial" w:cs="Arial"/>
          <w:b/>
          <w:sz w:val="28"/>
          <w:szCs w:val="16"/>
          <w:lang w:val="es-ES"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r w:rsidR="00AD1E7C" w:rsidRPr="00653356">
        <w:rPr>
          <w:rFonts w:ascii="Arial" w:eastAsia="Times New Roman" w:hAnsi="Arial" w:cs="Arial"/>
          <w:b/>
          <w:sz w:val="28"/>
          <w:szCs w:val="16"/>
          <w:lang w:eastAsia="es-ES"/>
        </w:rPr>
        <w:br w:type="page"/>
      </w:r>
    </w:p>
    <w:p w14:paraId="7C89C885" w14:textId="454512F2" w:rsidR="00AD1E7C" w:rsidRDefault="00AD1E7C" w:rsidP="00653356">
      <w:pPr>
        <w:rPr>
          <w:rFonts w:ascii="Arial" w:eastAsia="Times New Roman" w:hAnsi="Arial" w:cs="Arial"/>
          <w:b/>
          <w:sz w:val="28"/>
          <w:szCs w:val="16"/>
          <w:lang w:val="es-ES" w:eastAsia="es-ES"/>
        </w:rPr>
      </w:pPr>
    </w:p>
    <w:p w14:paraId="3BE450D2" w14:textId="77777777" w:rsidR="00653356" w:rsidRPr="004E2E50" w:rsidRDefault="00653356" w:rsidP="00653356">
      <w:pPr>
        <w:widowControl w:val="0"/>
        <w:adjustRightInd w:val="0"/>
        <w:spacing w:after="0" w:line="240" w:lineRule="auto"/>
        <w:jc w:val="center"/>
        <w:rPr>
          <w:rFonts w:ascii="Arial" w:eastAsia="Times New Roman" w:hAnsi="Arial" w:cs="Arial"/>
          <w:b/>
          <w:sz w:val="32"/>
          <w:szCs w:val="20"/>
          <w:u w:val="single"/>
          <w:lang w:val="es-ES"/>
        </w:rPr>
      </w:pPr>
      <w:r>
        <w:rPr>
          <w:rFonts w:ascii="Arial" w:eastAsia="Times New Roman" w:hAnsi="Arial" w:cs="Arial"/>
          <w:b/>
          <w:sz w:val="32"/>
          <w:szCs w:val="20"/>
          <w:u w:val="single"/>
          <w:lang w:val="es-ES"/>
        </w:rPr>
        <w:t>MODELO DE CONTRATO N° _</w:t>
      </w:r>
    </w:p>
    <w:p w14:paraId="40FD5371" w14:textId="77777777" w:rsidR="00653356" w:rsidRPr="00A74159" w:rsidRDefault="00653356" w:rsidP="00653356">
      <w:pPr>
        <w:widowControl w:val="0"/>
        <w:adjustRightInd w:val="0"/>
        <w:spacing w:after="0" w:line="240" w:lineRule="auto"/>
        <w:jc w:val="both"/>
        <w:rPr>
          <w:rFonts w:ascii="Arial" w:eastAsia="Times New Roman" w:hAnsi="Arial" w:cs="Arial"/>
          <w:sz w:val="24"/>
          <w:szCs w:val="24"/>
          <w:lang w:val="es-ES" w:eastAsia="es-ES"/>
        </w:rPr>
      </w:pPr>
    </w:p>
    <w:p w14:paraId="5176F702" w14:textId="4F8ED7E9" w:rsidR="00653356" w:rsidRPr="00A74159" w:rsidRDefault="001C068E" w:rsidP="00653356">
      <w:pPr>
        <w:widowControl w:val="0"/>
        <w:adjustRightInd w:val="0"/>
        <w:spacing w:after="0" w:line="240" w:lineRule="auto"/>
        <w:jc w:val="both"/>
        <w:rPr>
          <w:rFonts w:ascii="Arial" w:eastAsia="Times New Roman" w:hAnsi="Arial" w:cs="Arial"/>
          <w:lang w:val="es-ES" w:eastAsia="es-ES"/>
        </w:rPr>
      </w:pPr>
      <w:r w:rsidRPr="001C068E">
        <w:rPr>
          <w:rFonts w:ascii="Arial" w:eastAsia="Times New Roman" w:hAnsi="Arial" w:cs="Arial"/>
          <w:lang w:val="es-ES" w:eastAsia="es-ES"/>
        </w:rPr>
        <w:t>Entre LA MUNICIPALIDAD DE CIUDAD PDTE. FRANCO, domiciliada en la Avda. Gaspar Rodríguez de Francia c/ Van Aaken, República del Paraguay, representada para este acto por el Sr. Intendente Municipal el Ing. Roque Hernán Godoy Jara con Cedula de Identidad Nº 1.391.796 y el Secretario General el Sr. Miguel Ángel Farías Colman de Identidad Nº 751.865, denominada en adelante la CONTRATANTE</w:t>
      </w:r>
      <w:r w:rsidR="00653356" w:rsidRPr="00A74159">
        <w:rPr>
          <w:rFonts w:ascii="Arial" w:eastAsia="Times New Roman" w:hAnsi="Arial" w:cs="Arial"/>
          <w:lang w:val="es-ES" w:eastAsia="es-ES"/>
        </w:rPr>
        <w:t>, por una parte,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"CONTRATO DE _______________________________", el cual estará sujeto a las siguientes cláusulas y condiciones:</w:t>
      </w:r>
    </w:p>
    <w:p w14:paraId="5BEEE336" w14:textId="77777777" w:rsidR="00653356" w:rsidRPr="00A74159" w:rsidRDefault="00653356" w:rsidP="00653356">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1. OBJETO</w:t>
      </w:r>
      <w:r w:rsidRPr="00A74159">
        <w:rPr>
          <w:rFonts w:ascii="Arial" w:eastAsia="Times New Roman" w:hAnsi="Arial" w:cs="Arial"/>
          <w:lang w:val="es-ES_tradnl"/>
        </w:rPr>
        <w:t>.</w:t>
      </w:r>
    </w:p>
    <w:p w14:paraId="7B27CE50" w14:textId="17D61DD2" w:rsidR="00653356" w:rsidRDefault="00973CD8" w:rsidP="00653356">
      <w:pPr>
        <w:widowControl w:val="0"/>
        <w:tabs>
          <w:tab w:val="num" w:pos="360"/>
          <w:tab w:val="num" w:pos="570"/>
        </w:tabs>
        <w:adjustRightInd w:val="0"/>
        <w:spacing w:after="0" w:line="360" w:lineRule="atLeast"/>
        <w:ind w:left="567" w:hanging="567"/>
        <w:jc w:val="both"/>
        <w:rPr>
          <w:rFonts w:ascii="Arial" w:eastAsia="Times New Roman" w:hAnsi="Arial" w:cs="Arial"/>
          <w:lang w:val="es-ES_tradnl"/>
        </w:rPr>
      </w:pPr>
      <w:r w:rsidRPr="00973CD8">
        <w:rPr>
          <w:rFonts w:ascii="Arial" w:eastAsia="Times New Roman" w:hAnsi="Arial" w:cs="Arial"/>
          <w:lang w:val="es-ES_tradnl"/>
        </w:rPr>
        <w:t>Adquisición de Útiles de Escritorios, Oficina y Enseñanza</w:t>
      </w:r>
      <w:r w:rsidR="001132E0">
        <w:rPr>
          <w:rFonts w:ascii="Arial" w:eastAsia="Times New Roman" w:hAnsi="Arial" w:cs="Arial"/>
          <w:lang w:val="es-ES_tradnl"/>
        </w:rPr>
        <w:t>.</w:t>
      </w:r>
    </w:p>
    <w:p w14:paraId="0F63C979" w14:textId="77777777" w:rsidR="00E10A58" w:rsidRPr="00A74159" w:rsidRDefault="00E10A58" w:rsidP="00653356">
      <w:pPr>
        <w:widowControl w:val="0"/>
        <w:tabs>
          <w:tab w:val="num" w:pos="360"/>
          <w:tab w:val="num" w:pos="570"/>
        </w:tabs>
        <w:adjustRightInd w:val="0"/>
        <w:spacing w:after="0" w:line="360" w:lineRule="atLeast"/>
        <w:ind w:left="567" w:hanging="567"/>
        <w:jc w:val="both"/>
        <w:rPr>
          <w:rFonts w:ascii="Arial" w:eastAsia="Times New Roman" w:hAnsi="Arial" w:cs="Arial"/>
          <w:lang w:val="es-ES_tradnl"/>
        </w:rPr>
      </w:pPr>
    </w:p>
    <w:p w14:paraId="4122CFF8" w14:textId="77777777" w:rsidR="00653356" w:rsidRPr="00A74159" w:rsidRDefault="00653356" w:rsidP="00653356">
      <w:pPr>
        <w:widowControl w:val="0"/>
        <w:suppressAutoHyphens/>
        <w:rPr>
          <w:rFonts w:ascii="Arial" w:hAnsi="Arial" w:cs="Arial"/>
        </w:rPr>
      </w:pPr>
      <w:r w:rsidRPr="00D32C14">
        <w:rPr>
          <w:rFonts w:ascii="Arial" w:hAnsi="Arial" w:cs="Arial"/>
          <w:b/>
        </w:rPr>
        <w:t>2</w:t>
      </w:r>
      <w:r>
        <w:rPr>
          <w:rFonts w:ascii="Arial" w:hAnsi="Arial" w:cs="Arial"/>
        </w:rPr>
        <w:t xml:space="preserve">. </w:t>
      </w:r>
      <w:r w:rsidRPr="00A74159">
        <w:rPr>
          <w:rFonts w:ascii="Arial" w:hAnsi="Arial" w:cs="Arial"/>
        </w:rPr>
        <w:t xml:space="preserve">Los documentos contractuales firmados por las partes y que forman parte integral del Contrato son los siguientes: </w:t>
      </w:r>
    </w:p>
    <w:p w14:paraId="6F912F23" w14:textId="77777777" w:rsidR="00653356" w:rsidRPr="00A74159" w:rsidRDefault="00653356" w:rsidP="00F6171C">
      <w:pPr>
        <w:pStyle w:val="Prrafodelista"/>
        <w:widowControl w:val="0"/>
        <w:numPr>
          <w:ilvl w:val="0"/>
          <w:numId w:val="20"/>
        </w:numPr>
        <w:tabs>
          <w:tab w:val="left" w:pos="1134"/>
        </w:tabs>
        <w:suppressAutoHyphens/>
        <w:rPr>
          <w:rFonts w:ascii="Arial" w:hAnsi="Arial" w:cs="Arial"/>
        </w:rPr>
      </w:pPr>
      <w:r w:rsidRPr="00A74159">
        <w:rPr>
          <w:rFonts w:ascii="Arial" w:hAnsi="Arial" w:cs="Arial"/>
        </w:rPr>
        <w:t>Contrato;</w:t>
      </w:r>
    </w:p>
    <w:p w14:paraId="2FCA4DF3" w14:textId="77777777" w:rsidR="00653356" w:rsidRPr="00A74159" w:rsidRDefault="00653356" w:rsidP="00F6171C">
      <w:pPr>
        <w:pStyle w:val="Prrafodelista"/>
        <w:widowControl w:val="0"/>
        <w:numPr>
          <w:ilvl w:val="0"/>
          <w:numId w:val="20"/>
        </w:numPr>
        <w:tabs>
          <w:tab w:val="left" w:pos="851"/>
          <w:tab w:val="left" w:pos="1276"/>
        </w:tabs>
        <w:suppressAutoHyphens/>
        <w:rPr>
          <w:rFonts w:ascii="Arial" w:hAnsi="Arial" w:cs="Arial"/>
        </w:rPr>
      </w:pPr>
      <w:r w:rsidRPr="00A74159">
        <w:rPr>
          <w:rFonts w:ascii="Arial" w:hAnsi="Arial" w:cs="Arial"/>
        </w:rPr>
        <w:t xml:space="preserve">La Carta Invitación y sus Adendas o modificaciones; </w:t>
      </w:r>
    </w:p>
    <w:p w14:paraId="7F1D1D0B" w14:textId="77777777" w:rsidR="00653356" w:rsidRDefault="00653356" w:rsidP="00F6171C">
      <w:pPr>
        <w:pStyle w:val="Prrafodelista"/>
        <w:widowControl w:val="0"/>
        <w:numPr>
          <w:ilvl w:val="0"/>
          <w:numId w:val="20"/>
        </w:numPr>
        <w:tabs>
          <w:tab w:val="left" w:pos="851"/>
          <w:tab w:val="left" w:pos="1276"/>
        </w:tabs>
        <w:suppressAutoHyphens/>
        <w:rPr>
          <w:rFonts w:ascii="Arial" w:hAnsi="Arial" w:cs="Arial"/>
        </w:rPr>
      </w:pPr>
      <w:r w:rsidRPr="00D32C14">
        <w:rPr>
          <w:rFonts w:ascii="Arial" w:hAnsi="Arial" w:cs="Arial"/>
        </w:rPr>
        <w:t>Las Instrucciones al Oferente (IAO) y las Condiciones Generales del Contrato (CGC) publicadas en el portal de Contrataciones Públicas;</w:t>
      </w:r>
    </w:p>
    <w:p w14:paraId="1AF030ED" w14:textId="77777777" w:rsidR="00653356" w:rsidRPr="00D32C14" w:rsidRDefault="00653356" w:rsidP="00F6171C">
      <w:pPr>
        <w:pStyle w:val="Prrafodelista"/>
        <w:widowControl w:val="0"/>
        <w:numPr>
          <w:ilvl w:val="0"/>
          <w:numId w:val="20"/>
        </w:numPr>
        <w:tabs>
          <w:tab w:val="left" w:pos="851"/>
          <w:tab w:val="left" w:pos="1276"/>
        </w:tabs>
        <w:suppressAutoHyphens/>
        <w:rPr>
          <w:rFonts w:ascii="Arial" w:hAnsi="Arial" w:cs="Arial"/>
        </w:rPr>
      </w:pPr>
      <w:r>
        <w:rPr>
          <w:rFonts w:ascii="Arial" w:hAnsi="Arial" w:cs="Arial"/>
        </w:rPr>
        <w:t>Los datos cargados en el SICP (reporte);</w:t>
      </w:r>
    </w:p>
    <w:p w14:paraId="0B91A661" w14:textId="77777777" w:rsidR="00653356" w:rsidRPr="00D32C14" w:rsidRDefault="00653356" w:rsidP="00F6171C">
      <w:pPr>
        <w:pStyle w:val="Prrafodelista"/>
        <w:widowControl w:val="0"/>
        <w:numPr>
          <w:ilvl w:val="0"/>
          <w:numId w:val="20"/>
        </w:numPr>
        <w:tabs>
          <w:tab w:val="left" w:pos="709"/>
          <w:tab w:val="left" w:pos="1276"/>
        </w:tabs>
        <w:suppressAutoHyphens/>
        <w:rPr>
          <w:rFonts w:ascii="Arial" w:hAnsi="Arial" w:cs="Arial"/>
        </w:rPr>
      </w:pPr>
      <w:r w:rsidRPr="00D32C14">
        <w:rPr>
          <w:rFonts w:ascii="Arial" w:hAnsi="Arial" w:cs="Arial"/>
        </w:rPr>
        <w:t xml:space="preserve">La oferta del Proveedor; </w:t>
      </w:r>
    </w:p>
    <w:p w14:paraId="6DA88624" w14:textId="77777777" w:rsidR="00653356" w:rsidRPr="00A74159" w:rsidRDefault="00653356" w:rsidP="00F6171C">
      <w:pPr>
        <w:pStyle w:val="Prrafodelista"/>
        <w:widowControl w:val="0"/>
        <w:numPr>
          <w:ilvl w:val="0"/>
          <w:numId w:val="20"/>
        </w:numPr>
        <w:tabs>
          <w:tab w:val="left" w:pos="851"/>
          <w:tab w:val="left" w:pos="1276"/>
        </w:tabs>
        <w:suppressAutoHyphens/>
        <w:rPr>
          <w:rFonts w:ascii="Arial" w:hAnsi="Arial" w:cs="Arial"/>
        </w:rPr>
      </w:pPr>
      <w:r w:rsidRPr="00A74159">
        <w:rPr>
          <w:rFonts w:ascii="Arial" w:hAnsi="Arial" w:cs="Arial"/>
        </w:rPr>
        <w:t>La resolución de adjudicación del Contrato emitida por la Contratante y su respectiva notificación;</w:t>
      </w:r>
    </w:p>
    <w:p w14:paraId="752F080A" w14:textId="77777777" w:rsidR="00653356" w:rsidRPr="00A74159" w:rsidRDefault="00653356" w:rsidP="00F6171C">
      <w:pPr>
        <w:pStyle w:val="Prrafodelista"/>
        <w:widowControl w:val="0"/>
        <w:numPr>
          <w:ilvl w:val="0"/>
          <w:numId w:val="20"/>
        </w:numPr>
        <w:tabs>
          <w:tab w:val="left" w:pos="851"/>
          <w:tab w:val="left" w:pos="1276"/>
        </w:tabs>
        <w:suppressAutoHyphens/>
        <w:rPr>
          <w:rFonts w:ascii="Arial" w:hAnsi="Arial" w:cs="Arial"/>
        </w:rPr>
      </w:pPr>
      <w:r w:rsidRPr="00A74159">
        <w:rPr>
          <w:rFonts w:ascii="Arial" w:hAnsi="Arial" w:cs="Arial"/>
        </w:rPr>
        <w:t xml:space="preserve">[Agregar aquí cualquier otro(s) documento(s)] </w:t>
      </w:r>
    </w:p>
    <w:p w14:paraId="2854564E" w14:textId="77777777" w:rsidR="00653356" w:rsidRPr="00A74159" w:rsidRDefault="00653356" w:rsidP="00653356">
      <w:pPr>
        <w:widowControl w:val="0"/>
        <w:suppressAutoHyphens/>
        <w:jc w:val="both"/>
        <w:rPr>
          <w:rFonts w:ascii="Arial" w:hAnsi="Arial" w:cs="Arial"/>
        </w:rPr>
      </w:pPr>
      <w:r w:rsidRPr="00A74159">
        <w:rPr>
          <w:rFonts w:ascii="Arial" w:hAnsi="Arial" w:cs="Arial"/>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p>
    <w:p w14:paraId="467FACC0" w14:textId="77777777" w:rsidR="00653356" w:rsidRDefault="00653356" w:rsidP="00653356">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r w:rsidRPr="00A74159">
        <w:rPr>
          <w:rFonts w:ascii="Arial" w:eastAsia="Times New Roman" w:hAnsi="Arial" w:cs="Arial"/>
          <w:b/>
          <w:bCs/>
          <w:lang w:val="es-ES_tradnl"/>
        </w:rPr>
        <w:t>3. IDENTIFICACIÓN DEL CRÉDITO PRESUPUESTARIO PARA CUBRIR EL COMPROMISO DERIVADO DEL CONTRATO</w:t>
      </w:r>
      <w:r w:rsidRPr="00A74159">
        <w:rPr>
          <w:rFonts w:ascii="Arial" w:eastAsia="Times New Roman" w:hAnsi="Arial" w:cs="Arial"/>
          <w:lang w:val="es-ES_tradnl"/>
        </w:rPr>
        <w:t>.</w:t>
      </w:r>
    </w:p>
    <w:p w14:paraId="2B13275B" w14:textId="77777777" w:rsidR="00653356" w:rsidRPr="00E72D7D" w:rsidRDefault="00653356" w:rsidP="00653356">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p>
    <w:p w14:paraId="18D98D3A" w14:textId="4DE7FDB6" w:rsidR="00653356" w:rsidRPr="00A74159" w:rsidRDefault="00653356" w:rsidP="00653356">
      <w:pPr>
        <w:tabs>
          <w:tab w:val="num" w:pos="360"/>
        </w:tabs>
        <w:rPr>
          <w:rFonts w:ascii="Arial" w:hAnsi="Arial" w:cs="Arial"/>
          <w:snapToGrid w:val="0"/>
          <w:color w:val="000000"/>
        </w:rPr>
      </w:pPr>
      <w:r w:rsidRPr="00A74159">
        <w:rPr>
          <w:rFonts w:ascii="Arial" w:hAnsi="Arial" w:cs="Arial"/>
          <w:snapToGrid w:val="0"/>
          <w:color w:val="000000"/>
        </w:rPr>
        <w:t>El crédito presupuestario para cubrir el compromiso derivado del presente Contrato está previsto conforme al Certificado de Disponibilidad Presupuestaria vinculado al   Programa Anual de Co</w:t>
      </w:r>
      <w:r w:rsidR="001C068E">
        <w:rPr>
          <w:rFonts w:ascii="Arial" w:hAnsi="Arial" w:cs="Arial"/>
          <w:snapToGrid w:val="0"/>
          <w:color w:val="000000"/>
        </w:rPr>
        <w:t>nt</w:t>
      </w:r>
      <w:r w:rsidR="00563505">
        <w:rPr>
          <w:rFonts w:ascii="Arial" w:hAnsi="Arial" w:cs="Arial"/>
          <w:snapToGrid w:val="0"/>
          <w:color w:val="000000"/>
        </w:rPr>
        <w:t>rata</w:t>
      </w:r>
      <w:r w:rsidR="00E10A58">
        <w:rPr>
          <w:rFonts w:ascii="Arial" w:hAnsi="Arial" w:cs="Arial"/>
          <w:snapToGrid w:val="0"/>
          <w:color w:val="000000"/>
        </w:rPr>
        <w:t>ci</w:t>
      </w:r>
      <w:r w:rsidR="00973CD8">
        <w:rPr>
          <w:rFonts w:ascii="Arial" w:hAnsi="Arial" w:cs="Arial"/>
          <w:snapToGrid w:val="0"/>
          <w:color w:val="000000"/>
        </w:rPr>
        <w:t>ones (PAC) con el ID N° 339.841</w:t>
      </w:r>
      <w:r w:rsidR="001C068E">
        <w:rPr>
          <w:rFonts w:ascii="Arial" w:hAnsi="Arial" w:cs="Arial"/>
          <w:snapToGrid w:val="0"/>
          <w:color w:val="000000"/>
        </w:rPr>
        <w:t>.</w:t>
      </w:r>
    </w:p>
    <w:p w14:paraId="6D0BA244" w14:textId="77777777" w:rsidR="00653356" w:rsidRPr="00A74159" w:rsidRDefault="00653356" w:rsidP="00653356">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 xml:space="preserve">4. PROCEDIMIENTO DE CONTRATACIÓN </w:t>
      </w:r>
    </w:p>
    <w:p w14:paraId="725CED62" w14:textId="6E273C13" w:rsidR="00653356" w:rsidRPr="00A74159" w:rsidRDefault="00653356" w:rsidP="00653356">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El presente Contrato es el resultado del procedimiento de </w:t>
      </w:r>
      <w:r w:rsidR="00E32420">
        <w:rPr>
          <w:rFonts w:ascii="Arial" w:eastAsia="Times New Roman" w:hAnsi="Arial" w:cs="Arial"/>
          <w:lang w:val="es-ES_tradnl"/>
        </w:rPr>
        <w:t>Contratación Directa</w:t>
      </w:r>
      <w:r w:rsidRPr="00A74159">
        <w:rPr>
          <w:rFonts w:ascii="Arial" w:eastAsia="Times New Roman" w:hAnsi="Arial" w:cs="Arial"/>
          <w:i/>
          <w:lang w:val="es-ES_tradnl"/>
        </w:rPr>
        <w:t xml:space="preserve"> </w:t>
      </w:r>
      <w:r w:rsidR="00973CD8">
        <w:rPr>
          <w:rFonts w:ascii="Arial" w:eastAsia="Times New Roman" w:hAnsi="Arial" w:cs="Arial"/>
          <w:lang w:val="es-ES_tradnl"/>
        </w:rPr>
        <w:t>N° 03</w:t>
      </w:r>
      <w:r w:rsidR="00E10A58">
        <w:rPr>
          <w:rFonts w:ascii="Arial" w:eastAsia="Times New Roman" w:hAnsi="Arial" w:cs="Arial"/>
          <w:lang w:val="es-ES_tradnl"/>
        </w:rPr>
        <w:t>/2018</w:t>
      </w:r>
      <w:r w:rsidRPr="00A74159">
        <w:rPr>
          <w:rFonts w:ascii="Arial" w:eastAsia="Times New Roman" w:hAnsi="Arial" w:cs="Arial"/>
          <w:lang w:val="es-ES_tradnl"/>
        </w:rPr>
        <w:t xml:space="preserve">, convocado por  la </w:t>
      </w:r>
      <w:r w:rsidR="00E32420">
        <w:rPr>
          <w:rFonts w:ascii="Arial" w:eastAsia="Times New Roman" w:hAnsi="Arial" w:cs="Arial"/>
          <w:i/>
          <w:lang w:val="es-ES_tradnl"/>
        </w:rPr>
        <w:t>Municipalidad de Pdte. Franco</w:t>
      </w:r>
      <w:r w:rsidRPr="00A74159">
        <w:rPr>
          <w:rFonts w:ascii="Arial" w:eastAsia="Times New Roman" w:hAnsi="Arial" w:cs="Arial"/>
          <w:lang w:val="es-ES_tradnl"/>
        </w:rPr>
        <w:t>. La adjudicación fue realizada según acto administrativo N°_______ </w:t>
      </w:r>
    </w:p>
    <w:p w14:paraId="720BAAFB" w14:textId="77777777" w:rsidR="00653356" w:rsidRPr="00A74159" w:rsidRDefault="00653356" w:rsidP="00653356">
      <w:pPr>
        <w:widowControl w:val="0"/>
        <w:tabs>
          <w:tab w:val="num" w:pos="360"/>
          <w:tab w:val="num" w:pos="570"/>
        </w:tabs>
        <w:adjustRightInd w:val="0"/>
        <w:spacing w:after="0" w:line="360" w:lineRule="atLeast"/>
        <w:jc w:val="both"/>
        <w:rPr>
          <w:rFonts w:ascii="Arial" w:eastAsia="Times New Roman" w:hAnsi="Arial" w:cs="Arial"/>
          <w:b/>
          <w:bCs/>
          <w:lang w:val="es-ES_tradnl"/>
        </w:rPr>
      </w:pPr>
    </w:p>
    <w:p w14:paraId="44AB4C0E" w14:textId="77777777" w:rsidR="00653356" w:rsidRPr="00A74159" w:rsidRDefault="00653356" w:rsidP="00653356">
      <w:pPr>
        <w:widowControl w:val="0"/>
        <w:adjustRightInd w:val="0"/>
        <w:spacing w:after="0" w:line="360" w:lineRule="atLeast"/>
        <w:jc w:val="both"/>
        <w:rPr>
          <w:rFonts w:ascii="Arial" w:eastAsia="Times New Roman" w:hAnsi="Arial" w:cs="Arial"/>
          <w:i/>
          <w:lang w:val="es-ES_tradnl"/>
        </w:rPr>
      </w:pPr>
      <w:r w:rsidRPr="00A74159">
        <w:rPr>
          <w:rFonts w:ascii="Arial" w:eastAsia="Times New Roman" w:hAnsi="Arial" w:cs="Arial"/>
          <w:b/>
          <w:bCs/>
          <w:lang w:val="es-ES_tradnl"/>
        </w:rPr>
        <w:t>5. PRECIO UNITARIO Y EL IMPORTE TOTAL A PAGAR POR LOS BIENES y/o SERVICIOS.</w:t>
      </w:r>
    </w:p>
    <w:p w14:paraId="3CB7B0AF" w14:textId="77777777" w:rsidR="00653356" w:rsidRPr="00A74159" w:rsidRDefault="00653356" w:rsidP="00653356">
      <w:pPr>
        <w:widowControl w:val="0"/>
        <w:adjustRightInd w:val="0"/>
        <w:spacing w:after="120" w:line="360" w:lineRule="atLeast"/>
        <w:jc w:val="both"/>
        <w:rPr>
          <w:rFonts w:ascii="Arial" w:eastAsia="Times New Roman" w:hAnsi="Arial" w:cs="Arial"/>
          <w:i/>
          <w:color w:val="FF0000"/>
          <w:lang w:val="es-ES_tradnl"/>
        </w:rPr>
      </w:pPr>
    </w:p>
    <w:tbl>
      <w:tblPr>
        <w:tblStyle w:val="Tablaconcuadrcula"/>
        <w:tblW w:w="9180" w:type="dxa"/>
        <w:tblLayout w:type="fixed"/>
        <w:tblLook w:val="04A0" w:firstRow="1" w:lastRow="0" w:firstColumn="1" w:lastColumn="0" w:noHBand="0" w:noVBand="1"/>
      </w:tblPr>
      <w:tblGrid>
        <w:gridCol w:w="675"/>
        <w:gridCol w:w="851"/>
        <w:gridCol w:w="992"/>
        <w:gridCol w:w="653"/>
        <w:gridCol w:w="623"/>
        <w:gridCol w:w="1134"/>
        <w:gridCol w:w="1417"/>
        <w:gridCol w:w="1276"/>
        <w:gridCol w:w="1559"/>
      </w:tblGrid>
      <w:tr w:rsidR="00653356" w:rsidRPr="00A74159" w14:paraId="07370A66" w14:textId="77777777" w:rsidTr="001C068E">
        <w:trPr>
          <w:trHeight w:val="433"/>
        </w:trPr>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E02061C" w14:textId="77777777" w:rsidR="00653356" w:rsidRPr="00A74159" w:rsidRDefault="00653356" w:rsidP="001C068E">
            <w:pPr>
              <w:spacing w:after="120"/>
              <w:jc w:val="center"/>
              <w:rPr>
                <w:rFonts w:ascii="Arial" w:hAnsi="Arial" w:cs="Arial"/>
                <w:sz w:val="20"/>
              </w:rPr>
            </w:pPr>
            <w:r w:rsidRPr="00A74159">
              <w:rPr>
                <w:rFonts w:ascii="Arial" w:hAnsi="Arial" w:cs="Arial"/>
                <w:sz w:val="20"/>
              </w:rPr>
              <w:t>Nro. De Orden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EB14686" w14:textId="77777777" w:rsidR="00653356" w:rsidRPr="00A74159" w:rsidRDefault="00653356" w:rsidP="001C068E">
            <w:pPr>
              <w:spacing w:after="120"/>
              <w:jc w:val="center"/>
              <w:rPr>
                <w:rFonts w:ascii="Arial" w:hAnsi="Arial" w:cs="Arial"/>
                <w:sz w:val="20"/>
              </w:rPr>
            </w:pPr>
            <w:r w:rsidRPr="00A74159">
              <w:rPr>
                <w:rFonts w:ascii="Arial" w:hAnsi="Arial" w:cs="Arial"/>
                <w:sz w:val="20"/>
              </w:rPr>
              <w:t>Nro. De Ítem/Lote</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EB6150" w14:textId="77777777" w:rsidR="00653356" w:rsidRPr="00A74159" w:rsidRDefault="00653356" w:rsidP="001C068E">
            <w:pPr>
              <w:spacing w:after="120"/>
              <w:jc w:val="center"/>
              <w:rPr>
                <w:rFonts w:ascii="Arial" w:hAnsi="Arial" w:cs="Arial"/>
                <w:sz w:val="20"/>
              </w:rPr>
            </w:pPr>
            <w:r w:rsidRPr="00A74159">
              <w:rPr>
                <w:rFonts w:ascii="Arial" w:hAnsi="Arial" w:cs="Arial"/>
                <w:sz w:val="20"/>
              </w:rPr>
              <w:t>Descripción</w:t>
            </w:r>
          </w:p>
        </w:tc>
        <w:tc>
          <w:tcPr>
            <w:tcW w:w="65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0123B6" w14:textId="77777777" w:rsidR="00653356" w:rsidRPr="00A74159" w:rsidRDefault="00653356" w:rsidP="001C068E">
            <w:pPr>
              <w:spacing w:after="120"/>
              <w:jc w:val="center"/>
              <w:rPr>
                <w:rFonts w:ascii="Arial" w:hAnsi="Arial" w:cs="Arial"/>
                <w:sz w:val="20"/>
              </w:rPr>
            </w:pPr>
            <w:r w:rsidRPr="00A74159">
              <w:rPr>
                <w:rFonts w:ascii="Arial" w:hAnsi="Arial" w:cs="Arial"/>
                <w:sz w:val="20"/>
              </w:rPr>
              <w:t>Marca</w:t>
            </w:r>
          </w:p>
        </w:tc>
        <w:tc>
          <w:tcPr>
            <w:tcW w:w="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C3DB4E" w14:textId="77777777" w:rsidR="00653356" w:rsidRPr="00A74159" w:rsidRDefault="00653356" w:rsidP="001C068E">
            <w:pPr>
              <w:spacing w:after="120"/>
              <w:jc w:val="center"/>
              <w:rPr>
                <w:rFonts w:ascii="Arial" w:hAnsi="Arial" w:cs="Arial"/>
                <w:sz w:val="20"/>
              </w:rPr>
            </w:pPr>
            <w:r w:rsidRPr="00A74159">
              <w:rPr>
                <w:rFonts w:ascii="Arial" w:hAnsi="Arial" w:cs="Arial"/>
                <w:sz w:val="20"/>
              </w:rPr>
              <w:t>Procedencia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C0FF2D" w14:textId="77777777" w:rsidR="00653356" w:rsidRPr="00A74159" w:rsidRDefault="00653356" w:rsidP="001C068E">
            <w:pPr>
              <w:spacing w:after="120"/>
              <w:jc w:val="center"/>
              <w:rPr>
                <w:rFonts w:ascii="Arial" w:hAnsi="Arial" w:cs="Arial"/>
                <w:sz w:val="20"/>
              </w:rPr>
            </w:pPr>
            <w:r w:rsidRPr="00A74159">
              <w:rPr>
                <w:rFonts w:ascii="Arial" w:hAnsi="Arial" w:cs="Arial"/>
                <w:sz w:val="20"/>
              </w:rPr>
              <w:t>Unidad de Medida</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0A31E6" w14:textId="77777777" w:rsidR="00653356" w:rsidRPr="00A74159" w:rsidRDefault="00653356" w:rsidP="001C068E">
            <w:pPr>
              <w:spacing w:after="120"/>
              <w:jc w:val="center"/>
              <w:rPr>
                <w:rFonts w:ascii="Arial" w:hAnsi="Arial" w:cs="Arial"/>
                <w:sz w:val="20"/>
              </w:rPr>
            </w:pPr>
            <w:r w:rsidRPr="00A74159">
              <w:rPr>
                <w:rFonts w:ascii="Arial" w:hAnsi="Arial" w:cs="Arial"/>
                <w:sz w:val="20"/>
              </w:rPr>
              <w:t>Cantidad</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290225" w14:textId="77777777" w:rsidR="00653356" w:rsidRPr="00A74159" w:rsidRDefault="00653356" w:rsidP="001C068E">
            <w:pPr>
              <w:spacing w:after="120"/>
              <w:jc w:val="center"/>
              <w:rPr>
                <w:rFonts w:ascii="Arial" w:hAnsi="Arial" w:cs="Arial"/>
                <w:sz w:val="20"/>
              </w:rPr>
            </w:pPr>
            <w:r w:rsidRPr="00A74159">
              <w:rPr>
                <w:rFonts w:ascii="Arial" w:hAnsi="Arial" w:cs="Arial"/>
                <w:sz w:val="20"/>
              </w:rPr>
              <w:t>Precio Unitario</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442B1F" w14:textId="77777777" w:rsidR="00653356" w:rsidRPr="00A74159" w:rsidRDefault="00653356" w:rsidP="001C068E">
            <w:pPr>
              <w:spacing w:after="120"/>
              <w:jc w:val="center"/>
              <w:rPr>
                <w:rFonts w:ascii="Arial" w:hAnsi="Arial" w:cs="Arial"/>
                <w:sz w:val="20"/>
              </w:rPr>
            </w:pPr>
            <w:r w:rsidRPr="00A74159">
              <w:rPr>
                <w:rFonts w:ascii="Arial" w:hAnsi="Arial" w:cs="Arial"/>
                <w:sz w:val="20"/>
              </w:rPr>
              <w:t>Monto Total</w:t>
            </w:r>
          </w:p>
        </w:tc>
      </w:tr>
      <w:tr w:rsidR="00653356" w:rsidRPr="00A74159" w14:paraId="5380E0E2" w14:textId="77777777" w:rsidTr="001C068E">
        <w:tc>
          <w:tcPr>
            <w:tcW w:w="675" w:type="dxa"/>
            <w:tcBorders>
              <w:top w:val="single" w:sz="4" w:space="0" w:color="auto"/>
              <w:left w:val="single" w:sz="4" w:space="0" w:color="auto"/>
              <w:bottom w:val="single" w:sz="4" w:space="0" w:color="auto"/>
              <w:right w:val="single" w:sz="4" w:space="0" w:color="auto"/>
            </w:tcBorders>
          </w:tcPr>
          <w:p w14:paraId="65969F21" w14:textId="77777777" w:rsidR="00653356" w:rsidRPr="00A74159" w:rsidRDefault="00653356" w:rsidP="001C068E">
            <w:pPr>
              <w:spacing w:after="120"/>
              <w:jc w:val="center"/>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tcPr>
          <w:p w14:paraId="5E63980B" w14:textId="77777777" w:rsidR="00653356" w:rsidRPr="00A74159" w:rsidRDefault="00653356" w:rsidP="001C068E">
            <w:pPr>
              <w:spacing w:after="120"/>
              <w:jc w:val="center"/>
              <w:rPr>
                <w:rFonts w:ascii="Arial" w:hAnsi="Arial" w:cs="Arial"/>
                <w:i/>
              </w:rPr>
            </w:pPr>
          </w:p>
        </w:tc>
        <w:tc>
          <w:tcPr>
            <w:tcW w:w="992" w:type="dxa"/>
            <w:tcBorders>
              <w:top w:val="single" w:sz="4" w:space="0" w:color="auto"/>
              <w:left w:val="single" w:sz="4" w:space="0" w:color="auto"/>
              <w:bottom w:val="single" w:sz="4" w:space="0" w:color="auto"/>
              <w:right w:val="single" w:sz="4" w:space="0" w:color="auto"/>
            </w:tcBorders>
          </w:tcPr>
          <w:p w14:paraId="2DCCBCC8" w14:textId="77777777" w:rsidR="00653356" w:rsidRPr="00A74159" w:rsidRDefault="00653356" w:rsidP="001C068E">
            <w:pPr>
              <w:spacing w:after="120"/>
              <w:jc w:val="center"/>
              <w:rPr>
                <w:rFonts w:ascii="Arial" w:hAnsi="Arial" w:cs="Arial"/>
                <w:i/>
              </w:rPr>
            </w:pPr>
          </w:p>
        </w:tc>
        <w:tc>
          <w:tcPr>
            <w:tcW w:w="653" w:type="dxa"/>
            <w:tcBorders>
              <w:top w:val="single" w:sz="4" w:space="0" w:color="auto"/>
              <w:left w:val="single" w:sz="4" w:space="0" w:color="auto"/>
              <w:bottom w:val="single" w:sz="4" w:space="0" w:color="auto"/>
              <w:right w:val="single" w:sz="4" w:space="0" w:color="auto"/>
            </w:tcBorders>
          </w:tcPr>
          <w:p w14:paraId="227315E1" w14:textId="77777777" w:rsidR="00653356" w:rsidRPr="00A74159" w:rsidRDefault="00653356" w:rsidP="001C068E">
            <w:pPr>
              <w:spacing w:after="120"/>
              <w:jc w:val="center"/>
              <w:rPr>
                <w:rFonts w:ascii="Arial" w:hAnsi="Arial" w:cs="Arial"/>
                <w:i/>
              </w:rPr>
            </w:pPr>
          </w:p>
        </w:tc>
        <w:tc>
          <w:tcPr>
            <w:tcW w:w="623" w:type="dxa"/>
            <w:tcBorders>
              <w:top w:val="single" w:sz="4" w:space="0" w:color="auto"/>
              <w:left w:val="single" w:sz="4" w:space="0" w:color="auto"/>
              <w:bottom w:val="single" w:sz="4" w:space="0" w:color="auto"/>
              <w:right w:val="single" w:sz="4" w:space="0" w:color="auto"/>
            </w:tcBorders>
          </w:tcPr>
          <w:p w14:paraId="341B2EAF" w14:textId="77777777" w:rsidR="00653356" w:rsidRPr="00A74159" w:rsidRDefault="00653356" w:rsidP="001C068E">
            <w:pPr>
              <w:spacing w:after="120"/>
              <w:jc w:val="center"/>
              <w:rPr>
                <w:rFonts w:ascii="Arial" w:hAnsi="Arial" w:cs="Arial"/>
                <w:i/>
              </w:rPr>
            </w:pPr>
          </w:p>
        </w:tc>
        <w:tc>
          <w:tcPr>
            <w:tcW w:w="1134" w:type="dxa"/>
            <w:tcBorders>
              <w:top w:val="single" w:sz="4" w:space="0" w:color="auto"/>
              <w:left w:val="single" w:sz="4" w:space="0" w:color="auto"/>
              <w:bottom w:val="single" w:sz="4" w:space="0" w:color="auto"/>
              <w:right w:val="single" w:sz="4" w:space="0" w:color="auto"/>
            </w:tcBorders>
          </w:tcPr>
          <w:p w14:paraId="11DAB02A" w14:textId="77777777" w:rsidR="00653356" w:rsidRPr="00A74159" w:rsidRDefault="00653356" w:rsidP="001C068E">
            <w:pPr>
              <w:spacing w:after="120"/>
              <w:jc w:val="center"/>
              <w:rPr>
                <w:rFonts w:ascii="Arial" w:hAnsi="Arial" w:cs="Arial"/>
                <w:i/>
              </w:rPr>
            </w:pPr>
          </w:p>
        </w:tc>
        <w:tc>
          <w:tcPr>
            <w:tcW w:w="1417" w:type="dxa"/>
            <w:tcBorders>
              <w:top w:val="single" w:sz="4" w:space="0" w:color="auto"/>
              <w:left w:val="single" w:sz="4" w:space="0" w:color="auto"/>
              <w:bottom w:val="single" w:sz="4" w:space="0" w:color="auto"/>
              <w:right w:val="single" w:sz="4" w:space="0" w:color="auto"/>
            </w:tcBorders>
          </w:tcPr>
          <w:p w14:paraId="0DA504C4" w14:textId="77777777" w:rsidR="00653356" w:rsidRPr="00A74159" w:rsidRDefault="00653356" w:rsidP="001C068E">
            <w:pPr>
              <w:spacing w:after="120"/>
              <w:jc w:val="center"/>
              <w:rPr>
                <w:rFonts w:ascii="Arial" w:hAnsi="Arial" w:cs="Arial"/>
                <w:i/>
              </w:rPr>
            </w:pPr>
          </w:p>
        </w:tc>
        <w:tc>
          <w:tcPr>
            <w:tcW w:w="1276" w:type="dxa"/>
            <w:tcBorders>
              <w:top w:val="single" w:sz="4" w:space="0" w:color="auto"/>
              <w:left w:val="single" w:sz="4" w:space="0" w:color="auto"/>
              <w:bottom w:val="single" w:sz="4" w:space="0" w:color="auto"/>
              <w:right w:val="single" w:sz="4" w:space="0" w:color="auto"/>
            </w:tcBorders>
          </w:tcPr>
          <w:p w14:paraId="0EB48DF3" w14:textId="77777777" w:rsidR="00653356" w:rsidRPr="00A74159" w:rsidRDefault="00653356" w:rsidP="001C068E">
            <w:pPr>
              <w:spacing w:after="120"/>
              <w:jc w:val="center"/>
              <w:rPr>
                <w:rFonts w:ascii="Arial" w:hAnsi="Arial" w:cs="Arial"/>
                <w:i/>
              </w:rPr>
            </w:pPr>
          </w:p>
        </w:tc>
        <w:tc>
          <w:tcPr>
            <w:tcW w:w="1559" w:type="dxa"/>
            <w:tcBorders>
              <w:top w:val="single" w:sz="4" w:space="0" w:color="auto"/>
              <w:left w:val="single" w:sz="4" w:space="0" w:color="auto"/>
              <w:bottom w:val="single" w:sz="4" w:space="0" w:color="auto"/>
              <w:right w:val="single" w:sz="4" w:space="0" w:color="auto"/>
            </w:tcBorders>
          </w:tcPr>
          <w:p w14:paraId="3FB66657" w14:textId="77777777" w:rsidR="00653356" w:rsidRPr="00A74159" w:rsidRDefault="00653356" w:rsidP="001C068E">
            <w:pPr>
              <w:spacing w:after="120"/>
              <w:jc w:val="center"/>
              <w:rPr>
                <w:rFonts w:ascii="Arial" w:hAnsi="Arial" w:cs="Arial"/>
                <w:i/>
              </w:rPr>
            </w:pPr>
          </w:p>
        </w:tc>
      </w:tr>
    </w:tbl>
    <w:p w14:paraId="124030AC" w14:textId="77777777" w:rsidR="00653356" w:rsidRPr="00A74159" w:rsidRDefault="00653356" w:rsidP="00653356">
      <w:pPr>
        <w:widowControl w:val="0"/>
        <w:adjustRightInd w:val="0"/>
        <w:spacing w:after="120" w:line="360" w:lineRule="atLeast"/>
        <w:jc w:val="right"/>
        <w:rPr>
          <w:rFonts w:ascii="Arial" w:eastAsia="Times New Roman" w:hAnsi="Arial" w:cs="Arial"/>
          <w:i/>
          <w:lang w:val="es-ES_tradnl"/>
        </w:rPr>
      </w:pPr>
      <w:r w:rsidRPr="00A74159">
        <w:rPr>
          <w:rFonts w:ascii="Arial" w:eastAsia="Times New Roman" w:hAnsi="Arial" w:cs="Arial"/>
          <w:lang w:val="es-ES_tradnl"/>
        </w:rPr>
        <w:t>Total:</w:t>
      </w:r>
      <w:r w:rsidRPr="00A74159">
        <w:rPr>
          <w:rFonts w:ascii="Arial" w:eastAsia="Times New Roman" w:hAnsi="Arial" w:cs="Arial"/>
          <w:i/>
          <w:lang w:val="es-ES_tradnl"/>
        </w:rPr>
        <w:t xml:space="preserve"> [sumatoria]</w:t>
      </w:r>
    </w:p>
    <w:p w14:paraId="4397DF8C" w14:textId="77777777" w:rsidR="00653356" w:rsidRPr="00A74159" w:rsidRDefault="00653356" w:rsidP="00653356">
      <w:pPr>
        <w:widowControl w:val="0"/>
        <w:adjustRightInd w:val="0"/>
        <w:spacing w:after="120" w:line="360" w:lineRule="atLeast"/>
        <w:jc w:val="both"/>
        <w:rPr>
          <w:rFonts w:ascii="Arial" w:eastAsia="Times New Roman" w:hAnsi="Arial" w:cs="Arial"/>
          <w:i/>
          <w:lang w:val="es-ES_tradnl"/>
        </w:rPr>
      </w:pPr>
      <w:r w:rsidRPr="00A74159">
        <w:rPr>
          <w:rFonts w:ascii="Arial" w:eastAsia="Times New Roman" w:hAnsi="Arial" w:cs="Arial"/>
          <w:lang w:val="es-ES_tradnl"/>
        </w:rPr>
        <w:t>El monto total del presente contrato asciende a la suma de</w:t>
      </w:r>
      <w:proofErr w:type="gramStart"/>
      <w:r w:rsidRPr="00A74159">
        <w:rPr>
          <w:rFonts w:ascii="Arial" w:eastAsia="Times New Roman" w:hAnsi="Arial" w:cs="Arial"/>
          <w:lang w:val="es-ES_tradnl"/>
        </w:rPr>
        <w:t>:_</w:t>
      </w:r>
      <w:proofErr w:type="gramEnd"/>
      <w:r w:rsidRPr="00A74159">
        <w:rPr>
          <w:rFonts w:ascii="Arial" w:eastAsia="Times New Roman" w:hAnsi="Arial" w:cs="Arial"/>
          <w:lang w:val="es-ES_tradnl"/>
        </w:rPr>
        <w:t>_________________________</w:t>
      </w:r>
    </w:p>
    <w:p w14:paraId="44C73FFD" w14:textId="2EE7D0AA" w:rsidR="00653356" w:rsidRPr="00A74159" w:rsidRDefault="00653356" w:rsidP="00653356">
      <w:pPr>
        <w:widowControl w:val="0"/>
        <w:adjustRightInd w:val="0"/>
        <w:spacing w:after="120" w:line="360" w:lineRule="atLeast"/>
        <w:jc w:val="both"/>
        <w:rPr>
          <w:rFonts w:ascii="Arial" w:eastAsia="Times New Roman" w:hAnsi="Arial" w:cs="Arial"/>
          <w:i/>
          <w:lang w:val="es-ES_tradnl"/>
        </w:rPr>
      </w:pPr>
    </w:p>
    <w:p w14:paraId="2AEEAE8B" w14:textId="77777777" w:rsidR="00653356" w:rsidRPr="00A74159" w:rsidRDefault="00653356" w:rsidP="00653356">
      <w:pPr>
        <w:widowControl w:val="0"/>
        <w:adjustRightInd w:val="0"/>
        <w:spacing w:after="0" w:line="360" w:lineRule="atLeast"/>
        <w:jc w:val="both"/>
        <w:rPr>
          <w:rFonts w:ascii="Arial" w:eastAsia="Times New Roman" w:hAnsi="Arial" w:cs="Arial"/>
          <w:lang w:val="es-MX"/>
        </w:rPr>
      </w:pPr>
      <w:r w:rsidRPr="00A74159">
        <w:rPr>
          <w:rFonts w:ascii="Arial" w:eastAsia="Times New Roman" w:hAnsi="Arial" w:cs="Arial"/>
          <w:lang w:val="es-MX"/>
        </w:rPr>
        <w:t>El Proveedor se compromete a proveer los Bienes a la Contratante y a subsanar los defectos de éstos de conformidad a  las disposiciones del Contrato.</w:t>
      </w:r>
    </w:p>
    <w:p w14:paraId="21AAD7F9" w14:textId="77777777" w:rsidR="00653356" w:rsidRPr="00A74159" w:rsidRDefault="00653356" w:rsidP="00653356">
      <w:pPr>
        <w:widowControl w:val="0"/>
        <w:numPr>
          <w:ilvl w:val="12"/>
          <w:numId w:val="0"/>
        </w:numPr>
        <w:suppressAutoHyphens/>
        <w:adjustRightInd w:val="0"/>
        <w:spacing w:after="18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14:paraId="322C3E41" w14:textId="77777777" w:rsidR="00653356" w:rsidRPr="00A74159" w:rsidRDefault="00653356" w:rsidP="00653356">
      <w:pPr>
        <w:widowControl w:val="0"/>
        <w:tabs>
          <w:tab w:val="num" w:pos="360"/>
          <w:tab w:val="num" w:pos="570"/>
        </w:tabs>
        <w:adjustRightInd w:val="0"/>
        <w:spacing w:after="0" w:line="360" w:lineRule="atLeast"/>
        <w:ind w:left="567" w:hanging="567"/>
        <w:jc w:val="both"/>
        <w:rPr>
          <w:rFonts w:ascii="Arial" w:eastAsia="Times New Roman" w:hAnsi="Arial" w:cs="Arial"/>
          <w:b/>
          <w:bCs/>
          <w:lang w:val="es-ES_tradnl"/>
        </w:rPr>
      </w:pPr>
      <w:r w:rsidRPr="00A74159">
        <w:rPr>
          <w:rFonts w:ascii="Arial" w:eastAsia="Times New Roman" w:hAnsi="Arial" w:cs="Arial"/>
          <w:b/>
          <w:bCs/>
          <w:lang w:val="es-ES_tradnl"/>
        </w:rPr>
        <w:t>6.  VIGENCIA DEL CONTRATO</w:t>
      </w:r>
    </w:p>
    <w:p w14:paraId="665D1270" w14:textId="77777777" w:rsidR="00653356" w:rsidRPr="00A74159" w:rsidRDefault="00653356" w:rsidP="00653356">
      <w:pPr>
        <w:widowControl w:val="0"/>
        <w:adjustRightInd w:val="0"/>
        <w:spacing w:after="0" w:line="240" w:lineRule="auto"/>
        <w:jc w:val="both"/>
        <w:rPr>
          <w:rFonts w:ascii="Arial" w:eastAsia="Times New Roman" w:hAnsi="Arial" w:cs="Arial"/>
          <w:lang w:val="es-ES_tradnl" w:eastAsia="es-ES"/>
        </w:rPr>
      </w:pPr>
      <w:r w:rsidRPr="00A74159">
        <w:rPr>
          <w:rFonts w:ascii="Arial" w:eastAsia="Times New Roman" w:hAnsi="Arial" w:cs="Arial"/>
          <w:lang w:val="es-ES_tradnl" w:eastAsia="es-ES"/>
        </w:rPr>
        <w:t> </w:t>
      </w:r>
    </w:p>
    <w:p w14:paraId="1B992FD3" w14:textId="77777777" w:rsidR="00653356" w:rsidRPr="00F4682F" w:rsidRDefault="00653356" w:rsidP="00653356">
      <w:pPr>
        <w:spacing w:after="191" w:line="248" w:lineRule="auto"/>
        <w:ind w:left="58" w:right="219"/>
        <w:jc w:val="both"/>
        <w:rPr>
          <w:rFonts w:ascii="Arial" w:eastAsia="Arial" w:hAnsi="Arial" w:cs="Arial"/>
          <w:color w:val="000000"/>
          <w:lang w:eastAsia="es-PY"/>
        </w:rPr>
      </w:pPr>
      <w:r w:rsidRPr="00F4682F">
        <w:rPr>
          <w:rFonts w:ascii="Arial" w:eastAsia="Arial" w:hAnsi="Arial" w:cs="Arial"/>
          <w:color w:val="000000"/>
          <w:lang w:eastAsia="es-PY"/>
        </w:rPr>
        <w:t xml:space="preserve">El contrato entrará en vigor desde su firma hasta el cumplimiento total de las obligaciones. </w:t>
      </w:r>
    </w:p>
    <w:p w14:paraId="5ECC8306" w14:textId="77777777" w:rsidR="00653356" w:rsidRPr="00A74159" w:rsidRDefault="00653356" w:rsidP="00653356">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MX"/>
        </w:rPr>
        <w:t>7</w:t>
      </w:r>
      <w:r w:rsidRPr="00A74159">
        <w:rPr>
          <w:rFonts w:ascii="Arial" w:eastAsia="Times New Roman" w:hAnsi="Arial" w:cs="Arial"/>
          <w:b/>
          <w:bCs/>
          <w:lang w:val="es-ES_tradnl"/>
        </w:rPr>
        <w:t>. PLAZO, LUGAR Y CONDICIONES DE LA PROVISIÓN DE BIENES.</w:t>
      </w:r>
    </w:p>
    <w:p w14:paraId="66CB610F" w14:textId="6735AF44" w:rsidR="00653356" w:rsidRDefault="00653356" w:rsidP="00653356">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Los bienes deben ser entregados dentro de los plazos establecidos en el Cronograma de Entregas del Pliego de Bases y Condiciones,  en la sigu</w:t>
      </w:r>
      <w:r>
        <w:rPr>
          <w:rFonts w:ascii="Arial" w:eastAsia="Times New Roman" w:hAnsi="Arial" w:cs="Arial"/>
          <w:bCs/>
          <w:lang w:val="es-ES_tradnl"/>
        </w:rPr>
        <w:t xml:space="preserve">iente dirección; </w:t>
      </w:r>
      <w:r w:rsidR="00E32420" w:rsidRPr="00E32420">
        <w:rPr>
          <w:rFonts w:ascii="Arial" w:eastAsia="Times New Roman" w:hAnsi="Arial" w:cs="Arial"/>
          <w:bCs/>
          <w:lang w:val="es-ES_tradnl"/>
        </w:rPr>
        <w:t>Jefatura de Compras de la Municipalidad de Ciudad Pdte. Franco.</w:t>
      </w:r>
    </w:p>
    <w:p w14:paraId="23575B29" w14:textId="77777777" w:rsidR="00653356" w:rsidRPr="00E72D7D" w:rsidRDefault="00653356" w:rsidP="00653356">
      <w:pPr>
        <w:widowControl w:val="0"/>
        <w:adjustRightInd w:val="0"/>
        <w:spacing w:after="0" w:line="360" w:lineRule="atLeast"/>
        <w:jc w:val="both"/>
        <w:rPr>
          <w:rFonts w:ascii="Arial" w:eastAsia="Times New Roman" w:hAnsi="Arial" w:cs="Arial"/>
          <w:bCs/>
          <w:lang w:val="es-ES_tradnl"/>
        </w:rPr>
      </w:pPr>
    </w:p>
    <w:p w14:paraId="6950FE25" w14:textId="77777777" w:rsidR="00653356" w:rsidRPr="00A74159" w:rsidRDefault="00653356" w:rsidP="00653356">
      <w:pPr>
        <w:widowControl w:val="0"/>
        <w:adjustRightInd w:val="0"/>
        <w:spacing w:after="0" w:line="360" w:lineRule="atLeast"/>
        <w:jc w:val="both"/>
        <w:rPr>
          <w:rFonts w:ascii="Arial" w:eastAsia="Times New Roman" w:hAnsi="Arial" w:cs="Arial"/>
          <w:spacing w:val="-3"/>
          <w:lang w:val="es-MX"/>
        </w:rPr>
      </w:pPr>
      <w:r w:rsidRPr="00A74159">
        <w:rPr>
          <w:rFonts w:ascii="Arial" w:eastAsia="Times New Roman" w:hAnsi="Arial" w:cs="Arial"/>
          <w:b/>
          <w:bCs/>
          <w:lang w:val="es-ES_tradnl"/>
        </w:rPr>
        <w:t>8. ADMINISTRACIÓN DEL CONTRATO.</w:t>
      </w:r>
    </w:p>
    <w:p w14:paraId="6332D1DE" w14:textId="790F0B69"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La administración del contrato estará a cargo de: </w:t>
      </w:r>
      <w:r w:rsidR="00E32420" w:rsidRPr="00E32420">
        <w:rPr>
          <w:rFonts w:ascii="Arial" w:eastAsia="Times New Roman" w:hAnsi="Arial" w:cs="Arial"/>
          <w:bCs/>
          <w:lang w:val="es-ES_tradnl"/>
        </w:rPr>
        <w:t>La convocante.</w:t>
      </w:r>
    </w:p>
    <w:p w14:paraId="2FAA183A" w14:textId="77777777"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p>
    <w:p w14:paraId="2B703619" w14:textId="77777777" w:rsidR="00653356" w:rsidRPr="00A74159" w:rsidRDefault="00653356" w:rsidP="00653356">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9. FORMA Y TÉRMINOS PARA GARANTIZA EL CUMPLIMIENTO DEL CONTRATO.</w:t>
      </w:r>
    </w:p>
    <w:p w14:paraId="0AD82C6F" w14:textId="6298ADA4"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w:t>
      </w:r>
      <w:r w:rsidR="00E32420">
        <w:rPr>
          <w:rFonts w:ascii="Arial" w:eastAsia="Times New Roman" w:hAnsi="Arial" w:cs="Arial"/>
          <w:bCs/>
          <w:lang w:val="es-ES_tradnl"/>
        </w:rPr>
        <w:t xml:space="preserve">to debe ser equivalente al 5 </w:t>
      </w:r>
      <w:r w:rsidRPr="00A74159">
        <w:rPr>
          <w:rFonts w:ascii="Arial" w:eastAsia="Times New Roman" w:hAnsi="Arial" w:cs="Arial"/>
          <w:bCs/>
          <w:lang w:val="es-ES_tradnl"/>
        </w:rPr>
        <w:t>% del monto total del contrato.-</w:t>
      </w:r>
    </w:p>
    <w:p w14:paraId="222D5F84" w14:textId="77777777"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 </w:t>
      </w:r>
    </w:p>
    <w:p w14:paraId="41B5FF7A" w14:textId="77777777" w:rsidR="00653356" w:rsidRPr="00A74159" w:rsidRDefault="00653356" w:rsidP="00653356">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 xml:space="preserve">10. MULTAS. </w:t>
      </w:r>
    </w:p>
    <w:p w14:paraId="7E16D1D2" w14:textId="77777777"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lastRenderedPageBreak/>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14:paraId="4C7C51B6" w14:textId="77777777"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14:paraId="585786A9" w14:textId="77777777"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p>
    <w:p w14:paraId="30D5EF8A" w14:textId="77777777" w:rsidR="00653356" w:rsidRPr="00A74159" w:rsidRDefault="00653356" w:rsidP="00653356">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11. CAUSALES Y PROCEDIMIENTO PARA SUSPENDER TEMPORALMENTE, DAR POR TERMINADO ANTICIPADAMENTE O RESCINDIR EL CONTRATO.</w:t>
      </w:r>
    </w:p>
    <w:p w14:paraId="1A535B6D" w14:textId="77777777"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causales y el procedimiento para suspender temporalmente, dar por terminado en forma anticipada o rescindir el contrato, son las establecidas en la Ley N° 2.051/03, y en las Condiciones Generales y Especiales del Contrato (CGC y CEC).</w:t>
      </w:r>
    </w:p>
    <w:p w14:paraId="0AE7135B" w14:textId="77777777"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p>
    <w:p w14:paraId="5DDE4AB8" w14:textId="77777777" w:rsidR="00653356" w:rsidRPr="00A74159" w:rsidRDefault="00653356" w:rsidP="00653356">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12. SOLUCIÓN DE CONTROVERSIAS.</w:t>
      </w:r>
    </w:p>
    <w:p w14:paraId="33E56BAE" w14:textId="77777777" w:rsidR="00653356" w:rsidRPr="00A74159" w:rsidRDefault="00653356" w:rsidP="00653356">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Cualquier diferencia que surja durante la ejecución de los Contratos  se dirimirá conforme las reglas establecidas en la legislación aplicable y en las Condiciones Generales y Especiales del Contrato.</w:t>
      </w:r>
    </w:p>
    <w:p w14:paraId="0360CF33" w14:textId="77777777" w:rsidR="00653356" w:rsidRPr="00A74159" w:rsidRDefault="00653356" w:rsidP="00653356">
      <w:pPr>
        <w:widowControl w:val="0"/>
        <w:adjustRightInd w:val="0"/>
        <w:spacing w:after="0" w:line="360" w:lineRule="atLeast"/>
        <w:jc w:val="both"/>
        <w:rPr>
          <w:rFonts w:ascii="Arial" w:eastAsia="Times New Roman" w:hAnsi="Arial" w:cs="Arial"/>
          <w:i/>
          <w:lang w:val="es-ES_tradnl"/>
        </w:rPr>
      </w:pPr>
    </w:p>
    <w:p w14:paraId="33F99AF7" w14:textId="77777777" w:rsidR="00653356" w:rsidRPr="00A74159" w:rsidRDefault="00653356" w:rsidP="00653356">
      <w:pPr>
        <w:widowControl w:val="0"/>
        <w:adjustRightInd w:val="0"/>
        <w:spacing w:after="0" w:line="360" w:lineRule="atLeast"/>
        <w:jc w:val="both"/>
        <w:rPr>
          <w:rFonts w:ascii="Arial" w:eastAsia="Times New Roman" w:hAnsi="Arial" w:cs="Arial"/>
          <w:b/>
          <w:bCs/>
          <w:lang w:val="es-MX"/>
        </w:rPr>
      </w:pPr>
      <w:r w:rsidRPr="00A74159">
        <w:rPr>
          <w:rFonts w:ascii="Arial" w:eastAsia="Times New Roman" w:hAnsi="Arial" w:cs="Arial"/>
          <w:b/>
          <w:bCs/>
          <w:lang w:val="es-MX"/>
        </w:rPr>
        <w:t xml:space="preserve">13. ANULACIÓN DE LA ADJUDICACIÓN </w:t>
      </w:r>
    </w:p>
    <w:p w14:paraId="09BABB7E" w14:textId="77777777" w:rsidR="00653356" w:rsidRDefault="00653356" w:rsidP="00653356">
      <w:pPr>
        <w:widowControl w:val="0"/>
        <w:autoSpaceDE w:val="0"/>
        <w:autoSpaceDN w:val="0"/>
        <w:adjustRightInd w:val="0"/>
        <w:spacing w:after="0" w:line="360" w:lineRule="atLeast"/>
        <w:jc w:val="both"/>
        <w:rPr>
          <w:rFonts w:ascii="Arial" w:eastAsia="Times New Roman" w:hAnsi="Arial" w:cs="Arial"/>
          <w:lang w:val="es-ES"/>
        </w:rPr>
      </w:pPr>
      <w:r w:rsidRPr="00A74159">
        <w:rPr>
          <w:rFonts w:ascii="Arial" w:eastAsia="Times New Roman" w:hAnsi="Arial" w:cs="Arial"/>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14:paraId="5BB7885E" w14:textId="77777777" w:rsidR="00653356" w:rsidRPr="00A74159" w:rsidRDefault="00653356" w:rsidP="00653356">
      <w:pPr>
        <w:widowControl w:val="0"/>
        <w:autoSpaceDE w:val="0"/>
        <w:autoSpaceDN w:val="0"/>
        <w:adjustRightInd w:val="0"/>
        <w:spacing w:after="0" w:line="360" w:lineRule="atLeast"/>
        <w:jc w:val="both"/>
        <w:rPr>
          <w:rFonts w:ascii="Arial" w:eastAsia="Times New Roman" w:hAnsi="Arial" w:cs="Arial"/>
          <w:i/>
          <w:lang w:val="es-ES_tradnl"/>
        </w:rPr>
      </w:pPr>
    </w:p>
    <w:p w14:paraId="2AF775CF" w14:textId="7FCD8171" w:rsidR="00653356" w:rsidRDefault="00653356" w:rsidP="00653356">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t>EN TESTIMON</w:t>
      </w:r>
      <w:r w:rsidR="00E32420">
        <w:rPr>
          <w:rFonts w:ascii="Arial" w:eastAsia="Times New Roman" w:hAnsi="Arial" w:cs="Arial"/>
          <w:lang w:val="es-MX"/>
        </w:rPr>
        <w:t>IO de conformidad se suscriben 3 (Tres</w:t>
      </w:r>
      <w:r w:rsidRPr="00A74159">
        <w:rPr>
          <w:rFonts w:ascii="Arial" w:eastAsia="Times New Roman" w:hAnsi="Arial" w:cs="Arial"/>
          <w:lang w:val="es-MX"/>
        </w:rPr>
        <w:t>) ejemplares de un mismo tenor y a un solo efecto en la Ciudad de ___________________  República del Paraguay al día___________ mes___________ y año_____________.</w:t>
      </w:r>
    </w:p>
    <w:p w14:paraId="726F631C" w14:textId="77777777" w:rsidR="00653356" w:rsidRPr="00A74159" w:rsidRDefault="00653356" w:rsidP="00653356">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t xml:space="preserve">Firmado por: </w:t>
      </w:r>
      <w:r w:rsidRPr="00A74159">
        <w:rPr>
          <w:rFonts w:ascii="Arial" w:eastAsia="Times New Roman" w:hAnsi="Arial" w:cs="Arial"/>
          <w:i/>
          <w:iCs/>
          <w:lang w:val="es-MX"/>
        </w:rPr>
        <w:t>[indicar firma]</w:t>
      </w:r>
      <w:r w:rsidRPr="00A74159">
        <w:rPr>
          <w:rFonts w:ascii="Arial" w:eastAsia="Times New Roman" w:hAnsi="Arial" w:cs="Arial"/>
          <w:lang w:val="es-MX"/>
        </w:rPr>
        <w:t xml:space="preserve"> en nombre de la Contratante.</w:t>
      </w:r>
      <w:r w:rsidRPr="00A74159">
        <w:rPr>
          <w:rFonts w:ascii="Arial" w:eastAsia="Times New Roman" w:hAnsi="Arial" w:cs="Arial"/>
          <w:i/>
          <w:iCs/>
          <w:lang w:val="es-MX"/>
        </w:rPr>
        <w:t xml:space="preserve"> </w:t>
      </w:r>
    </w:p>
    <w:p w14:paraId="12CB37DC" w14:textId="363A0C01" w:rsidR="00AD1E7C" w:rsidRPr="00C74B4B" w:rsidRDefault="00653356" w:rsidP="00653356">
      <w:pPr>
        <w:spacing w:after="0" w:line="240" w:lineRule="auto"/>
        <w:jc w:val="both"/>
        <w:rPr>
          <w:rFonts w:ascii="Arial" w:eastAsia="Times New Roman" w:hAnsi="Arial" w:cs="Arial"/>
          <w:b/>
          <w:sz w:val="28"/>
          <w:szCs w:val="16"/>
          <w:lang w:val="es-ES" w:eastAsia="es-ES"/>
        </w:rPr>
        <w:sectPr w:rsidR="00AD1E7C" w:rsidRPr="00C74B4B" w:rsidSect="005221F3">
          <w:headerReference w:type="default" r:id="rId11"/>
          <w:pgSz w:w="12242" w:h="18722" w:code="269"/>
          <w:pgMar w:top="1418" w:right="1701" w:bottom="1418" w:left="1701" w:header="709" w:footer="709" w:gutter="0"/>
          <w:cols w:space="708"/>
          <w:docGrid w:linePitch="360"/>
        </w:sectPr>
      </w:pPr>
      <w:r w:rsidRPr="00A74159">
        <w:rPr>
          <w:rFonts w:ascii="Arial" w:eastAsia="Times New Roman" w:hAnsi="Arial" w:cs="Arial"/>
          <w:lang w:val="es-MX"/>
        </w:rPr>
        <w:t xml:space="preserve">Firmado por: </w:t>
      </w:r>
      <w:r w:rsidRPr="00A74159">
        <w:rPr>
          <w:rFonts w:ascii="Arial" w:eastAsia="Times New Roman" w:hAnsi="Arial" w:cs="Arial"/>
          <w:i/>
          <w:iCs/>
          <w:lang w:val="es-MX"/>
        </w:rPr>
        <w:t xml:space="preserve">[indicar la(s) firma(s)] </w:t>
      </w:r>
      <w:r w:rsidRPr="00A74159">
        <w:rPr>
          <w:rFonts w:ascii="Arial" w:eastAsia="Times New Roman" w:hAnsi="Arial" w:cs="Arial"/>
          <w:lang w:val="es-MX"/>
        </w:rPr>
        <w:t>en nombre del Proveedor.</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1C068E">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F6171C">
            <w:pPr>
              <w:pStyle w:val="Prrafodelista"/>
              <w:numPr>
                <w:ilvl w:val="0"/>
                <w:numId w:val="13"/>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1C068E">
        <w:trPr>
          <w:jc w:val="center"/>
        </w:trPr>
        <w:tc>
          <w:tcPr>
            <w:tcW w:w="10231" w:type="dxa"/>
          </w:tcPr>
          <w:p w14:paraId="0B4B134C" w14:textId="77777777" w:rsidR="00A93666" w:rsidRPr="00C74B4B" w:rsidRDefault="00A93666" w:rsidP="00F6171C">
            <w:pPr>
              <w:numPr>
                <w:ilvl w:val="3"/>
                <w:numId w:val="2"/>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1C068E">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1C068E">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1C068E">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1C068E">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F6171C">
            <w:pPr>
              <w:pStyle w:val="Prrafodelista"/>
              <w:numPr>
                <w:ilvl w:val="0"/>
                <w:numId w:val="13"/>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1C068E">
        <w:trPr>
          <w:gridAfter w:val="1"/>
          <w:wAfter w:w="112" w:type="dxa"/>
          <w:trHeight w:val="281"/>
          <w:jc w:val="center"/>
        </w:trPr>
        <w:tc>
          <w:tcPr>
            <w:tcW w:w="10269" w:type="dxa"/>
            <w:gridSpan w:val="2"/>
          </w:tcPr>
          <w:p w14:paraId="7422B1BA" w14:textId="387FD70C" w:rsidR="00C85F27" w:rsidRPr="00C74B4B" w:rsidRDefault="00C85F27" w:rsidP="00F6171C">
            <w:pPr>
              <w:pStyle w:val="Prrafodelista"/>
              <w:numPr>
                <w:ilvl w:val="0"/>
                <w:numId w:val="1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1C068E">
        <w:trPr>
          <w:gridAfter w:val="1"/>
          <w:wAfter w:w="112" w:type="dxa"/>
          <w:trHeight w:val="271"/>
          <w:jc w:val="center"/>
        </w:trPr>
        <w:tc>
          <w:tcPr>
            <w:tcW w:w="10269" w:type="dxa"/>
            <w:gridSpan w:val="2"/>
          </w:tcPr>
          <w:p w14:paraId="4256B0FF" w14:textId="3D3414C0" w:rsidR="00C85F27" w:rsidRPr="00C74B4B" w:rsidRDefault="00C85F27" w:rsidP="00F6171C">
            <w:pPr>
              <w:pStyle w:val="Prrafodelista"/>
              <w:numPr>
                <w:ilvl w:val="0"/>
                <w:numId w:val="1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1C068E">
        <w:trPr>
          <w:gridAfter w:val="1"/>
          <w:wAfter w:w="112" w:type="dxa"/>
          <w:trHeight w:val="275"/>
          <w:jc w:val="center"/>
        </w:trPr>
        <w:tc>
          <w:tcPr>
            <w:tcW w:w="10269" w:type="dxa"/>
            <w:gridSpan w:val="2"/>
          </w:tcPr>
          <w:p w14:paraId="7D6163F4" w14:textId="7D8A4E09" w:rsidR="00C85F27" w:rsidRPr="00C74B4B" w:rsidRDefault="00C85F27" w:rsidP="00F6171C">
            <w:pPr>
              <w:pStyle w:val="Prrafodelista"/>
              <w:numPr>
                <w:ilvl w:val="0"/>
                <w:numId w:val="1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F6171C">
            <w:pPr>
              <w:pStyle w:val="Prrafodelista"/>
              <w:numPr>
                <w:ilvl w:val="0"/>
                <w:numId w:val="1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1C068E">
        <w:trPr>
          <w:gridAfter w:val="1"/>
          <w:wAfter w:w="112" w:type="dxa"/>
          <w:trHeight w:val="500"/>
          <w:jc w:val="center"/>
        </w:trPr>
        <w:tc>
          <w:tcPr>
            <w:tcW w:w="10269" w:type="dxa"/>
            <w:gridSpan w:val="2"/>
          </w:tcPr>
          <w:p w14:paraId="615B870B" w14:textId="2FC829FB" w:rsidR="00C85F27" w:rsidRPr="00C74B4B" w:rsidRDefault="00C85F27" w:rsidP="00F6171C">
            <w:pPr>
              <w:pStyle w:val="Prrafodelista"/>
              <w:numPr>
                <w:ilvl w:val="0"/>
                <w:numId w:val="1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1C068E">
        <w:trPr>
          <w:gridAfter w:val="1"/>
          <w:wAfter w:w="112" w:type="dxa"/>
          <w:trHeight w:val="500"/>
          <w:jc w:val="center"/>
        </w:trPr>
        <w:tc>
          <w:tcPr>
            <w:tcW w:w="10269" w:type="dxa"/>
            <w:gridSpan w:val="2"/>
          </w:tcPr>
          <w:p w14:paraId="67060A63" w14:textId="2BBEA85C" w:rsidR="00C85F27" w:rsidRPr="00C74B4B" w:rsidRDefault="00C85F27" w:rsidP="00F6171C">
            <w:pPr>
              <w:pStyle w:val="Prrafodelista"/>
              <w:numPr>
                <w:ilvl w:val="0"/>
                <w:numId w:val="1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1C068E">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F6171C">
            <w:pPr>
              <w:pStyle w:val="Prrafodelista"/>
              <w:numPr>
                <w:ilvl w:val="0"/>
                <w:numId w:val="13"/>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1C068E">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F6171C">
            <w:pPr>
              <w:widowControl w:val="0"/>
              <w:numPr>
                <w:ilvl w:val="0"/>
                <w:numId w:val="15"/>
              </w:numPr>
              <w:adjustRightInd w:val="0"/>
              <w:spacing w:after="0" w:line="240" w:lineRule="auto"/>
              <w:jc w:val="both"/>
              <w:textAlignment w:val="baseline"/>
              <w:rPr>
                <w:rFonts w:ascii="Arial" w:hAnsi="Arial" w:cs="Arial"/>
                <w:sz w:val="24"/>
                <w:lang w:val="es-MX"/>
              </w:rPr>
            </w:pPr>
            <w:r w:rsidRPr="00C74B4B">
              <w:rPr>
                <w:rFonts w:ascii="Arial" w:hAnsi="Arial" w:cs="Arial"/>
                <w:sz w:val="24"/>
              </w:rPr>
              <w:lastRenderedPageBreak/>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1C068E">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F6171C">
            <w:pPr>
              <w:pStyle w:val="Prrafodelista"/>
              <w:numPr>
                <w:ilvl w:val="0"/>
                <w:numId w:val="15"/>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1C068E">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F6171C">
            <w:pPr>
              <w:pStyle w:val="Prrafodelista"/>
              <w:numPr>
                <w:ilvl w:val="0"/>
                <w:numId w:val="15"/>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1C068E">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F6171C">
            <w:pPr>
              <w:pStyle w:val="Listaconvietas"/>
              <w:numPr>
                <w:ilvl w:val="0"/>
                <w:numId w:val="15"/>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1C068E">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F6171C">
            <w:pPr>
              <w:pStyle w:val="Listaconvietas"/>
              <w:numPr>
                <w:ilvl w:val="0"/>
                <w:numId w:val="15"/>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1C068E">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F6171C">
            <w:pPr>
              <w:pStyle w:val="Listaconvietas"/>
              <w:numPr>
                <w:ilvl w:val="0"/>
                <w:numId w:val="15"/>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1C068E">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F6171C">
            <w:pPr>
              <w:pStyle w:val="Prrafodelista"/>
              <w:numPr>
                <w:ilvl w:val="0"/>
                <w:numId w:val="13"/>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1C068E">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1C068E">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1C068E">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F6171C">
            <w:pPr>
              <w:pStyle w:val="Listaconvietas"/>
              <w:numPr>
                <w:ilvl w:val="0"/>
                <w:numId w:val="12"/>
              </w:numPr>
              <w:rPr>
                <w:rFonts w:ascii="Arial" w:hAnsi="Arial" w:cs="Arial"/>
                <w:b w:val="0"/>
                <w:sz w:val="24"/>
              </w:rPr>
            </w:pPr>
            <w:r w:rsidRPr="00C74B4B">
              <w:rPr>
                <w:rFonts w:ascii="Arial" w:hAnsi="Arial" w:cs="Arial"/>
                <w:b w:val="0"/>
                <w:sz w:val="24"/>
              </w:rPr>
              <w:t xml:space="preserve">Fotocopia simple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14:paraId="51E5162B" w14:textId="4FDB67E0" w:rsidR="00C243BA" w:rsidRPr="00C74B4B" w:rsidRDefault="00C243BA" w:rsidP="00F6171C">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F6171C">
            <w:pPr>
              <w:pStyle w:val="Prrafodelista"/>
              <w:numPr>
                <w:ilvl w:val="0"/>
                <w:numId w:val="16"/>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1C068E">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F6171C">
            <w:pPr>
              <w:pStyle w:val="Listaconvietas"/>
              <w:numPr>
                <w:ilvl w:val="0"/>
                <w:numId w:val="12"/>
              </w:numPr>
              <w:rPr>
                <w:rFonts w:ascii="Arial" w:hAnsi="Arial" w:cs="Arial"/>
                <w:b w:val="0"/>
                <w:sz w:val="24"/>
              </w:rPr>
            </w:pPr>
            <w:r w:rsidRPr="00C74B4B">
              <w:rPr>
                <w:rFonts w:ascii="Arial" w:hAnsi="Arial" w:cs="Arial"/>
                <w:b w:val="0"/>
                <w:sz w:val="24"/>
              </w:rPr>
              <w:lastRenderedPageBreak/>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F6171C">
            <w:pPr>
              <w:pStyle w:val="Prrafodelista"/>
              <w:widowControl w:val="0"/>
              <w:numPr>
                <w:ilvl w:val="0"/>
                <w:numId w:val="17"/>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F6171C">
            <w:pPr>
              <w:pStyle w:val="Prrafodelista"/>
              <w:numPr>
                <w:ilvl w:val="0"/>
                <w:numId w:val="17"/>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1C068E">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F6171C">
            <w:pPr>
              <w:pStyle w:val="Prrafodelista"/>
              <w:numPr>
                <w:ilvl w:val="0"/>
                <w:numId w:val="13"/>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2917F1" w:rsidRPr="00C74B4B" w14:paraId="1AA6A703" w14:textId="77777777" w:rsidTr="001C068E">
        <w:trPr>
          <w:trHeight w:val="564"/>
          <w:jc w:val="center"/>
        </w:trPr>
        <w:tc>
          <w:tcPr>
            <w:tcW w:w="10231" w:type="dxa"/>
            <w:tcBorders>
              <w:top w:val="single" w:sz="2" w:space="0" w:color="auto"/>
            </w:tcBorders>
          </w:tcPr>
          <w:p w14:paraId="4F3E0DDD" w14:textId="739B5C65" w:rsidR="002917F1" w:rsidRPr="001132E0" w:rsidRDefault="002917F1" w:rsidP="00CF1418">
            <w:pPr>
              <w:rPr>
                <w:sz w:val="24"/>
                <w:szCs w:val="24"/>
                <w:lang w:val="es-ES" w:eastAsia="es-ES"/>
              </w:rPr>
            </w:pPr>
            <w:r w:rsidRPr="001132E0">
              <w:rPr>
                <w:sz w:val="24"/>
                <w:szCs w:val="24"/>
                <w:lang w:val="es-ES" w:eastAsia="es-ES"/>
              </w:rPr>
              <w:t>Fotocopia simple de su</w:t>
            </w:r>
            <w:r w:rsidR="00E10A58" w:rsidRPr="001132E0">
              <w:rPr>
                <w:sz w:val="24"/>
                <w:szCs w:val="24"/>
                <w:lang w:val="es-ES" w:eastAsia="es-ES"/>
              </w:rPr>
              <w:t>s tres</w:t>
            </w:r>
            <w:r w:rsidRPr="001132E0">
              <w:rPr>
                <w:sz w:val="24"/>
                <w:szCs w:val="24"/>
                <w:lang w:val="es-ES" w:eastAsia="es-ES"/>
              </w:rPr>
              <w:t xml:space="preserve"> última</w:t>
            </w:r>
            <w:r w:rsidR="00E10A58" w:rsidRPr="001132E0">
              <w:rPr>
                <w:sz w:val="24"/>
                <w:szCs w:val="24"/>
                <w:lang w:val="es-ES" w:eastAsia="es-ES"/>
              </w:rPr>
              <w:t>s</w:t>
            </w:r>
            <w:r w:rsidRPr="001132E0">
              <w:rPr>
                <w:sz w:val="24"/>
                <w:szCs w:val="24"/>
                <w:lang w:val="es-ES" w:eastAsia="es-ES"/>
              </w:rPr>
              <w:t xml:space="preserve"> Declaración Jurada de IVA. </w:t>
            </w:r>
          </w:p>
        </w:tc>
      </w:tr>
      <w:tr w:rsidR="002917F1" w:rsidRPr="00C74B4B" w14:paraId="09B1C95B" w14:textId="77777777" w:rsidTr="001C068E">
        <w:trPr>
          <w:trHeight w:val="564"/>
          <w:jc w:val="center"/>
        </w:trPr>
        <w:tc>
          <w:tcPr>
            <w:tcW w:w="10231" w:type="dxa"/>
            <w:tcBorders>
              <w:top w:val="single" w:sz="2" w:space="0" w:color="auto"/>
            </w:tcBorders>
          </w:tcPr>
          <w:p w14:paraId="42D53DD4" w14:textId="0B2B3E54" w:rsidR="002917F1" w:rsidRPr="001132E0" w:rsidRDefault="002917F1" w:rsidP="009D3FC9">
            <w:pPr>
              <w:spacing w:after="0" w:line="240" w:lineRule="auto"/>
              <w:rPr>
                <w:sz w:val="24"/>
                <w:szCs w:val="24"/>
                <w:lang w:val="es-ES" w:eastAsia="es-ES"/>
              </w:rPr>
            </w:pPr>
            <w:r w:rsidRPr="001132E0">
              <w:rPr>
                <w:b/>
                <w:sz w:val="24"/>
                <w:szCs w:val="24"/>
                <w:lang w:val="es-ES" w:eastAsia="es-ES"/>
              </w:rPr>
              <w:t>Requisitos mínimos:</w:t>
            </w:r>
            <w:r w:rsidRPr="001132E0">
              <w:rPr>
                <w:sz w:val="24"/>
                <w:szCs w:val="24"/>
                <w:lang w:val="es-ES" w:eastAsia="es-ES"/>
              </w:rPr>
              <w:t xml:space="preserve"> </w:t>
            </w:r>
            <w:r w:rsidR="00E10A58" w:rsidRPr="001132E0">
              <w:rPr>
                <w:sz w:val="24"/>
                <w:szCs w:val="24"/>
                <w:lang w:val="es-ES" w:eastAsia="es-ES"/>
              </w:rPr>
              <w:t>Copia de contratos o facturas dentro de los años (</w:t>
            </w:r>
            <w:r w:rsidR="001E450C">
              <w:rPr>
                <w:i/>
                <w:sz w:val="24"/>
                <w:szCs w:val="24"/>
              </w:rPr>
              <w:t>2015, 2016, 2017</w:t>
            </w:r>
            <w:r w:rsidR="00E10A58" w:rsidRPr="001132E0">
              <w:rPr>
                <w:sz w:val="24"/>
                <w:szCs w:val="24"/>
                <w:lang w:val="es-ES" w:eastAsia="es-ES"/>
              </w:rPr>
              <w:t xml:space="preserve">) que demuestren los servicios de lo solicitado en el llamado de referencia a instituciones públicas o privadas, </w:t>
            </w:r>
            <w:r w:rsidR="009D3FC9">
              <w:rPr>
                <w:sz w:val="24"/>
                <w:szCs w:val="24"/>
                <w:lang w:val="es-ES" w:eastAsia="es-ES"/>
              </w:rPr>
              <w:t xml:space="preserve">cada contrato deberá equivaler </w:t>
            </w:r>
            <w:r w:rsidR="00E10A58" w:rsidRPr="001132E0">
              <w:rPr>
                <w:sz w:val="24"/>
                <w:szCs w:val="24"/>
                <w:lang w:val="es-ES" w:eastAsia="es-ES"/>
              </w:rPr>
              <w:t>como mínimo al 50% (cincuenta por ciento) del valor de la oferta</w:t>
            </w:r>
            <w:r w:rsidRPr="001132E0">
              <w:rPr>
                <w:sz w:val="24"/>
                <w:szCs w:val="24"/>
                <w:lang w:val="es-ES" w:eastAsia="es-ES"/>
              </w:rPr>
              <w:t xml:space="preserve">.  </w:t>
            </w:r>
          </w:p>
        </w:tc>
      </w:tr>
      <w:tr w:rsidR="002917F1" w:rsidRPr="00C74B4B" w14:paraId="075268E0" w14:textId="77777777" w:rsidTr="001C068E">
        <w:trPr>
          <w:trHeight w:val="564"/>
          <w:jc w:val="center"/>
        </w:trPr>
        <w:tc>
          <w:tcPr>
            <w:tcW w:w="10231" w:type="dxa"/>
            <w:tcBorders>
              <w:top w:val="single" w:sz="2" w:space="0" w:color="auto"/>
            </w:tcBorders>
          </w:tcPr>
          <w:p w14:paraId="2A407EEF" w14:textId="7F8E08E0" w:rsidR="002917F1" w:rsidRPr="001132E0" w:rsidRDefault="002917F1" w:rsidP="00CF1418">
            <w:pPr>
              <w:rPr>
                <w:sz w:val="24"/>
                <w:szCs w:val="24"/>
                <w:lang w:val="es-ES" w:eastAsia="es-ES"/>
              </w:rPr>
            </w:pPr>
            <w:r w:rsidRPr="001132E0">
              <w:rPr>
                <w:sz w:val="24"/>
                <w:szCs w:val="24"/>
                <w:lang w:val="es-ES" w:eastAsia="es-ES"/>
              </w:rPr>
              <w:t>Planilla de Especificaciones Técnicas (Anexo C).</w:t>
            </w:r>
          </w:p>
        </w:tc>
      </w:tr>
      <w:tr w:rsidR="002917F1" w:rsidRPr="00C74B4B" w14:paraId="406EB0A4" w14:textId="77777777" w:rsidTr="00E10A58">
        <w:trPr>
          <w:trHeight w:val="564"/>
          <w:jc w:val="center"/>
        </w:trPr>
        <w:tc>
          <w:tcPr>
            <w:tcW w:w="10231" w:type="dxa"/>
            <w:tcBorders>
              <w:top w:val="single" w:sz="2" w:space="0" w:color="auto"/>
              <w:bottom w:val="single" w:sz="2" w:space="0" w:color="auto"/>
            </w:tcBorders>
          </w:tcPr>
          <w:p w14:paraId="29FF4109" w14:textId="34A430DF" w:rsidR="002917F1" w:rsidRPr="001132E0" w:rsidRDefault="002917F1" w:rsidP="00CF1418">
            <w:pPr>
              <w:rPr>
                <w:sz w:val="24"/>
                <w:szCs w:val="24"/>
                <w:lang w:val="es-ES" w:eastAsia="es-ES"/>
              </w:rPr>
            </w:pPr>
            <w:r w:rsidRPr="001132E0">
              <w:rPr>
                <w:sz w:val="24"/>
                <w:szCs w:val="24"/>
                <w:lang w:val="es-ES" w:eastAsia="es-ES"/>
              </w:rPr>
              <w:t>Balance General de los Ejercicios 2014, 2015 y 2016.</w:t>
            </w: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C0207D7"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2917F1">
      <w:pPr>
        <w:spacing w:after="0" w:line="240" w:lineRule="auto"/>
        <w:rPr>
          <w:rFonts w:ascii="Arial" w:hAnsi="Arial" w:cs="Arial"/>
          <w:b/>
          <w:sz w:val="40"/>
          <w:u w:val="single"/>
        </w:rPr>
      </w:pPr>
    </w:p>
    <w:p w14:paraId="6DFE7757" w14:textId="77777777" w:rsidR="00870F88" w:rsidRDefault="00870F88" w:rsidP="006119A4">
      <w:pPr>
        <w:spacing w:after="0" w:line="240" w:lineRule="auto"/>
        <w:jc w:val="center"/>
        <w:rPr>
          <w:rFonts w:ascii="Arial" w:hAnsi="Arial" w:cs="Arial"/>
          <w:b/>
          <w:sz w:val="40"/>
          <w:u w:val="single"/>
        </w:rPr>
      </w:pP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F6171C">
      <w:pPr>
        <w:numPr>
          <w:ilvl w:val="3"/>
          <w:numId w:val="3"/>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F6171C">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Certificado de no encontrarse en quiebra o en convocatoria de acreedores expedido por la Dirección General de Registros Públicos;</w:t>
      </w:r>
    </w:p>
    <w:p w14:paraId="7BF6E940" w14:textId="77777777" w:rsidR="006119A4" w:rsidRPr="00C74B4B" w:rsidRDefault="006119A4" w:rsidP="00F6171C">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la Dirección General de Registros Públicos; </w:t>
      </w:r>
    </w:p>
    <w:p w14:paraId="4A5F3DBA" w14:textId="77777777" w:rsidR="006119A4" w:rsidRPr="00C74B4B" w:rsidRDefault="006119A4" w:rsidP="00F6171C">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F6171C">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F6171C">
      <w:pPr>
        <w:numPr>
          <w:ilvl w:val="3"/>
          <w:numId w:val="3"/>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F6171C">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F6171C">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F6171C">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F6171C">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F6171C">
      <w:pPr>
        <w:numPr>
          <w:ilvl w:val="3"/>
          <w:numId w:val="3"/>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F6171C">
      <w:pPr>
        <w:pStyle w:val="Textodebloque"/>
        <w:numPr>
          <w:ilvl w:val="0"/>
          <w:numId w:val="14"/>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C74B4B" w:rsidRDefault="00061E4F" w:rsidP="00F6171C">
      <w:pPr>
        <w:pStyle w:val="Textodebloque"/>
        <w:numPr>
          <w:ilvl w:val="0"/>
          <w:numId w:val="14"/>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2B5DB" w14:textId="77777777" w:rsidR="00436536" w:rsidRDefault="00436536" w:rsidP="003D1C8A">
      <w:pPr>
        <w:spacing w:after="0" w:line="240" w:lineRule="auto"/>
      </w:pPr>
      <w:r>
        <w:separator/>
      </w:r>
    </w:p>
  </w:endnote>
  <w:endnote w:type="continuationSeparator" w:id="0">
    <w:p w14:paraId="1E2CB3F5" w14:textId="77777777" w:rsidR="00436536" w:rsidRDefault="00436536"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11">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8A2A8" w14:textId="77777777" w:rsidR="00436536" w:rsidRDefault="00436536" w:rsidP="003D1C8A">
      <w:pPr>
        <w:spacing w:after="0" w:line="240" w:lineRule="auto"/>
      </w:pPr>
      <w:r>
        <w:separator/>
      </w:r>
    </w:p>
  </w:footnote>
  <w:footnote w:type="continuationSeparator" w:id="0">
    <w:p w14:paraId="0C5A86D9" w14:textId="77777777" w:rsidR="00436536" w:rsidRDefault="00436536"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text" w:horzAnchor="margin" w:tblpXSpec="center" w:tblpY="84"/>
      <w:tblW w:w="9983" w:type="dxa"/>
      <w:tblBorders>
        <w:bottom w:val="single" w:sz="4" w:space="0" w:color="auto"/>
      </w:tblBorders>
      <w:tblCellMar>
        <w:left w:w="70" w:type="dxa"/>
        <w:right w:w="70" w:type="dxa"/>
      </w:tblCellMar>
      <w:tblLook w:val="0000" w:firstRow="0" w:lastRow="0" w:firstColumn="0" w:lastColumn="0" w:noHBand="0" w:noVBand="0"/>
    </w:tblPr>
    <w:tblGrid>
      <w:gridCol w:w="1842"/>
      <w:gridCol w:w="7982"/>
      <w:gridCol w:w="159"/>
    </w:tblGrid>
    <w:tr w:rsidR="005369A6" w14:paraId="76AB0903" w14:textId="77777777" w:rsidTr="001C068E">
      <w:trPr>
        <w:gridAfter w:val="1"/>
        <w:wAfter w:w="159" w:type="dxa"/>
        <w:trHeight w:val="961"/>
      </w:trPr>
      <w:tc>
        <w:tcPr>
          <w:tcW w:w="1842" w:type="dxa"/>
          <w:tcBorders>
            <w:bottom w:val="single" w:sz="4" w:space="0" w:color="auto"/>
          </w:tcBorders>
        </w:tcPr>
        <w:p w14:paraId="72D11826" w14:textId="77777777" w:rsidR="005369A6" w:rsidRDefault="005369A6" w:rsidP="001C068E">
          <w:pPr>
            <w:pStyle w:val="Encabezado"/>
          </w:pPr>
          <w:r w:rsidRPr="00BC36B4">
            <w:rPr>
              <w:noProof/>
              <w:lang w:eastAsia="es-PY"/>
            </w:rPr>
            <w:drawing>
              <wp:inline distT="0" distB="0" distL="0" distR="0" wp14:anchorId="5977F009" wp14:editId="69406EF2">
                <wp:extent cx="952500" cy="1137094"/>
                <wp:effectExtent l="19050" t="0" r="0" b="0"/>
                <wp:docPr id="3" name="Picture 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
                        <pic:cNvPicPr>
                          <a:picLocks noChangeAspect="1" noChangeArrowheads="1"/>
                        </pic:cNvPicPr>
                      </pic:nvPicPr>
                      <pic:blipFill>
                        <a:blip r:embed="rId1"/>
                        <a:srcRect/>
                        <a:stretch>
                          <a:fillRect/>
                        </a:stretch>
                      </pic:blipFill>
                      <pic:spPr bwMode="auto">
                        <a:xfrm>
                          <a:off x="0" y="0"/>
                          <a:ext cx="954729" cy="1139755"/>
                        </a:xfrm>
                        <a:prstGeom prst="rect">
                          <a:avLst/>
                        </a:prstGeom>
                        <a:noFill/>
                        <a:ln w="9525">
                          <a:noFill/>
                          <a:miter lim="800000"/>
                          <a:headEnd/>
                          <a:tailEnd/>
                        </a:ln>
                      </pic:spPr>
                    </pic:pic>
                  </a:graphicData>
                </a:graphic>
              </wp:inline>
            </w:drawing>
          </w:r>
        </w:p>
      </w:tc>
      <w:tc>
        <w:tcPr>
          <w:tcW w:w="7982" w:type="dxa"/>
          <w:tcBorders>
            <w:bottom w:val="single" w:sz="4" w:space="0" w:color="auto"/>
          </w:tcBorders>
        </w:tcPr>
        <w:p w14:paraId="5A985673" w14:textId="77777777" w:rsidR="005369A6" w:rsidRDefault="005369A6" w:rsidP="001C068E">
          <w:pPr>
            <w:pStyle w:val="Encabezado"/>
            <w:tabs>
              <w:tab w:val="left" w:pos="1215"/>
            </w:tabs>
            <w:rPr>
              <w:bCs/>
              <w:iCs/>
              <w:sz w:val="20"/>
            </w:rPr>
          </w:pPr>
        </w:p>
        <w:p w14:paraId="2139624E" w14:textId="77777777" w:rsidR="005369A6" w:rsidRPr="007435C5" w:rsidRDefault="005369A6" w:rsidP="001C068E">
          <w:pPr>
            <w:pStyle w:val="Encabezado"/>
            <w:rPr>
              <w:rFonts w:ascii="Arial Black" w:hAnsi="Arial Black"/>
              <w:bCs/>
              <w:iCs/>
              <w:sz w:val="36"/>
              <w:szCs w:val="36"/>
            </w:rPr>
          </w:pPr>
          <w:r w:rsidRPr="007435C5">
            <w:rPr>
              <w:rFonts w:ascii="Arial Black" w:hAnsi="Arial Black"/>
              <w:bCs/>
              <w:iCs/>
              <w:sz w:val="36"/>
              <w:szCs w:val="36"/>
            </w:rPr>
            <w:t>Municipalidad de Ciudad Pdte. Franco</w:t>
          </w:r>
        </w:p>
        <w:p w14:paraId="317D0CB9" w14:textId="77777777" w:rsidR="005369A6" w:rsidRDefault="005369A6" w:rsidP="001C068E">
          <w:pPr>
            <w:pStyle w:val="Encabezado"/>
            <w:tabs>
              <w:tab w:val="right" w:pos="7710"/>
            </w:tabs>
            <w:jc w:val="center"/>
            <w:rPr>
              <w:iCs/>
            </w:rPr>
          </w:pPr>
          <w:r>
            <w:rPr>
              <w:iCs/>
            </w:rPr>
            <w:t>Avda. Gaspar Rodríguez de Francia c/ Van Aaken</w:t>
          </w:r>
        </w:p>
        <w:p w14:paraId="255DEC80" w14:textId="77777777" w:rsidR="005369A6" w:rsidRDefault="005369A6" w:rsidP="001C068E">
          <w:pPr>
            <w:pStyle w:val="Encabezado"/>
            <w:jc w:val="center"/>
            <w:rPr>
              <w:iCs/>
            </w:rPr>
          </w:pPr>
          <w:r>
            <w:rPr>
              <w:iCs/>
            </w:rPr>
            <w:t>Teléf. (061)  550042 - 550068</w:t>
          </w:r>
        </w:p>
        <w:p w14:paraId="1F46B56E" w14:textId="77777777" w:rsidR="005369A6" w:rsidRDefault="005369A6" w:rsidP="001C068E">
          <w:pPr>
            <w:pStyle w:val="Encabezado"/>
            <w:jc w:val="center"/>
            <w:rPr>
              <w:iCs/>
            </w:rPr>
          </w:pPr>
          <w:r>
            <w:rPr>
              <w:iCs/>
            </w:rPr>
            <w:t xml:space="preserve">Dirección electrónica: </w:t>
          </w:r>
          <w:r>
            <w:rPr>
              <w:b/>
              <w:i/>
              <w:iCs/>
              <w:color w:val="548DD4"/>
            </w:rPr>
            <w:t>uoc-muni</w:t>
          </w:r>
          <w:r w:rsidRPr="00374BD9">
            <w:rPr>
              <w:b/>
              <w:i/>
              <w:iCs/>
              <w:color w:val="548DD4"/>
            </w:rPr>
            <w:t>franco@hotmail.com</w:t>
          </w:r>
        </w:p>
      </w:tc>
    </w:tr>
    <w:tr w:rsidR="005369A6" w:rsidRPr="0000403C" w14:paraId="1355B11A" w14:textId="77777777" w:rsidTr="001C068E">
      <w:trPr>
        <w:cantSplit/>
        <w:trHeight w:val="47"/>
      </w:trPr>
      <w:tc>
        <w:tcPr>
          <w:tcW w:w="9983" w:type="dxa"/>
          <w:gridSpan w:val="3"/>
          <w:tcBorders>
            <w:top w:val="single" w:sz="4" w:space="0" w:color="auto"/>
            <w:bottom w:val="single" w:sz="4" w:space="0" w:color="auto"/>
          </w:tcBorders>
          <w:vAlign w:val="center"/>
        </w:tcPr>
        <w:p w14:paraId="1A859FF1" w14:textId="77777777" w:rsidR="005369A6" w:rsidRPr="0000403C" w:rsidRDefault="005369A6" w:rsidP="001C068E">
          <w:pPr>
            <w:jc w:val="center"/>
            <w:rPr>
              <w:b/>
              <w:bCs/>
              <w:iCs/>
            </w:rPr>
          </w:pPr>
          <w:r w:rsidRPr="0000403C">
            <w:rPr>
              <w:rFonts w:ascii="11" w:hAnsi="11"/>
              <w:b/>
              <w:bCs/>
              <w:iCs/>
            </w:rPr>
            <w:t>UNIDAD OPERATIVA DE CONTRATACIONES</w:t>
          </w:r>
        </w:p>
      </w:tc>
    </w:tr>
  </w:tbl>
  <w:p w14:paraId="78218CEC" w14:textId="77777777" w:rsidR="005369A6" w:rsidRDefault="005369A6" w:rsidP="003D1C8A">
    <w:pPr>
      <w:pStyle w:val="Encabezado"/>
      <w:jc w:val="center"/>
      <w:rPr>
        <w:rFonts w:cstheme="minorHAnsi"/>
        <w:b/>
        <w:i/>
        <w:sz w:val="24"/>
      </w:rPr>
    </w:pPr>
  </w:p>
  <w:p w14:paraId="3A283BA9" w14:textId="77777777" w:rsidR="005369A6" w:rsidRDefault="005369A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30851B15"/>
    <w:multiLevelType w:val="hybridMultilevel"/>
    <w:tmpl w:val="235255B6"/>
    <w:lvl w:ilvl="0" w:tplc="9FD8C5D8">
      <w:start w:val="1"/>
      <w:numFmt w:val="lowerLetter"/>
      <w:lvlText w:val="%1)"/>
      <w:lvlJc w:val="left"/>
      <w:pPr>
        <w:ind w:left="1495" w:hanging="360"/>
      </w:pPr>
      <w:rPr>
        <w:b/>
        <w:color w:val="auto"/>
      </w:r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6">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8">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9">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2">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nsid w:val="60794075"/>
    <w:multiLevelType w:val="hybridMultilevel"/>
    <w:tmpl w:val="3566147E"/>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4">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1">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1"/>
  </w:num>
  <w:num w:numId="2">
    <w:abstractNumId w:val="12"/>
  </w:num>
  <w:num w:numId="3">
    <w:abstractNumId w:val="17"/>
  </w:num>
  <w:num w:numId="4">
    <w:abstractNumId w:val="1"/>
  </w:num>
  <w:num w:numId="5">
    <w:abstractNumId w:val="8"/>
  </w:num>
  <w:num w:numId="6">
    <w:abstractNumId w:val="18"/>
  </w:num>
  <w:num w:numId="7">
    <w:abstractNumId w:val="10"/>
  </w:num>
  <w:num w:numId="8">
    <w:abstractNumId w:val="20"/>
  </w:num>
  <w:num w:numId="9">
    <w:abstractNumId w:val="6"/>
  </w:num>
  <w:num w:numId="10">
    <w:abstractNumId w:val="9"/>
  </w:num>
  <w:num w:numId="11">
    <w:abstractNumId w:val="7"/>
  </w:num>
  <w:num w:numId="12">
    <w:abstractNumId w:val="19"/>
  </w:num>
  <w:num w:numId="13">
    <w:abstractNumId w:val="21"/>
  </w:num>
  <w:num w:numId="14">
    <w:abstractNumId w:val="3"/>
  </w:num>
  <w:num w:numId="15">
    <w:abstractNumId w:val="14"/>
  </w:num>
  <w:num w:numId="16">
    <w:abstractNumId w:val="4"/>
  </w:num>
  <w:num w:numId="17">
    <w:abstractNumId w:val="16"/>
  </w:num>
  <w:num w:numId="18">
    <w:abstractNumId w:val="13"/>
  </w:num>
  <w:num w:numId="19">
    <w:abstractNumId w:val="5"/>
  </w:num>
  <w:num w:numId="20">
    <w:abstractNumId w:val="2"/>
  </w:num>
  <w:num w:numId="2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0A9F"/>
    <w:rsid w:val="00023171"/>
    <w:rsid w:val="000279BC"/>
    <w:rsid w:val="0003412D"/>
    <w:rsid w:val="00035CEB"/>
    <w:rsid w:val="00052A48"/>
    <w:rsid w:val="00061E4F"/>
    <w:rsid w:val="00074656"/>
    <w:rsid w:val="0008485D"/>
    <w:rsid w:val="000A45A3"/>
    <w:rsid w:val="000A4BCF"/>
    <w:rsid w:val="000A79FA"/>
    <w:rsid w:val="000B3799"/>
    <w:rsid w:val="000B7024"/>
    <w:rsid w:val="000C6691"/>
    <w:rsid w:val="000D313C"/>
    <w:rsid w:val="000D5C09"/>
    <w:rsid w:val="000E169C"/>
    <w:rsid w:val="000E4893"/>
    <w:rsid w:val="000E4C3C"/>
    <w:rsid w:val="000E5A80"/>
    <w:rsid w:val="000F302E"/>
    <w:rsid w:val="000F6F8F"/>
    <w:rsid w:val="0010139B"/>
    <w:rsid w:val="001047BD"/>
    <w:rsid w:val="00106362"/>
    <w:rsid w:val="00107965"/>
    <w:rsid w:val="001132E0"/>
    <w:rsid w:val="00115E06"/>
    <w:rsid w:val="00120899"/>
    <w:rsid w:val="0012194C"/>
    <w:rsid w:val="0012233D"/>
    <w:rsid w:val="00126ECE"/>
    <w:rsid w:val="00134709"/>
    <w:rsid w:val="00140563"/>
    <w:rsid w:val="0014333C"/>
    <w:rsid w:val="0015615B"/>
    <w:rsid w:val="00173C9E"/>
    <w:rsid w:val="00182ECD"/>
    <w:rsid w:val="00182FAF"/>
    <w:rsid w:val="0018343B"/>
    <w:rsid w:val="001A3568"/>
    <w:rsid w:val="001A4F60"/>
    <w:rsid w:val="001A56E7"/>
    <w:rsid w:val="001B32CF"/>
    <w:rsid w:val="001C068E"/>
    <w:rsid w:val="001C252A"/>
    <w:rsid w:val="001C3235"/>
    <w:rsid w:val="001D7681"/>
    <w:rsid w:val="001E09E8"/>
    <w:rsid w:val="001E29FA"/>
    <w:rsid w:val="001E42A2"/>
    <w:rsid w:val="001E450C"/>
    <w:rsid w:val="001E7859"/>
    <w:rsid w:val="001F02FA"/>
    <w:rsid w:val="001F62A3"/>
    <w:rsid w:val="001F6D72"/>
    <w:rsid w:val="00200A95"/>
    <w:rsid w:val="00215499"/>
    <w:rsid w:val="00217A6B"/>
    <w:rsid w:val="00220DE3"/>
    <w:rsid w:val="00224944"/>
    <w:rsid w:val="002314F8"/>
    <w:rsid w:val="00235050"/>
    <w:rsid w:val="00235055"/>
    <w:rsid w:val="0023581C"/>
    <w:rsid w:val="0024223E"/>
    <w:rsid w:val="0024298F"/>
    <w:rsid w:val="00243D51"/>
    <w:rsid w:val="0024489F"/>
    <w:rsid w:val="00250F3A"/>
    <w:rsid w:val="00253492"/>
    <w:rsid w:val="00256866"/>
    <w:rsid w:val="00257CA8"/>
    <w:rsid w:val="00273794"/>
    <w:rsid w:val="00281F66"/>
    <w:rsid w:val="002827D8"/>
    <w:rsid w:val="0028397F"/>
    <w:rsid w:val="00285FF9"/>
    <w:rsid w:val="00290681"/>
    <w:rsid w:val="002917F1"/>
    <w:rsid w:val="00292A53"/>
    <w:rsid w:val="002A69F8"/>
    <w:rsid w:val="002B0CFA"/>
    <w:rsid w:val="002B18F0"/>
    <w:rsid w:val="002B4BDE"/>
    <w:rsid w:val="002B6401"/>
    <w:rsid w:val="002C623B"/>
    <w:rsid w:val="002C78B5"/>
    <w:rsid w:val="002D4C87"/>
    <w:rsid w:val="002F34C7"/>
    <w:rsid w:val="002F7114"/>
    <w:rsid w:val="003023D1"/>
    <w:rsid w:val="00303046"/>
    <w:rsid w:val="00305CEE"/>
    <w:rsid w:val="00310AED"/>
    <w:rsid w:val="00320350"/>
    <w:rsid w:val="0033013E"/>
    <w:rsid w:val="003303C3"/>
    <w:rsid w:val="00336B1C"/>
    <w:rsid w:val="00344823"/>
    <w:rsid w:val="003640C8"/>
    <w:rsid w:val="00373EE0"/>
    <w:rsid w:val="003815D1"/>
    <w:rsid w:val="003842CB"/>
    <w:rsid w:val="003A178E"/>
    <w:rsid w:val="003A1A86"/>
    <w:rsid w:val="003A3EE0"/>
    <w:rsid w:val="003B1AB1"/>
    <w:rsid w:val="003B1DF4"/>
    <w:rsid w:val="003B3B83"/>
    <w:rsid w:val="003B5283"/>
    <w:rsid w:val="003C0B8F"/>
    <w:rsid w:val="003D1C8A"/>
    <w:rsid w:val="003D6B6F"/>
    <w:rsid w:val="003E4BE0"/>
    <w:rsid w:val="003F0230"/>
    <w:rsid w:val="00403559"/>
    <w:rsid w:val="004038B8"/>
    <w:rsid w:val="0041444B"/>
    <w:rsid w:val="004157BE"/>
    <w:rsid w:val="0042209C"/>
    <w:rsid w:val="00422221"/>
    <w:rsid w:val="00423C9F"/>
    <w:rsid w:val="00436536"/>
    <w:rsid w:val="00440F84"/>
    <w:rsid w:val="004638BB"/>
    <w:rsid w:val="00466DDE"/>
    <w:rsid w:val="00474BCE"/>
    <w:rsid w:val="00475497"/>
    <w:rsid w:val="00482A44"/>
    <w:rsid w:val="00483BC5"/>
    <w:rsid w:val="00490EE4"/>
    <w:rsid w:val="0049759C"/>
    <w:rsid w:val="004A0799"/>
    <w:rsid w:val="004A1290"/>
    <w:rsid w:val="004A7D22"/>
    <w:rsid w:val="004B187B"/>
    <w:rsid w:val="004B2EEE"/>
    <w:rsid w:val="004B59A6"/>
    <w:rsid w:val="004C039D"/>
    <w:rsid w:val="004C4651"/>
    <w:rsid w:val="004C62A9"/>
    <w:rsid w:val="004D377C"/>
    <w:rsid w:val="004D3D6D"/>
    <w:rsid w:val="004D6C76"/>
    <w:rsid w:val="004D7F5F"/>
    <w:rsid w:val="004E13B2"/>
    <w:rsid w:val="004E1A14"/>
    <w:rsid w:val="004E4203"/>
    <w:rsid w:val="004E69A3"/>
    <w:rsid w:val="004F587D"/>
    <w:rsid w:val="00511A0D"/>
    <w:rsid w:val="005154A6"/>
    <w:rsid w:val="005221F3"/>
    <w:rsid w:val="00522ABE"/>
    <w:rsid w:val="0052494A"/>
    <w:rsid w:val="00532884"/>
    <w:rsid w:val="005369A6"/>
    <w:rsid w:val="00543486"/>
    <w:rsid w:val="00545A02"/>
    <w:rsid w:val="005526B7"/>
    <w:rsid w:val="0055294F"/>
    <w:rsid w:val="005541FE"/>
    <w:rsid w:val="0056090E"/>
    <w:rsid w:val="00563505"/>
    <w:rsid w:val="005664D8"/>
    <w:rsid w:val="00570347"/>
    <w:rsid w:val="00570376"/>
    <w:rsid w:val="00571234"/>
    <w:rsid w:val="005723D3"/>
    <w:rsid w:val="0057393C"/>
    <w:rsid w:val="00574786"/>
    <w:rsid w:val="005863AC"/>
    <w:rsid w:val="005A2AC0"/>
    <w:rsid w:val="005A3612"/>
    <w:rsid w:val="005B153B"/>
    <w:rsid w:val="005B7125"/>
    <w:rsid w:val="005B7678"/>
    <w:rsid w:val="005C10A3"/>
    <w:rsid w:val="005C1D3E"/>
    <w:rsid w:val="005C5317"/>
    <w:rsid w:val="005C6984"/>
    <w:rsid w:val="005E131D"/>
    <w:rsid w:val="005E3769"/>
    <w:rsid w:val="005E3FA8"/>
    <w:rsid w:val="005E4798"/>
    <w:rsid w:val="005E48A4"/>
    <w:rsid w:val="005E7C9F"/>
    <w:rsid w:val="005F0F5B"/>
    <w:rsid w:val="005F1120"/>
    <w:rsid w:val="005F2E2C"/>
    <w:rsid w:val="005F6D7A"/>
    <w:rsid w:val="00604986"/>
    <w:rsid w:val="00606947"/>
    <w:rsid w:val="00610735"/>
    <w:rsid w:val="006119A4"/>
    <w:rsid w:val="00612304"/>
    <w:rsid w:val="00615527"/>
    <w:rsid w:val="006165F2"/>
    <w:rsid w:val="00616EED"/>
    <w:rsid w:val="006235A1"/>
    <w:rsid w:val="00626F10"/>
    <w:rsid w:val="006333B2"/>
    <w:rsid w:val="006371BD"/>
    <w:rsid w:val="00652C9E"/>
    <w:rsid w:val="00653356"/>
    <w:rsid w:val="006573C3"/>
    <w:rsid w:val="00666185"/>
    <w:rsid w:val="00667C00"/>
    <w:rsid w:val="00673360"/>
    <w:rsid w:val="0067437B"/>
    <w:rsid w:val="006761E4"/>
    <w:rsid w:val="00685C80"/>
    <w:rsid w:val="0069143B"/>
    <w:rsid w:val="00694378"/>
    <w:rsid w:val="006A7D23"/>
    <w:rsid w:val="006B0D43"/>
    <w:rsid w:val="006B2735"/>
    <w:rsid w:val="006B2C6D"/>
    <w:rsid w:val="006B3670"/>
    <w:rsid w:val="006C2E27"/>
    <w:rsid w:val="006D0B4A"/>
    <w:rsid w:val="006D1AEA"/>
    <w:rsid w:val="006E0CFD"/>
    <w:rsid w:val="006E0D42"/>
    <w:rsid w:val="006E3233"/>
    <w:rsid w:val="00700820"/>
    <w:rsid w:val="00702BC5"/>
    <w:rsid w:val="00703C0F"/>
    <w:rsid w:val="00707DD9"/>
    <w:rsid w:val="00710677"/>
    <w:rsid w:val="007129EB"/>
    <w:rsid w:val="00715373"/>
    <w:rsid w:val="00721BBE"/>
    <w:rsid w:val="007262B6"/>
    <w:rsid w:val="00737F48"/>
    <w:rsid w:val="00741391"/>
    <w:rsid w:val="007458B9"/>
    <w:rsid w:val="007547B5"/>
    <w:rsid w:val="00761A1F"/>
    <w:rsid w:val="00770832"/>
    <w:rsid w:val="00774186"/>
    <w:rsid w:val="00774386"/>
    <w:rsid w:val="007851BA"/>
    <w:rsid w:val="00787D0D"/>
    <w:rsid w:val="007903E6"/>
    <w:rsid w:val="007A270F"/>
    <w:rsid w:val="007B3660"/>
    <w:rsid w:val="007C1970"/>
    <w:rsid w:val="007C497E"/>
    <w:rsid w:val="007C69E9"/>
    <w:rsid w:val="007D2766"/>
    <w:rsid w:val="007E37A2"/>
    <w:rsid w:val="007E5119"/>
    <w:rsid w:val="008116BF"/>
    <w:rsid w:val="00814337"/>
    <w:rsid w:val="008318D7"/>
    <w:rsid w:val="00846659"/>
    <w:rsid w:val="00855835"/>
    <w:rsid w:val="0086474A"/>
    <w:rsid w:val="00866147"/>
    <w:rsid w:val="00870F88"/>
    <w:rsid w:val="0087278F"/>
    <w:rsid w:val="00880949"/>
    <w:rsid w:val="00880D90"/>
    <w:rsid w:val="0088453E"/>
    <w:rsid w:val="00887A41"/>
    <w:rsid w:val="0089306B"/>
    <w:rsid w:val="008A7BFD"/>
    <w:rsid w:val="008B110A"/>
    <w:rsid w:val="008C1B4A"/>
    <w:rsid w:val="008D00C2"/>
    <w:rsid w:val="008D2059"/>
    <w:rsid w:val="008E1932"/>
    <w:rsid w:val="008E5B81"/>
    <w:rsid w:val="008F200B"/>
    <w:rsid w:val="008F622A"/>
    <w:rsid w:val="00900483"/>
    <w:rsid w:val="00900976"/>
    <w:rsid w:val="00914581"/>
    <w:rsid w:val="0092019F"/>
    <w:rsid w:val="00920931"/>
    <w:rsid w:val="009216F0"/>
    <w:rsid w:val="00921766"/>
    <w:rsid w:val="00947242"/>
    <w:rsid w:val="00964A64"/>
    <w:rsid w:val="0096502F"/>
    <w:rsid w:val="00973CD8"/>
    <w:rsid w:val="009910E1"/>
    <w:rsid w:val="009926D2"/>
    <w:rsid w:val="0099442E"/>
    <w:rsid w:val="0099500D"/>
    <w:rsid w:val="009A3BD0"/>
    <w:rsid w:val="009B1AE4"/>
    <w:rsid w:val="009B34B1"/>
    <w:rsid w:val="009B44B0"/>
    <w:rsid w:val="009B6122"/>
    <w:rsid w:val="009C0579"/>
    <w:rsid w:val="009C3D6E"/>
    <w:rsid w:val="009C5465"/>
    <w:rsid w:val="009D0CE9"/>
    <w:rsid w:val="009D3FC9"/>
    <w:rsid w:val="009F536E"/>
    <w:rsid w:val="009F5979"/>
    <w:rsid w:val="00A00107"/>
    <w:rsid w:val="00A00B4F"/>
    <w:rsid w:val="00A040A2"/>
    <w:rsid w:val="00A13093"/>
    <w:rsid w:val="00A1743F"/>
    <w:rsid w:val="00A20D86"/>
    <w:rsid w:val="00A35CDC"/>
    <w:rsid w:val="00A4217C"/>
    <w:rsid w:val="00A55230"/>
    <w:rsid w:val="00A555C5"/>
    <w:rsid w:val="00A64641"/>
    <w:rsid w:val="00A6606E"/>
    <w:rsid w:val="00A708AD"/>
    <w:rsid w:val="00A72141"/>
    <w:rsid w:val="00A75691"/>
    <w:rsid w:val="00A8113B"/>
    <w:rsid w:val="00A81D65"/>
    <w:rsid w:val="00A8556C"/>
    <w:rsid w:val="00A9013B"/>
    <w:rsid w:val="00A90874"/>
    <w:rsid w:val="00A91809"/>
    <w:rsid w:val="00A91DD5"/>
    <w:rsid w:val="00A93666"/>
    <w:rsid w:val="00A94CBE"/>
    <w:rsid w:val="00A95EF8"/>
    <w:rsid w:val="00AA3AA2"/>
    <w:rsid w:val="00AA4F4E"/>
    <w:rsid w:val="00AB1679"/>
    <w:rsid w:val="00AB26A2"/>
    <w:rsid w:val="00AB53A6"/>
    <w:rsid w:val="00AC6AF1"/>
    <w:rsid w:val="00AD1E7C"/>
    <w:rsid w:val="00AD2AE5"/>
    <w:rsid w:val="00AD3598"/>
    <w:rsid w:val="00AD7D92"/>
    <w:rsid w:val="00AF4491"/>
    <w:rsid w:val="00B00B28"/>
    <w:rsid w:val="00B012BE"/>
    <w:rsid w:val="00B04FD2"/>
    <w:rsid w:val="00B208ED"/>
    <w:rsid w:val="00B242C8"/>
    <w:rsid w:val="00B25658"/>
    <w:rsid w:val="00B41E03"/>
    <w:rsid w:val="00B46517"/>
    <w:rsid w:val="00B650FE"/>
    <w:rsid w:val="00B710B6"/>
    <w:rsid w:val="00B72282"/>
    <w:rsid w:val="00B72CDA"/>
    <w:rsid w:val="00B733E1"/>
    <w:rsid w:val="00B80A6A"/>
    <w:rsid w:val="00B91E1C"/>
    <w:rsid w:val="00B92B18"/>
    <w:rsid w:val="00B978BA"/>
    <w:rsid w:val="00BA062A"/>
    <w:rsid w:val="00BA68BE"/>
    <w:rsid w:val="00BB13B8"/>
    <w:rsid w:val="00BC162F"/>
    <w:rsid w:val="00BC3529"/>
    <w:rsid w:val="00BD5144"/>
    <w:rsid w:val="00BD797A"/>
    <w:rsid w:val="00BF1C21"/>
    <w:rsid w:val="00C016B0"/>
    <w:rsid w:val="00C05BA3"/>
    <w:rsid w:val="00C10B30"/>
    <w:rsid w:val="00C143FC"/>
    <w:rsid w:val="00C22F95"/>
    <w:rsid w:val="00C243BA"/>
    <w:rsid w:val="00C2770A"/>
    <w:rsid w:val="00C3775C"/>
    <w:rsid w:val="00C445EB"/>
    <w:rsid w:val="00C52DA7"/>
    <w:rsid w:val="00C53A7F"/>
    <w:rsid w:val="00C5575E"/>
    <w:rsid w:val="00C61829"/>
    <w:rsid w:val="00C7067B"/>
    <w:rsid w:val="00C74B4B"/>
    <w:rsid w:val="00C76157"/>
    <w:rsid w:val="00C82218"/>
    <w:rsid w:val="00C85F27"/>
    <w:rsid w:val="00C869A9"/>
    <w:rsid w:val="00C87CC5"/>
    <w:rsid w:val="00C90A12"/>
    <w:rsid w:val="00CA540F"/>
    <w:rsid w:val="00CA7145"/>
    <w:rsid w:val="00CB03F1"/>
    <w:rsid w:val="00CB5ACC"/>
    <w:rsid w:val="00CC3664"/>
    <w:rsid w:val="00CC4758"/>
    <w:rsid w:val="00CE121D"/>
    <w:rsid w:val="00CF1418"/>
    <w:rsid w:val="00D1316F"/>
    <w:rsid w:val="00D15C69"/>
    <w:rsid w:val="00D23BCB"/>
    <w:rsid w:val="00D3232F"/>
    <w:rsid w:val="00D44082"/>
    <w:rsid w:val="00D457E2"/>
    <w:rsid w:val="00D46FF3"/>
    <w:rsid w:val="00D54432"/>
    <w:rsid w:val="00D575DA"/>
    <w:rsid w:val="00D619CB"/>
    <w:rsid w:val="00D62B6C"/>
    <w:rsid w:val="00D67F33"/>
    <w:rsid w:val="00D74FA4"/>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1CAF"/>
    <w:rsid w:val="00DE42B0"/>
    <w:rsid w:val="00DE5320"/>
    <w:rsid w:val="00DF547D"/>
    <w:rsid w:val="00E00675"/>
    <w:rsid w:val="00E00996"/>
    <w:rsid w:val="00E01D57"/>
    <w:rsid w:val="00E0617C"/>
    <w:rsid w:val="00E10A58"/>
    <w:rsid w:val="00E1371B"/>
    <w:rsid w:val="00E148FA"/>
    <w:rsid w:val="00E172F5"/>
    <w:rsid w:val="00E23F7F"/>
    <w:rsid w:val="00E32420"/>
    <w:rsid w:val="00E4280A"/>
    <w:rsid w:val="00E51A96"/>
    <w:rsid w:val="00E52F4E"/>
    <w:rsid w:val="00E537CA"/>
    <w:rsid w:val="00E562DE"/>
    <w:rsid w:val="00E6349D"/>
    <w:rsid w:val="00E657C3"/>
    <w:rsid w:val="00E717C7"/>
    <w:rsid w:val="00E82753"/>
    <w:rsid w:val="00E86E64"/>
    <w:rsid w:val="00E936B3"/>
    <w:rsid w:val="00EB388E"/>
    <w:rsid w:val="00EB5332"/>
    <w:rsid w:val="00EB54A6"/>
    <w:rsid w:val="00EC2346"/>
    <w:rsid w:val="00ED20F2"/>
    <w:rsid w:val="00ED2F02"/>
    <w:rsid w:val="00ED7AA9"/>
    <w:rsid w:val="00EE6D6A"/>
    <w:rsid w:val="00EF1548"/>
    <w:rsid w:val="00F02478"/>
    <w:rsid w:val="00F0658F"/>
    <w:rsid w:val="00F06A75"/>
    <w:rsid w:val="00F119DE"/>
    <w:rsid w:val="00F12DF7"/>
    <w:rsid w:val="00F3395C"/>
    <w:rsid w:val="00F461F9"/>
    <w:rsid w:val="00F50EDA"/>
    <w:rsid w:val="00F51025"/>
    <w:rsid w:val="00F5183B"/>
    <w:rsid w:val="00F6171C"/>
    <w:rsid w:val="00F64AB8"/>
    <w:rsid w:val="00F732AB"/>
    <w:rsid w:val="00F805DE"/>
    <w:rsid w:val="00F956AC"/>
    <w:rsid w:val="00F97D0C"/>
    <w:rsid w:val="00FD55A1"/>
    <w:rsid w:val="00FE55A9"/>
    <w:rsid w:val="00FF11D8"/>
    <w:rsid w:val="00FF1D53"/>
    <w:rsid w:val="00FF22D0"/>
    <w:rsid w:val="00FF7FE7"/>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ontrataciones.gov.py" TargetMode="Externa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ACF12-477B-4AD9-BF7A-A3E26C689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33</Pages>
  <Words>9891</Words>
  <Characters>54404</Characters>
  <Application>Microsoft Office Word</Application>
  <DocSecurity>0</DocSecurity>
  <Lines>453</Lines>
  <Paragraphs>128</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64167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UOC-2</cp:lastModifiedBy>
  <cp:revision>24</cp:revision>
  <cp:lastPrinted>2013-04-12T19:26:00Z</cp:lastPrinted>
  <dcterms:created xsi:type="dcterms:W3CDTF">2018-01-10T13:48:00Z</dcterms:created>
  <dcterms:modified xsi:type="dcterms:W3CDTF">2018-01-10T15:22:00Z</dcterms:modified>
</cp:coreProperties>
</file>