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rsidR="00DE09EA" w:rsidRPr="00B51FFD" w:rsidRDefault="00DE09EA" w:rsidP="00DE09EA">
      <w:pPr>
        <w:rPr>
          <w:rFonts w:ascii="Arial" w:hAnsi="Arial" w:cs="Arial"/>
          <w:i/>
          <w:iCs/>
          <w:lang w:val="es-MX"/>
        </w:rPr>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rsidR="00DE09EA" w:rsidRPr="00422B9D" w:rsidRDefault="004955F7" w:rsidP="00DE09EA">
      <w:pPr>
        <w:pStyle w:val="TDC2"/>
        <w:spacing w:after="0"/>
        <w:rPr>
          <w:rFonts w:eastAsiaTheme="minorEastAsia"/>
          <w:sz w:val="22"/>
          <w:szCs w:val="22"/>
          <w:lang w:eastAsia="es-PY"/>
        </w:rPr>
      </w:pPr>
      <w:r w:rsidRPr="004955F7">
        <w:fldChar w:fldCharType="begin"/>
      </w:r>
      <w:r w:rsidR="00DE09EA" w:rsidRPr="00422B9D">
        <w:instrText xml:space="preserve"> TOC \o "1-2" \h \z \u </w:instrText>
      </w:r>
      <w:r w:rsidRPr="004955F7">
        <w:fldChar w:fldCharType="separate"/>
      </w:r>
    </w:p>
    <w:p w:rsidR="00DE09EA" w:rsidRPr="00E700F0" w:rsidRDefault="004955F7"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rsidR="00DE09EA" w:rsidRPr="00422B9D" w:rsidRDefault="004955F7"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rsidR="00DE09EA" w:rsidRPr="00422B9D" w:rsidRDefault="004955F7"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rsidR="00DE09EA" w:rsidRPr="00E700F0" w:rsidRDefault="004955F7"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Pr="00E700F0">
          <w:rPr>
            <w:webHidden/>
            <w:color w:val="FFFFFF" w:themeColor="background1"/>
          </w:rPr>
        </w:r>
        <w:r w:rsidRPr="00E700F0">
          <w:rPr>
            <w:webHidden/>
            <w:color w:val="FFFFFF" w:themeColor="background1"/>
          </w:rPr>
          <w:fldChar w:fldCharType="separate"/>
        </w:r>
        <w:r w:rsidR="00DE09EA" w:rsidRPr="00E700F0">
          <w:rPr>
            <w:webHidden/>
            <w:color w:val="FFFFFF" w:themeColor="background1"/>
          </w:rPr>
          <w:t>2</w:t>
        </w:r>
        <w:r w:rsidRPr="00E700F0">
          <w:rPr>
            <w:webHidden/>
            <w:color w:val="FFFFFF" w:themeColor="background1"/>
          </w:rPr>
          <w:fldChar w:fldCharType="end"/>
        </w:r>
      </w:hyperlink>
    </w:p>
    <w:p w:rsidR="00DE09EA" w:rsidRPr="00422B9D" w:rsidRDefault="004955F7"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rsidR="00DE09EA" w:rsidRPr="00422B9D" w:rsidRDefault="004955F7"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rsidR="00DE09EA" w:rsidRPr="00422B9D" w:rsidRDefault="004955F7"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rsidR="00DE09EA" w:rsidRPr="00422B9D" w:rsidRDefault="004955F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rsidR="00DE09EA" w:rsidRPr="00422B9D" w:rsidRDefault="004955F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rsidR="00DE09EA" w:rsidRPr="00422B9D" w:rsidRDefault="004955F7"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rsidR="00DE09EA" w:rsidRPr="00422B9D" w:rsidRDefault="004955F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rsidR="00DE09EA" w:rsidRPr="00422B9D" w:rsidRDefault="004955F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rsidR="00DE09EA" w:rsidRPr="00422B9D" w:rsidRDefault="004955F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rsidR="00DE09EA" w:rsidRPr="00422B9D" w:rsidRDefault="004955F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rsidR="00DE09EA" w:rsidRPr="00422B9D" w:rsidRDefault="004955F7"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rsidR="00DE09EA" w:rsidRPr="00422B9D" w:rsidRDefault="004955F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rsidR="00DE09EA" w:rsidRPr="00422B9D" w:rsidRDefault="004955F7"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rsidR="00DE09EA" w:rsidRPr="00EC61A0" w:rsidRDefault="004955F7" w:rsidP="00E700F0">
      <w:pPr>
        <w:pStyle w:val="TDC1"/>
        <w:rPr>
          <w:rStyle w:val="Hipervnculo"/>
          <w:color w:val="auto"/>
          <w:u w:val="none"/>
        </w:rPr>
      </w:pPr>
      <w:r w:rsidRPr="00422B9D">
        <w:fldChar w:fldCharType="end"/>
      </w:r>
      <w:r w:rsidR="00DE09EA" w:rsidRPr="00EC61A0">
        <w:rPr>
          <w:rStyle w:val="Hipervnculo"/>
          <w:color w:val="auto"/>
          <w:u w:val="none"/>
        </w:rPr>
        <w:t xml:space="preserve"> FORMULARIO Nº 14</w:t>
      </w:r>
    </w:p>
    <w:p w:rsidR="00DE09EA" w:rsidRPr="00422B9D" w:rsidRDefault="00DE09EA" w:rsidP="00DE09EA">
      <w:pPr>
        <w:pStyle w:val="TDC2"/>
        <w:spacing w:after="0"/>
      </w:pPr>
      <w:r w:rsidRPr="00422B9D">
        <w:t>Declaración Jurada “Empleo de menores”</w:t>
      </w:r>
      <w:r w:rsidRPr="00422B9D">
        <w:tab/>
      </w:r>
      <w:r w:rsidR="006240B2">
        <w:t>16</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004955F7"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004955F7" w:rsidRPr="00422B9D">
        <w:rPr>
          <w:rStyle w:val="Hipervnculo"/>
          <w:rFonts w:ascii="Arial" w:eastAsia="Times New Roman" w:hAnsi="Arial" w:cs="Arial"/>
          <w:b w:val="0"/>
          <w:bCs w:val="0"/>
          <w:noProof/>
          <w:color w:val="auto"/>
          <w:sz w:val="24"/>
          <w:szCs w:val="20"/>
          <w:u w:val="none"/>
        </w:rPr>
        <w:fldChar w:fldCharType="end"/>
      </w:r>
    </w:p>
    <w:p w:rsidR="00DE09EA" w:rsidRPr="00422B9D" w:rsidRDefault="00DE09EA"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Pr="00B51FFD" w:rsidRDefault="00E72928" w:rsidP="00DE09EA">
      <w:pPr>
        <w:rPr>
          <w:rFonts w:ascii="Arial" w:hAnsi="Arial" w:cs="Arial"/>
        </w:rPr>
      </w:pPr>
    </w:p>
    <w:p w:rsidR="00DE09EA" w:rsidRPr="00B51FFD" w:rsidRDefault="004955F7"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00DE09EA"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004955F7"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4955F7" w:rsidRPr="00B51FFD">
        <w:rPr>
          <w:rFonts w:ascii="Arial" w:hAnsi="Arial" w:cs="Arial"/>
          <w:color w:val="auto"/>
          <w:sz w:val="28"/>
          <w:lang w:val="es-MX"/>
        </w:rPr>
        <w:fldChar w:fldCharType="end"/>
      </w:r>
    </w:p>
    <w:p w:rsidR="00DE09EA" w:rsidRPr="00FB15CB" w:rsidRDefault="00DE09EA" w:rsidP="00DE09EA">
      <w:pPr>
        <w:pStyle w:val="Outline"/>
        <w:tabs>
          <w:tab w:val="right" w:leader="dot" w:pos="8820"/>
        </w:tabs>
        <w:spacing w:after="240" w:line="240" w:lineRule="auto"/>
        <w:rPr>
          <w:rFonts w:ascii="Arial" w:hAnsi="Arial" w:cs="Arial"/>
          <w:i/>
          <w:iCs/>
          <w:kern w:val="0"/>
          <w:szCs w:val="24"/>
          <w:lang w:val="es-MX"/>
        </w:rPr>
      </w:pPr>
      <w:r w:rsidRPr="00FB15CB">
        <w:rPr>
          <w:rFonts w:ascii="Arial" w:hAnsi="Arial" w:cs="Arial"/>
          <w:i/>
          <w:iCs/>
          <w:kern w:val="0"/>
          <w:szCs w:val="24"/>
          <w:lang w:val="es-MX"/>
        </w:rPr>
        <w:t>El Oferente completará este formulario de acuerdo con las instrucciones indicadas. No se permitirán alteraciones al contenido de este formulario ni se aceptarán substituciones, salvo la disposición en singular del texto cuando se trate de un Oferente cons</w:t>
      </w:r>
      <w:r w:rsidR="00FB15CB">
        <w:rPr>
          <w:rFonts w:ascii="Arial" w:hAnsi="Arial" w:cs="Arial"/>
          <w:i/>
          <w:iCs/>
          <w:kern w:val="0"/>
          <w:szCs w:val="24"/>
          <w:lang w:val="es-MX"/>
        </w:rPr>
        <w:t>tituido como persona física.</w:t>
      </w:r>
      <w:r w:rsidRPr="00FB15CB">
        <w:rPr>
          <w:rFonts w:ascii="Arial" w:hAnsi="Arial" w:cs="Arial"/>
          <w:i/>
          <w:iCs/>
          <w:kern w:val="0"/>
          <w:szCs w:val="24"/>
          <w:lang w:val="es-MX"/>
        </w:rPr>
        <w:t xml:space="preserve">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0B7C86">
        <w:rPr>
          <w:rFonts w:ascii="Arial" w:hAnsi="Arial" w:cs="Arial"/>
          <w:szCs w:val="24"/>
        </w:rPr>
        <w:t>--------------</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672F78">
        <w:rPr>
          <w:rFonts w:ascii="Arial" w:hAnsi="Arial" w:cs="Arial"/>
          <w:szCs w:val="24"/>
        </w:rPr>
        <w:t xml:space="preserve"> </w:t>
      </w:r>
      <w:r w:rsidR="000B7C86">
        <w:rPr>
          <w:rFonts w:ascii="Arial" w:hAnsi="Arial" w:cs="Arial"/>
          <w:szCs w:val="24"/>
        </w:rPr>
        <w:t>----------</w:t>
      </w:r>
    </w:p>
    <w:p w:rsidR="00DE09EA" w:rsidRPr="00FB15CB" w:rsidRDefault="00422B9D" w:rsidP="00DE09EA">
      <w:pPr>
        <w:rPr>
          <w:rFonts w:ascii="Arial" w:hAnsi="Arial" w:cs="Arial"/>
          <w:szCs w:val="24"/>
          <w:lang w:val="pt-BR"/>
        </w:rPr>
      </w:pPr>
      <w:bookmarkStart w:id="7" w:name="_Toc286249546"/>
      <w:bookmarkStart w:id="8" w:name="_Toc286311386"/>
      <w:bookmarkStart w:id="9" w:name="_Toc286312091"/>
      <w:r>
        <w:rPr>
          <w:rFonts w:ascii="Arial" w:hAnsi="Arial" w:cs="Arial"/>
          <w:szCs w:val="24"/>
          <w:lang w:val="pt-BR"/>
        </w:rPr>
        <w:t>A</w:t>
      </w:r>
      <w:bookmarkEnd w:id="7"/>
      <w:bookmarkEnd w:id="8"/>
      <w:bookmarkEnd w:id="9"/>
      <w:r w:rsidR="000B7C86">
        <w:rPr>
          <w:rFonts w:ascii="Arial" w:hAnsi="Arial" w:cs="Arial"/>
          <w:szCs w:val="24"/>
          <w:lang w:val="pt-BR"/>
        </w:rPr>
        <w:t>: -------------------</w:t>
      </w:r>
    </w:p>
    <w:p w:rsidR="00DE09EA" w:rsidRPr="00FB15CB"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BD4D6F" w:rsidRDefault="00DE09EA" w:rsidP="004561CE">
      <w:pPr>
        <w:widowControl/>
        <w:adjustRightInd/>
        <w:spacing w:before="240" w:after="240" w:line="240" w:lineRule="auto"/>
        <w:ind w:left="360"/>
        <w:textAlignment w:val="auto"/>
        <w:rPr>
          <w:rFonts w:ascii="Arial" w:hAnsi="Arial" w:cs="Arial"/>
          <w:color w:val="000000" w:themeColor="text1"/>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p>
    <w:p w:rsidR="0007764D" w:rsidRPr="00BD4D6F" w:rsidRDefault="0007764D" w:rsidP="004561CE">
      <w:pPr>
        <w:widowControl/>
        <w:adjustRightInd/>
        <w:spacing w:before="240" w:after="240" w:line="240" w:lineRule="auto"/>
        <w:ind w:left="360"/>
        <w:textAlignment w:val="auto"/>
        <w:rPr>
          <w:rFonts w:ascii="Arial" w:hAnsi="Arial" w:cs="Arial"/>
          <w:b/>
          <w:szCs w:val="24"/>
          <w:lang w:val="es-MX"/>
        </w:rPr>
      </w:pPr>
      <w:r w:rsidRPr="00BD4D6F">
        <w:rPr>
          <w:rFonts w:ascii="Arial" w:hAnsi="Arial" w:cs="Arial"/>
          <w:b/>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Pr="00BD4D6F">
        <w:rPr>
          <w:rFonts w:ascii="Arial" w:hAnsi="Arial" w:cs="Arial"/>
          <w:b/>
          <w:color w:val="000000" w:themeColor="text1"/>
        </w:rPr>
        <w:tab/>
      </w:r>
      <w:bookmarkEnd w:id="10"/>
      <w:bookmarkEnd w:id="11"/>
      <w:bookmarkEnd w:id="12"/>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w:t>
      </w:r>
      <w:bookmarkStart w:id="13" w:name="_GoBack"/>
      <w:bookmarkEnd w:id="13"/>
      <w:r w:rsidRPr="00E700F0">
        <w:rPr>
          <w:rFonts w:ascii="Arial" w:hAnsi="Arial" w:cs="Arial"/>
          <w:i/>
          <w:iCs/>
          <w:color w:val="FF0000"/>
          <w:sz w:val="22"/>
          <w:szCs w:val="22"/>
          <w:lang w:val="es-MX" w:eastAsia="en-US"/>
        </w:rPr>
        <w:t xml:space="preserve">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Pr="00422B9D" w:rsidRDefault="00E700F0"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FORMULARIO Nº 2</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686209" w:rsidRDefault="00DE09EA" w:rsidP="00DE09EA">
      <w:pPr>
        <w:pStyle w:val="Outline"/>
        <w:tabs>
          <w:tab w:val="right" w:leader="dot" w:pos="8820"/>
        </w:tabs>
        <w:spacing w:after="240" w:line="240" w:lineRule="auto"/>
        <w:rPr>
          <w:rFonts w:ascii="Arial" w:hAnsi="Arial" w:cs="Arial"/>
          <w:i/>
          <w:iCs/>
          <w:kern w:val="0"/>
          <w:szCs w:val="24"/>
          <w:lang w:val="es-MX"/>
        </w:rPr>
      </w:pPr>
      <w:r w:rsidRPr="00686209">
        <w:rPr>
          <w:rFonts w:ascii="Arial" w:hAnsi="Arial" w:cs="Arial"/>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w:t>
      </w:r>
      <w:r w:rsidR="00686209">
        <w:rPr>
          <w:rFonts w:ascii="Arial" w:hAnsi="Arial" w:cs="Arial"/>
          <w:i/>
          <w:iCs/>
          <w:kern w:val="0"/>
          <w:szCs w:val="24"/>
          <w:lang w:val="es-MX"/>
        </w:rPr>
        <w:t>obra.-</w:t>
      </w:r>
    </w:p>
    <w:tbl>
      <w:tblPr>
        <w:tblStyle w:val="Tablaconcuadrcula"/>
        <w:tblW w:w="0" w:type="auto"/>
        <w:tblLook w:val="04A0"/>
      </w:tblPr>
      <w:tblGrid>
        <w:gridCol w:w="1903"/>
        <w:gridCol w:w="2164"/>
        <w:gridCol w:w="1885"/>
        <w:gridCol w:w="1464"/>
        <w:gridCol w:w="1871"/>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Pr="00B51FFD" w:rsidRDefault="00DE09EA" w:rsidP="00DE09EA">
      <w:pPr>
        <w:tabs>
          <w:tab w:val="left" w:pos="5238"/>
          <w:tab w:val="left" w:pos="5474"/>
          <w:tab w:val="left" w:pos="9468"/>
        </w:tabs>
        <w:rPr>
          <w:rFonts w:ascii="Arial" w:hAnsi="Arial" w:cs="Arial"/>
          <w:szCs w:val="24"/>
        </w:rPr>
      </w:pPr>
    </w:p>
    <w:p w:rsidR="00DE09EA" w:rsidRPr="00B51FFD" w:rsidRDefault="00DE09EA"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3"/>
      <w:r w:rsidRPr="00B51FFD">
        <w:rPr>
          <w:rFonts w:ascii="Arial" w:hAnsi="Arial" w:cs="Arial"/>
          <w:color w:val="auto"/>
          <w:lang w:val="es-MX"/>
        </w:rPr>
        <w:lastRenderedPageBreak/>
        <w:t xml:space="preserve">FORMULARIO Nº </w:t>
      </w:r>
      <w:bookmarkEnd w:id="14"/>
      <w:r w:rsidRPr="00B51FFD">
        <w:rPr>
          <w:rFonts w:ascii="Arial" w:hAnsi="Arial" w:cs="Arial"/>
          <w:color w:val="auto"/>
          <w:lang w:val="es-MX"/>
        </w:rPr>
        <w:t>3</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004955F7"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4955F7" w:rsidRPr="00422B9D">
        <w:rPr>
          <w:rFonts w:ascii="Arial" w:hAnsi="Arial" w:cs="Arial"/>
          <w:color w:val="auto"/>
          <w:sz w:val="28"/>
          <w:szCs w:val="28"/>
          <w:lang w:val="es-MX"/>
        </w:rPr>
        <w:fldChar w:fldCharType="end"/>
      </w:r>
    </w:p>
    <w:p w:rsidR="00DE09EA" w:rsidRPr="00666023" w:rsidRDefault="00DE09EA" w:rsidP="00422B9D">
      <w:pPr>
        <w:tabs>
          <w:tab w:val="right" w:leader="dot" w:pos="8820"/>
        </w:tabs>
        <w:rPr>
          <w:rFonts w:ascii="Arial" w:hAnsi="Arial" w:cs="Arial"/>
          <w:color w:val="FF0000"/>
          <w:lang w:val="es-MX"/>
        </w:rPr>
      </w:pPr>
      <w:r w:rsidRPr="00686209">
        <w:rPr>
          <w:rFonts w:ascii="Arial" w:hAnsi="Arial" w:cs="Arial"/>
          <w:i/>
          <w:iCs/>
          <w:lang w:val="es-MX"/>
        </w:rPr>
        <w:t>El Oferente deberá completar este formulario de acuerdo con las instrucciones siguientes.  No se aceptará ninguna alteración a este formular</w:t>
      </w:r>
      <w:r w:rsidR="00686209">
        <w:rPr>
          <w:rFonts w:ascii="Arial" w:hAnsi="Arial" w:cs="Arial"/>
          <w:i/>
          <w:iCs/>
          <w:lang w:val="es-MX"/>
        </w:rPr>
        <w:t>io ni se aceptarán substitutos.</w:t>
      </w:r>
    </w:p>
    <w:p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rsidTr="00422B9D">
        <w:trPr>
          <w:trHeight w:val="440"/>
        </w:trPr>
        <w:tc>
          <w:tcPr>
            <w:tcW w:w="9270" w:type="dxa"/>
            <w:tcBorders>
              <w:bottom w:val="single" w:sz="4" w:space="0" w:color="auto"/>
            </w:tcBorders>
          </w:tcPr>
          <w:p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E72928" w:rsidRPr="00B51FFD" w:rsidRDefault="00E72928"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004955F7"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4955F7" w:rsidRPr="00D253D1">
        <w:rPr>
          <w:rFonts w:ascii="Arial" w:hAnsi="Arial" w:cs="Arial"/>
          <w:color w:val="auto"/>
          <w:sz w:val="28"/>
          <w:szCs w:val="28"/>
          <w:lang w:val="es-MX"/>
        </w:rPr>
        <w:fldChar w:fldCharType="end"/>
      </w:r>
    </w:p>
    <w:p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686209">
        <w:rPr>
          <w:rFonts w:ascii="Arial" w:hAnsi="Arial" w:cs="Arial"/>
          <w:i/>
          <w:iCs/>
          <w:kern w:val="0"/>
          <w:szCs w:val="24"/>
          <w:lang w:val="es-MX"/>
        </w:rPr>
        <w:t>De ser el Oferente un consorcio, el líder y cada uno de sus miembros deberán completar este formulario de acuerdo con las instrucciones indicadas a continuación</w:t>
      </w:r>
      <w:r w:rsidR="00686209">
        <w:rPr>
          <w:rFonts w:ascii="Arial" w:hAnsi="Arial" w:cs="Arial"/>
          <w:i/>
          <w:iCs/>
          <w:color w:val="FF0000"/>
          <w:kern w:val="0"/>
          <w:szCs w:val="24"/>
          <w:lang w:val="es-MX"/>
        </w:rPr>
        <w:t>.</w:t>
      </w:r>
    </w:p>
    <w:p w:rsidR="00DE09EA" w:rsidRPr="00B51FFD" w:rsidRDefault="00DE09EA" w:rsidP="00DE09EA">
      <w:pPr>
        <w:pStyle w:val="Outline"/>
        <w:spacing w:before="0"/>
        <w:jc w:val="right"/>
        <w:rPr>
          <w:rFonts w:ascii="Arial" w:hAnsi="Arial" w:cs="Arial"/>
          <w:i/>
          <w:iCs/>
          <w:kern w:val="0"/>
          <w:szCs w:val="24"/>
          <w:lang w:val="es-MX"/>
        </w:rPr>
      </w:pPr>
    </w:p>
    <w:p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DE09EA" w:rsidRPr="00B51FFD" w:rsidTr="00D253D1">
        <w:trPr>
          <w:cantSplit/>
          <w:trHeight w:val="427"/>
        </w:trPr>
        <w:tc>
          <w:tcPr>
            <w:tcW w:w="9270" w:type="dxa"/>
          </w:tcPr>
          <w:p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rsidTr="00D253D1">
        <w:trPr>
          <w:cantSplit/>
          <w:trHeight w:val="427"/>
        </w:trPr>
        <w:tc>
          <w:tcPr>
            <w:tcW w:w="9270" w:type="dxa"/>
          </w:tcPr>
          <w:p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rsidTr="00D253D1">
        <w:trPr>
          <w:cantSplit/>
          <w:trHeight w:val="427"/>
        </w:trPr>
        <w:tc>
          <w:tcPr>
            <w:tcW w:w="9270" w:type="dxa"/>
          </w:tcPr>
          <w:p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rsidTr="00D253D1">
        <w:trPr>
          <w:cantSplit/>
          <w:trHeight w:val="427"/>
        </w:trPr>
        <w:tc>
          <w:tcPr>
            <w:tcW w:w="9270" w:type="dxa"/>
          </w:tcPr>
          <w:p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rsidTr="00D253D1">
        <w:trPr>
          <w:cantSplit/>
          <w:trHeight w:val="427"/>
        </w:trPr>
        <w:tc>
          <w:tcPr>
            <w:tcW w:w="9270" w:type="dxa"/>
          </w:tcPr>
          <w:p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rsidTr="00D253D1">
        <w:trPr>
          <w:cantSplit/>
          <w:trHeight w:val="427"/>
        </w:trPr>
        <w:tc>
          <w:tcPr>
            <w:tcW w:w="9270" w:type="dxa"/>
          </w:tcPr>
          <w:p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Pr="00B51FFD" w:rsidRDefault="00D253D1"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004955F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4955F7"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4"/>
        <w:gridCol w:w="851"/>
        <w:gridCol w:w="850"/>
        <w:gridCol w:w="851"/>
        <w:gridCol w:w="850"/>
        <w:gridCol w:w="851"/>
        <w:gridCol w:w="1134"/>
        <w:gridCol w:w="1701"/>
      </w:tblGrid>
      <w:tr w:rsidR="00DE09EA" w:rsidRPr="00D253D1" w:rsidTr="00D253D1">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D253D1">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D253D1">
        <w:trPr>
          <w:cantSplit/>
          <w:trHeight w:val="354"/>
        </w:trPr>
        <w:tc>
          <w:tcPr>
            <w:tcW w:w="10312"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tcPr>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tcPr>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tcPr>
          <w:p w:rsidR="00DE09EA" w:rsidRPr="00D253D1" w:rsidRDefault="00DE09EA" w:rsidP="00422B9D">
            <w:pPr>
              <w:rPr>
                <w:rFonts w:ascii="Arial" w:hAnsi="Arial" w:cs="Arial"/>
                <w:b/>
                <w:szCs w:val="22"/>
              </w:rPr>
            </w:pPr>
          </w:p>
        </w:tc>
      </w:tr>
      <w:tr w:rsidR="00DE09EA" w:rsidRPr="00D253D1" w:rsidTr="00D253D1">
        <w:trPr>
          <w:cantSplit/>
          <w:trHeight w:val="415"/>
        </w:trPr>
        <w:tc>
          <w:tcPr>
            <w:tcW w:w="10312"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1701"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D253D1">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tcPr>
          <w:p w:rsidR="00DE09EA" w:rsidRPr="00D253D1" w:rsidRDefault="00DE09EA" w:rsidP="00422B9D">
            <w:pPr>
              <w:rPr>
                <w:rFonts w:ascii="Arial" w:hAnsi="Arial" w:cs="Arial"/>
                <w:b/>
                <w:szCs w:val="22"/>
              </w:rPr>
            </w:pPr>
          </w:p>
        </w:tc>
      </w:tr>
    </w:tbl>
    <w:p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rsidR="00DE09EA" w:rsidRPr="00D253D1" w:rsidRDefault="00DE09EA" w:rsidP="00DE09EA">
      <w:pPr>
        <w:rPr>
          <w:rFonts w:ascii="Arial" w:hAnsi="Arial" w:cs="Arial"/>
          <w:szCs w:val="24"/>
          <w:lang w:val="es-ES_tradn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004955F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4955F7" w:rsidRPr="00D253D1">
        <w:rPr>
          <w:rFonts w:ascii="Arial" w:hAnsi="Arial" w:cs="Arial"/>
          <w:color w:val="auto"/>
          <w:sz w:val="28"/>
          <w:szCs w:val="28"/>
        </w:rPr>
        <w:fldChar w:fldCharType="end"/>
      </w:r>
    </w:p>
    <w:p w:rsidR="00DE09EA" w:rsidRPr="00B51FFD" w:rsidRDefault="00DE09EA" w:rsidP="00DE09EA">
      <w:pPr>
        <w:jc w:val="center"/>
        <w:rPr>
          <w:rFonts w:ascii="Arial" w:hAnsi="Arial" w:cs="Arial"/>
          <w:szCs w:val="24"/>
        </w:rPr>
      </w:pPr>
    </w:p>
    <w:p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580"/>
        <w:gridCol w:w="1530"/>
      </w:tblGrid>
      <w:tr w:rsidR="00DE09EA" w:rsidRPr="00B51FFD" w:rsidTr="00422B9D">
        <w:trPr>
          <w:cantSplit/>
          <w:trHeight w:val="440"/>
          <w:tblHeader/>
        </w:trPr>
        <w:tc>
          <w:tcPr>
            <w:tcW w:w="1152"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580"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530"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suppressAutoHyphens/>
              <w:rPr>
                <w:rFonts w:ascii="Arial" w:hAnsi="Arial" w:cs="Arial"/>
                <w:spacing w:val="-2"/>
                <w:szCs w:val="22"/>
              </w:rPr>
            </w:pP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p w:rsidR="00DE09EA" w:rsidRPr="00D253D1" w:rsidRDefault="00DE09EA" w:rsidP="00422B9D">
            <w:pPr>
              <w:suppressAutoHyphens/>
              <w:rPr>
                <w:rFonts w:ascii="Arial" w:hAnsi="Arial" w:cs="Arial"/>
                <w:spacing w:val="-2"/>
                <w:szCs w:val="22"/>
              </w:rPr>
            </w:pP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suppressAutoHyphens/>
              <w:rPr>
                <w:rFonts w:ascii="Arial" w:hAnsi="Arial" w:cs="Arial"/>
                <w:spacing w:val="-2"/>
                <w:szCs w:val="22"/>
              </w:rPr>
            </w:pP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suppressAutoHyphens/>
              <w:rPr>
                <w:rFonts w:ascii="Arial" w:hAnsi="Arial" w:cs="Arial"/>
                <w:spacing w:val="-2"/>
                <w:szCs w:val="22"/>
              </w:rPr>
            </w:pP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p w:rsidR="00DE09EA" w:rsidRPr="00D253D1" w:rsidRDefault="00DE09EA" w:rsidP="00422B9D">
            <w:pPr>
              <w:suppressAutoHyphens/>
              <w:rPr>
                <w:rFonts w:ascii="Arial" w:hAnsi="Arial" w:cs="Arial"/>
                <w:spacing w:val="-2"/>
                <w:szCs w:val="22"/>
              </w:rPr>
            </w:pP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tc>
      </w:tr>
    </w:tbl>
    <w:p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004955F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4955F7"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rsidR="00DE09EA" w:rsidRPr="00B51FFD" w:rsidRDefault="00DE09EA" w:rsidP="00DE09EA">
      <w:pPr>
        <w:suppressAutoHyphens/>
        <w:jc w:val="center"/>
        <w:rPr>
          <w:rFonts w:ascii="Arial" w:hAnsi="Arial" w:cs="Arial"/>
          <w:spacing w:val="-2"/>
          <w:szCs w:val="24"/>
        </w:rPr>
      </w:pPr>
    </w:p>
    <w:p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DE09EA" w:rsidRPr="00B51FFD" w:rsidTr="00422B9D">
        <w:trPr>
          <w:cantSplit/>
          <w:jc w:val="center"/>
        </w:trPr>
        <w:tc>
          <w:tcPr>
            <w:tcW w:w="9540" w:type="dxa"/>
            <w:gridSpan w:val="3"/>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bottom w:val="single" w:sz="6" w:space="0" w:color="auto"/>
            </w:tcBorders>
            <w:vAlign w:val="center"/>
          </w:tcPr>
          <w:p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bl>
    <w:p w:rsidR="00DE09EA" w:rsidRPr="00B51FFD" w:rsidRDefault="00DE09EA" w:rsidP="00DE09EA">
      <w:pPr>
        <w:ind w:right="-288"/>
        <w:rPr>
          <w:rFonts w:ascii="Arial" w:hAnsi="Arial" w:cs="Arial"/>
          <w:szCs w:val="24"/>
        </w:rPr>
      </w:pPr>
    </w:p>
    <w:p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Pr="00B51FFD" w:rsidRDefault="00D253D1" w:rsidP="00D253D1">
      <w:pPr>
        <w:spacing w:line="240" w:lineRule="auto"/>
        <w:ind w:right="21"/>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004955F7"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4955F7" w:rsidRPr="00D253D1">
        <w:rPr>
          <w:rFonts w:ascii="Arial" w:hAnsi="Arial" w:cs="Arial"/>
          <w:color w:val="auto"/>
          <w:sz w:val="28"/>
          <w:szCs w:val="28"/>
        </w:rPr>
        <w:fldChar w:fldCharType="end"/>
      </w:r>
    </w:p>
    <w:p w:rsidR="00DE09EA" w:rsidRPr="00B51FFD" w:rsidRDefault="00DE09EA" w:rsidP="00DE09EA">
      <w:pPr>
        <w:tabs>
          <w:tab w:val="right" w:pos="9630"/>
        </w:tabs>
        <w:ind w:right="162"/>
        <w:rPr>
          <w:rFonts w:ascii="Arial" w:hAnsi="Arial" w:cs="Arial"/>
          <w:szCs w:val="24"/>
        </w:rPr>
      </w:pPr>
    </w:p>
    <w:p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tblPr>
      <w:tblGrid>
        <w:gridCol w:w="4320"/>
        <w:gridCol w:w="1737"/>
        <w:gridCol w:w="45"/>
        <w:gridCol w:w="1800"/>
        <w:gridCol w:w="1818"/>
      </w:tblGrid>
      <w:tr w:rsidR="00DE09EA" w:rsidRPr="00B51FFD"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D253D1" w:rsidRDefault="00DE09EA" w:rsidP="00422B9D">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 xml:space="preserve">Fecha de suscripción </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DE09EA" w:rsidRPr="00D253D1" w:rsidRDefault="00DE09EA" w:rsidP="00422B9D">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DE09EA" w:rsidRPr="00D253D1" w:rsidRDefault="00DE09EA" w:rsidP="00422B9D">
            <w:pPr>
              <w:spacing w:before="120"/>
              <w:jc w:val="center"/>
              <w:rPr>
                <w:rFonts w:ascii="Arial" w:hAnsi="Arial" w:cs="Arial"/>
                <w:spacing w:val="-2"/>
                <w:szCs w:val="22"/>
              </w:rPr>
            </w:pPr>
          </w:p>
        </w:tc>
        <w:tc>
          <w:tcPr>
            <w:tcW w:w="1818"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rsidR="00DE09EA" w:rsidRPr="00D253D1" w:rsidRDefault="00DE09EA" w:rsidP="00422B9D">
            <w:pPr>
              <w:jc w:val="center"/>
              <w:rPr>
                <w:rFonts w:ascii="Arial" w:hAnsi="Arial" w:cs="Arial"/>
                <w:spacing w:val="-2"/>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Gs.__________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p w:rsidR="00DE09EA" w:rsidRPr="00D253D1" w:rsidRDefault="00A941C3" w:rsidP="00422B9D">
            <w:pPr>
              <w:pStyle w:val="Textoindependiente"/>
              <w:rPr>
                <w:rFonts w:ascii="Arial" w:hAnsi="Arial" w:cs="Arial"/>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p w:rsidR="00DE09EA" w:rsidRPr="00D253D1" w:rsidRDefault="00DE09EA" w:rsidP="00422B9D">
            <w:pPr>
              <w:pStyle w:val="Textoindependiente"/>
              <w:rPr>
                <w:rFonts w:ascii="Arial" w:hAnsi="Arial" w:cs="Arial"/>
                <w:szCs w:val="22"/>
              </w:rPr>
            </w:pPr>
            <w:r w:rsidRPr="00D253D1">
              <w:rPr>
                <w:rFonts w:ascii="Arial" w:hAnsi="Arial" w:cs="Arial"/>
                <w:sz w:val="22"/>
                <w:szCs w:val="22"/>
              </w:rPr>
              <w:t>Gs.__________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Dirección:</w:t>
            </w:r>
          </w:p>
          <w:p w:rsidR="00DE09EA" w:rsidRPr="00D253D1" w:rsidRDefault="00DE09EA" w:rsidP="00422B9D">
            <w:pPr>
              <w:pStyle w:val="Textoindependiente"/>
              <w:rPr>
                <w:rFonts w:ascii="Arial" w:hAnsi="Arial" w:cs="Arial"/>
                <w:szCs w:val="22"/>
              </w:rPr>
            </w:pPr>
          </w:p>
          <w:p w:rsidR="00DE09EA" w:rsidRPr="00D253D1" w:rsidRDefault="00DE09EA" w:rsidP="00422B9D">
            <w:pPr>
              <w:pStyle w:val="Textoindependiente"/>
              <w:rPr>
                <w:rFonts w:ascii="Arial" w:hAnsi="Arial" w:cs="Arial"/>
                <w:szCs w:val="22"/>
              </w:rPr>
            </w:pPr>
            <w:r w:rsidRPr="00D253D1">
              <w:rPr>
                <w:rFonts w:ascii="Arial" w:hAnsi="Arial" w:cs="Arial"/>
                <w:sz w:val="22"/>
                <w:szCs w:val="22"/>
              </w:rPr>
              <w:t>Números de teléfono/fax:</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bl>
    <w:p w:rsidR="00DE09EA" w:rsidRPr="00B51FFD" w:rsidRDefault="00DE09EA" w:rsidP="00DE09EA">
      <w:pPr>
        <w:pStyle w:val="Subtitle2"/>
        <w:spacing w:line="240" w:lineRule="auto"/>
        <w:rPr>
          <w:rFonts w:ascii="Arial" w:hAnsi="Arial" w:cs="Arial"/>
          <w:b w:val="0"/>
          <w:sz w:val="24"/>
          <w:szCs w:val="24"/>
        </w:rPr>
      </w:pPr>
    </w:p>
    <w:p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tblPr>
      <w:tblGrid>
        <w:gridCol w:w="534"/>
        <w:gridCol w:w="2693"/>
        <w:gridCol w:w="1588"/>
        <w:gridCol w:w="1672"/>
        <w:gridCol w:w="3292"/>
      </w:tblGrid>
      <w:tr w:rsidR="00DE09EA" w:rsidRPr="00B51FFD" w:rsidTr="009B6364">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DE09EA">
      <w:pPr>
        <w:jc w:val="left"/>
        <w:rPr>
          <w:rFonts w:ascii="Arial" w:hAnsi="Arial" w:cs="Arial"/>
          <w:color w:val="FF0000"/>
        </w:rPr>
      </w:pPr>
      <w:r w:rsidRPr="00686209">
        <w:rPr>
          <w:rFonts w:ascii="Arial" w:hAnsi="Arial" w:cs="Arial"/>
          <w:i/>
          <w:iCs/>
          <w:szCs w:val="24"/>
          <w:lang w:val="es-MX"/>
        </w:rPr>
        <w:t>El siguiente formulario es referencial y podrá ser incluido a criterio de la Convocante. Tiene por objeto informar sobre la utilización programática de los equipos durante la ejecución contractual</w:t>
      </w:r>
      <w:r w:rsidR="00686209" w:rsidRPr="00686209">
        <w:rPr>
          <w:rFonts w:ascii="Arial" w:hAnsi="Arial" w:cs="Arial"/>
          <w:i/>
          <w:iCs/>
          <w:szCs w:val="24"/>
          <w:lang w:val="es-MX"/>
        </w:rPr>
        <w:t>.</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Pr="00B51FFD" w:rsidRDefault="00306990"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Default="00DE09EA" w:rsidP="00DE09EA">
      <w:pPr>
        <w:rPr>
          <w:rFonts w:ascii="Arial" w:hAnsi="Arial" w:cs="Arial"/>
          <w:i/>
          <w:szCs w:val="24"/>
        </w:rPr>
      </w:pPr>
      <w:r w:rsidRPr="00686209">
        <w:rPr>
          <w:rFonts w:ascii="Arial" w:hAnsi="Arial" w:cs="Arial"/>
          <w:i/>
          <w:szCs w:val="24"/>
        </w:rPr>
        <w:t>Este Formulario podrá incorporarse a criterio de la Convocante] [El Formulario de contratos vigentes proporciona información a la Convocante acerca de las obligaciones asumidas por el Oferente y que se encuentran en etapa de cumplimiento.</w:t>
      </w:r>
    </w:p>
    <w:p w:rsidR="00686209" w:rsidRPr="00171703" w:rsidRDefault="00686209" w:rsidP="00DE09EA">
      <w:pPr>
        <w:rPr>
          <w:rFonts w:ascii="Arial" w:hAnsi="Arial" w:cs="Arial"/>
          <w:i/>
          <w:color w:val="FF0000"/>
          <w:szCs w:val="24"/>
        </w:rPr>
      </w:pP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tblPr>
      <w:tblGrid>
        <w:gridCol w:w="426"/>
        <w:gridCol w:w="2043"/>
        <w:gridCol w:w="2039"/>
        <w:gridCol w:w="1119"/>
        <w:gridCol w:w="1125"/>
        <w:gridCol w:w="1146"/>
        <w:gridCol w:w="833"/>
        <w:gridCol w:w="672"/>
        <w:gridCol w:w="681"/>
        <w:gridCol w:w="832"/>
      </w:tblGrid>
      <w:tr w:rsidR="00DE09EA" w:rsidRPr="00B51FFD" w:rsidTr="00422B9D">
        <w:trPr>
          <w:trHeight w:val="279"/>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306990">
        <w:trPr>
          <w:trHeight w:val="559"/>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004955F7"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4955F7"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004955F7"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4955F7"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r w:rsidRPr="00B51FFD">
        <w:rPr>
          <w:rFonts w:ascii="Arial" w:hAnsi="Arial" w:cs="Arial"/>
        </w:rPr>
        <w:t xml:space="preserve">Fecha: </w:t>
      </w:r>
      <w:r w:rsidR="000B7C86">
        <w:rPr>
          <w:rFonts w:ascii="Arial" w:hAnsi="Arial" w:cs="Arial"/>
        </w:rPr>
        <w:t>------------</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r w:rsidR="00D62FC3">
        <w:rPr>
          <w:rFonts w:ascii="Arial" w:hAnsi="Arial" w:cs="Arial"/>
        </w:rPr>
        <w:t xml:space="preserve"> </w:t>
      </w:r>
    </w:p>
    <w:p w:rsidR="00DE09EA" w:rsidRPr="00B51FFD" w:rsidRDefault="00DE09EA" w:rsidP="00DE09EA">
      <w:pPr>
        <w:rPr>
          <w:rFonts w:ascii="Arial" w:hAnsi="Arial" w:cs="Arial"/>
        </w:rPr>
      </w:pPr>
      <w:r w:rsidRPr="00B51FFD">
        <w:rPr>
          <w:rFonts w:ascii="Arial" w:hAnsi="Arial" w:cs="Arial"/>
        </w:rPr>
        <w:t>Descripción del llamado:</w:t>
      </w:r>
      <w:r w:rsidR="00D62FC3">
        <w:rPr>
          <w:rFonts w:ascii="Arial" w:hAnsi="Arial" w:cs="Arial"/>
        </w:rPr>
        <w:t xml:space="preserve"> </w:t>
      </w:r>
    </w:p>
    <w:p w:rsidR="00DE09EA" w:rsidRPr="00B51FFD" w:rsidRDefault="00DE09EA" w:rsidP="00DE09EA">
      <w:pPr>
        <w:rPr>
          <w:rFonts w:ascii="Arial" w:hAnsi="Arial" w:cs="Arial"/>
        </w:rPr>
      </w:pPr>
      <w:r w:rsidRPr="00B51FFD">
        <w:rPr>
          <w:rFonts w:ascii="Arial" w:hAnsi="Arial" w:cs="Arial"/>
        </w:rPr>
        <w:t>ID (Portal):</w:t>
      </w:r>
    </w:p>
    <w:p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r w:rsidR="00D77EDF">
        <w:rPr>
          <w:rFonts w:ascii="Arial" w:hAnsi="Arial" w:cs="Arial"/>
        </w:rPr>
        <w:t xml:space="preserve"> Municipalidad de Cnel.</w:t>
      </w:r>
      <w:r w:rsidR="00D62FC3">
        <w:rPr>
          <w:rFonts w:ascii="Arial" w:hAnsi="Arial" w:cs="Arial"/>
        </w:rPr>
        <w:t xml:space="preserve"> </w:t>
      </w:r>
      <w:r w:rsidR="00D77EDF">
        <w:rPr>
          <w:rFonts w:ascii="Arial" w:hAnsi="Arial" w:cs="Arial"/>
        </w:rPr>
        <w:t>Oviedo</w:t>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lastRenderedPageBreak/>
        <w:t xml:space="preserve">FORMULARIO Nº </w:t>
      </w:r>
      <w:bookmarkEnd w:id="73"/>
      <w:r w:rsidRPr="00B51FFD">
        <w:rPr>
          <w:rFonts w:ascii="Arial" w:hAnsi="Arial" w:cs="Arial"/>
          <w:color w:val="auto"/>
          <w:lang w:val="es-MX"/>
        </w:rPr>
        <w:t>14</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004955F7"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4955F7"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DE09EA" w:rsidRPr="007D7824" w:rsidRDefault="00FB34F1" w:rsidP="00DE09EA">
      <w:pPr>
        <w:jc w:val="right"/>
        <w:rPr>
          <w:rFonts w:ascii="Arial" w:hAnsi="Arial" w:cs="Arial"/>
          <w:b/>
          <w:sz w:val="22"/>
          <w:szCs w:val="22"/>
        </w:rPr>
      </w:pPr>
      <w:r>
        <w:rPr>
          <w:rFonts w:ascii="Arial" w:hAnsi="Arial" w:cs="Arial"/>
          <w:sz w:val="22"/>
          <w:szCs w:val="22"/>
        </w:rPr>
        <w:t>Cnel.Oviedo</w:t>
      </w:r>
      <w:r w:rsidR="00DE09EA" w:rsidRPr="007D7824">
        <w:rPr>
          <w:rFonts w:ascii="Arial" w:hAnsi="Arial" w:cs="Arial"/>
          <w:sz w:val="22"/>
          <w:szCs w:val="22"/>
        </w:rPr>
        <w:t>, __ de______ de 201_</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E09EA" w:rsidP="00DE09EA">
      <w:pPr>
        <w:rPr>
          <w:rFonts w:ascii="Arial" w:hAnsi="Arial" w:cs="Arial"/>
          <w:b/>
          <w:sz w:val="22"/>
          <w:szCs w:val="22"/>
        </w:rPr>
      </w:pPr>
      <w:r w:rsidRPr="007D7824">
        <w:rPr>
          <w:rFonts w:ascii="Arial" w:hAnsi="Arial" w:cs="Arial"/>
          <w:b/>
          <w:sz w:val="22"/>
          <w:szCs w:val="22"/>
        </w:rPr>
        <w:t>…………………………….</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7D7824" w:rsidRDefault="00DE09EA" w:rsidP="00422B9D">
            <w:pPr>
              <w:rPr>
                <w:rFonts w:ascii="Arial" w:hAnsi="Arial" w:cs="Arial"/>
                <w:b/>
                <w:sz w:val="20"/>
              </w:rPr>
            </w:pPr>
            <w:r w:rsidRPr="007D7824">
              <w:rPr>
                <w:rFonts w:ascii="Arial" w:hAnsi="Arial" w:cs="Arial"/>
                <w:b/>
                <w:sz w:val="20"/>
              </w:rPr>
              <w:t>(Descripción del llamado)……………….</w:t>
            </w:r>
          </w:p>
          <w:p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rsidR="00DE09EA" w:rsidRPr="007D7824" w:rsidRDefault="00DE09EA" w:rsidP="00DE09EA">
      <w:pPr>
        <w:rPr>
          <w:rFonts w:ascii="Arial" w:hAnsi="Arial" w:cs="Arial"/>
          <w:szCs w:val="24"/>
        </w:rPr>
      </w:pP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DE09EA" w:rsidRDefault="00DE09EA" w:rsidP="007D7824">
      <w:pPr>
        <w:spacing w:line="320" w:lineRule="atLeast"/>
        <w:rPr>
          <w:rFonts w:ascii="Arial" w:hAnsi="Arial" w:cs="Arial"/>
          <w:sz w:val="20"/>
        </w:rPr>
      </w:pPr>
      <w:r w:rsidRPr="007D7824">
        <w:rPr>
          <w:rFonts w:ascii="Arial" w:hAnsi="Arial" w:cs="Arial"/>
          <w:sz w:val="20"/>
        </w:rPr>
        <w:lastRenderedPageBreak/>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FB34F1" w:rsidRDefault="00FB34F1" w:rsidP="007D7824">
      <w:pPr>
        <w:spacing w:line="320" w:lineRule="atLeast"/>
        <w:rPr>
          <w:rFonts w:ascii="Arial" w:hAnsi="Arial" w:cs="Arial"/>
          <w:sz w:val="20"/>
        </w:rPr>
      </w:pPr>
    </w:p>
    <w:p w:rsidR="00D62FC3" w:rsidRDefault="00D62FC3" w:rsidP="007D7824">
      <w:pPr>
        <w:spacing w:line="320" w:lineRule="atLeast"/>
        <w:rPr>
          <w:rFonts w:ascii="Arial" w:hAnsi="Arial" w:cs="Arial"/>
          <w:sz w:val="20"/>
        </w:rPr>
      </w:pPr>
    </w:p>
    <w:p w:rsidR="00D62FC3" w:rsidRDefault="00D62FC3" w:rsidP="007D7824">
      <w:pPr>
        <w:spacing w:line="320" w:lineRule="atLeast"/>
        <w:rPr>
          <w:rFonts w:ascii="Arial" w:hAnsi="Arial" w:cs="Arial"/>
          <w:sz w:val="20"/>
        </w:rPr>
      </w:pPr>
    </w:p>
    <w:p w:rsidR="00D62FC3" w:rsidRDefault="00D62FC3" w:rsidP="007D7824">
      <w:pPr>
        <w:spacing w:line="320" w:lineRule="atLeast"/>
        <w:rPr>
          <w:rFonts w:ascii="Arial" w:hAnsi="Arial" w:cs="Arial"/>
          <w:sz w:val="20"/>
        </w:rPr>
      </w:pPr>
    </w:p>
    <w:p w:rsidR="00D62FC3" w:rsidRPr="007D7824" w:rsidRDefault="00D62FC3" w:rsidP="007D7824">
      <w:pPr>
        <w:spacing w:line="320" w:lineRule="atLeast"/>
        <w:rPr>
          <w:rFonts w:ascii="Arial" w:hAnsi="Arial" w:cs="Arial"/>
          <w:sz w:val="20"/>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007F3EFA">
        <w:rPr>
          <w:rFonts w:ascii="Arial" w:hAnsi="Arial" w:cs="Arial"/>
          <w:color w:val="auto"/>
          <w:sz w:val="28"/>
          <w:szCs w:val="28"/>
        </w:rPr>
        <w:t xml:space="preserve"> </w:t>
      </w:r>
      <w:r w:rsidR="00727650">
        <w:rPr>
          <w:rFonts w:ascii="Arial" w:hAnsi="Arial" w:cs="Arial"/>
          <w:color w:val="auto"/>
          <w:sz w:val="28"/>
          <w:szCs w:val="28"/>
        </w:rPr>
        <w:t>(No aplica)</w:t>
      </w:r>
      <w:r w:rsidR="004955F7"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4955F7"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686209">
        <w:rPr>
          <w:rFonts w:ascii="Arial" w:hAnsi="Arial" w:cs="Arial"/>
          <w:i/>
          <w:szCs w:val="24"/>
        </w:rPr>
        <w:t xml:space="preserve">Formulario para ser utilizado en </w:t>
      </w:r>
      <w:r w:rsidRPr="00686209">
        <w:rPr>
          <w:rFonts w:ascii="Arial" w:hAnsi="Arial" w:cs="Arial"/>
          <w:b/>
          <w:i/>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t xml:space="preserve">FORMULARIO Nº </w:t>
      </w:r>
      <w:bookmarkEnd w:id="79"/>
      <w:r w:rsidRPr="00B51FFD">
        <w:rPr>
          <w:rFonts w:ascii="Arial" w:hAnsi="Arial" w:cs="Arial"/>
          <w:color w:val="auto"/>
          <w:lang w:val="es-MX"/>
        </w:rPr>
        <w:t>16</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00D77EDF">
        <w:rPr>
          <w:rFonts w:ascii="Arial" w:hAnsi="Arial" w:cs="Arial"/>
          <w:color w:val="auto"/>
          <w:sz w:val="28"/>
        </w:rPr>
        <w:t xml:space="preserve"> (NO APLICA)</w:t>
      </w:r>
      <w:r w:rsidR="004955F7"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4955F7" w:rsidRPr="00B51FFD">
        <w:rPr>
          <w:rFonts w:ascii="Arial" w:hAnsi="Arial" w:cs="Arial"/>
          <w:color w:val="auto"/>
          <w:sz w:val="28"/>
        </w:rPr>
        <w:fldChar w:fldCharType="end"/>
      </w:r>
    </w:p>
    <w:p w:rsidR="00DE09EA" w:rsidRPr="00686209" w:rsidRDefault="00DE09EA" w:rsidP="00DE09EA">
      <w:pPr>
        <w:jc w:val="center"/>
        <w:rPr>
          <w:rFonts w:ascii="Arial" w:hAnsi="Arial" w:cs="Arial"/>
          <w:b/>
          <w:i/>
          <w:szCs w:val="24"/>
        </w:rPr>
      </w:pPr>
      <w:r w:rsidRPr="00686209">
        <w:rPr>
          <w:rFonts w:ascii="Arial" w:hAnsi="Arial" w:cs="Arial"/>
          <w:i/>
          <w:szCs w:val="24"/>
        </w:rPr>
        <w:t xml:space="preserve">Formulario para ser utilizado en </w:t>
      </w:r>
      <w:r w:rsidRPr="00686209">
        <w:rPr>
          <w:rFonts w:ascii="Arial" w:hAnsi="Arial" w:cs="Arial"/>
          <w:b/>
          <w:i/>
          <w:szCs w:val="24"/>
        </w:rPr>
        <w:t xml:space="preserve">Garantía </w:t>
      </w:r>
      <w:r w:rsidR="00686209">
        <w:rPr>
          <w:rFonts w:ascii="Arial" w:hAnsi="Arial" w:cs="Arial"/>
          <w:b/>
          <w:i/>
          <w:szCs w:val="24"/>
        </w:rPr>
        <w:t>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3D6A" w:rsidRPr="00B51FFD" w:rsidRDefault="00423D6A" w:rsidP="00423D6A">
      <w:pPr>
        <w:tabs>
          <w:tab w:val="right" w:pos="9630"/>
        </w:tabs>
        <w:spacing w:line="240" w:lineRule="auto"/>
        <w:ind w:left="5760"/>
        <w:rPr>
          <w:rFonts w:ascii="Arial" w:hAnsi="Arial" w:cs="Arial"/>
        </w:rPr>
      </w:pPr>
    </w:p>
    <w:p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4955F7"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r w:rsidR="00D77EDF">
        <w:rPr>
          <w:rFonts w:ascii="Arial" w:hAnsi="Arial" w:cs="Arial"/>
          <w:color w:val="auto"/>
          <w:sz w:val="28"/>
        </w:rPr>
        <w:t>(NO APLICA)</w:t>
      </w:r>
    </w:p>
    <w:p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rsidR="004350E2" w:rsidRPr="00B51FFD" w:rsidRDefault="004350E2" w:rsidP="00DE09EA">
      <w:pPr>
        <w:rPr>
          <w:rFonts w:ascii="Arial" w:hAnsi="Arial" w:cs="Arial"/>
          <w:i/>
        </w:rPr>
      </w:pPr>
    </w:p>
    <w:tbl>
      <w:tblPr>
        <w:tblStyle w:val="Tablaconcuadrcula"/>
        <w:tblW w:w="9254" w:type="dxa"/>
        <w:tblLook w:val="04A0"/>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77EDF" w:rsidP="00D77EDF">
      <w:pPr>
        <w:pStyle w:val="Ttulo1"/>
        <w:shd w:val="clear" w:color="auto" w:fill="000000" w:themeFill="text1"/>
        <w:tabs>
          <w:tab w:val="left" w:pos="2988"/>
          <w:tab w:val="center" w:pos="4535"/>
        </w:tabs>
        <w:jc w:val="left"/>
        <w:rPr>
          <w:rFonts w:ascii="Arial" w:hAnsi="Arial" w:cs="Arial"/>
          <w:color w:val="auto"/>
          <w:lang w:val="es-MX"/>
        </w:rPr>
      </w:pPr>
      <w:bookmarkStart w:id="85" w:name="_Toc286313336"/>
      <w:r>
        <w:rPr>
          <w:rFonts w:ascii="Arial" w:hAnsi="Arial" w:cs="Arial"/>
          <w:color w:val="auto"/>
          <w:lang w:val="es-MX"/>
        </w:rPr>
        <w:lastRenderedPageBreak/>
        <w:tab/>
      </w:r>
      <w:r>
        <w:rPr>
          <w:rFonts w:ascii="Arial" w:hAnsi="Arial" w:cs="Arial"/>
          <w:color w:val="auto"/>
          <w:lang w:val="es-MX"/>
        </w:rPr>
        <w:tab/>
      </w:r>
      <w:r w:rsidR="00DE09EA" w:rsidRPr="00B51FFD">
        <w:rPr>
          <w:rFonts w:ascii="Arial" w:hAnsi="Arial" w:cs="Arial"/>
          <w:color w:val="auto"/>
          <w:lang w:val="es-MX"/>
        </w:rPr>
        <w:t xml:space="preserve">FORMULARIO Nº </w:t>
      </w:r>
      <w:bookmarkEnd w:id="85"/>
      <w:r w:rsidR="00DE09EA" w:rsidRPr="00B51FFD">
        <w:rPr>
          <w:rFonts w:ascii="Arial" w:hAnsi="Arial" w:cs="Arial"/>
          <w:color w:val="auto"/>
          <w:lang w:val="es-MX"/>
        </w:rPr>
        <w:t>18</w:t>
      </w:r>
      <w:r w:rsidR="004955F7"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13</w:instrText>
      </w:r>
      <w:r w:rsidR="00DE09EA" w:rsidRPr="00B51FFD">
        <w:rPr>
          <w:rFonts w:ascii="Arial" w:hAnsi="Arial" w:cs="Arial"/>
          <w:color w:val="auto"/>
        </w:rPr>
        <w:instrText xml:space="preserve">" </w:instrText>
      </w:r>
      <w:r w:rsidR="004955F7"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00727650">
        <w:rPr>
          <w:rFonts w:ascii="Arial" w:hAnsi="Arial" w:cs="Arial"/>
          <w:color w:val="auto"/>
          <w:sz w:val="28"/>
          <w:szCs w:val="28"/>
        </w:rPr>
        <w:t xml:space="preserve"> </w:t>
      </w:r>
      <w:r w:rsidR="003D1242">
        <w:rPr>
          <w:rFonts w:ascii="Arial" w:hAnsi="Arial" w:cs="Arial"/>
          <w:color w:val="auto"/>
          <w:sz w:val="28"/>
          <w:szCs w:val="28"/>
        </w:rPr>
        <w:t>(NO APLICA)</w:t>
      </w:r>
      <w:r w:rsidR="004955F7"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4955F7" w:rsidRPr="004350E2">
        <w:rPr>
          <w:rFonts w:ascii="Arial" w:hAnsi="Arial" w:cs="Arial"/>
          <w:color w:val="auto"/>
          <w:sz w:val="28"/>
          <w:szCs w:val="28"/>
        </w:rPr>
        <w:fldChar w:fldCharType="end"/>
      </w:r>
    </w:p>
    <w:p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51C" w:rsidRDefault="000E551C">
      <w:pPr>
        <w:spacing w:line="240" w:lineRule="auto"/>
      </w:pPr>
      <w:r>
        <w:separator/>
      </w:r>
    </w:p>
  </w:endnote>
  <w:endnote w:type="continuationSeparator" w:id="0">
    <w:p w:rsidR="000E551C" w:rsidRDefault="000E551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Calibri Light">
    <w:charset w:val="00"/>
    <w:family w:val="swiss"/>
    <w:pitch w:val="variable"/>
    <w:sig w:usb0="A00002EF" w:usb1="4000207B" w:usb2="00000000" w:usb3="00000000" w:csb0="0000019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51C" w:rsidRDefault="000E551C">
      <w:pPr>
        <w:spacing w:line="240" w:lineRule="auto"/>
      </w:pPr>
      <w:r>
        <w:separator/>
      </w:r>
    </w:p>
  </w:footnote>
  <w:footnote w:type="continuationSeparator" w:id="0">
    <w:p w:rsidR="000E551C" w:rsidRDefault="000E551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004955F7"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4955F7" w:rsidRPr="002C6743">
          <w:rPr>
            <w:rFonts w:ascii="Palatino Linotype" w:hAnsi="Palatino Linotype"/>
            <w:sz w:val="20"/>
          </w:rPr>
          <w:fldChar w:fldCharType="separate"/>
        </w:r>
        <w:r w:rsidR="005F1550">
          <w:rPr>
            <w:rFonts w:ascii="Palatino Linotype" w:hAnsi="Palatino Linotype"/>
            <w:noProof/>
            <w:sz w:val="20"/>
          </w:rPr>
          <w:t>21</w:t>
        </w:r>
        <w:r w:rsidR="004955F7" w:rsidRPr="002C6743">
          <w:rPr>
            <w:rFonts w:ascii="Palatino Linotype" w:hAnsi="Palatino Linotype"/>
            <w:sz w:val="20"/>
          </w:rPr>
          <w:fldChar w:fldCharType="end"/>
        </w:r>
      </w:sdtContent>
    </w:sdt>
  </w:p>
  <w:p w:rsidR="00B473D8" w:rsidRDefault="00B473D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rsids>
    <w:rsidRoot w:val="00DB1AF2"/>
    <w:rsid w:val="0000788F"/>
    <w:rsid w:val="00020499"/>
    <w:rsid w:val="00031722"/>
    <w:rsid w:val="00062EEF"/>
    <w:rsid w:val="0007764D"/>
    <w:rsid w:val="000914B6"/>
    <w:rsid w:val="000B4A10"/>
    <w:rsid w:val="000B59FC"/>
    <w:rsid w:val="000B7C86"/>
    <w:rsid w:val="000B7F25"/>
    <w:rsid w:val="000E0FC3"/>
    <w:rsid w:val="000E551C"/>
    <w:rsid w:val="0012246C"/>
    <w:rsid w:val="00123FE1"/>
    <w:rsid w:val="00124F9A"/>
    <w:rsid w:val="0012691C"/>
    <w:rsid w:val="001310D8"/>
    <w:rsid w:val="00131FDA"/>
    <w:rsid w:val="001402EA"/>
    <w:rsid w:val="00162CC8"/>
    <w:rsid w:val="00171703"/>
    <w:rsid w:val="001E392F"/>
    <w:rsid w:val="0022607D"/>
    <w:rsid w:val="00231AF8"/>
    <w:rsid w:val="00254E91"/>
    <w:rsid w:val="0026510B"/>
    <w:rsid w:val="0029484F"/>
    <w:rsid w:val="002A1BD7"/>
    <w:rsid w:val="002B6B98"/>
    <w:rsid w:val="002E474D"/>
    <w:rsid w:val="00306990"/>
    <w:rsid w:val="003106C7"/>
    <w:rsid w:val="00373DAE"/>
    <w:rsid w:val="00382884"/>
    <w:rsid w:val="003D1242"/>
    <w:rsid w:val="003D780C"/>
    <w:rsid w:val="00422B9D"/>
    <w:rsid w:val="00422ED8"/>
    <w:rsid w:val="00423D6A"/>
    <w:rsid w:val="00426C4E"/>
    <w:rsid w:val="004350E2"/>
    <w:rsid w:val="004561CE"/>
    <w:rsid w:val="004955F7"/>
    <w:rsid w:val="004A5AFE"/>
    <w:rsid w:val="00511329"/>
    <w:rsid w:val="00546C25"/>
    <w:rsid w:val="00556A60"/>
    <w:rsid w:val="005606F1"/>
    <w:rsid w:val="00570CDB"/>
    <w:rsid w:val="00594DD9"/>
    <w:rsid w:val="005B17AB"/>
    <w:rsid w:val="005B4B48"/>
    <w:rsid w:val="005C3583"/>
    <w:rsid w:val="005D53A3"/>
    <w:rsid w:val="005E2C1C"/>
    <w:rsid w:val="005E7A7D"/>
    <w:rsid w:val="005E7B7F"/>
    <w:rsid w:val="005F1550"/>
    <w:rsid w:val="006056A7"/>
    <w:rsid w:val="006240B2"/>
    <w:rsid w:val="006307F5"/>
    <w:rsid w:val="00631C1E"/>
    <w:rsid w:val="00650F1C"/>
    <w:rsid w:val="0065726D"/>
    <w:rsid w:val="00665039"/>
    <w:rsid w:val="00666023"/>
    <w:rsid w:val="00672F78"/>
    <w:rsid w:val="00686209"/>
    <w:rsid w:val="006E5DDE"/>
    <w:rsid w:val="006E6C2E"/>
    <w:rsid w:val="006F1316"/>
    <w:rsid w:val="006F1AC7"/>
    <w:rsid w:val="00727650"/>
    <w:rsid w:val="007348C5"/>
    <w:rsid w:val="00770931"/>
    <w:rsid w:val="00796C8A"/>
    <w:rsid w:val="007A47A7"/>
    <w:rsid w:val="007B6F41"/>
    <w:rsid w:val="007C76A1"/>
    <w:rsid w:val="007C7A16"/>
    <w:rsid w:val="007D7824"/>
    <w:rsid w:val="007F1F6A"/>
    <w:rsid w:val="007F3EFA"/>
    <w:rsid w:val="008026EE"/>
    <w:rsid w:val="00807E58"/>
    <w:rsid w:val="00810DFE"/>
    <w:rsid w:val="00812AD2"/>
    <w:rsid w:val="008135AE"/>
    <w:rsid w:val="008209D0"/>
    <w:rsid w:val="00821587"/>
    <w:rsid w:val="008364D1"/>
    <w:rsid w:val="008517FB"/>
    <w:rsid w:val="0088692D"/>
    <w:rsid w:val="00891F3E"/>
    <w:rsid w:val="008A3069"/>
    <w:rsid w:val="008C0404"/>
    <w:rsid w:val="008D2A73"/>
    <w:rsid w:val="008D5486"/>
    <w:rsid w:val="008D5645"/>
    <w:rsid w:val="008F7177"/>
    <w:rsid w:val="00912367"/>
    <w:rsid w:val="0091298B"/>
    <w:rsid w:val="009136CF"/>
    <w:rsid w:val="00941B1B"/>
    <w:rsid w:val="0094298F"/>
    <w:rsid w:val="00963432"/>
    <w:rsid w:val="00965F77"/>
    <w:rsid w:val="009705D9"/>
    <w:rsid w:val="00971F2A"/>
    <w:rsid w:val="00986770"/>
    <w:rsid w:val="00990A63"/>
    <w:rsid w:val="009B19B9"/>
    <w:rsid w:val="009B37B8"/>
    <w:rsid w:val="009B6364"/>
    <w:rsid w:val="009C744C"/>
    <w:rsid w:val="00A152EC"/>
    <w:rsid w:val="00A277CD"/>
    <w:rsid w:val="00A308D0"/>
    <w:rsid w:val="00A417E3"/>
    <w:rsid w:val="00A42E7E"/>
    <w:rsid w:val="00A926C3"/>
    <w:rsid w:val="00A941C3"/>
    <w:rsid w:val="00AA5D4B"/>
    <w:rsid w:val="00AD167A"/>
    <w:rsid w:val="00B10F23"/>
    <w:rsid w:val="00B473D8"/>
    <w:rsid w:val="00B51FFD"/>
    <w:rsid w:val="00B52FAE"/>
    <w:rsid w:val="00B95273"/>
    <w:rsid w:val="00BA161B"/>
    <w:rsid w:val="00BA74B1"/>
    <w:rsid w:val="00BC1F10"/>
    <w:rsid w:val="00BC351D"/>
    <w:rsid w:val="00BC48A8"/>
    <w:rsid w:val="00BD4D6F"/>
    <w:rsid w:val="00BE0F94"/>
    <w:rsid w:val="00C0022F"/>
    <w:rsid w:val="00C07140"/>
    <w:rsid w:val="00C10E03"/>
    <w:rsid w:val="00C5076A"/>
    <w:rsid w:val="00C55C88"/>
    <w:rsid w:val="00C71D52"/>
    <w:rsid w:val="00CF7A64"/>
    <w:rsid w:val="00D253D1"/>
    <w:rsid w:val="00D258D8"/>
    <w:rsid w:val="00D2687E"/>
    <w:rsid w:val="00D441BA"/>
    <w:rsid w:val="00D62FC3"/>
    <w:rsid w:val="00D77EDF"/>
    <w:rsid w:val="00DB004D"/>
    <w:rsid w:val="00DB006B"/>
    <w:rsid w:val="00DB1AF2"/>
    <w:rsid w:val="00DC3F63"/>
    <w:rsid w:val="00DE09EA"/>
    <w:rsid w:val="00DF23C3"/>
    <w:rsid w:val="00E23272"/>
    <w:rsid w:val="00E33A13"/>
    <w:rsid w:val="00E5236D"/>
    <w:rsid w:val="00E700F0"/>
    <w:rsid w:val="00E72928"/>
    <w:rsid w:val="00EB0032"/>
    <w:rsid w:val="00EB2B67"/>
    <w:rsid w:val="00EC61A0"/>
    <w:rsid w:val="00EF4640"/>
    <w:rsid w:val="00F06B19"/>
    <w:rsid w:val="00F443A6"/>
    <w:rsid w:val="00F5626F"/>
    <w:rsid w:val="00F56DDF"/>
    <w:rsid w:val="00F64592"/>
    <w:rsid w:val="00F85857"/>
    <w:rsid w:val="00FB15CB"/>
    <w:rsid w:val="00FB34F1"/>
    <w:rsid w:val="00FE344C"/>
    <w:rsid w:val="00FF401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368682813">
      <w:bodyDiv w:val="1"/>
      <w:marLeft w:val="0"/>
      <w:marRight w:val="0"/>
      <w:marTop w:val="0"/>
      <w:marBottom w:val="0"/>
      <w:divBdr>
        <w:top w:val="none" w:sz="0" w:space="0" w:color="auto"/>
        <w:left w:val="none" w:sz="0" w:space="0" w:color="auto"/>
        <w:bottom w:val="none" w:sz="0" w:space="0" w:color="auto"/>
        <w:right w:val="none" w:sz="0" w:space="0" w:color="auto"/>
      </w:divBdr>
    </w:div>
    <w:div w:id="163023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A8EA3-2E77-4913-8DD9-0F392D838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5408</Words>
  <Characters>29745</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Seretaria</cp:lastModifiedBy>
  <cp:revision>2</cp:revision>
  <dcterms:created xsi:type="dcterms:W3CDTF">2017-08-31T14:52:00Z</dcterms:created>
  <dcterms:modified xsi:type="dcterms:W3CDTF">2017-08-31T14:52:00Z</dcterms:modified>
</cp:coreProperties>
</file>