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2D2BF7" w:rsidRPr="005E1669" w:rsidRDefault="002D2BF7" w:rsidP="002D2BF7">
      <w:pPr>
        <w:widowControl w:val="0"/>
        <w:adjustRightInd w:val="0"/>
        <w:spacing w:after="0" w:line="240" w:lineRule="auto"/>
        <w:jc w:val="both"/>
        <w:rPr>
          <w:rFonts w:eastAsia="Times New Roman" w:cs="Calibri"/>
          <w:lang w:val="es-ES" w:eastAsia="es-ES"/>
        </w:rPr>
      </w:pPr>
      <w:r w:rsidRPr="005E1669">
        <w:rPr>
          <w:rFonts w:eastAsia="Times New Roman" w:cs="Calibri"/>
          <w:lang w:val="es-ES" w:eastAsia="es-ES"/>
        </w:rPr>
        <w:t xml:space="preserve">Entre el MINISTERIO DE EDUCACIÓN Y CIENCIAS (MEC), con RUC 80005190-4 denominado en adelante la CONTRATANTE, domiciliado en Estrella Nº 443 casi Juan Bautista Alberdi, piso 9 del Edificio Estrella, de la ciudad de Asunción,  República del Paraguay, representado para este acto por________________________, con Cédula de Identidad N° ________, autorizado a suscribir el presente contrato por el Art.____ de la Resolución Ministerial Nº _____de fecha ___________ , por una parte, y, por la otra, la firma ____________, con RUC Nº ___________denominado en adelante EL PROVEEDOR, domiciliada en ___________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"CONTRATO” para el llamado a </w:t>
      </w:r>
      <w:r w:rsidRPr="007727FA">
        <w:rPr>
          <w:rFonts w:eastAsia="Times New Roman" w:cs="Calibri"/>
          <w:b/>
          <w:lang w:val="es-ES" w:eastAsia="es-ES"/>
        </w:rPr>
        <w:t xml:space="preserve">CD Nº </w:t>
      </w:r>
      <w:r>
        <w:rPr>
          <w:rFonts w:eastAsia="Times New Roman" w:cs="Calibri"/>
          <w:b/>
          <w:lang w:val="es-ES" w:eastAsia="es-ES"/>
        </w:rPr>
        <w:t>02</w:t>
      </w:r>
      <w:r w:rsidRPr="007727FA">
        <w:rPr>
          <w:rFonts w:eastAsia="Times New Roman" w:cs="Calibri"/>
          <w:b/>
          <w:lang w:val="es-ES" w:eastAsia="es-ES"/>
        </w:rPr>
        <w:t>/2018 “</w:t>
      </w:r>
      <w:r>
        <w:rPr>
          <w:rFonts w:eastAsia="Times New Roman" w:cs="Calibri"/>
          <w:b/>
          <w:lang w:val="es-ES" w:eastAsia="es-ES"/>
        </w:rPr>
        <w:t>PROVISIÓN DE AGUA MINERAL EN BIDONES</w:t>
      </w:r>
      <w:r w:rsidRPr="007727FA">
        <w:rPr>
          <w:rFonts w:eastAsia="Times New Roman" w:cs="Calibri"/>
          <w:b/>
          <w:lang w:val="es-ES" w:eastAsia="es-ES"/>
        </w:rPr>
        <w:t xml:space="preserve"> – PLURIANUAL 2018/2019” ID Nº 3</w:t>
      </w:r>
      <w:r>
        <w:rPr>
          <w:rFonts w:eastAsia="Times New Roman" w:cs="Calibri"/>
          <w:b/>
          <w:lang w:val="es-ES" w:eastAsia="es-ES"/>
        </w:rPr>
        <w:t>44</w:t>
      </w:r>
      <w:r w:rsidRPr="007727FA">
        <w:rPr>
          <w:rFonts w:eastAsia="Times New Roman" w:cs="Calibri"/>
          <w:b/>
          <w:lang w:val="es-ES" w:eastAsia="es-ES"/>
        </w:rPr>
        <w:t>.</w:t>
      </w:r>
      <w:r>
        <w:rPr>
          <w:rFonts w:eastAsia="Times New Roman" w:cs="Calibri"/>
          <w:b/>
          <w:lang w:val="es-ES" w:eastAsia="es-ES"/>
        </w:rPr>
        <w:t xml:space="preserve">548 </w:t>
      </w:r>
      <w:r w:rsidRPr="005E1669">
        <w:rPr>
          <w:rFonts w:eastAsia="Times New Roman" w:cs="Calibri"/>
          <w:lang w:val="es-ES" w:eastAsia="es-ES"/>
        </w:rPr>
        <w:t>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2D2BF7" w:rsidP="002D2BF7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2D2BF7">
        <w:rPr>
          <w:rFonts w:ascii="Arial" w:eastAsia="Times New Roman" w:hAnsi="Arial" w:cs="Arial"/>
          <w:lang w:val="es-ES_tradnl"/>
        </w:rPr>
        <w:t xml:space="preserve">El presente Contrato tiene por objeto establecer los derechos y obligaciones que asumen la CONTRATANTE y el PROVEEDOR, con relación a </w:t>
      </w:r>
      <w:proofErr w:type="spellStart"/>
      <w:r w:rsidRPr="002D2BF7">
        <w:rPr>
          <w:rFonts w:ascii="Arial" w:eastAsia="Times New Roman" w:hAnsi="Arial" w:cs="Arial"/>
          <w:lang w:val="es-ES_tradnl"/>
        </w:rPr>
        <w:t>la“PROVISIÓN</w:t>
      </w:r>
      <w:proofErr w:type="spellEnd"/>
      <w:r w:rsidRPr="002D2BF7">
        <w:rPr>
          <w:rFonts w:ascii="Arial" w:eastAsia="Times New Roman" w:hAnsi="Arial" w:cs="Arial"/>
          <w:lang w:val="es-ES_tradnl"/>
        </w:rPr>
        <w:t xml:space="preserve"> DE AGUA MINERAL”, bajo la modalidad de Contrato Abierto, que seguidamente se detallan y se regirán por estas Cláusulas y las contenidas en la ley relativa a la materia.</w:t>
      </w:r>
    </w:p>
    <w:p w:rsidR="002D2BF7" w:rsidRPr="00A74159" w:rsidRDefault="002D2BF7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2D2BF7" w:rsidRDefault="002D2BF7" w:rsidP="00586DC1">
      <w:pPr>
        <w:widowControl w:val="0"/>
        <w:adjustRightInd w:val="0"/>
        <w:spacing w:after="0" w:line="360" w:lineRule="atLeast"/>
        <w:jc w:val="both"/>
        <w:rPr>
          <w:rFonts w:cs="Arial"/>
          <w:b/>
          <w:snapToGrid w:val="0"/>
          <w:color w:val="000000"/>
          <w:sz w:val="24"/>
          <w:szCs w:val="24"/>
        </w:rPr>
      </w:pPr>
      <w:r w:rsidRPr="005E1669">
        <w:rPr>
          <w:rFonts w:cs="Arial"/>
          <w:snapToGrid w:val="0"/>
          <w:color w:val="000000"/>
          <w:sz w:val="24"/>
          <w:szCs w:val="24"/>
        </w:rPr>
        <w:t xml:space="preserve">El crédito presupuestario para cubrir el compromiso derivado del presente Contrato está </w:t>
      </w:r>
      <w:r w:rsidRPr="005E1669">
        <w:rPr>
          <w:rFonts w:cs="Arial"/>
          <w:snapToGrid w:val="0"/>
          <w:color w:val="000000"/>
          <w:sz w:val="24"/>
          <w:szCs w:val="24"/>
        </w:rPr>
        <w:lastRenderedPageBreak/>
        <w:t xml:space="preserve">previsto conforme al Certificado de Disponibilidad Presupuestaria vinculado al   Programa Anual de Contrataciones (PAC) con el ID N° </w:t>
      </w:r>
      <w:r>
        <w:rPr>
          <w:rFonts w:cs="Arial"/>
          <w:b/>
          <w:kern w:val="2"/>
          <w:sz w:val="24"/>
        </w:rPr>
        <w:t>344.548</w:t>
      </w:r>
      <w:r w:rsidRPr="005E1669">
        <w:rPr>
          <w:rFonts w:cs="Arial"/>
          <w:b/>
          <w:snapToGrid w:val="0"/>
          <w:color w:val="000000"/>
          <w:sz w:val="24"/>
          <w:szCs w:val="24"/>
        </w:rPr>
        <w:t>.</w:t>
      </w:r>
    </w:p>
    <w:p w:rsidR="002D2BF7" w:rsidRDefault="002D2BF7" w:rsidP="00586DC1">
      <w:pPr>
        <w:widowControl w:val="0"/>
        <w:adjustRightInd w:val="0"/>
        <w:spacing w:after="0" w:line="360" w:lineRule="atLeast"/>
        <w:jc w:val="both"/>
        <w:rPr>
          <w:rFonts w:cs="Arial"/>
          <w:b/>
          <w:snapToGrid w:val="0"/>
          <w:color w:val="000000"/>
          <w:sz w:val="24"/>
          <w:szCs w:val="24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2D2BF7" w:rsidRPr="005E1669" w:rsidRDefault="002D2BF7" w:rsidP="002D2BF7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sz w:val="24"/>
          <w:szCs w:val="24"/>
          <w:lang w:val="es-ES_tradnl"/>
        </w:rPr>
      </w:pPr>
      <w:r w:rsidRPr="005E1669">
        <w:rPr>
          <w:rFonts w:eastAsia="Times New Roman" w:cs="Arial"/>
          <w:sz w:val="24"/>
          <w:szCs w:val="24"/>
          <w:lang w:val="es-ES_tradnl"/>
        </w:rPr>
        <w:t xml:space="preserve">El presente Contrato es el resultado del procedimiento a </w:t>
      </w:r>
      <w:r w:rsidRPr="007727FA">
        <w:rPr>
          <w:rFonts w:eastAsia="Times New Roman" w:cs="Calibri"/>
          <w:b/>
          <w:lang w:val="es-ES" w:eastAsia="es-ES"/>
        </w:rPr>
        <w:t xml:space="preserve">CD Nº </w:t>
      </w:r>
      <w:r>
        <w:rPr>
          <w:rFonts w:eastAsia="Times New Roman" w:cs="Calibri"/>
          <w:b/>
          <w:lang w:val="es-ES" w:eastAsia="es-ES"/>
        </w:rPr>
        <w:t>02</w:t>
      </w:r>
      <w:r w:rsidRPr="007727FA">
        <w:rPr>
          <w:rFonts w:eastAsia="Times New Roman" w:cs="Calibri"/>
          <w:b/>
          <w:lang w:val="es-ES" w:eastAsia="es-ES"/>
        </w:rPr>
        <w:t>/2018 “</w:t>
      </w:r>
      <w:r>
        <w:rPr>
          <w:rFonts w:eastAsia="Times New Roman" w:cs="Calibri"/>
          <w:b/>
          <w:lang w:val="es-ES" w:eastAsia="es-ES"/>
        </w:rPr>
        <w:t>PROVISIÓN DE AGUA MINERAL EN BIDONES</w:t>
      </w:r>
      <w:r w:rsidRPr="007727FA">
        <w:rPr>
          <w:rFonts w:eastAsia="Times New Roman" w:cs="Calibri"/>
          <w:b/>
          <w:lang w:val="es-ES" w:eastAsia="es-ES"/>
        </w:rPr>
        <w:t xml:space="preserve"> – PLU</w:t>
      </w:r>
      <w:r>
        <w:rPr>
          <w:rFonts w:eastAsia="Times New Roman" w:cs="Calibri"/>
          <w:b/>
          <w:lang w:val="es-ES" w:eastAsia="es-ES"/>
        </w:rPr>
        <w:t>RIANUAL 2018/2019” ID Nº 344.548</w:t>
      </w:r>
      <w:r w:rsidRPr="005E1669">
        <w:rPr>
          <w:rFonts w:eastAsia="Times New Roman" w:cs="Arial"/>
          <w:sz w:val="24"/>
          <w:szCs w:val="24"/>
          <w:lang w:val="es-ES_tradnl"/>
        </w:rPr>
        <w:t>, convocado por el Ministerio de Educación y Ciencias. La adjudicación fue realizada según acto administrativo N°_______.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P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</w:p>
    <w:tbl>
      <w:tblPr>
        <w:tblStyle w:val="Tablaconcuadrcula"/>
        <w:tblW w:w="105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9"/>
        <w:gridCol w:w="1735"/>
        <w:gridCol w:w="992"/>
        <w:gridCol w:w="993"/>
        <w:gridCol w:w="1417"/>
        <w:gridCol w:w="285"/>
        <w:gridCol w:w="883"/>
        <w:gridCol w:w="1417"/>
        <w:gridCol w:w="879"/>
        <w:gridCol w:w="964"/>
      </w:tblGrid>
      <w:tr w:rsidR="00863509" w:rsidRPr="00A74159" w:rsidTr="00863509">
        <w:trPr>
          <w:trHeight w:val="4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63509" w:rsidRPr="00A74159" w:rsidRDefault="00863509" w:rsidP="00863509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63509" w:rsidRPr="00863509" w:rsidRDefault="00863509" w:rsidP="00863509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86350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63509" w:rsidRPr="00863509" w:rsidRDefault="00863509" w:rsidP="00863509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863509">
              <w:rPr>
                <w:rFonts w:ascii="Arial" w:hAnsi="Arial" w:cs="Arial"/>
                <w:sz w:val="20"/>
                <w:szCs w:val="18"/>
              </w:rPr>
              <w:t>Marca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63509" w:rsidRPr="00863509" w:rsidRDefault="00863509" w:rsidP="00863509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863509">
              <w:rPr>
                <w:rFonts w:ascii="Arial" w:hAnsi="Arial" w:cs="Arial"/>
                <w:sz w:val="20"/>
                <w:szCs w:val="18"/>
              </w:rPr>
              <w:t>Procedencia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63509" w:rsidRPr="00A74159" w:rsidRDefault="00863509" w:rsidP="00863509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95469B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63509" w:rsidRPr="00A74159" w:rsidRDefault="00863509" w:rsidP="00863509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63509" w:rsidRPr="0095469B" w:rsidRDefault="00863509" w:rsidP="00863509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69B">
              <w:rPr>
                <w:rFonts w:ascii="Arial" w:hAnsi="Arial" w:cs="Arial"/>
                <w:sz w:val="18"/>
                <w:szCs w:val="18"/>
              </w:rPr>
              <w:t>Monto Mínimo.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3509" w:rsidRPr="008A5F99" w:rsidRDefault="00863509" w:rsidP="00863509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69B">
              <w:rPr>
                <w:rFonts w:ascii="Arial" w:hAnsi="Arial" w:cs="Arial"/>
                <w:sz w:val="18"/>
                <w:szCs w:val="18"/>
              </w:rPr>
              <w:t xml:space="preserve">Monto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95469B">
              <w:rPr>
                <w:rFonts w:ascii="Arial" w:hAnsi="Arial" w:cs="Arial"/>
                <w:sz w:val="18"/>
                <w:szCs w:val="18"/>
              </w:rPr>
              <w:t>áximo</w:t>
            </w:r>
          </w:p>
        </w:tc>
      </w:tr>
      <w:tr w:rsidR="00863509" w:rsidRPr="00A74159" w:rsidTr="0086350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09" w:rsidRPr="00A74159" w:rsidRDefault="0086350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09" w:rsidRPr="00A74159" w:rsidRDefault="00863509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09" w:rsidRPr="00A74159" w:rsidRDefault="00863509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09" w:rsidRPr="00A74159" w:rsidRDefault="00863509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09" w:rsidRPr="00A74159" w:rsidRDefault="00863509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09" w:rsidRPr="00A74159" w:rsidRDefault="00863509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09" w:rsidRPr="00A74159" w:rsidRDefault="00863509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09" w:rsidRPr="00A74159" w:rsidRDefault="00863509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63509" w:rsidRPr="00A74159" w:rsidTr="00863509">
        <w:trPr>
          <w:gridBefore w:val="7"/>
          <w:wBefore w:w="7264" w:type="dxa"/>
          <w:trHeight w:val="3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63509" w:rsidRPr="00A74159" w:rsidRDefault="00863509">
            <w:pPr>
              <w:spacing w:after="120"/>
              <w:jc w:val="right"/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Precio total: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63509" w:rsidRPr="00A74159" w:rsidRDefault="00863509">
            <w:pPr>
              <w:spacing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09" w:rsidRPr="00A74159" w:rsidRDefault="00863509">
            <w:pPr>
              <w:spacing w:after="120"/>
              <w:jc w:val="right"/>
              <w:rPr>
                <w:rFonts w:ascii="Arial" w:hAnsi="Arial" w:cs="Arial"/>
              </w:rPr>
            </w:pPr>
          </w:p>
        </w:tc>
      </w:tr>
      <w:tr w:rsidR="00586DC1" w:rsidRPr="00A74159" w:rsidTr="00863509">
        <w:trPr>
          <w:gridAfter w:val="4"/>
          <w:wAfter w:w="4143" w:type="dxa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mínimo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…………………….. Gs.</w:t>
            </w:r>
          </w:p>
        </w:tc>
      </w:tr>
      <w:tr w:rsidR="00586DC1" w:rsidRPr="00A74159" w:rsidTr="00863509">
        <w:trPr>
          <w:gridAfter w:val="4"/>
          <w:wAfter w:w="4143" w:type="dxa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*Monto máximo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A74159" w:rsidRDefault="00586DC1">
            <w:pPr>
              <w:rPr>
                <w:rFonts w:ascii="Arial" w:hAnsi="Arial" w:cs="Arial"/>
              </w:rPr>
            </w:pPr>
            <w:r w:rsidRPr="00A74159">
              <w:rPr>
                <w:rFonts w:ascii="Arial" w:hAnsi="Arial" w:cs="Arial"/>
              </w:rPr>
              <w:t>…………………….. Gs.</w:t>
            </w:r>
          </w:p>
        </w:tc>
      </w:tr>
    </w:tbl>
    <w:p w:rsidR="00586DC1" w:rsidRPr="00A74159" w:rsidRDefault="00586DC1" w:rsidP="00E72D7D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 mínimo del presente contrato asciende a la suma de__________________________ y el monto máximo es de_______________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53A4D" w:rsidRPr="00A97564" w:rsidRDefault="002D2BF7" w:rsidP="00553A4D">
      <w:pPr>
        <w:numPr>
          <w:ilvl w:val="12"/>
          <w:numId w:val="0"/>
        </w:numPr>
        <w:shd w:val="clear" w:color="auto" w:fill="FFFFFF"/>
        <w:suppressAutoHyphens/>
        <w:spacing w:before="120" w:line="240" w:lineRule="auto"/>
        <w:rPr>
          <w:rFonts w:ascii="Arial" w:hAnsi="Arial" w:cs="Arial"/>
          <w:color w:val="FF0000"/>
          <w:lang w:val="es-ES" w:eastAsia="es-ES"/>
        </w:rPr>
      </w:pPr>
      <w:r>
        <w:rPr>
          <w:rFonts w:ascii="Arial" w:eastAsia="Arial" w:hAnsi="Arial" w:cs="Arial"/>
          <w:color w:val="000000"/>
          <w:lang w:eastAsia="es-PY"/>
        </w:rPr>
        <w:t>Hasta el 31 de diciembre de 2019.</w:t>
      </w: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2D2BF7" w:rsidRPr="005E1669" w:rsidRDefault="002D2BF7" w:rsidP="002D2BF7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5E166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Cronograma de </w:t>
      </w:r>
      <w:r w:rsidRPr="005E1669">
        <w:rPr>
          <w:rFonts w:ascii="Arial" w:eastAsia="Times New Roman" w:hAnsi="Arial" w:cs="Arial"/>
          <w:bCs/>
          <w:lang w:val="es-ES_tradnl"/>
        </w:rPr>
        <w:lastRenderedPageBreak/>
        <w:t xml:space="preserve">Entregas de la Carta de Invitación,  </w:t>
      </w:r>
      <w:r w:rsidRPr="005E1669">
        <w:rPr>
          <w:rFonts w:ascii="Arial" w:eastAsia="Times New Roman" w:hAnsi="Arial" w:cs="Arial"/>
          <w:lang w:val="es-MX"/>
        </w:rPr>
        <w:t>conforme lo establecido en el Anexo C  “Plan de Entregas”.</w:t>
      </w:r>
    </w:p>
    <w:p w:rsidR="00044BC4" w:rsidRPr="002D2BF7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2D2BF7" w:rsidRPr="005E1669" w:rsidRDefault="002D2BF7" w:rsidP="002D2BF7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sz w:val="24"/>
          <w:szCs w:val="24"/>
          <w:lang w:val="es-ES_tradnl"/>
        </w:rPr>
      </w:pPr>
      <w:r w:rsidRPr="005E1669">
        <w:rPr>
          <w:rFonts w:eastAsia="Times New Roman" w:cs="Arial"/>
          <w:bCs/>
          <w:sz w:val="24"/>
          <w:szCs w:val="24"/>
          <w:lang w:val="es-ES_tradnl"/>
        </w:rPr>
        <w:t>La administración del contrato estará a cargo de la Dirección Administrativa, dependiente de la Dirección General de Administración y Finanzas, del Ministerio de Educación y Ciencias.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2D2BF7" w:rsidRPr="005E1669" w:rsidRDefault="002D2BF7" w:rsidP="002D2BF7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sz w:val="24"/>
          <w:szCs w:val="24"/>
          <w:lang w:val="es-ES_tradnl"/>
        </w:rPr>
      </w:pPr>
      <w:r w:rsidRPr="005E1669">
        <w:rPr>
          <w:rFonts w:eastAsia="Times New Roman" w:cs="Arial"/>
          <w:bCs/>
          <w:sz w:val="24"/>
          <w:szCs w:val="24"/>
          <w:lang w:val="es-ES_tradnl"/>
        </w:rPr>
        <w:t>La garantía para el fiel cumplimiento del contrato se regirá por lo establecido en las Condiciones Generales y Especiales del Contrato, la cual se presentará a más tardar dentro de los 10 (días) calendarios siguientes a la firma del contrato. La garantía de fiel cumplimiento debe ser equivalente al 10 % del monto total del contrato.</w:t>
      </w:r>
    </w:p>
    <w:p w:rsidR="002D2BF7" w:rsidRDefault="002D2BF7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bookmarkStart w:id="0" w:name="_GoBack"/>
      <w:bookmarkEnd w:id="0"/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F580A"/>
    <w:rsid w:val="0011059A"/>
    <w:rsid w:val="0015264F"/>
    <w:rsid w:val="002D2BF7"/>
    <w:rsid w:val="003530BF"/>
    <w:rsid w:val="004D003E"/>
    <w:rsid w:val="004E2E50"/>
    <w:rsid w:val="00553A4D"/>
    <w:rsid w:val="00586DC1"/>
    <w:rsid w:val="0071242E"/>
    <w:rsid w:val="007173C4"/>
    <w:rsid w:val="008267E7"/>
    <w:rsid w:val="00863509"/>
    <w:rsid w:val="00913BDC"/>
    <w:rsid w:val="009674A7"/>
    <w:rsid w:val="00A74159"/>
    <w:rsid w:val="00D32C14"/>
    <w:rsid w:val="00DF5E55"/>
    <w:rsid w:val="00E03CC8"/>
    <w:rsid w:val="00E1281E"/>
    <w:rsid w:val="00E55606"/>
    <w:rsid w:val="00E72D7D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1089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usuario</cp:lastModifiedBy>
  <cp:revision>3</cp:revision>
  <dcterms:created xsi:type="dcterms:W3CDTF">2018-06-01T14:21:00Z</dcterms:created>
  <dcterms:modified xsi:type="dcterms:W3CDTF">2018-06-01T16:04:00Z</dcterms:modified>
</cp:coreProperties>
</file>