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99" w:rsidRPr="00892CD6" w:rsidRDefault="006E0CFD" w:rsidP="000A5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sz w:val="28"/>
          <w:szCs w:val="28"/>
          <w:lang w:val="pt-BR"/>
        </w:rPr>
      </w:pPr>
      <w:r w:rsidRPr="00892CD6">
        <w:rPr>
          <w:rFonts w:ascii="Arial" w:hAnsi="Arial" w:cs="Arial"/>
          <w:b/>
          <w:iCs/>
          <w:color w:val="FFFFFF"/>
          <w:sz w:val="28"/>
          <w:szCs w:val="28"/>
          <w:lang w:val="pt-BR"/>
        </w:rPr>
        <w:t xml:space="preserve">FORMULARIO Nº </w:t>
      </w:r>
      <w:r w:rsidR="0001405B" w:rsidRPr="00892CD6">
        <w:rPr>
          <w:rFonts w:ascii="Arial" w:hAnsi="Arial" w:cs="Arial"/>
          <w:b/>
          <w:iCs/>
          <w:color w:val="FFFFFF"/>
          <w:sz w:val="28"/>
          <w:szCs w:val="28"/>
          <w:lang w:val="pt-BR"/>
        </w:rPr>
        <w:t>7</w:t>
      </w:r>
      <w:r w:rsidR="00AC1AB8" w:rsidRPr="00892CD6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892CD6">
        <w:rPr>
          <w:rFonts w:ascii="Arial" w:hAnsi="Arial" w:cs="Arial"/>
          <w:sz w:val="28"/>
          <w:szCs w:val="28"/>
          <w:lang w:val="pt-BR"/>
        </w:rPr>
        <w:instrText xml:space="preserve"> XE "</w:instrText>
      </w:r>
      <w:r w:rsidRPr="00892CD6">
        <w:rPr>
          <w:rFonts w:ascii="Arial" w:hAnsi="Arial" w:cs="Arial"/>
          <w:b/>
          <w:iCs/>
          <w:color w:val="FFFFFF"/>
          <w:sz w:val="28"/>
          <w:szCs w:val="28"/>
          <w:lang w:val="pt-BR"/>
        </w:rPr>
        <w:instrText>FORMULARIO Nº 5</w:instrText>
      </w:r>
      <w:r w:rsidRPr="00892CD6">
        <w:rPr>
          <w:rFonts w:ascii="Arial" w:hAnsi="Arial" w:cs="Arial"/>
          <w:sz w:val="28"/>
          <w:szCs w:val="28"/>
          <w:lang w:val="pt-BR"/>
        </w:rPr>
        <w:instrText xml:space="preserve">" </w:instrText>
      </w:r>
      <w:r w:rsidR="00AC1AB8" w:rsidRPr="00892CD6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E5A80" w:rsidRPr="00892CD6" w:rsidRDefault="000E5A80" w:rsidP="009E2999">
      <w:pPr>
        <w:shd w:val="clear" w:color="auto" w:fill="FFFFFF"/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val="pt-BR"/>
        </w:rPr>
      </w:pPr>
      <w:r w:rsidRPr="00892CD6">
        <w:rPr>
          <w:rFonts w:ascii="Arial" w:hAnsi="Arial" w:cs="Arial"/>
          <w:b/>
          <w:color w:val="000000"/>
          <w:sz w:val="28"/>
          <w:szCs w:val="28"/>
          <w:u w:val="single"/>
          <w:lang w:val="pt-BR"/>
        </w:rPr>
        <w:t>Modelo de Contrato</w:t>
      </w:r>
      <w:r w:rsidR="00687002">
        <w:rPr>
          <w:rFonts w:ascii="Arial" w:hAnsi="Arial" w:cs="Arial"/>
          <w:b/>
          <w:color w:val="000000"/>
          <w:sz w:val="28"/>
          <w:szCs w:val="28"/>
          <w:u w:val="single"/>
          <w:lang w:val="pt-BR"/>
        </w:rPr>
        <w:t xml:space="preserve"> </w:t>
      </w:r>
      <w:proofErr w:type="spellStart"/>
      <w:r w:rsidR="00687002">
        <w:rPr>
          <w:rFonts w:ascii="Arial" w:hAnsi="Arial" w:cs="Arial"/>
          <w:b/>
          <w:color w:val="000000"/>
          <w:sz w:val="28"/>
          <w:szCs w:val="28"/>
          <w:u w:val="single"/>
          <w:lang w:val="pt-BR"/>
        </w:rPr>
        <w:t>Abierto</w:t>
      </w:r>
      <w:proofErr w:type="spellEnd"/>
      <w:r w:rsidRPr="00892CD6">
        <w:rPr>
          <w:rFonts w:ascii="Arial" w:hAnsi="Arial" w:cs="Arial"/>
          <w:b/>
          <w:color w:val="000000"/>
          <w:sz w:val="28"/>
          <w:szCs w:val="28"/>
          <w:u w:val="single"/>
          <w:lang w:val="pt-BR"/>
        </w:rPr>
        <w:t xml:space="preserve"> N° _______</w:t>
      </w:r>
    </w:p>
    <w:p w:rsidR="000E5A80" w:rsidRPr="00892CD6" w:rsidRDefault="00892CD6" w:rsidP="00892CD6">
      <w:pPr>
        <w:widowControl w:val="0"/>
        <w:tabs>
          <w:tab w:val="left" w:pos="3449"/>
        </w:tabs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es-ES"/>
        </w:rPr>
      </w:pPr>
      <w:r w:rsidRPr="00892CD6">
        <w:rPr>
          <w:rFonts w:ascii="Arial" w:eastAsia="Times New Roman" w:hAnsi="Arial" w:cs="Arial"/>
          <w:sz w:val="24"/>
          <w:szCs w:val="24"/>
          <w:lang w:val="pt-BR" w:eastAsia="es-ES"/>
        </w:rPr>
        <w:tab/>
      </w:r>
    </w:p>
    <w:p w:rsidR="009A40B8" w:rsidRDefault="00AF268B" w:rsidP="009A40B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892CD6">
        <w:rPr>
          <w:rFonts w:ascii="Arial" w:eastAsia="Times New Roman" w:hAnsi="Arial" w:cs="Arial"/>
          <w:lang w:val="es-ES" w:eastAsia="es-ES"/>
        </w:rPr>
        <w:t xml:space="preserve">Entre </w:t>
      </w:r>
      <w:r w:rsidR="00D1362A" w:rsidRPr="00892CD6">
        <w:rPr>
          <w:rFonts w:ascii="Arial" w:eastAsia="Times New Roman" w:hAnsi="Arial" w:cs="Arial"/>
          <w:b/>
          <w:u w:val="single"/>
          <w:lang w:val="es-ES" w:eastAsia="es-ES"/>
        </w:rPr>
        <w:t>Banco Nacional de Fomento</w:t>
      </w:r>
      <w:r w:rsidR="000E5A80" w:rsidRPr="00892CD6">
        <w:rPr>
          <w:rFonts w:ascii="Arial" w:eastAsia="Times New Roman" w:hAnsi="Arial" w:cs="Arial"/>
          <w:lang w:val="es-ES" w:eastAsia="es-ES"/>
        </w:rPr>
        <w:t xml:space="preserve">, domiciliada en </w:t>
      </w:r>
      <w:r w:rsidR="00D1362A" w:rsidRPr="00892CD6">
        <w:rPr>
          <w:rFonts w:ascii="Arial" w:eastAsia="Times New Roman" w:hAnsi="Arial" w:cs="Arial"/>
          <w:b/>
          <w:u w:val="single"/>
          <w:lang w:val="es-ES" w:eastAsia="es-ES"/>
        </w:rPr>
        <w:t>Independencia Nacional y 25 de Mayo</w:t>
      </w:r>
      <w:r w:rsidR="000E5A80" w:rsidRPr="00892CD6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4D2FEA" w:rsidRPr="00892CD6">
        <w:rPr>
          <w:rFonts w:ascii="Arial" w:eastAsia="Times New Roman" w:hAnsi="Arial" w:cs="Arial"/>
          <w:lang w:val="es-ES" w:eastAsia="es-ES"/>
        </w:rPr>
        <w:t xml:space="preserve"> </w:t>
      </w:r>
      <w:r w:rsidR="00D1362A" w:rsidRPr="00892CD6">
        <w:rPr>
          <w:rFonts w:ascii="Arial" w:eastAsia="Times New Roman" w:hAnsi="Arial" w:cs="Arial"/>
          <w:b/>
          <w:u w:val="single"/>
          <w:lang w:val="es-ES" w:eastAsia="es-ES"/>
        </w:rPr>
        <w:t>su Presidente</w:t>
      </w:r>
      <w:r w:rsidR="000E5A80" w:rsidRPr="00892CD6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D1362A" w:rsidRPr="00892CD6">
        <w:rPr>
          <w:rFonts w:ascii="Arial" w:eastAsia="Times New Roman" w:hAnsi="Arial" w:cs="Arial"/>
          <w:lang w:val="es-ES" w:eastAsia="es-ES"/>
        </w:rPr>
        <w:t>916.313</w:t>
      </w:r>
      <w:r w:rsidR="000E5A80" w:rsidRPr="00892CD6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="001F5990" w:rsidRPr="00892CD6">
        <w:rPr>
          <w:rFonts w:ascii="Arial" w:eastAsia="Times New Roman" w:hAnsi="Arial" w:cs="Arial"/>
          <w:lang w:val="es-ES" w:eastAsia="es-ES"/>
        </w:rPr>
        <w:t>contrato para l</w:t>
      </w:r>
      <w:r w:rsidR="00105AA4">
        <w:rPr>
          <w:rFonts w:ascii="Arial" w:eastAsia="Times New Roman" w:hAnsi="Arial" w:cs="Arial"/>
          <w:lang w:val="es-ES" w:eastAsia="es-ES"/>
        </w:rPr>
        <w:t>a</w:t>
      </w:r>
      <w:r w:rsidR="001F5990" w:rsidRPr="00892CD6">
        <w:rPr>
          <w:rFonts w:ascii="Arial" w:eastAsia="Times New Roman" w:hAnsi="Arial" w:cs="Arial"/>
          <w:lang w:val="es-ES" w:eastAsia="es-ES"/>
        </w:rPr>
        <w:t xml:space="preserve"> </w:t>
      </w:r>
      <w:r w:rsidR="000E5A80" w:rsidRPr="00892CD6">
        <w:rPr>
          <w:rFonts w:ascii="Arial" w:eastAsia="Times New Roman" w:hAnsi="Arial" w:cs="Arial"/>
          <w:b/>
          <w:lang w:val="es-ES" w:eastAsia="es-ES"/>
        </w:rPr>
        <w:t>"</w:t>
      </w:r>
      <w:r w:rsidR="00105AA4">
        <w:rPr>
          <w:rFonts w:ascii="Arial" w:eastAsia="Times New Roman" w:hAnsi="Arial" w:cs="Arial"/>
          <w:b/>
          <w:lang w:val="es-ES" w:eastAsia="es-ES"/>
        </w:rPr>
        <w:t>Adquisición de Agua Mineral</w:t>
      </w:r>
      <w:r w:rsidR="00DD6977" w:rsidRPr="00892CD6">
        <w:rPr>
          <w:rFonts w:ascii="Arial" w:eastAsia="Times New Roman" w:hAnsi="Arial" w:cs="Arial"/>
          <w:b/>
          <w:lang w:val="es-ES" w:eastAsia="es-ES"/>
        </w:rPr>
        <w:t>"</w:t>
      </w:r>
      <w:r w:rsidR="00DD6977" w:rsidRPr="00892CD6">
        <w:rPr>
          <w:rFonts w:ascii="Arial" w:eastAsia="Times New Roman" w:hAnsi="Arial" w:cs="Arial"/>
          <w:lang w:val="es-ES" w:eastAsia="es-ES"/>
        </w:rPr>
        <w:t>,</w:t>
      </w:r>
      <w:r w:rsidR="00687002">
        <w:rPr>
          <w:rFonts w:ascii="Arial" w:eastAsia="Times New Roman" w:hAnsi="Arial" w:cs="Arial"/>
          <w:lang w:val="es-ES" w:eastAsia="es-ES"/>
        </w:rPr>
        <w:t xml:space="preserve"> </w:t>
      </w:r>
      <w:r w:rsidR="00105AA4">
        <w:rPr>
          <w:rFonts w:ascii="Arial" w:eastAsia="Times New Roman" w:hAnsi="Arial" w:cs="Arial"/>
          <w:lang w:val="es-ES" w:eastAsia="es-ES"/>
        </w:rPr>
        <w:t xml:space="preserve">la </w:t>
      </w:r>
      <w:r w:rsidR="000E5A80" w:rsidRPr="00892CD6">
        <w:rPr>
          <w:rFonts w:ascii="Arial" w:eastAsia="Times New Roman" w:hAnsi="Arial" w:cs="Arial"/>
          <w:lang w:val="es-ES" w:eastAsia="es-ES"/>
        </w:rPr>
        <w:t>cual estará sujeto a las sigu</w:t>
      </w:r>
      <w:r w:rsidR="009A40B8" w:rsidRPr="00892CD6">
        <w:rPr>
          <w:rFonts w:ascii="Arial" w:eastAsia="Times New Roman" w:hAnsi="Arial" w:cs="Arial"/>
          <w:lang w:val="es-ES" w:eastAsia="es-ES"/>
        </w:rPr>
        <w:t>ientes cláusulas y condiciones:</w:t>
      </w:r>
    </w:p>
    <w:p w:rsidR="00105AA4" w:rsidRPr="00892CD6" w:rsidRDefault="00105AA4" w:rsidP="009A40B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105AA4" w:rsidRDefault="009A40B8" w:rsidP="00105AA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892CD6">
        <w:rPr>
          <w:rFonts w:ascii="Arial" w:eastAsia="Times New Roman" w:hAnsi="Arial" w:cs="Arial"/>
          <w:b/>
          <w:lang w:val="es-ES" w:eastAsia="es-ES"/>
        </w:rPr>
        <w:t>1.</w:t>
      </w:r>
      <w:r w:rsidRPr="00892CD6">
        <w:rPr>
          <w:rFonts w:ascii="Arial" w:eastAsia="Times New Roman" w:hAnsi="Arial" w:cs="Arial"/>
          <w:lang w:val="es-ES" w:eastAsia="es-ES"/>
        </w:rPr>
        <w:t xml:space="preserve"> </w:t>
      </w:r>
      <w:r w:rsidR="000E5A80" w:rsidRPr="00892CD6">
        <w:rPr>
          <w:rFonts w:ascii="Arial" w:eastAsia="Times New Roman" w:hAnsi="Arial" w:cs="Arial"/>
          <w:b/>
          <w:bCs/>
          <w:lang w:val="es-ES_tradnl"/>
        </w:rPr>
        <w:t>OBJETO</w:t>
      </w:r>
      <w:r w:rsidR="000E5A80" w:rsidRPr="00892CD6">
        <w:rPr>
          <w:rFonts w:ascii="Arial" w:eastAsia="Times New Roman" w:hAnsi="Arial" w:cs="Arial"/>
          <w:lang w:val="es-ES_tradnl"/>
        </w:rPr>
        <w:t>.</w:t>
      </w:r>
    </w:p>
    <w:p w:rsidR="009176C8" w:rsidRDefault="009176C8" w:rsidP="00105AA4">
      <w:pPr>
        <w:widowControl w:val="0"/>
        <w:adjustRightInd w:val="0"/>
        <w:spacing w:after="0" w:line="240" w:lineRule="auto"/>
        <w:ind w:left="2124" w:firstLine="708"/>
        <w:jc w:val="both"/>
        <w:rPr>
          <w:rFonts w:ascii="Arial" w:eastAsia="Times New Roman" w:hAnsi="Arial" w:cs="Arial"/>
          <w:b/>
          <w:lang w:val="es-ES_tradnl"/>
        </w:rPr>
      </w:pPr>
      <w:r w:rsidRPr="00892CD6">
        <w:rPr>
          <w:rFonts w:ascii="Arial" w:eastAsia="Times New Roman" w:hAnsi="Arial" w:cs="Arial"/>
          <w:b/>
          <w:lang w:val="es-ES_tradnl"/>
        </w:rPr>
        <w:t>“</w:t>
      </w:r>
      <w:r w:rsidR="00105AA4" w:rsidRPr="00105AA4">
        <w:rPr>
          <w:rFonts w:ascii="Arial" w:eastAsia="Times New Roman" w:hAnsi="Arial" w:cs="Arial"/>
          <w:b/>
          <w:u w:val="single"/>
          <w:lang w:val="es-ES_tradnl"/>
        </w:rPr>
        <w:t>Adquisición de Agua Mineral</w:t>
      </w:r>
      <w:r w:rsidR="00307433">
        <w:rPr>
          <w:rFonts w:ascii="Arial" w:eastAsia="Times New Roman" w:hAnsi="Arial" w:cs="Arial"/>
          <w:b/>
          <w:u w:val="single"/>
          <w:lang w:val="es-ES" w:eastAsia="es-ES"/>
        </w:rPr>
        <w:t xml:space="preserve"> para el BNF</w:t>
      </w:r>
      <w:r w:rsidRPr="00892CD6">
        <w:rPr>
          <w:rFonts w:ascii="Arial" w:eastAsia="Times New Roman" w:hAnsi="Arial" w:cs="Arial"/>
          <w:b/>
          <w:lang w:val="es-ES_tradnl"/>
        </w:rPr>
        <w:t>”</w:t>
      </w:r>
    </w:p>
    <w:p w:rsidR="00105AA4" w:rsidRPr="00105AA4" w:rsidRDefault="00105AA4" w:rsidP="00105AA4">
      <w:pPr>
        <w:widowControl w:val="0"/>
        <w:adjustRightInd w:val="0"/>
        <w:spacing w:after="0" w:line="240" w:lineRule="auto"/>
        <w:ind w:left="2124" w:firstLine="708"/>
        <w:jc w:val="both"/>
        <w:rPr>
          <w:rFonts w:ascii="Arial" w:eastAsia="Times New Roman" w:hAnsi="Arial" w:cs="Arial"/>
          <w:lang w:val="es-ES" w:eastAsia="es-ES"/>
        </w:rPr>
      </w:pPr>
    </w:p>
    <w:p w:rsidR="000E5A80" w:rsidRPr="00892CD6" w:rsidRDefault="000E5A80" w:rsidP="00A2413C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>2. DOCUMENTOS INTEGRANTES DEL CONTRATO.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 xml:space="preserve">Los documentos contractuales firmados por las partes y que forman parte integral del Contrato son los siguientes: 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Contrato;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 xml:space="preserve">El Pliego de Bases y Condiciones y sus Adendas o modificaciones; 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Las Instrucciones al Oferente (IAO) y las Condiciones Generales del Contrato (CGC) publicadas en el portal de Contrataciones Públicas;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 xml:space="preserve">La oferta del Proveedor; 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La resolución de adjudicación  del Contrato emitida por la Contratante y su respectiva notificación;</w:t>
      </w:r>
    </w:p>
    <w:p w:rsidR="000E5A80" w:rsidRPr="00892CD6" w:rsidRDefault="000E5A80" w:rsidP="00215AFA">
      <w:pPr>
        <w:widowControl w:val="0"/>
        <w:numPr>
          <w:ilvl w:val="2"/>
          <w:numId w:val="4"/>
        </w:numPr>
        <w:adjustRightInd w:val="0"/>
        <w:spacing w:after="0" w:line="360" w:lineRule="auto"/>
        <w:ind w:left="1418"/>
        <w:jc w:val="both"/>
        <w:rPr>
          <w:rFonts w:ascii="Arial" w:eastAsia="Times New Roman" w:hAnsi="Arial" w:cs="Arial"/>
          <w:i/>
          <w:iCs/>
          <w:lang w:val="es-MX"/>
        </w:rPr>
      </w:pPr>
      <w:r w:rsidRPr="00892CD6">
        <w:rPr>
          <w:rFonts w:ascii="Arial" w:eastAsia="Times New Roman" w:hAnsi="Arial" w:cs="Arial"/>
          <w:i/>
          <w:lang w:val="es-MX"/>
        </w:rPr>
        <w:t xml:space="preserve">[Agregar aquí cualquier otro(s) documento(s)] </w:t>
      </w:r>
    </w:p>
    <w:p w:rsidR="00D846A6" w:rsidRPr="00892CD6" w:rsidRDefault="000E5A80" w:rsidP="00104A27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AR"/>
        </w:rPr>
      </w:pPr>
      <w:r w:rsidRPr="00892CD6">
        <w:rPr>
          <w:rFonts w:ascii="Arial" w:eastAsia="Times New Roman" w:hAnsi="Arial" w:cs="Arial"/>
          <w:lang w:val="es-AR"/>
        </w:rPr>
        <w:t>Los documentos que forman parte del Contrato deberán considerarse mutuamente explicativos; en caso de contradicción o diferencia entre los documentos que forman parte integral del Contrato, la prioridad de los mismos será en el orden enunciado anteriormente.</w:t>
      </w:r>
    </w:p>
    <w:p w:rsidR="000E5A80" w:rsidRPr="00892CD6" w:rsidRDefault="000E5A80" w:rsidP="00A2413C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892CD6">
        <w:rPr>
          <w:rFonts w:ascii="Arial" w:eastAsia="Times New Roman" w:hAnsi="Arial" w:cs="Arial"/>
          <w:lang w:val="es-ES_tradnl"/>
        </w:rPr>
        <w:t>.</w:t>
      </w:r>
    </w:p>
    <w:p w:rsidR="00CE25B3" w:rsidRPr="00651FF8" w:rsidRDefault="00CE25B3" w:rsidP="00CE25B3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hAnsi="Arial" w:cs="Arial"/>
          <w:snapToGrid w:val="0"/>
          <w:color w:val="000000"/>
        </w:rPr>
      </w:pPr>
      <w:r w:rsidRPr="00651FF8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Programa Anual de Contrataciones (PAC) con el ID N </w:t>
      </w:r>
      <w:r w:rsidR="00105AA4">
        <w:rPr>
          <w:rFonts w:ascii="Arial" w:eastAsia="Times New Roman" w:hAnsi="Arial" w:cs="Arial"/>
          <w:b/>
          <w:snapToGrid w:val="0"/>
          <w:u w:val="single"/>
          <w:lang w:val="es-ES_tradnl"/>
        </w:rPr>
        <w:t>324</w:t>
      </w:r>
      <w:r>
        <w:rPr>
          <w:rFonts w:ascii="Arial" w:eastAsia="Times New Roman" w:hAnsi="Arial" w:cs="Arial"/>
          <w:b/>
          <w:snapToGrid w:val="0"/>
          <w:u w:val="single"/>
          <w:lang w:val="es-ES_tradnl"/>
        </w:rPr>
        <w:t>.</w:t>
      </w:r>
      <w:r w:rsidR="00105AA4">
        <w:rPr>
          <w:rFonts w:ascii="Arial" w:eastAsia="Times New Roman" w:hAnsi="Arial" w:cs="Arial"/>
          <w:b/>
          <w:snapToGrid w:val="0"/>
          <w:u w:val="single"/>
          <w:lang w:val="es-ES_tradnl"/>
        </w:rPr>
        <w:t>85</w:t>
      </w:r>
      <w:r>
        <w:rPr>
          <w:rFonts w:ascii="Arial" w:eastAsia="Times New Roman" w:hAnsi="Arial" w:cs="Arial"/>
          <w:b/>
          <w:snapToGrid w:val="0"/>
          <w:u w:val="single"/>
          <w:lang w:val="es-ES_tradnl"/>
        </w:rPr>
        <w:t>3</w:t>
      </w:r>
      <w:r w:rsidRPr="00651FF8">
        <w:rPr>
          <w:rFonts w:ascii="Arial" w:eastAsia="Times New Roman" w:hAnsi="Arial" w:cs="Arial"/>
          <w:b/>
          <w:snapToGrid w:val="0"/>
          <w:u w:val="single"/>
          <w:lang w:val="es-ES_tradnl"/>
        </w:rPr>
        <w:t>-</w:t>
      </w:r>
    </w:p>
    <w:p w:rsidR="001755D8" w:rsidRDefault="002003BD" w:rsidP="002003BD">
      <w:pPr>
        <w:widowControl w:val="0"/>
        <w:tabs>
          <w:tab w:val="left" w:pos="6145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snapToGrid w:val="0"/>
          <w:color w:val="000000"/>
          <w:lang w:val="es-ES_tradnl"/>
        </w:rPr>
      </w:pPr>
      <w:r>
        <w:rPr>
          <w:rFonts w:ascii="Arial" w:eastAsia="Times New Roman" w:hAnsi="Arial" w:cs="Arial"/>
          <w:snapToGrid w:val="0"/>
          <w:color w:val="000000"/>
          <w:lang w:val="es-ES_tradnl"/>
        </w:rPr>
        <w:tab/>
      </w:r>
    </w:p>
    <w:p w:rsidR="002003BD" w:rsidRPr="00892CD6" w:rsidRDefault="002003BD" w:rsidP="002003BD">
      <w:pPr>
        <w:widowControl w:val="0"/>
        <w:tabs>
          <w:tab w:val="left" w:pos="6145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snapToGrid w:val="0"/>
          <w:color w:val="000000"/>
          <w:lang w:val="es-ES_tradnl"/>
        </w:rPr>
      </w:pPr>
    </w:p>
    <w:tbl>
      <w:tblPr>
        <w:tblStyle w:val="Tablaconcuadrcula"/>
        <w:tblW w:w="9200" w:type="dxa"/>
        <w:tblLook w:val="04A0" w:firstRow="1" w:lastRow="0" w:firstColumn="1" w:lastColumn="0" w:noHBand="0" w:noVBand="1"/>
      </w:tblPr>
      <w:tblGrid>
        <w:gridCol w:w="706"/>
        <w:gridCol w:w="620"/>
        <w:gridCol w:w="1182"/>
        <w:gridCol w:w="1182"/>
        <w:gridCol w:w="1085"/>
        <w:gridCol w:w="865"/>
        <w:gridCol w:w="608"/>
        <w:gridCol w:w="644"/>
        <w:gridCol w:w="1611"/>
        <w:gridCol w:w="828"/>
      </w:tblGrid>
      <w:tr w:rsidR="000E5A80" w:rsidRPr="00892CD6" w:rsidTr="00CE25B3">
        <w:tc>
          <w:tcPr>
            <w:tcW w:w="688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Año</w:t>
            </w:r>
          </w:p>
        </w:tc>
        <w:tc>
          <w:tcPr>
            <w:tcW w:w="604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T.P.</w:t>
            </w:r>
          </w:p>
        </w:tc>
        <w:tc>
          <w:tcPr>
            <w:tcW w:w="1145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Programa</w:t>
            </w:r>
          </w:p>
        </w:tc>
        <w:tc>
          <w:tcPr>
            <w:tcW w:w="1145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Sub Programa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Proyecto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Objeto de Gasto</w:t>
            </w:r>
          </w:p>
        </w:tc>
        <w:tc>
          <w:tcPr>
            <w:tcW w:w="593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F.F.</w:t>
            </w:r>
          </w:p>
        </w:tc>
        <w:tc>
          <w:tcPr>
            <w:tcW w:w="627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O.F.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Departamento</w:t>
            </w:r>
          </w:p>
        </w:tc>
        <w:tc>
          <w:tcPr>
            <w:tcW w:w="950" w:type="dxa"/>
            <w:shd w:val="clear" w:color="auto" w:fill="D9D9D9" w:themeFill="background1" w:themeFillShade="D9"/>
          </w:tcPr>
          <w:p w:rsidR="000E5A80" w:rsidRPr="00892CD6" w:rsidRDefault="000E5A80" w:rsidP="000E5A80">
            <w:pPr>
              <w:tabs>
                <w:tab w:val="num" w:pos="360"/>
              </w:tabs>
              <w:jc w:val="center"/>
              <w:rPr>
                <w:rFonts w:ascii="Arial" w:hAnsi="Arial" w:cs="Arial"/>
                <w:snapToGrid w:val="0"/>
              </w:rPr>
            </w:pPr>
            <w:r w:rsidRPr="00892CD6">
              <w:rPr>
                <w:rFonts w:ascii="Arial" w:hAnsi="Arial" w:cs="Arial"/>
                <w:snapToGrid w:val="0"/>
              </w:rPr>
              <w:t>Monto</w:t>
            </w:r>
          </w:p>
        </w:tc>
      </w:tr>
      <w:tr w:rsidR="000E5A80" w:rsidRPr="00892CD6" w:rsidTr="00CE25B3">
        <w:tc>
          <w:tcPr>
            <w:tcW w:w="688" w:type="dxa"/>
          </w:tcPr>
          <w:p w:rsidR="009176C8" w:rsidRPr="00892CD6" w:rsidRDefault="00CE25B3" w:rsidP="009A40B8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2017</w:t>
            </w:r>
          </w:p>
        </w:tc>
        <w:tc>
          <w:tcPr>
            <w:tcW w:w="604" w:type="dxa"/>
          </w:tcPr>
          <w:p w:rsidR="000E5A80" w:rsidRPr="00892CD6" w:rsidRDefault="00D1362A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1</w:t>
            </w:r>
          </w:p>
        </w:tc>
        <w:tc>
          <w:tcPr>
            <w:tcW w:w="1145" w:type="dxa"/>
          </w:tcPr>
          <w:p w:rsidR="000E5A80" w:rsidRPr="00892CD6" w:rsidRDefault="00D1362A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1</w:t>
            </w:r>
          </w:p>
        </w:tc>
        <w:tc>
          <w:tcPr>
            <w:tcW w:w="1145" w:type="dxa"/>
          </w:tcPr>
          <w:p w:rsidR="000E5A80" w:rsidRPr="00892CD6" w:rsidRDefault="00D1362A" w:rsidP="009A40B8">
            <w:pPr>
              <w:tabs>
                <w:tab w:val="num" w:pos="360"/>
              </w:tabs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0</w:t>
            </w:r>
          </w:p>
        </w:tc>
        <w:tc>
          <w:tcPr>
            <w:tcW w:w="1051" w:type="dxa"/>
          </w:tcPr>
          <w:p w:rsidR="000E5A80" w:rsidRPr="00892CD6" w:rsidRDefault="00D1362A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0</w:t>
            </w:r>
          </w:p>
        </w:tc>
        <w:tc>
          <w:tcPr>
            <w:tcW w:w="840" w:type="dxa"/>
          </w:tcPr>
          <w:p w:rsidR="000E5A80" w:rsidRPr="00892CD6" w:rsidRDefault="00105AA4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>
              <w:rPr>
                <w:rFonts w:ascii="Arial" w:hAnsi="Arial" w:cs="Arial"/>
                <w:b/>
                <w:snapToGrid w:val="0"/>
              </w:rPr>
              <w:t>310</w:t>
            </w:r>
          </w:p>
        </w:tc>
        <w:tc>
          <w:tcPr>
            <w:tcW w:w="593" w:type="dxa"/>
          </w:tcPr>
          <w:p w:rsidR="000E5A80" w:rsidRPr="00892CD6" w:rsidRDefault="00D1362A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30</w:t>
            </w:r>
          </w:p>
        </w:tc>
        <w:tc>
          <w:tcPr>
            <w:tcW w:w="627" w:type="dxa"/>
          </w:tcPr>
          <w:p w:rsidR="000E5A80" w:rsidRPr="00892CD6" w:rsidRDefault="00D1362A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1</w:t>
            </w:r>
          </w:p>
        </w:tc>
        <w:tc>
          <w:tcPr>
            <w:tcW w:w="1557" w:type="dxa"/>
          </w:tcPr>
          <w:p w:rsidR="000E5A80" w:rsidRPr="00892CD6" w:rsidRDefault="00D1362A" w:rsidP="00D1362A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892CD6">
              <w:rPr>
                <w:rFonts w:ascii="Arial" w:hAnsi="Arial" w:cs="Arial"/>
                <w:b/>
                <w:snapToGrid w:val="0"/>
              </w:rPr>
              <w:t>99</w:t>
            </w:r>
          </w:p>
        </w:tc>
        <w:tc>
          <w:tcPr>
            <w:tcW w:w="950" w:type="dxa"/>
          </w:tcPr>
          <w:p w:rsidR="000E5A80" w:rsidRPr="00892CD6" w:rsidRDefault="000E5A80" w:rsidP="000B3A4D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</w:rPr>
            </w:pPr>
          </w:p>
        </w:tc>
      </w:tr>
    </w:tbl>
    <w:p w:rsidR="00D1362A" w:rsidRPr="00892CD6" w:rsidRDefault="00D1362A" w:rsidP="000E5A80">
      <w:pPr>
        <w:widowControl w:val="0"/>
        <w:tabs>
          <w:tab w:val="num" w:pos="792"/>
          <w:tab w:val="num" w:pos="854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snapToGrid w:val="0"/>
          <w:lang w:val="es-ES_tradnl"/>
        </w:rPr>
      </w:pP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> </w:t>
      </w:r>
      <w:r w:rsidRPr="00892CD6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D23CAB" w:rsidRPr="00892CD6" w:rsidRDefault="000E5A80" w:rsidP="0078732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22207F">
        <w:rPr>
          <w:rFonts w:ascii="Arial" w:eastAsia="Times New Roman" w:hAnsi="Arial" w:cs="Arial"/>
          <w:b/>
          <w:u w:val="single"/>
          <w:lang w:val="es-ES_tradnl"/>
        </w:rPr>
        <w:t>Contratación Directa N°</w:t>
      </w:r>
      <w:r w:rsidR="00105AA4">
        <w:rPr>
          <w:rFonts w:ascii="Arial" w:eastAsia="Times New Roman" w:hAnsi="Arial" w:cs="Arial"/>
          <w:b/>
          <w:u w:val="single"/>
          <w:lang w:val="es-ES_tradnl"/>
        </w:rPr>
        <w:t>18</w:t>
      </w:r>
      <w:r w:rsidR="0022207F">
        <w:rPr>
          <w:rFonts w:ascii="Arial" w:eastAsia="Times New Roman" w:hAnsi="Arial" w:cs="Arial"/>
          <w:b/>
          <w:u w:val="single"/>
          <w:lang w:val="es-ES_tradnl"/>
        </w:rPr>
        <w:t>/2017</w:t>
      </w:r>
      <w:r w:rsidR="00D23CAB" w:rsidRPr="00892CD6">
        <w:rPr>
          <w:rFonts w:ascii="Arial" w:eastAsia="Times New Roman" w:hAnsi="Arial" w:cs="Arial"/>
          <w:lang w:val="es-ES_tradnl"/>
        </w:rPr>
        <w:t>,</w:t>
      </w:r>
      <w:r w:rsidR="000B3A4D" w:rsidRPr="00892CD6">
        <w:rPr>
          <w:rFonts w:ascii="Arial" w:eastAsia="Times New Roman" w:hAnsi="Arial" w:cs="Arial"/>
          <w:lang w:val="es-ES_tradnl"/>
        </w:rPr>
        <w:t xml:space="preserve"> para </w:t>
      </w:r>
      <w:r w:rsidR="001F5990" w:rsidRPr="00892CD6">
        <w:rPr>
          <w:rFonts w:ascii="Arial" w:eastAsia="Times New Roman" w:hAnsi="Arial" w:cs="Arial"/>
          <w:lang w:val="es-ES_tradnl"/>
        </w:rPr>
        <w:t>l</w:t>
      </w:r>
      <w:r w:rsidR="00105AA4">
        <w:rPr>
          <w:rFonts w:ascii="Arial" w:eastAsia="Times New Roman" w:hAnsi="Arial" w:cs="Arial"/>
          <w:lang w:val="es-ES_tradnl"/>
        </w:rPr>
        <w:t>a</w:t>
      </w:r>
      <w:r w:rsidR="001F5990" w:rsidRPr="00892CD6">
        <w:rPr>
          <w:rFonts w:ascii="Arial" w:eastAsia="Times New Roman" w:hAnsi="Arial" w:cs="Arial"/>
          <w:lang w:val="es-ES_tradnl"/>
        </w:rPr>
        <w:t xml:space="preserve"> </w:t>
      </w:r>
      <w:r w:rsidR="00D23CAB" w:rsidRPr="00892CD6">
        <w:rPr>
          <w:rFonts w:ascii="Arial" w:eastAsia="Times New Roman" w:hAnsi="Arial" w:cs="Arial"/>
          <w:lang w:val="es-ES_tradnl"/>
        </w:rPr>
        <w:t>“</w:t>
      </w:r>
      <w:r w:rsidR="00105AA4" w:rsidRPr="00105AA4">
        <w:rPr>
          <w:rFonts w:ascii="Arial" w:eastAsia="Times New Roman" w:hAnsi="Arial" w:cs="Arial"/>
          <w:b/>
          <w:u w:val="single"/>
          <w:lang w:val="es-ES_tradnl"/>
        </w:rPr>
        <w:t>Adquisición de Agua Mineral para</w:t>
      </w:r>
      <w:r w:rsidR="0022207F">
        <w:rPr>
          <w:rFonts w:ascii="Arial" w:eastAsia="Times New Roman" w:hAnsi="Arial" w:cs="Arial"/>
          <w:b/>
          <w:u w:val="single"/>
          <w:lang w:val="es-ES" w:eastAsia="es-ES"/>
        </w:rPr>
        <w:t xml:space="preserve"> el BNF</w:t>
      </w:r>
      <w:r w:rsidR="000B3A4D" w:rsidRPr="00892CD6">
        <w:rPr>
          <w:rFonts w:ascii="Arial" w:eastAsia="Times New Roman" w:hAnsi="Arial" w:cs="Arial"/>
          <w:lang w:val="es-ES_tradnl"/>
        </w:rPr>
        <w:t>”</w:t>
      </w:r>
      <w:r w:rsidRPr="00892CD6">
        <w:rPr>
          <w:rFonts w:ascii="Arial" w:eastAsia="Times New Roman" w:hAnsi="Arial" w:cs="Arial"/>
          <w:lang w:val="es-ES_tradnl"/>
        </w:rPr>
        <w:t xml:space="preserve">, convocado por  </w:t>
      </w:r>
      <w:r w:rsidR="000B3A4D" w:rsidRPr="00892CD6">
        <w:rPr>
          <w:rFonts w:ascii="Arial" w:eastAsia="Times New Roman" w:hAnsi="Arial" w:cs="Arial"/>
          <w:lang w:val="es-ES_tradnl"/>
        </w:rPr>
        <w:t>el Banco Nacional de Fomento.</w:t>
      </w:r>
      <w:r w:rsidRPr="00892CD6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 xml:space="preserve">5. </w:t>
      </w:r>
      <w:r w:rsidRPr="0073719C">
        <w:rPr>
          <w:rFonts w:ascii="Arial" w:eastAsia="Times New Roman" w:hAnsi="Arial" w:cs="Arial"/>
          <w:b/>
          <w:bCs/>
          <w:lang w:val="es-ES_tradnl"/>
        </w:rPr>
        <w:t>PRECIO UNITARIO Y EL IMPORTE TOTAL A PAGAR POR LOS BIENES y/o SERVICIOS.</w:t>
      </w:r>
    </w:p>
    <w:tbl>
      <w:tblPr>
        <w:tblW w:w="5840" w:type="pct"/>
        <w:tblInd w:w="-8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66"/>
        <w:gridCol w:w="854"/>
        <w:gridCol w:w="537"/>
        <w:gridCol w:w="455"/>
        <w:gridCol w:w="567"/>
        <w:gridCol w:w="990"/>
        <w:gridCol w:w="852"/>
        <w:gridCol w:w="1133"/>
        <w:gridCol w:w="852"/>
        <w:gridCol w:w="850"/>
        <w:gridCol w:w="1278"/>
        <w:gridCol w:w="1557"/>
      </w:tblGrid>
      <w:tr w:rsidR="004C349D" w:rsidRPr="00F6565F" w:rsidTr="004C349D">
        <w:trPr>
          <w:cantSplit/>
          <w:trHeight w:val="472"/>
        </w:trPr>
        <w:tc>
          <w:tcPr>
            <w:tcW w:w="28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</w:p>
        </w:tc>
        <w:tc>
          <w:tcPr>
            <w:tcW w:w="21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Fecha:____________________</w:t>
            </w:r>
          </w:p>
          <w:p w:rsidR="004C349D" w:rsidRPr="00F6565F" w:rsidRDefault="004C349D" w:rsidP="0087077D">
            <w:pPr>
              <w:suppressAutoHyphens/>
              <w:rPr>
                <w:rFonts w:ascii="Cambria" w:eastAsia="Calibri" w:hAnsi="Cambria" w:cs="Calibri"/>
                <w:sz w:val="16"/>
                <w:szCs w:val="16"/>
                <w:lang w:val="pt-BR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CD No:__________________</w:t>
            </w:r>
          </w:p>
        </w:tc>
      </w:tr>
      <w:tr w:rsidR="004C349D" w:rsidRPr="00F6565F" w:rsidTr="004C349D">
        <w:trPr>
          <w:cantSplit/>
          <w:trHeight w:val="188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2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9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sz w:val="16"/>
                <w:szCs w:val="16"/>
                <w:lang w:val="es-ES"/>
              </w:rPr>
              <w:t>10</w:t>
            </w:r>
          </w:p>
        </w:tc>
      </w:tr>
      <w:tr w:rsidR="004C349D" w:rsidRPr="00F6565F" w:rsidTr="004C34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6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Ítem*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Código Catalogo*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Descripción del Bien *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Marca**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Procedencia**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Unidad de Medida*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Presentación*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Cantidad mínima*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Cantidad máxima*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Precio unitario</w:t>
            </w:r>
          </w:p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(IVA incluido)**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Precio Total Máximo (IVA incluido)**</w:t>
            </w:r>
          </w:p>
        </w:tc>
      </w:tr>
      <w:tr w:rsidR="004C349D" w:rsidRPr="00F6565F" w:rsidTr="004C349D">
        <w:trPr>
          <w:cantSplit/>
          <w:trHeight w:val="32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1-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/>
                <w:b/>
                <w:sz w:val="16"/>
                <w:szCs w:val="16"/>
              </w:rPr>
              <w:t>50202310-002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“</w:t>
            </w:r>
            <w:r w:rsidRPr="002543D5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Adquisición de Agua Mineral para el Banco Nacional de Fomento</w:t>
            </w:r>
            <w:r w:rsidRPr="00F6565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”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i/>
                <w:color w:val="FF0000"/>
                <w:sz w:val="16"/>
                <w:szCs w:val="16"/>
                <w:u w:val="single"/>
                <w:lang w:val="es-E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rPr>
                <w:rFonts w:ascii="Cambria" w:eastAsia="Calibri" w:hAnsi="Cambria" w:cs="Calibri"/>
                <w:b/>
                <w:i/>
                <w:color w:val="FF0000"/>
                <w:sz w:val="16"/>
                <w:szCs w:val="16"/>
                <w:u w:val="single"/>
                <w:lang w:val="es-E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Unidad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Bidones de 20 litros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6.425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</w:pPr>
            <w:r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12</w:t>
            </w:r>
            <w:r w:rsidRPr="00F6565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.</w:t>
            </w:r>
            <w:r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85</w:t>
            </w:r>
            <w:r w:rsidRPr="00F6565F">
              <w:rPr>
                <w:rFonts w:ascii="Cambria" w:eastAsia="Calibri" w:hAnsi="Cambria" w:cs="Calibri"/>
                <w:b/>
                <w:color w:val="000000"/>
                <w:sz w:val="16"/>
                <w:szCs w:val="16"/>
                <w:lang w:val="es-ES"/>
              </w:rPr>
              <w:t>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</w:p>
        </w:tc>
      </w:tr>
      <w:tr w:rsidR="004C349D" w:rsidRPr="00F6565F" w:rsidTr="004C349D">
        <w:trPr>
          <w:cantSplit/>
          <w:trHeight w:val="278"/>
        </w:trPr>
        <w:tc>
          <w:tcPr>
            <w:tcW w:w="32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9D" w:rsidRPr="00F6565F" w:rsidRDefault="004C349D" w:rsidP="0087077D">
            <w:pPr>
              <w:suppressAutoHyphens/>
              <w:rPr>
                <w:rFonts w:ascii="Cambria" w:eastAsia="Calibri" w:hAnsi="Cambria" w:cs="Calibri"/>
                <w:sz w:val="16"/>
                <w:szCs w:val="16"/>
                <w:lang w:val="es-ES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hAnsi="Cambria" w:cs="Calibri"/>
                <w:b/>
                <w:sz w:val="16"/>
                <w:szCs w:val="16"/>
                <w:vertAlign w:val="superscript"/>
                <w:lang w:val="es-ES"/>
              </w:rPr>
              <w:t>**</w:t>
            </w:r>
            <w:r w:rsidRPr="00F6565F">
              <w:rPr>
                <w:rFonts w:ascii="Cambria" w:hAnsi="Cambria" w:cs="Calibri"/>
                <w:b/>
                <w:sz w:val="16"/>
                <w:szCs w:val="16"/>
                <w:lang w:val="es-ES"/>
              </w:rPr>
              <w:t>Precio Total: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49D" w:rsidRPr="00F6565F" w:rsidRDefault="004C349D" w:rsidP="0087077D">
            <w:pPr>
              <w:suppressAutoHyphens/>
              <w:jc w:val="center"/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</w:pPr>
            <w:r w:rsidRPr="00F6565F">
              <w:rPr>
                <w:rFonts w:ascii="Cambria" w:eastAsia="Calibri" w:hAnsi="Cambria" w:cs="Calibri"/>
                <w:b/>
                <w:sz w:val="16"/>
                <w:szCs w:val="16"/>
                <w:lang w:val="es-ES"/>
              </w:rPr>
              <w:t>.-</w:t>
            </w:r>
          </w:p>
        </w:tc>
      </w:tr>
      <w:tr w:rsidR="004C349D" w:rsidRPr="00F6565F" w:rsidTr="004C349D">
        <w:trPr>
          <w:cantSplit/>
          <w:trHeight w:hRule="exact" w:val="598"/>
        </w:trPr>
        <w:tc>
          <w:tcPr>
            <w:tcW w:w="93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49D" w:rsidRPr="00F6565F" w:rsidRDefault="004C349D" w:rsidP="0087077D">
            <w:pPr>
              <w:tabs>
                <w:tab w:val="left" w:pos="1548"/>
              </w:tabs>
              <w:suppressAutoHyphens/>
              <w:rPr>
                <w:rFonts w:ascii="Cambria" w:eastAsia="Calibri" w:hAnsi="Cambria" w:cs="Calibri"/>
                <w:b/>
                <w:iCs/>
                <w:sz w:val="16"/>
                <w:szCs w:val="16"/>
                <w:lang w:val="es-ES"/>
              </w:rPr>
            </w:pPr>
          </w:p>
        </w:tc>
        <w:tc>
          <w:tcPr>
            <w:tcW w:w="406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49D" w:rsidRPr="00F6565F" w:rsidRDefault="004C349D" w:rsidP="0087077D">
            <w:pPr>
              <w:tabs>
                <w:tab w:val="left" w:pos="1548"/>
              </w:tabs>
              <w:suppressAutoHyphens/>
              <w:rPr>
                <w:rFonts w:ascii="Cambria" w:eastAsia="Calibri" w:hAnsi="Cambria" w:cs="Calibri"/>
                <w:i/>
                <w:iCs/>
                <w:sz w:val="16"/>
                <w:szCs w:val="16"/>
                <w:lang w:val="es-ES"/>
              </w:rPr>
            </w:pPr>
          </w:p>
        </w:tc>
      </w:tr>
    </w:tbl>
    <w:p w:rsidR="000E5A80" w:rsidRPr="00892CD6" w:rsidRDefault="000E5A80" w:rsidP="00FB783A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>Total:</w:t>
      </w:r>
      <w:r w:rsidRPr="00892CD6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0E5A80" w:rsidRPr="00892CD6" w:rsidRDefault="000E5A80" w:rsidP="000E5A80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892CD6">
        <w:rPr>
          <w:rFonts w:ascii="Arial" w:eastAsia="Times New Roman" w:hAnsi="Arial" w:cs="Arial"/>
          <w:lang w:val="es-ES_tradnl"/>
        </w:rPr>
        <w:t>:_</w:t>
      </w:r>
      <w:proofErr w:type="gramEnd"/>
      <w:r w:rsidRPr="00892CD6">
        <w:rPr>
          <w:rFonts w:ascii="Arial" w:eastAsia="Times New Roman" w:hAnsi="Arial" w:cs="Arial"/>
          <w:lang w:val="es-ES_tradnl"/>
        </w:rPr>
        <w:t>_________________________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4C349D" w:rsidRPr="004C349D" w:rsidRDefault="000E5A80" w:rsidP="004C349D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</w:t>
      </w:r>
      <w:r w:rsidRPr="00892CD6">
        <w:rPr>
          <w:rFonts w:ascii="Arial" w:eastAsia="Times New Roman" w:hAnsi="Arial" w:cs="Arial"/>
          <w:lang w:val="es-ES_tradnl"/>
        </w:rPr>
        <w:lastRenderedPageBreak/>
        <w:t xml:space="preserve">sumas que resulten pagaderas de conformidad con lo dispuesto en las Condiciones Especiales del Contrato (CEC). </w:t>
      </w:r>
    </w:p>
    <w:p w:rsidR="0073719C" w:rsidRDefault="000E5A80" w:rsidP="0073719C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DD6977" w:rsidRPr="00ED786B" w:rsidRDefault="00ED786B" w:rsidP="0073719C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Arial" w:eastAsia="Times New Roman" w:hAnsi="Arial" w:cs="Arial"/>
          <w:lang w:val="es-ES_tradnl"/>
        </w:rPr>
      </w:pPr>
      <w:r w:rsidRPr="00651FF8">
        <w:rPr>
          <w:rFonts w:ascii="Arial" w:eastAsia="Times New Roman" w:hAnsi="Arial" w:cs="Arial"/>
          <w:lang w:val="es-ES_tradnl" w:eastAsia="es-ES"/>
        </w:rPr>
        <w:t xml:space="preserve">El plazo de vigencia de este Contrato es desde el/la </w:t>
      </w:r>
      <w:r w:rsidRPr="00651FF8">
        <w:rPr>
          <w:rFonts w:ascii="Arial" w:eastAsia="Times New Roman" w:hAnsi="Arial" w:cs="Arial"/>
          <w:b/>
          <w:i/>
          <w:u w:val="single"/>
          <w:lang w:val="es-ES_tradnl" w:eastAsia="es-ES"/>
        </w:rPr>
        <w:t>suscripción</w:t>
      </w:r>
      <w:r w:rsidRPr="00651FF8">
        <w:rPr>
          <w:rFonts w:ascii="Arial" w:eastAsia="Times New Roman" w:hAnsi="Arial" w:cs="Arial"/>
          <w:lang w:val="es-ES_tradnl" w:eastAsia="es-ES"/>
        </w:rPr>
        <w:t xml:space="preserve"> hasta el cumplimiento de las obligaciones.</w:t>
      </w:r>
    </w:p>
    <w:p w:rsidR="00A2413C" w:rsidRDefault="000E5A80" w:rsidP="00A2413C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MX"/>
        </w:rPr>
        <w:t>7</w:t>
      </w:r>
      <w:r w:rsidRPr="00892CD6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E5A80" w:rsidRPr="00892CD6" w:rsidRDefault="000B3A4D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892CD6">
        <w:rPr>
          <w:rFonts w:ascii="Arial" w:eastAsia="Times New Roman" w:hAnsi="Arial" w:cs="Arial"/>
          <w:bCs/>
          <w:lang w:val="es-ES_tradnl"/>
        </w:rPr>
        <w:t>El servicio deberá ser proveído</w:t>
      </w:r>
      <w:r w:rsidR="000E5A80" w:rsidRPr="00892CD6">
        <w:rPr>
          <w:rFonts w:ascii="Arial" w:eastAsia="Times New Roman" w:hAnsi="Arial" w:cs="Arial"/>
          <w:bCs/>
          <w:lang w:val="es-ES_tradnl"/>
        </w:rPr>
        <w:t xml:space="preserve"> dentro de los plazos establecidos en el Cronograma de Entregas del Pliego de Bases y Condicion</w:t>
      </w:r>
      <w:r w:rsidRPr="00892CD6">
        <w:rPr>
          <w:rFonts w:ascii="Arial" w:eastAsia="Times New Roman" w:hAnsi="Arial" w:cs="Arial"/>
          <w:bCs/>
          <w:lang w:val="es-ES_tradnl"/>
        </w:rPr>
        <w:t>es,  en la siguiente dirección;</w:t>
      </w:r>
      <w:r w:rsidR="002C773D" w:rsidRPr="00892CD6">
        <w:rPr>
          <w:rFonts w:ascii="Arial" w:eastAsia="Times New Roman" w:hAnsi="Arial" w:cs="Arial"/>
          <w:bCs/>
          <w:lang w:val="es-ES_tradnl"/>
        </w:rPr>
        <w:t xml:space="preserve"> </w:t>
      </w:r>
      <w:r w:rsidR="004F6D4B" w:rsidRPr="004F6D4B">
        <w:rPr>
          <w:rFonts w:ascii="Arial" w:hAnsi="Arial" w:cs="Arial"/>
          <w:b/>
          <w:u w:val="single"/>
        </w:rPr>
        <w:t>Una vez suscripto el contrato, en un plazo de 2(dos) días hábiles de 8:00 a 15:00 horas, en coordinación con la División Suministros.</w:t>
      </w:r>
      <w:r w:rsidR="000E5A80" w:rsidRPr="00892CD6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4F6D4B" w:rsidRDefault="004F6D4B" w:rsidP="00FB783A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104D2" w:rsidRDefault="000E5A80" w:rsidP="00FB783A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u w:val="single"/>
          <w:lang w:val="es-ES_tradnl"/>
        </w:rPr>
      </w:pPr>
      <w:r w:rsidRPr="00892CD6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1F5990" w:rsidRPr="00892CD6">
        <w:rPr>
          <w:rFonts w:ascii="Arial" w:eastAsia="Times New Roman" w:hAnsi="Arial" w:cs="Arial"/>
          <w:b/>
          <w:bCs/>
          <w:u w:val="single"/>
          <w:lang w:val="es-ES_tradnl"/>
        </w:rPr>
        <w:t>División de S</w:t>
      </w:r>
      <w:r w:rsidR="004C349D">
        <w:rPr>
          <w:rFonts w:ascii="Arial" w:eastAsia="Times New Roman" w:hAnsi="Arial" w:cs="Arial"/>
          <w:b/>
          <w:bCs/>
          <w:u w:val="single"/>
          <w:lang w:val="es-ES_tradnl"/>
        </w:rPr>
        <w:t>uministr</w:t>
      </w:r>
      <w:r w:rsidR="001F5990" w:rsidRPr="00892CD6">
        <w:rPr>
          <w:rFonts w:ascii="Arial" w:eastAsia="Times New Roman" w:hAnsi="Arial" w:cs="Arial"/>
          <w:b/>
          <w:bCs/>
          <w:u w:val="single"/>
          <w:lang w:val="es-ES_tradnl"/>
        </w:rPr>
        <w:t>os.</w:t>
      </w:r>
    </w:p>
    <w:p w:rsidR="004C349D" w:rsidRPr="00892CD6" w:rsidRDefault="004C349D" w:rsidP="00FB783A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u w:val="single"/>
          <w:lang w:val="es-ES_tradnl"/>
        </w:rPr>
      </w:pP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0F62F8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92CD6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</w:t>
      </w:r>
      <w:r w:rsidR="00856FA6" w:rsidRPr="00892CD6">
        <w:rPr>
          <w:rFonts w:ascii="Arial" w:eastAsia="Times New Roman" w:hAnsi="Arial" w:cs="Arial"/>
          <w:bCs/>
          <w:lang w:val="es-ES_tradnl"/>
        </w:rPr>
        <w:t xml:space="preserve">al  </w:t>
      </w:r>
      <w:r w:rsidR="00D1362A" w:rsidRPr="00892CD6">
        <w:rPr>
          <w:rFonts w:ascii="Arial" w:eastAsia="Times New Roman" w:hAnsi="Arial" w:cs="Arial"/>
          <w:b/>
          <w:bCs/>
          <w:u w:val="single"/>
          <w:lang w:val="es-ES_tradnl"/>
        </w:rPr>
        <w:t>10%</w:t>
      </w:r>
      <w:r w:rsidRPr="00892CD6">
        <w:rPr>
          <w:rFonts w:ascii="Arial" w:eastAsia="Times New Roman" w:hAnsi="Arial" w:cs="Arial"/>
          <w:bCs/>
          <w:lang w:val="es-ES_tradnl"/>
        </w:rPr>
        <w:t xml:space="preserve"> del monto </w:t>
      </w:r>
      <w:r w:rsidR="00B3124F" w:rsidRPr="00892CD6">
        <w:rPr>
          <w:rFonts w:ascii="Arial" w:eastAsia="Times New Roman" w:hAnsi="Arial" w:cs="Arial"/>
          <w:bCs/>
          <w:lang w:val="es-ES_tradnl"/>
        </w:rPr>
        <w:t>máximo</w:t>
      </w:r>
      <w:r w:rsidRPr="00892CD6">
        <w:rPr>
          <w:rFonts w:ascii="Arial" w:eastAsia="Times New Roman" w:hAnsi="Arial" w:cs="Arial"/>
          <w:bCs/>
          <w:lang w:val="es-ES_tradnl"/>
        </w:rPr>
        <w:t xml:space="preserve"> del contrato</w:t>
      </w:r>
      <w:r w:rsidR="00B3124F" w:rsidRPr="00892CD6">
        <w:rPr>
          <w:rFonts w:ascii="Arial" w:eastAsia="Times New Roman" w:hAnsi="Arial" w:cs="Arial"/>
          <w:bCs/>
          <w:lang w:val="es-ES_tradnl"/>
        </w:rPr>
        <w:t xml:space="preserve"> abierto</w:t>
      </w:r>
      <w:r w:rsidRPr="00892CD6">
        <w:rPr>
          <w:rFonts w:ascii="Arial" w:eastAsia="Times New Roman" w:hAnsi="Arial" w:cs="Arial"/>
          <w:bCs/>
          <w:lang w:val="es-ES_tradnl"/>
        </w:rPr>
        <w:t>.-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92CD6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F218DB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92CD6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3719C" w:rsidRDefault="0073719C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bookmarkStart w:id="0" w:name="_GoBack"/>
      <w:bookmarkEnd w:id="0"/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D1362A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92CD6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</w:t>
      </w:r>
      <w:r w:rsidR="00104A27" w:rsidRPr="00892CD6">
        <w:rPr>
          <w:rFonts w:ascii="Arial" w:eastAsia="Times New Roman" w:hAnsi="Arial" w:cs="Arial"/>
          <w:bCs/>
          <w:lang w:val="es-ES_tradnl"/>
        </w:rPr>
        <w:t>iales del Contrato (CGC y CEC).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892CD6">
        <w:rPr>
          <w:rFonts w:ascii="Arial" w:eastAsia="Times New Roman" w:hAnsi="Arial" w:cs="Arial"/>
          <w:b/>
          <w:bCs/>
          <w:lang w:val="es-ES_tradnl"/>
        </w:rPr>
        <w:lastRenderedPageBreak/>
        <w:t>12. SOLUCIÓN DE CONTROVERSIAS.</w:t>
      </w:r>
    </w:p>
    <w:p w:rsidR="000F62F8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892CD6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</w:t>
      </w:r>
      <w:r w:rsidR="00E35273" w:rsidRPr="00892CD6">
        <w:rPr>
          <w:rFonts w:ascii="Arial" w:eastAsia="Times New Roman" w:hAnsi="Arial" w:cs="Arial"/>
          <w:lang w:val="es-ES_tradnl"/>
        </w:rPr>
        <w:t>ales y Especiales del Contrato.</w:t>
      </w:r>
    </w:p>
    <w:p w:rsidR="000E5A80" w:rsidRPr="00892CD6" w:rsidRDefault="000E5A80" w:rsidP="000E5A8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892CD6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0E5A80" w:rsidRPr="00892CD6" w:rsidRDefault="000E5A80" w:rsidP="000E5A80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892CD6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0E5A80" w:rsidRPr="00892CD6" w:rsidRDefault="000E5A80" w:rsidP="000E5A80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0E5A80" w:rsidRPr="00892CD6" w:rsidRDefault="000E5A80" w:rsidP="000E5A80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892CD6">
        <w:rPr>
          <w:rFonts w:ascii="Arial" w:eastAsia="Times New Roman" w:hAnsi="Arial" w:cs="Arial"/>
          <w:lang w:val="es-MX"/>
        </w:rPr>
        <w:t>Firmado por</w:t>
      </w:r>
      <w:proofErr w:type="gramStart"/>
      <w:r w:rsidRPr="00892CD6">
        <w:rPr>
          <w:rFonts w:ascii="Arial" w:eastAsia="Times New Roman" w:hAnsi="Arial" w:cs="Arial"/>
          <w:lang w:val="es-MX"/>
        </w:rPr>
        <w:t xml:space="preserve">: </w:t>
      </w:r>
      <w:r w:rsidRPr="00892CD6">
        <w:rPr>
          <w:rFonts w:ascii="Arial" w:eastAsia="Times New Roman" w:hAnsi="Arial" w:cs="Arial"/>
          <w:i/>
          <w:iCs/>
          <w:lang w:val="es-MX"/>
        </w:rPr>
        <w:t xml:space="preserve"> [</w:t>
      </w:r>
      <w:proofErr w:type="gramEnd"/>
      <w:r w:rsidRPr="00892CD6">
        <w:rPr>
          <w:rFonts w:ascii="Arial" w:eastAsia="Times New Roman" w:hAnsi="Arial" w:cs="Arial"/>
          <w:i/>
          <w:iCs/>
          <w:lang w:val="es-MX"/>
        </w:rPr>
        <w:t>indicar firma]</w:t>
      </w:r>
      <w:r w:rsidRPr="00892CD6">
        <w:rPr>
          <w:rFonts w:ascii="Arial" w:eastAsia="Times New Roman" w:hAnsi="Arial" w:cs="Arial"/>
          <w:lang w:val="es-MX"/>
        </w:rPr>
        <w:t xml:space="preserve"> en nombre de la Contratante.</w:t>
      </w:r>
      <w:r w:rsidRPr="00892CD6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0E5A80" w:rsidRPr="00EE19FA" w:rsidRDefault="000E5A80" w:rsidP="000E5A80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Times" w:eastAsia="Times New Roman" w:hAnsi="Times" w:cs="Times New Roman"/>
          <w:i/>
          <w:iCs/>
          <w:lang w:val="es-MX"/>
        </w:rPr>
      </w:pPr>
      <w:r w:rsidRPr="00892CD6">
        <w:rPr>
          <w:rFonts w:ascii="Arial" w:eastAsia="Times New Roman" w:hAnsi="Arial" w:cs="Arial"/>
          <w:lang w:val="es-MX"/>
        </w:rPr>
        <w:t xml:space="preserve">Firmado por: </w:t>
      </w:r>
      <w:r w:rsidRPr="00892CD6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892CD6">
        <w:rPr>
          <w:rFonts w:ascii="Arial" w:eastAsia="Times New Roman" w:hAnsi="Arial" w:cs="Arial"/>
          <w:lang w:val="es-MX"/>
        </w:rPr>
        <w:t>en nombre del Proveedor.</w:t>
      </w:r>
    </w:p>
    <w:p w:rsidR="0073719C" w:rsidRPr="0073719C" w:rsidRDefault="0073719C" w:rsidP="0073719C">
      <w:pPr>
        <w:rPr>
          <w:lang w:val="es-MX"/>
        </w:rPr>
      </w:pPr>
    </w:p>
    <w:sectPr w:rsidR="0073719C" w:rsidRPr="0073719C" w:rsidSect="00E8320A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A6" w:rsidRDefault="002647A6" w:rsidP="003D1C8A">
      <w:pPr>
        <w:spacing w:after="0" w:line="240" w:lineRule="auto"/>
      </w:pPr>
      <w:r>
        <w:separator/>
      </w:r>
    </w:p>
  </w:endnote>
  <w:endnote w:type="continuationSeparator" w:id="0">
    <w:p w:rsidR="002647A6" w:rsidRDefault="002647A6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309662123"/>
      <w:docPartObj>
        <w:docPartGallery w:val="Page Numbers (Bottom of Page)"/>
        <w:docPartUnique/>
      </w:docPartObj>
    </w:sdtPr>
    <w:sdtEndPr/>
    <w:sdtContent>
      <w:p w:rsidR="002647A6" w:rsidRPr="00CE0D6A" w:rsidRDefault="002647A6">
        <w:pPr>
          <w:pStyle w:val="Piedepgina"/>
          <w:jc w:val="right"/>
          <w:rPr>
            <w:rFonts w:ascii="Arial" w:hAnsi="Arial" w:cs="Arial"/>
          </w:rPr>
        </w:pPr>
        <w:r w:rsidRPr="00CE0D6A">
          <w:rPr>
            <w:rFonts w:ascii="Arial" w:hAnsi="Arial" w:cs="Arial"/>
          </w:rPr>
          <w:fldChar w:fldCharType="begin"/>
        </w:r>
        <w:r w:rsidRPr="00CE0D6A">
          <w:rPr>
            <w:rFonts w:ascii="Arial" w:hAnsi="Arial" w:cs="Arial"/>
          </w:rPr>
          <w:instrText>PAGE   \* MERGEFORMAT</w:instrText>
        </w:r>
        <w:r w:rsidRPr="00CE0D6A">
          <w:rPr>
            <w:rFonts w:ascii="Arial" w:hAnsi="Arial" w:cs="Arial"/>
          </w:rPr>
          <w:fldChar w:fldCharType="separate"/>
        </w:r>
        <w:r w:rsidR="004F6D4B" w:rsidRPr="004F6D4B">
          <w:rPr>
            <w:rFonts w:ascii="Arial" w:hAnsi="Arial" w:cs="Arial"/>
            <w:noProof/>
            <w:lang w:val="es-ES"/>
          </w:rPr>
          <w:t>4</w:t>
        </w:r>
        <w:r w:rsidRPr="00CE0D6A">
          <w:rPr>
            <w:rFonts w:ascii="Arial" w:hAnsi="Arial" w:cs="Arial"/>
          </w:rPr>
          <w:fldChar w:fldCharType="end"/>
        </w:r>
      </w:p>
    </w:sdtContent>
  </w:sdt>
  <w:p w:rsidR="002647A6" w:rsidRDefault="002647A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02824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647A6" w:rsidRPr="00093087" w:rsidRDefault="002647A6">
        <w:pPr>
          <w:pStyle w:val="Piedepgina"/>
          <w:jc w:val="right"/>
          <w:rPr>
            <w:rFonts w:ascii="Arial" w:hAnsi="Arial" w:cs="Arial"/>
          </w:rPr>
        </w:pPr>
        <w:r w:rsidRPr="00093087">
          <w:rPr>
            <w:rFonts w:ascii="Arial" w:hAnsi="Arial" w:cs="Arial"/>
          </w:rPr>
          <w:fldChar w:fldCharType="begin"/>
        </w:r>
        <w:r w:rsidRPr="00093087">
          <w:rPr>
            <w:rFonts w:ascii="Arial" w:hAnsi="Arial" w:cs="Arial"/>
          </w:rPr>
          <w:instrText>PAGE   \* MERGEFORMAT</w:instrText>
        </w:r>
        <w:r w:rsidRPr="00093087">
          <w:rPr>
            <w:rFonts w:ascii="Arial" w:hAnsi="Arial" w:cs="Arial"/>
          </w:rPr>
          <w:fldChar w:fldCharType="separate"/>
        </w:r>
        <w:r w:rsidR="004F6D4B" w:rsidRPr="004F6D4B">
          <w:rPr>
            <w:rFonts w:ascii="Arial" w:hAnsi="Arial" w:cs="Arial"/>
            <w:noProof/>
            <w:lang w:val="es-ES"/>
          </w:rPr>
          <w:t>1</w:t>
        </w:r>
        <w:r w:rsidRPr="00093087">
          <w:rPr>
            <w:rFonts w:ascii="Arial" w:hAnsi="Arial" w:cs="Arial"/>
          </w:rPr>
          <w:fldChar w:fldCharType="end"/>
        </w:r>
      </w:p>
    </w:sdtContent>
  </w:sdt>
  <w:p w:rsidR="002647A6" w:rsidRDefault="002647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A6" w:rsidRDefault="002647A6" w:rsidP="003D1C8A">
      <w:pPr>
        <w:spacing w:after="0" w:line="240" w:lineRule="auto"/>
      </w:pPr>
      <w:r>
        <w:separator/>
      </w:r>
    </w:p>
  </w:footnote>
  <w:footnote w:type="continuationSeparator" w:id="0">
    <w:p w:rsidR="002647A6" w:rsidRDefault="002647A6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7A6" w:rsidRPr="00093087" w:rsidRDefault="002647A6" w:rsidP="002647A6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ES" w:eastAsia="es-ES"/>
      </w:rPr>
    </w:pPr>
    <w:r w:rsidRPr="00B91299">
      <w:rPr>
        <w:rFonts w:ascii="Calibri" w:eastAsia="Times New Roman" w:hAnsi="Calibri" w:cs="Times New Roman"/>
        <w:noProof/>
        <w:lang w:val="es-ES" w:eastAsia="es-ES"/>
      </w:rPr>
      <w:drawing>
        <wp:inline distT="0" distB="0" distL="0" distR="0" wp14:anchorId="393C25FC" wp14:editId="5389FAD4">
          <wp:extent cx="1619250" cy="742224"/>
          <wp:effectExtent l="0" t="0" r="0" b="127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NF logo oficial recort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205" cy="75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                                  </w:t>
    </w:r>
    <w:r>
      <w:rPr>
        <w:rFonts w:ascii="Calibri" w:eastAsia="Times New Roman" w:hAnsi="Calibri" w:cs="Times New Roman"/>
        <w:noProof/>
        <w:lang w:eastAsia="es-PY"/>
      </w:rPr>
      <w:t xml:space="preserve">     </w:t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</w:t>
    </w:r>
    <w:r w:rsidRPr="00B91299">
      <w:rPr>
        <w:rFonts w:ascii="Calibri" w:eastAsia="Times New Roman" w:hAnsi="Calibri" w:cs="Times New Roman"/>
        <w:noProof/>
        <w:lang w:val="es-ES" w:eastAsia="es-ES"/>
      </w:rPr>
      <w:drawing>
        <wp:inline distT="0" distB="0" distL="0" distR="0" wp14:anchorId="6F687F63" wp14:editId="16EBFA25">
          <wp:extent cx="1943927" cy="781685"/>
          <wp:effectExtent l="0" t="0" r="0" b="0"/>
          <wp:docPr id="3" name="Imagen 3" descr="C:\Users\rafael.morales\Desktop\MARKETING 2016\IMAGEN CORPORATIVA\GOBIERNO NACIONAL\LOGO DE GOBIERNO NACIONAL NUE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fael.morales\Desktop\MARKETING 2016\IMAGEN CORPORATIVA\GOBIERNO NACIONAL\LOGO DE GOBIERNO NACIONAL NUEV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412" cy="79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4E" w:rsidRPr="00C5214E" w:rsidRDefault="00C5214E" w:rsidP="00C5214E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ES" w:eastAsia="es-ES"/>
      </w:rPr>
    </w:pPr>
    <w:r>
      <w:tab/>
    </w:r>
    <w:r w:rsidRPr="00B91299">
      <w:rPr>
        <w:rFonts w:ascii="Calibri" w:eastAsia="Times New Roman" w:hAnsi="Calibri" w:cs="Times New Roman"/>
        <w:noProof/>
        <w:lang w:val="es-ES" w:eastAsia="es-ES"/>
      </w:rPr>
      <w:drawing>
        <wp:inline distT="0" distB="0" distL="0" distR="0" wp14:anchorId="59C4D4E1" wp14:editId="6F2797AC">
          <wp:extent cx="1619250" cy="742224"/>
          <wp:effectExtent l="0" t="0" r="0" b="127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NF logo oficial recort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205" cy="75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                                  </w:t>
    </w:r>
    <w:r>
      <w:rPr>
        <w:rFonts w:ascii="Calibri" w:eastAsia="Times New Roman" w:hAnsi="Calibri" w:cs="Times New Roman"/>
        <w:noProof/>
        <w:lang w:eastAsia="es-PY"/>
      </w:rPr>
      <w:t xml:space="preserve">     </w:t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</w:t>
    </w:r>
    <w:r w:rsidRPr="00B91299">
      <w:rPr>
        <w:rFonts w:ascii="Calibri" w:eastAsia="Times New Roman" w:hAnsi="Calibri" w:cs="Times New Roman"/>
        <w:noProof/>
        <w:lang w:val="es-ES" w:eastAsia="es-ES"/>
      </w:rPr>
      <w:drawing>
        <wp:inline distT="0" distB="0" distL="0" distR="0" wp14:anchorId="5CF29CD1" wp14:editId="6276D72A">
          <wp:extent cx="1943927" cy="781685"/>
          <wp:effectExtent l="0" t="0" r="0" b="0"/>
          <wp:docPr id="7" name="Imagen 7" descr="C:\Users\rafael.morales\Desktop\MARKETING 2016\IMAGEN CORPORATIVA\GOBIERNO NACIONAL\LOGO DE GOBIERNO NACIONAL NUE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fael.morales\Desktop\MARKETING 2016\IMAGEN CORPORATIVA\GOBIERNO NACIONAL\LOGO DE GOBIERNO NACIONAL NUEV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412" cy="79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1299">
      <w:rPr>
        <w:rFonts w:ascii="Calibri" w:eastAsia="Times New Roman" w:hAnsi="Calibri" w:cs="Times New Roman"/>
        <w:noProof/>
        <w:lang w:eastAsia="es-PY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8"/>
    <w:multiLevelType w:val="multilevel"/>
    <w:tmpl w:val="00000008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00000009"/>
    <w:multiLevelType w:val="multilevel"/>
    <w:tmpl w:val="00000009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none"/>
      <w:suff w:val="nothing"/>
      <w:lvlText w:val="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.%3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.%4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.%5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.%6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.%7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.%8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.%9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3577C"/>
    <w:multiLevelType w:val="multilevel"/>
    <w:tmpl w:val="4BAC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5286199"/>
    <w:multiLevelType w:val="hybridMultilevel"/>
    <w:tmpl w:val="005C208A"/>
    <w:lvl w:ilvl="0" w:tplc="28603DA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226E9"/>
    <w:multiLevelType w:val="hybridMultilevel"/>
    <w:tmpl w:val="E8384260"/>
    <w:lvl w:ilvl="0" w:tplc="3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851A99"/>
    <w:multiLevelType w:val="hybridMultilevel"/>
    <w:tmpl w:val="07D4D2D8"/>
    <w:lvl w:ilvl="0" w:tplc="3C0A001B">
      <w:start w:val="1"/>
      <w:numFmt w:val="lowerRoman"/>
      <w:lvlText w:val="%1."/>
      <w:lvlJc w:val="righ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35B12"/>
    <w:multiLevelType w:val="hybridMultilevel"/>
    <w:tmpl w:val="34F4DF50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A7F62"/>
    <w:multiLevelType w:val="hybridMultilevel"/>
    <w:tmpl w:val="B980D2C4"/>
    <w:lvl w:ilvl="0" w:tplc="B68A429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487C5E"/>
    <w:multiLevelType w:val="hybridMultilevel"/>
    <w:tmpl w:val="24CC01F6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87907"/>
    <w:multiLevelType w:val="hybridMultilevel"/>
    <w:tmpl w:val="3D2AC822"/>
    <w:lvl w:ilvl="0" w:tplc="0C0A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96C5CF1"/>
    <w:multiLevelType w:val="hybridMultilevel"/>
    <w:tmpl w:val="5B8A4482"/>
    <w:lvl w:ilvl="0" w:tplc="BE86AC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63516317"/>
    <w:multiLevelType w:val="hybridMultilevel"/>
    <w:tmpl w:val="4710C7F8"/>
    <w:lvl w:ilvl="0" w:tplc="09E863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6B707474"/>
    <w:multiLevelType w:val="hybridMultilevel"/>
    <w:tmpl w:val="893A0488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D57F0"/>
    <w:multiLevelType w:val="hybridMultilevel"/>
    <w:tmpl w:val="7BACD67E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306F55"/>
    <w:multiLevelType w:val="hybridMultilevel"/>
    <w:tmpl w:val="A69E82A0"/>
    <w:lvl w:ilvl="0" w:tplc="9BF6DB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>
      <w:start w:val="1"/>
      <w:numFmt w:val="lowerLetter"/>
      <w:lvlText w:val="%8."/>
      <w:lvlJc w:val="left"/>
      <w:pPr>
        <w:ind w:left="5760" w:hanging="360"/>
      </w:pPr>
    </w:lvl>
    <w:lvl w:ilvl="8" w:tplc="3C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77FD5"/>
    <w:multiLevelType w:val="hybridMultilevel"/>
    <w:tmpl w:val="815E9636"/>
    <w:lvl w:ilvl="0" w:tplc="A7BE8C8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2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7"/>
  </w:num>
  <w:num w:numId="7">
    <w:abstractNumId w:val="29"/>
  </w:num>
  <w:num w:numId="8">
    <w:abstractNumId w:val="16"/>
  </w:num>
  <w:num w:numId="9">
    <w:abstractNumId w:val="18"/>
  </w:num>
  <w:num w:numId="10">
    <w:abstractNumId w:val="31"/>
  </w:num>
  <w:num w:numId="11">
    <w:abstractNumId w:val="12"/>
  </w:num>
  <w:num w:numId="12">
    <w:abstractNumId w:val="27"/>
  </w:num>
  <w:num w:numId="13">
    <w:abstractNumId w:val="30"/>
  </w:num>
  <w:num w:numId="14">
    <w:abstractNumId w:val="14"/>
  </w:num>
  <w:num w:numId="15">
    <w:abstractNumId w:val="21"/>
  </w:num>
  <w:num w:numId="16">
    <w:abstractNumId w:val="15"/>
  </w:num>
  <w:num w:numId="17">
    <w:abstractNumId w:val="20"/>
  </w:num>
  <w:num w:numId="18">
    <w:abstractNumId w:val="25"/>
  </w:num>
  <w:num w:numId="19">
    <w:abstractNumId w:val="24"/>
  </w:num>
  <w:num w:numId="20">
    <w:abstractNumId w:val="13"/>
  </w:num>
  <w:num w:numId="21">
    <w:abstractNumId w:val="26"/>
  </w:num>
  <w:num w:numId="22">
    <w:abstractNumId w:val="19"/>
  </w:num>
  <w:num w:numId="23">
    <w:abstractNumId w:val="10"/>
  </w:num>
  <w:num w:numId="24">
    <w:abstractNumId w:val="32"/>
  </w:num>
  <w:num w:numId="25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C8A"/>
    <w:rsid w:val="00004D9C"/>
    <w:rsid w:val="00007CE5"/>
    <w:rsid w:val="0001124B"/>
    <w:rsid w:val="000115CB"/>
    <w:rsid w:val="00011736"/>
    <w:rsid w:val="00012D24"/>
    <w:rsid w:val="0001405B"/>
    <w:rsid w:val="000147FC"/>
    <w:rsid w:val="00014DC3"/>
    <w:rsid w:val="0001539F"/>
    <w:rsid w:val="0001553F"/>
    <w:rsid w:val="000158ED"/>
    <w:rsid w:val="00015E1E"/>
    <w:rsid w:val="000216E0"/>
    <w:rsid w:val="00021F20"/>
    <w:rsid w:val="00022FD7"/>
    <w:rsid w:val="00023171"/>
    <w:rsid w:val="00023EE3"/>
    <w:rsid w:val="00026F9E"/>
    <w:rsid w:val="00035CEB"/>
    <w:rsid w:val="00042456"/>
    <w:rsid w:val="00044553"/>
    <w:rsid w:val="00047F43"/>
    <w:rsid w:val="00051FFF"/>
    <w:rsid w:val="00055DB4"/>
    <w:rsid w:val="00056687"/>
    <w:rsid w:val="00056B0F"/>
    <w:rsid w:val="000607BB"/>
    <w:rsid w:val="00065BB6"/>
    <w:rsid w:val="0006659C"/>
    <w:rsid w:val="000739E9"/>
    <w:rsid w:val="00074656"/>
    <w:rsid w:val="00076990"/>
    <w:rsid w:val="00077597"/>
    <w:rsid w:val="00077D2D"/>
    <w:rsid w:val="000801FB"/>
    <w:rsid w:val="0008485D"/>
    <w:rsid w:val="00084B2A"/>
    <w:rsid w:val="0008759A"/>
    <w:rsid w:val="00090B8E"/>
    <w:rsid w:val="00093F01"/>
    <w:rsid w:val="00094B8F"/>
    <w:rsid w:val="00095627"/>
    <w:rsid w:val="000A45A3"/>
    <w:rsid w:val="000A52DF"/>
    <w:rsid w:val="000A7224"/>
    <w:rsid w:val="000B23A6"/>
    <w:rsid w:val="000B377D"/>
    <w:rsid w:val="000B3799"/>
    <w:rsid w:val="000B3A4D"/>
    <w:rsid w:val="000B5CCC"/>
    <w:rsid w:val="000B6898"/>
    <w:rsid w:val="000B7024"/>
    <w:rsid w:val="000C2A4A"/>
    <w:rsid w:val="000C3281"/>
    <w:rsid w:val="000C3CE1"/>
    <w:rsid w:val="000C436D"/>
    <w:rsid w:val="000C5BF9"/>
    <w:rsid w:val="000C6691"/>
    <w:rsid w:val="000D313C"/>
    <w:rsid w:val="000D4CCC"/>
    <w:rsid w:val="000D4D79"/>
    <w:rsid w:val="000D5C09"/>
    <w:rsid w:val="000E0408"/>
    <w:rsid w:val="000E169C"/>
    <w:rsid w:val="000E1E42"/>
    <w:rsid w:val="000E4893"/>
    <w:rsid w:val="000E49A1"/>
    <w:rsid w:val="000E52F7"/>
    <w:rsid w:val="000E5A80"/>
    <w:rsid w:val="000E5D92"/>
    <w:rsid w:val="000F153D"/>
    <w:rsid w:val="000F62F8"/>
    <w:rsid w:val="000F6F8F"/>
    <w:rsid w:val="001012E5"/>
    <w:rsid w:val="0010139B"/>
    <w:rsid w:val="00101B48"/>
    <w:rsid w:val="00102EB1"/>
    <w:rsid w:val="001047BD"/>
    <w:rsid w:val="00104A27"/>
    <w:rsid w:val="00105AA4"/>
    <w:rsid w:val="00107965"/>
    <w:rsid w:val="00117FC6"/>
    <w:rsid w:val="0012096E"/>
    <w:rsid w:val="0012233D"/>
    <w:rsid w:val="001311F5"/>
    <w:rsid w:val="0013413B"/>
    <w:rsid w:val="00134709"/>
    <w:rsid w:val="00140563"/>
    <w:rsid w:val="00143B2F"/>
    <w:rsid w:val="00150855"/>
    <w:rsid w:val="00151486"/>
    <w:rsid w:val="00152826"/>
    <w:rsid w:val="00152ED0"/>
    <w:rsid w:val="0015369A"/>
    <w:rsid w:val="00161052"/>
    <w:rsid w:val="001638FD"/>
    <w:rsid w:val="00166EBF"/>
    <w:rsid w:val="00167D2F"/>
    <w:rsid w:val="00173C9E"/>
    <w:rsid w:val="001755D8"/>
    <w:rsid w:val="00182FAF"/>
    <w:rsid w:val="00183C47"/>
    <w:rsid w:val="001842B7"/>
    <w:rsid w:val="001915FD"/>
    <w:rsid w:val="00196120"/>
    <w:rsid w:val="00196688"/>
    <w:rsid w:val="00196F11"/>
    <w:rsid w:val="001A3568"/>
    <w:rsid w:val="001A56E7"/>
    <w:rsid w:val="001B32CF"/>
    <w:rsid w:val="001B3E39"/>
    <w:rsid w:val="001B4EB6"/>
    <w:rsid w:val="001B5FD3"/>
    <w:rsid w:val="001B79C3"/>
    <w:rsid w:val="001B79F9"/>
    <w:rsid w:val="001B7CA2"/>
    <w:rsid w:val="001C1427"/>
    <w:rsid w:val="001C3235"/>
    <w:rsid w:val="001C4891"/>
    <w:rsid w:val="001C49D8"/>
    <w:rsid w:val="001D1B01"/>
    <w:rsid w:val="001D7681"/>
    <w:rsid w:val="001D78BE"/>
    <w:rsid w:val="001E42A2"/>
    <w:rsid w:val="001E4B14"/>
    <w:rsid w:val="001E63E8"/>
    <w:rsid w:val="001F24CB"/>
    <w:rsid w:val="001F5990"/>
    <w:rsid w:val="001F5EBB"/>
    <w:rsid w:val="001F69E4"/>
    <w:rsid w:val="001F6FF1"/>
    <w:rsid w:val="0020012B"/>
    <w:rsid w:val="002003BD"/>
    <w:rsid w:val="00200A95"/>
    <w:rsid w:val="00203D6B"/>
    <w:rsid w:val="0021378E"/>
    <w:rsid w:val="00213B32"/>
    <w:rsid w:val="00215499"/>
    <w:rsid w:val="00215AFA"/>
    <w:rsid w:val="00217A6B"/>
    <w:rsid w:val="0022207F"/>
    <w:rsid w:val="00224944"/>
    <w:rsid w:val="00224BFD"/>
    <w:rsid w:val="00226442"/>
    <w:rsid w:val="002312DA"/>
    <w:rsid w:val="00231C99"/>
    <w:rsid w:val="00231F09"/>
    <w:rsid w:val="002343DE"/>
    <w:rsid w:val="002369CA"/>
    <w:rsid w:val="00236A98"/>
    <w:rsid w:val="00237431"/>
    <w:rsid w:val="002426AB"/>
    <w:rsid w:val="002477AB"/>
    <w:rsid w:val="00250F3A"/>
    <w:rsid w:val="00253492"/>
    <w:rsid w:val="00256866"/>
    <w:rsid w:val="002647A6"/>
    <w:rsid w:val="00270FDD"/>
    <w:rsid w:val="00271802"/>
    <w:rsid w:val="002733AC"/>
    <w:rsid w:val="0027359A"/>
    <w:rsid w:val="00273794"/>
    <w:rsid w:val="00275321"/>
    <w:rsid w:val="00275EB2"/>
    <w:rsid w:val="00276BAC"/>
    <w:rsid w:val="0027739D"/>
    <w:rsid w:val="00281F66"/>
    <w:rsid w:val="00282B6F"/>
    <w:rsid w:val="0028397F"/>
    <w:rsid w:val="00284F6A"/>
    <w:rsid w:val="002857E5"/>
    <w:rsid w:val="00287BEE"/>
    <w:rsid w:val="00290681"/>
    <w:rsid w:val="00292A53"/>
    <w:rsid w:val="00292D1F"/>
    <w:rsid w:val="0029614B"/>
    <w:rsid w:val="00297837"/>
    <w:rsid w:val="002A527F"/>
    <w:rsid w:val="002A6CFA"/>
    <w:rsid w:val="002B18F0"/>
    <w:rsid w:val="002B1908"/>
    <w:rsid w:val="002B540C"/>
    <w:rsid w:val="002B7E4D"/>
    <w:rsid w:val="002C53A9"/>
    <w:rsid w:val="002C773D"/>
    <w:rsid w:val="002D00BA"/>
    <w:rsid w:val="002D2048"/>
    <w:rsid w:val="002D2623"/>
    <w:rsid w:val="002D2EC2"/>
    <w:rsid w:val="002D3354"/>
    <w:rsid w:val="002D4805"/>
    <w:rsid w:val="002D4C87"/>
    <w:rsid w:val="002D6512"/>
    <w:rsid w:val="002E2F15"/>
    <w:rsid w:val="002E4D4D"/>
    <w:rsid w:val="002E7C82"/>
    <w:rsid w:val="002F06AE"/>
    <w:rsid w:val="002F7114"/>
    <w:rsid w:val="002F7C0C"/>
    <w:rsid w:val="003023D1"/>
    <w:rsid w:val="00302FE4"/>
    <w:rsid w:val="003034C0"/>
    <w:rsid w:val="00307433"/>
    <w:rsid w:val="003079A8"/>
    <w:rsid w:val="00310AED"/>
    <w:rsid w:val="003122E8"/>
    <w:rsid w:val="00313ABA"/>
    <w:rsid w:val="00313F45"/>
    <w:rsid w:val="00315343"/>
    <w:rsid w:val="00320350"/>
    <w:rsid w:val="003223BD"/>
    <w:rsid w:val="00322FF2"/>
    <w:rsid w:val="0033364A"/>
    <w:rsid w:val="00333F70"/>
    <w:rsid w:val="00335477"/>
    <w:rsid w:val="00336C00"/>
    <w:rsid w:val="00343D09"/>
    <w:rsid w:val="00344747"/>
    <w:rsid w:val="00344823"/>
    <w:rsid w:val="00345F79"/>
    <w:rsid w:val="00346CE0"/>
    <w:rsid w:val="00347B26"/>
    <w:rsid w:val="00353E5A"/>
    <w:rsid w:val="00360249"/>
    <w:rsid w:val="003623DA"/>
    <w:rsid w:val="00363972"/>
    <w:rsid w:val="003640C8"/>
    <w:rsid w:val="00365A63"/>
    <w:rsid w:val="00367855"/>
    <w:rsid w:val="003678C6"/>
    <w:rsid w:val="00381553"/>
    <w:rsid w:val="0038285C"/>
    <w:rsid w:val="00383FB2"/>
    <w:rsid w:val="003842CB"/>
    <w:rsid w:val="003926FB"/>
    <w:rsid w:val="00394882"/>
    <w:rsid w:val="00395656"/>
    <w:rsid w:val="003961D9"/>
    <w:rsid w:val="00396243"/>
    <w:rsid w:val="00396E05"/>
    <w:rsid w:val="00396F7F"/>
    <w:rsid w:val="003A02E9"/>
    <w:rsid w:val="003A257A"/>
    <w:rsid w:val="003A3EE0"/>
    <w:rsid w:val="003B18B8"/>
    <w:rsid w:val="003B5283"/>
    <w:rsid w:val="003C0B8F"/>
    <w:rsid w:val="003D1C8A"/>
    <w:rsid w:val="003D319B"/>
    <w:rsid w:val="003E258B"/>
    <w:rsid w:val="003F0FBC"/>
    <w:rsid w:val="003F54C0"/>
    <w:rsid w:val="003F68DE"/>
    <w:rsid w:val="003F6F63"/>
    <w:rsid w:val="00403559"/>
    <w:rsid w:val="004038B8"/>
    <w:rsid w:val="00405DEE"/>
    <w:rsid w:val="004069E8"/>
    <w:rsid w:val="00406C1A"/>
    <w:rsid w:val="00407E88"/>
    <w:rsid w:val="004104D1"/>
    <w:rsid w:val="0041090E"/>
    <w:rsid w:val="004214CD"/>
    <w:rsid w:val="00422221"/>
    <w:rsid w:val="004223C1"/>
    <w:rsid w:val="00423110"/>
    <w:rsid w:val="00425C68"/>
    <w:rsid w:val="00427F68"/>
    <w:rsid w:val="00440F84"/>
    <w:rsid w:val="004412A9"/>
    <w:rsid w:val="004525AD"/>
    <w:rsid w:val="00456B96"/>
    <w:rsid w:val="004606DA"/>
    <w:rsid w:val="00466872"/>
    <w:rsid w:val="00475533"/>
    <w:rsid w:val="004768A6"/>
    <w:rsid w:val="00485B58"/>
    <w:rsid w:val="00494BDB"/>
    <w:rsid w:val="004A4E9D"/>
    <w:rsid w:val="004A6A00"/>
    <w:rsid w:val="004B183D"/>
    <w:rsid w:val="004B187B"/>
    <w:rsid w:val="004B2EEE"/>
    <w:rsid w:val="004B59A6"/>
    <w:rsid w:val="004B5AB8"/>
    <w:rsid w:val="004C039D"/>
    <w:rsid w:val="004C0C78"/>
    <w:rsid w:val="004C2348"/>
    <w:rsid w:val="004C2D81"/>
    <w:rsid w:val="004C349D"/>
    <w:rsid w:val="004C4FE5"/>
    <w:rsid w:val="004C538B"/>
    <w:rsid w:val="004C62A9"/>
    <w:rsid w:val="004C69A5"/>
    <w:rsid w:val="004C6B3B"/>
    <w:rsid w:val="004C70AD"/>
    <w:rsid w:val="004D2135"/>
    <w:rsid w:val="004D2FEA"/>
    <w:rsid w:val="004D44DE"/>
    <w:rsid w:val="004D6D07"/>
    <w:rsid w:val="004E13B2"/>
    <w:rsid w:val="004E4203"/>
    <w:rsid w:val="004E69A3"/>
    <w:rsid w:val="004F2533"/>
    <w:rsid w:val="004F26EF"/>
    <w:rsid w:val="004F4C4C"/>
    <w:rsid w:val="004F67DB"/>
    <w:rsid w:val="004F6D4B"/>
    <w:rsid w:val="005019AD"/>
    <w:rsid w:val="005058EB"/>
    <w:rsid w:val="00505DCD"/>
    <w:rsid w:val="00511A0D"/>
    <w:rsid w:val="00511D16"/>
    <w:rsid w:val="005154A6"/>
    <w:rsid w:val="00516FB1"/>
    <w:rsid w:val="0052080C"/>
    <w:rsid w:val="00521327"/>
    <w:rsid w:val="0052345E"/>
    <w:rsid w:val="00531B6E"/>
    <w:rsid w:val="00532884"/>
    <w:rsid w:val="00542DEB"/>
    <w:rsid w:val="00543486"/>
    <w:rsid w:val="00544FC8"/>
    <w:rsid w:val="00546809"/>
    <w:rsid w:val="005526B7"/>
    <w:rsid w:val="005541FE"/>
    <w:rsid w:val="00556DCB"/>
    <w:rsid w:val="005575ED"/>
    <w:rsid w:val="0056090E"/>
    <w:rsid w:val="005664D8"/>
    <w:rsid w:val="00570376"/>
    <w:rsid w:val="00571234"/>
    <w:rsid w:val="005723D3"/>
    <w:rsid w:val="00572876"/>
    <w:rsid w:val="0057393C"/>
    <w:rsid w:val="00574786"/>
    <w:rsid w:val="0058526D"/>
    <w:rsid w:val="005863AC"/>
    <w:rsid w:val="0059406B"/>
    <w:rsid w:val="005A2AC0"/>
    <w:rsid w:val="005A3612"/>
    <w:rsid w:val="005A6075"/>
    <w:rsid w:val="005A6743"/>
    <w:rsid w:val="005B153B"/>
    <w:rsid w:val="005B25B9"/>
    <w:rsid w:val="005B4328"/>
    <w:rsid w:val="005B61F1"/>
    <w:rsid w:val="005B6282"/>
    <w:rsid w:val="005C10A3"/>
    <w:rsid w:val="005C1D3E"/>
    <w:rsid w:val="005C3542"/>
    <w:rsid w:val="005C5317"/>
    <w:rsid w:val="005C5F30"/>
    <w:rsid w:val="005C6198"/>
    <w:rsid w:val="005D5F8C"/>
    <w:rsid w:val="005E131D"/>
    <w:rsid w:val="005E1399"/>
    <w:rsid w:val="005E28C8"/>
    <w:rsid w:val="005E3769"/>
    <w:rsid w:val="005E3854"/>
    <w:rsid w:val="005E4798"/>
    <w:rsid w:val="005E6E88"/>
    <w:rsid w:val="005E704F"/>
    <w:rsid w:val="005E7C9F"/>
    <w:rsid w:val="005E7DD0"/>
    <w:rsid w:val="005F0925"/>
    <w:rsid w:val="005F2EB1"/>
    <w:rsid w:val="005F3158"/>
    <w:rsid w:val="005F6A38"/>
    <w:rsid w:val="005F6D7A"/>
    <w:rsid w:val="006019C3"/>
    <w:rsid w:val="00601AAA"/>
    <w:rsid w:val="00604FD1"/>
    <w:rsid w:val="00606947"/>
    <w:rsid w:val="00607385"/>
    <w:rsid w:val="00610735"/>
    <w:rsid w:val="006119A4"/>
    <w:rsid w:val="0061233C"/>
    <w:rsid w:val="006130E2"/>
    <w:rsid w:val="00613301"/>
    <w:rsid w:val="00620168"/>
    <w:rsid w:val="00620376"/>
    <w:rsid w:val="006232C3"/>
    <w:rsid w:val="006249CF"/>
    <w:rsid w:val="00625565"/>
    <w:rsid w:val="0062699E"/>
    <w:rsid w:val="00626C92"/>
    <w:rsid w:val="00626F10"/>
    <w:rsid w:val="006300AF"/>
    <w:rsid w:val="006333B2"/>
    <w:rsid w:val="00636117"/>
    <w:rsid w:val="00636EC1"/>
    <w:rsid w:val="006371BA"/>
    <w:rsid w:val="00644C3D"/>
    <w:rsid w:val="00650D96"/>
    <w:rsid w:val="00652C9E"/>
    <w:rsid w:val="006573BB"/>
    <w:rsid w:val="00663A23"/>
    <w:rsid w:val="006671FB"/>
    <w:rsid w:val="0066782E"/>
    <w:rsid w:val="00667C00"/>
    <w:rsid w:val="00670550"/>
    <w:rsid w:val="0067125C"/>
    <w:rsid w:val="00671F24"/>
    <w:rsid w:val="00673339"/>
    <w:rsid w:val="0067437B"/>
    <w:rsid w:val="006746AC"/>
    <w:rsid w:val="006761E4"/>
    <w:rsid w:val="006779D2"/>
    <w:rsid w:val="00682E0D"/>
    <w:rsid w:val="00682FDD"/>
    <w:rsid w:val="00685C80"/>
    <w:rsid w:val="00687002"/>
    <w:rsid w:val="006941E6"/>
    <w:rsid w:val="00694378"/>
    <w:rsid w:val="00694D75"/>
    <w:rsid w:val="006A013A"/>
    <w:rsid w:val="006A4C19"/>
    <w:rsid w:val="006A6701"/>
    <w:rsid w:val="006A7537"/>
    <w:rsid w:val="006B0D43"/>
    <w:rsid w:val="006B3670"/>
    <w:rsid w:val="006B79EA"/>
    <w:rsid w:val="006C4B58"/>
    <w:rsid w:val="006D1AEA"/>
    <w:rsid w:val="006D24F0"/>
    <w:rsid w:val="006D4A77"/>
    <w:rsid w:val="006E0CFD"/>
    <w:rsid w:val="006E3233"/>
    <w:rsid w:val="006F63C4"/>
    <w:rsid w:val="00703A91"/>
    <w:rsid w:val="007052C4"/>
    <w:rsid w:val="00707DD9"/>
    <w:rsid w:val="0071165E"/>
    <w:rsid w:val="00711B65"/>
    <w:rsid w:val="007130C9"/>
    <w:rsid w:val="00713B14"/>
    <w:rsid w:val="0071658A"/>
    <w:rsid w:val="00716998"/>
    <w:rsid w:val="00722E16"/>
    <w:rsid w:val="00724D1C"/>
    <w:rsid w:val="007262B6"/>
    <w:rsid w:val="007300DB"/>
    <w:rsid w:val="00733950"/>
    <w:rsid w:val="007351ED"/>
    <w:rsid w:val="00735F99"/>
    <w:rsid w:val="0073719C"/>
    <w:rsid w:val="00740D2F"/>
    <w:rsid w:val="00741391"/>
    <w:rsid w:val="007413A8"/>
    <w:rsid w:val="007458B9"/>
    <w:rsid w:val="0074628F"/>
    <w:rsid w:val="00746BF1"/>
    <w:rsid w:val="007547B5"/>
    <w:rsid w:val="00757475"/>
    <w:rsid w:val="007576D7"/>
    <w:rsid w:val="00757792"/>
    <w:rsid w:val="00761A1F"/>
    <w:rsid w:val="00761FD0"/>
    <w:rsid w:val="00770589"/>
    <w:rsid w:val="00770832"/>
    <w:rsid w:val="00772541"/>
    <w:rsid w:val="00774386"/>
    <w:rsid w:val="00775252"/>
    <w:rsid w:val="0078003E"/>
    <w:rsid w:val="007805E9"/>
    <w:rsid w:val="007818FF"/>
    <w:rsid w:val="007851BA"/>
    <w:rsid w:val="00786C65"/>
    <w:rsid w:val="00787328"/>
    <w:rsid w:val="00787D0D"/>
    <w:rsid w:val="007903E6"/>
    <w:rsid w:val="00790981"/>
    <w:rsid w:val="00793DE4"/>
    <w:rsid w:val="007A10A1"/>
    <w:rsid w:val="007A3E73"/>
    <w:rsid w:val="007A70A4"/>
    <w:rsid w:val="007B1C7A"/>
    <w:rsid w:val="007B3660"/>
    <w:rsid w:val="007B49DF"/>
    <w:rsid w:val="007C0347"/>
    <w:rsid w:val="007C1970"/>
    <w:rsid w:val="007C262B"/>
    <w:rsid w:val="007C3ABB"/>
    <w:rsid w:val="007C73D5"/>
    <w:rsid w:val="007D1583"/>
    <w:rsid w:val="007D2463"/>
    <w:rsid w:val="007D2766"/>
    <w:rsid w:val="007D2CB3"/>
    <w:rsid w:val="007D57B6"/>
    <w:rsid w:val="007E0AD1"/>
    <w:rsid w:val="007E3874"/>
    <w:rsid w:val="007F24BF"/>
    <w:rsid w:val="007F54A0"/>
    <w:rsid w:val="007F757F"/>
    <w:rsid w:val="00805633"/>
    <w:rsid w:val="0080714C"/>
    <w:rsid w:val="00814337"/>
    <w:rsid w:val="00815135"/>
    <w:rsid w:val="00815178"/>
    <w:rsid w:val="00831138"/>
    <w:rsid w:val="008318D7"/>
    <w:rsid w:val="00832785"/>
    <w:rsid w:val="008350B7"/>
    <w:rsid w:val="00835599"/>
    <w:rsid w:val="00843741"/>
    <w:rsid w:val="00850BA4"/>
    <w:rsid w:val="00856A89"/>
    <w:rsid w:val="00856D14"/>
    <w:rsid w:val="00856FA6"/>
    <w:rsid w:val="00857918"/>
    <w:rsid w:val="0086211A"/>
    <w:rsid w:val="0086252A"/>
    <w:rsid w:val="00863F51"/>
    <w:rsid w:val="0086474A"/>
    <w:rsid w:val="00866147"/>
    <w:rsid w:val="008666A2"/>
    <w:rsid w:val="008673CA"/>
    <w:rsid w:val="0087278F"/>
    <w:rsid w:val="0087482D"/>
    <w:rsid w:val="00874874"/>
    <w:rsid w:val="00880949"/>
    <w:rsid w:val="00880D90"/>
    <w:rsid w:val="00882B2E"/>
    <w:rsid w:val="0088453E"/>
    <w:rsid w:val="008845EB"/>
    <w:rsid w:val="00884DC5"/>
    <w:rsid w:val="00887A41"/>
    <w:rsid w:val="00892CD6"/>
    <w:rsid w:val="008964D9"/>
    <w:rsid w:val="00897F66"/>
    <w:rsid w:val="008A4673"/>
    <w:rsid w:val="008A4A29"/>
    <w:rsid w:val="008A7BFD"/>
    <w:rsid w:val="008B110A"/>
    <w:rsid w:val="008B7814"/>
    <w:rsid w:val="008C0BE4"/>
    <w:rsid w:val="008C0E01"/>
    <w:rsid w:val="008C481B"/>
    <w:rsid w:val="008C5818"/>
    <w:rsid w:val="008D0F46"/>
    <w:rsid w:val="008D145C"/>
    <w:rsid w:val="008D2059"/>
    <w:rsid w:val="008D2078"/>
    <w:rsid w:val="008D3284"/>
    <w:rsid w:val="008D35E0"/>
    <w:rsid w:val="008D6F58"/>
    <w:rsid w:val="008D72C1"/>
    <w:rsid w:val="008D78D5"/>
    <w:rsid w:val="008E5B81"/>
    <w:rsid w:val="008E620B"/>
    <w:rsid w:val="008E7B5E"/>
    <w:rsid w:val="008F149A"/>
    <w:rsid w:val="008F16E4"/>
    <w:rsid w:val="008F2DF9"/>
    <w:rsid w:val="008F3444"/>
    <w:rsid w:val="008F622A"/>
    <w:rsid w:val="008F7B6D"/>
    <w:rsid w:val="00900976"/>
    <w:rsid w:val="00906C8E"/>
    <w:rsid w:val="0091199E"/>
    <w:rsid w:val="00912CD5"/>
    <w:rsid w:val="00914581"/>
    <w:rsid w:val="009151A6"/>
    <w:rsid w:val="00915B2A"/>
    <w:rsid w:val="0091632B"/>
    <w:rsid w:val="0091665D"/>
    <w:rsid w:val="009176C8"/>
    <w:rsid w:val="0092019F"/>
    <w:rsid w:val="00920931"/>
    <w:rsid w:val="009216F0"/>
    <w:rsid w:val="00921766"/>
    <w:rsid w:val="00921A10"/>
    <w:rsid w:val="00925767"/>
    <w:rsid w:val="00930121"/>
    <w:rsid w:val="00932832"/>
    <w:rsid w:val="00932907"/>
    <w:rsid w:val="0093409E"/>
    <w:rsid w:val="00936D47"/>
    <w:rsid w:val="00940559"/>
    <w:rsid w:val="00941FB4"/>
    <w:rsid w:val="00942A06"/>
    <w:rsid w:val="00952345"/>
    <w:rsid w:val="00964A64"/>
    <w:rsid w:val="00964E96"/>
    <w:rsid w:val="0096502F"/>
    <w:rsid w:val="0096694D"/>
    <w:rsid w:val="00973B66"/>
    <w:rsid w:val="00974B85"/>
    <w:rsid w:val="009759DD"/>
    <w:rsid w:val="00976B9D"/>
    <w:rsid w:val="009778AB"/>
    <w:rsid w:val="0098203D"/>
    <w:rsid w:val="009828F4"/>
    <w:rsid w:val="0098410E"/>
    <w:rsid w:val="0098747F"/>
    <w:rsid w:val="00987C21"/>
    <w:rsid w:val="00990A5A"/>
    <w:rsid w:val="00991031"/>
    <w:rsid w:val="00991145"/>
    <w:rsid w:val="00992FBE"/>
    <w:rsid w:val="0099442E"/>
    <w:rsid w:val="0099500D"/>
    <w:rsid w:val="009A3BD0"/>
    <w:rsid w:val="009A40B8"/>
    <w:rsid w:val="009A5B11"/>
    <w:rsid w:val="009A603C"/>
    <w:rsid w:val="009B1AE4"/>
    <w:rsid w:val="009B2FD0"/>
    <w:rsid w:val="009B4CD5"/>
    <w:rsid w:val="009B5E14"/>
    <w:rsid w:val="009B6122"/>
    <w:rsid w:val="009B6D79"/>
    <w:rsid w:val="009C01AE"/>
    <w:rsid w:val="009C0579"/>
    <w:rsid w:val="009C16AE"/>
    <w:rsid w:val="009C3D6E"/>
    <w:rsid w:val="009C5465"/>
    <w:rsid w:val="009C56AD"/>
    <w:rsid w:val="009D77C4"/>
    <w:rsid w:val="009E2789"/>
    <w:rsid w:val="009E2999"/>
    <w:rsid w:val="009E44F1"/>
    <w:rsid w:val="009E6912"/>
    <w:rsid w:val="009F0599"/>
    <w:rsid w:val="009F102B"/>
    <w:rsid w:val="009F19B0"/>
    <w:rsid w:val="009F536E"/>
    <w:rsid w:val="00A00107"/>
    <w:rsid w:val="00A0311B"/>
    <w:rsid w:val="00A040A2"/>
    <w:rsid w:val="00A05F6C"/>
    <w:rsid w:val="00A10975"/>
    <w:rsid w:val="00A10FAE"/>
    <w:rsid w:val="00A11C43"/>
    <w:rsid w:val="00A13AD8"/>
    <w:rsid w:val="00A1573D"/>
    <w:rsid w:val="00A16A3C"/>
    <w:rsid w:val="00A16E02"/>
    <w:rsid w:val="00A1743F"/>
    <w:rsid w:val="00A17B1F"/>
    <w:rsid w:val="00A17B86"/>
    <w:rsid w:val="00A22C68"/>
    <w:rsid w:val="00A2413C"/>
    <w:rsid w:val="00A24273"/>
    <w:rsid w:val="00A27993"/>
    <w:rsid w:val="00A307F9"/>
    <w:rsid w:val="00A30C60"/>
    <w:rsid w:val="00A34376"/>
    <w:rsid w:val="00A34858"/>
    <w:rsid w:val="00A35CDC"/>
    <w:rsid w:val="00A409F4"/>
    <w:rsid w:val="00A4217C"/>
    <w:rsid w:val="00A4222B"/>
    <w:rsid w:val="00A429FF"/>
    <w:rsid w:val="00A47EBF"/>
    <w:rsid w:val="00A5406A"/>
    <w:rsid w:val="00A552A5"/>
    <w:rsid w:val="00A555C5"/>
    <w:rsid w:val="00A615AD"/>
    <w:rsid w:val="00A61BE9"/>
    <w:rsid w:val="00A62A0F"/>
    <w:rsid w:val="00A64641"/>
    <w:rsid w:val="00A70D6D"/>
    <w:rsid w:val="00A7141B"/>
    <w:rsid w:val="00A71B71"/>
    <w:rsid w:val="00A722FF"/>
    <w:rsid w:val="00A75691"/>
    <w:rsid w:val="00A80AB4"/>
    <w:rsid w:val="00A8113B"/>
    <w:rsid w:val="00A81EF4"/>
    <w:rsid w:val="00A8556C"/>
    <w:rsid w:val="00A85E64"/>
    <w:rsid w:val="00A86D64"/>
    <w:rsid w:val="00A9013B"/>
    <w:rsid w:val="00A90874"/>
    <w:rsid w:val="00A91809"/>
    <w:rsid w:val="00A91DD5"/>
    <w:rsid w:val="00A92D13"/>
    <w:rsid w:val="00A940E5"/>
    <w:rsid w:val="00A94CBE"/>
    <w:rsid w:val="00A95C51"/>
    <w:rsid w:val="00AA0ECC"/>
    <w:rsid w:val="00AA3AA2"/>
    <w:rsid w:val="00AA6069"/>
    <w:rsid w:val="00AA60AD"/>
    <w:rsid w:val="00AB1679"/>
    <w:rsid w:val="00AB26A2"/>
    <w:rsid w:val="00AB28A5"/>
    <w:rsid w:val="00AB358B"/>
    <w:rsid w:val="00AB3A59"/>
    <w:rsid w:val="00AB53A6"/>
    <w:rsid w:val="00AC1AB8"/>
    <w:rsid w:val="00AD0F68"/>
    <w:rsid w:val="00AD3598"/>
    <w:rsid w:val="00AD3A4E"/>
    <w:rsid w:val="00AD3D37"/>
    <w:rsid w:val="00AD7D92"/>
    <w:rsid w:val="00AE28E3"/>
    <w:rsid w:val="00AE7881"/>
    <w:rsid w:val="00AF268B"/>
    <w:rsid w:val="00AF7989"/>
    <w:rsid w:val="00B010A5"/>
    <w:rsid w:val="00B012BE"/>
    <w:rsid w:val="00B0353C"/>
    <w:rsid w:val="00B04CC3"/>
    <w:rsid w:val="00B05A17"/>
    <w:rsid w:val="00B05CD9"/>
    <w:rsid w:val="00B06259"/>
    <w:rsid w:val="00B0758C"/>
    <w:rsid w:val="00B22C66"/>
    <w:rsid w:val="00B22F1B"/>
    <w:rsid w:val="00B23DFC"/>
    <w:rsid w:val="00B242C8"/>
    <w:rsid w:val="00B26BA4"/>
    <w:rsid w:val="00B2788E"/>
    <w:rsid w:val="00B311B6"/>
    <w:rsid w:val="00B311DE"/>
    <w:rsid w:val="00B3124F"/>
    <w:rsid w:val="00B33314"/>
    <w:rsid w:val="00B35CDD"/>
    <w:rsid w:val="00B366F1"/>
    <w:rsid w:val="00B41CA4"/>
    <w:rsid w:val="00B43FDD"/>
    <w:rsid w:val="00B44839"/>
    <w:rsid w:val="00B45157"/>
    <w:rsid w:val="00B46517"/>
    <w:rsid w:val="00B47587"/>
    <w:rsid w:val="00B50B9B"/>
    <w:rsid w:val="00B52F08"/>
    <w:rsid w:val="00B5724A"/>
    <w:rsid w:val="00B64F39"/>
    <w:rsid w:val="00B650FE"/>
    <w:rsid w:val="00B70058"/>
    <w:rsid w:val="00B71A6A"/>
    <w:rsid w:val="00B72282"/>
    <w:rsid w:val="00B72CDA"/>
    <w:rsid w:val="00B72EE9"/>
    <w:rsid w:val="00B733E1"/>
    <w:rsid w:val="00B739D7"/>
    <w:rsid w:val="00B815F3"/>
    <w:rsid w:val="00B829B2"/>
    <w:rsid w:val="00B8445B"/>
    <w:rsid w:val="00B87F65"/>
    <w:rsid w:val="00B9097F"/>
    <w:rsid w:val="00B91E1C"/>
    <w:rsid w:val="00B92B18"/>
    <w:rsid w:val="00BA062A"/>
    <w:rsid w:val="00BA092F"/>
    <w:rsid w:val="00BA743F"/>
    <w:rsid w:val="00BA756B"/>
    <w:rsid w:val="00BB13B8"/>
    <w:rsid w:val="00BB2EFD"/>
    <w:rsid w:val="00BB5F3E"/>
    <w:rsid w:val="00BB6C26"/>
    <w:rsid w:val="00BC029E"/>
    <w:rsid w:val="00BC0842"/>
    <w:rsid w:val="00BC1413"/>
    <w:rsid w:val="00BC3529"/>
    <w:rsid w:val="00BD0636"/>
    <w:rsid w:val="00BD1179"/>
    <w:rsid w:val="00BD49AD"/>
    <w:rsid w:val="00BD5144"/>
    <w:rsid w:val="00BD797A"/>
    <w:rsid w:val="00BE1488"/>
    <w:rsid w:val="00BE4D61"/>
    <w:rsid w:val="00BF05DE"/>
    <w:rsid w:val="00BF1C21"/>
    <w:rsid w:val="00C01980"/>
    <w:rsid w:val="00C03680"/>
    <w:rsid w:val="00C03A52"/>
    <w:rsid w:val="00C05BA3"/>
    <w:rsid w:val="00C06005"/>
    <w:rsid w:val="00C0705E"/>
    <w:rsid w:val="00C073B4"/>
    <w:rsid w:val="00C077FA"/>
    <w:rsid w:val="00C11C24"/>
    <w:rsid w:val="00C128B6"/>
    <w:rsid w:val="00C13831"/>
    <w:rsid w:val="00C250C9"/>
    <w:rsid w:val="00C25B1E"/>
    <w:rsid w:val="00C34D75"/>
    <w:rsid w:val="00C445EB"/>
    <w:rsid w:val="00C46770"/>
    <w:rsid w:val="00C5214E"/>
    <w:rsid w:val="00C54904"/>
    <w:rsid w:val="00C56D7D"/>
    <w:rsid w:val="00C63C5F"/>
    <w:rsid w:val="00C640CE"/>
    <w:rsid w:val="00C6479A"/>
    <w:rsid w:val="00C64AD0"/>
    <w:rsid w:val="00C6759D"/>
    <w:rsid w:val="00C70FB5"/>
    <w:rsid w:val="00C715BC"/>
    <w:rsid w:val="00C73239"/>
    <w:rsid w:val="00C76157"/>
    <w:rsid w:val="00C779E8"/>
    <w:rsid w:val="00C80311"/>
    <w:rsid w:val="00C82218"/>
    <w:rsid w:val="00C85B20"/>
    <w:rsid w:val="00C869A9"/>
    <w:rsid w:val="00C87CC5"/>
    <w:rsid w:val="00C90A12"/>
    <w:rsid w:val="00C90AB2"/>
    <w:rsid w:val="00C91615"/>
    <w:rsid w:val="00C92F3C"/>
    <w:rsid w:val="00C94F62"/>
    <w:rsid w:val="00C97A29"/>
    <w:rsid w:val="00CA48D6"/>
    <w:rsid w:val="00CA540F"/>
    <w:rsid w:val="00CA5B34"/>
    <w:rsid w:val="00CA7145"/>
    <w:rsid w:val="00CB0B9F"/>
    <w:rsid w:val="00CB57A7"/>
    <w:rsid w:val="00CB75E6"/>
    <w:rsid w:val="00CB7A55"/>
    <w:rsid w:val="00CB7B87"/>
    <w:rsid w:val="00CC05A5"/>
    <w:rsid w:val="00CC0675"/>
    <w:rsid w:val="00CC3664"/>
    <w:rsid w:val="00CD046B"/>
    <w:rsid w:val="00CD599A"/>
    <w:rsid w:val="00CD76E0"/>
    <w:rsid w:val="00CE0464"/>
    <w:rsid w:val="00CE121D"/>
    <w:rsid w:val="00CE18CE"/>
    <w:rsid w:val="00CE25B3"/>
    <w:rsid w:val="00CF1418"/>
    <w:rsid w:val="00CF1FF6"/>
    <w:rsid w:val="00CF2D0C"/>
    <w:rsid w:val="00CF4B5E"/>
    <w:rsid w:val="00D00793"/>
    <w:rsid w:val="00D05D1F"/>
    <w:rsid w:val="00D07373"/>
    <w:rsid w:val="00D11CA6"/>
    <w:rsid w:val="00D1316F"/>
    <w:rsid w:val="00D131BE"/>
    <w:rsid w:val="00D1362A"/>
    <w:rsid w:val="00D14B47"/>
    <w:rsid w:val="00D224F5"/>
    <w:rsid w:val="00D22A49"/>
    <w:rsid w:val="00D23BCB"/>
    <w:rsid w:val="00D23CAB"/>
    <w:rsid w:val="00D26BCC"/>
    <w:rsid w:val="00D31871"/>
    <w:rsid w:val="00D3232F"/>
    <w:rsid w:val="00D34A80"/>
    <w:rsid w:val="00D367B0"/>
    <w:rsid w:val="00D40B39"/>
    <w:rsid w:val="00D41BB4"/>
    <w:rsid w:val="00D42F32"/>
    <w:rsid w:val="00D457E2"/>
    <w:rsid w:val="00D46FDA"/>
    <w:rsid w:val="00D47663"/>
    <w:rsid w:val="00D52536"/>
    <w:rsid w:val="00D54432"/>
    <w:rsid w:val="00D575DA"/>
    <w:rsid w:val="00D62B6C"/>
    <w:rsid w:val="00D73EB5"/>
    <w:rsid w:val="00D75B9E"/>
    <w:rsid w:val="00D766E3"/>
    <w:rsid w:val="00D8381C"/>
    <w:rsid w:val="00D83884"/>
    <w:rsid w:val="00D846A6"/>
    <w:rsid w:val="00D84708"/>
    <w:rsid w:val="00D8475D"/>
    <w:rsid w:val="00D84C16"/>
    <w:rsid w:val="00D86946"/>
    <w:rsid w:val="00D86961"/>
    <w:rsid w:val="00D87104"/>
    <w:rsid w:val="00D921D3"/>
    <w:rsid w:val="00D9378C"/>
    <w:rsid w:val="00D938C7"/>
    <w:rsid w:val="00D9408F"/>
    <w:rsid w:val="00D948E0"/>
    <w:rsid w:val="00D96B1C"/>
    <w:rsid w:val="00D97D1B"/>
    <w:rsid w:val="00DA5589"/>
    <w:rsid w:val="00DB0FF5"/>
    <w:rsid w:val="00DB513D"/>
    <w:rsid w:val="00DB5D3D"/>
    <w:rsid w:val="00DB5E07"/>
    <w:rsid w:val="00DB6974"/>
    <w:rsid w:val="00DB6C09"/>
    <w:rsid w:val="00DB7066"/>
    <w:rsid w:val="00DC1A29"/>
    <w:rsid w:val="00DC3ACA"/>
    <w:rsid w:val="00DC41B8"/>
    <w:rsid w:val="00DC4A88"/>
    <w:rsid w:val="00DC603A"/>
    <w:rsid w:val="00DD04D9"/>
    <w:rsid w:val="00DD441A"/>
    <w:rsid w:val="00DD4A7C"/>
    <w:rsid w:val="00DD601B"/>
    <w:rsid w:val="00DD62E1"/>
    <w:rsid w:val="00DD6977"/>
    <w:rsid w:val="00DE11FD"/>
    <w:rsid w:val="00DE23C8"/>
    <w:rsid w:val="00DE5320"/>
    <w:rsid w:val="00DE5F06"/>
    <w:rsid w:val="00DF00AE"/>
    <w:rsid w:val="00DF547D"/>
    <w:rsid w:val="00E0086B"/>
    <w:rsid w:val="00E01D57"/>
    <w:rsid w:val="00E0617C"/>
    <w:rsid w:val="00E10ED4"/>
    <w:rsid w:val="00E11D63"/>
    <w:rsid w:val="00E12DBF"/>
    <w:rsid w:val="00E1371B"/>
    <w:rsid w:val="00E1485E"/>
    <w:rsid w:val="00E148FA"/>
    <w:rsid w:val="00E172F5"/>
    <w:rsid w:val="00E17CB1"/>
    <w:rsid w:val="00E265A6"/>
    <w:rsid w:val="00E35273"/>
    <w:rsid w:val="00E36523"/>
    <w:rsid w:val="00E376C3"/>
    <w:rsid w:val="00E437E4"/>
    <w:rsid w:val="00E50C56"/>
    <w:rsid w:val="00E51A96"/>
    <w:rsid w:val="00E5298C"/>
    <w:rsid w:val="00E52D29"/>
    <w:rsid w:val="00E53227"/>
    <w:rsid w:val="00E537CA"/>
    <w:rsid w:val="00E60578"/>
    <w:rsid w:val="00E6349D"/>
    <w:rsid w:val="00E64992"/>
    <w:rsid w:val="00E657C3"/>
    <w:rsid w:val="00E7171D"/>
    <w:rsid w:val="00E717C7"/>
    <w:rsid w:val="00E72650"/>
    <w:rsid w:val="00E77DDA"/>
    <w:rsid w:val="00E8320A"/>
    <w:rsid w:val="00E857AF"/>
    <w:rsid w:val="00E866AC"/>
    <w:rsid w:val="00E8670D"/>
    <w:rsid w:val="00E86E64"/>
    <w:rsid w:val="00E90A17"/>
    <w:rsid w:val="00E9276B"/>
    <w:rsid w:val="00E936B3"/>
    <w:rsid w:val="00E95B0E"/>
    <w:rsid w:val="00E962A7"/>
    <w:rsid w:val="00EA0411"/>
    <w:rsid w:val="00EA6DBF"/>
    <w:rsid w:val="00EB4FAE"/>
    <w:rsid w:val="00EB5332"/>
    <w:rsid w:val="00EB7377"/>
    <w:rsid w:val="00EC09D8"/>
    <w:rsid w:val="00EC12B3"/>
    <w:rsid w:val="00ED06C3"/>
    <w:rsid w:val="00ED20F2"/>
    <w:rsid w:val="00ED24FD"/>
    <w:rsid w:val="00ED2AC5"/>
    <w:rsid w:val="00ED2F02"/>
    <w:rsid w:val="00ED6B25"/>
    <w:rsid w:val="00ED786B"/>
    <w:rsid w:val="00ED7AA9"/>
    <w:rsid w:val="00EE19FA"/>
    <w:rsid w:val="00EE6D6A"/>
    <w:rsid w:val="00EF1548"/>
    <w:rsid w:val="00EF2263"/>
    <w:rsid w:val="00EF2C4A"/>
    <w:rsid w:val="00EF655D"/>
    <w:rsid w:val="00F021EA"/>
    <w:rsid w:val="00F03EF8"/>
    <w:rsid w:val="00F05447"/>
    <w:rsid w:val="00F0658F"/>
    <w:rsid w:val="00F06A75"/>
    <w:rsid w:val="00F07D74"/>
    <w:rsid w:val="00F104D2"/>
    <w:rsid w:val="00F119DE"/>
    <w:rsid w:val="00F12DF7"/>
    <w:rsid w:val="00F13AE1"/>
    <w:rsid w:val="00F218DB"/>
    <w:rsid w:val="00F22A2F"/>
    <w:rsid w:val="00F241D9"/>
    <w:rsid w:val="00F31BE8"/>
    <w:rsid w:val="00F3713C"/>
    <w:rsid w:val="00F416E8"/>
    <w:rsid w:val="00F422A4"/>
    <w:rsid w:val="00F4763B"/>
    <w:rsid w:val="00F50933"/>
    <w:rsid w:val="00F511EE"/>
    <w:rsid w:val="00F5183B"/>
    <w:rsid w:val="00F52003"/>
    <w:rsid w:val="00F536EC"/>
    <w:rsid w:val="00F56319"/>
    <w:rsid w:val="00F60BD9"/>
    <w:rsid w:val="00F61AF2"/>
    <w:rsid w:val="00F63845"/>
    <w:rsid w:val="00F64AB8"/>
    <w:rsid w:val="00F66067"/>
    <w:rsid w:val="00F708F1"/>
    <w:rsid w:val="00F732AB"/>
    <w:rsid w:val="00F75443"/>
    <w:rsid w:val="00F805DE"/>
    <w:rsid w:val="00F806F6"/>
    <w:rsid w:val="00F820D2"/>
    <w:rsid w:val="00F87DAA"/>
    <w:rsid w:val="00F913E0"/>
    <w:rsid w:val="00F94851"/>
    <w:rsid w:val="00F97490"/>
    <w:rsid w:val="00F97D0C"/>
    <w:rsid w:val="00FA1F04"/>
    <w:rsid w:val="00FB0E4F"/>
    <w:rsid w:val="00FB1802"/>
    <w:rsid w:val="00FB783A"/>
    <w:rsid w:val="00FD0001"/>
    <w:rsid w:val="00FD534F"/>
    <w:rsid w:val="00FD55A1"/>
    <w:rsid w:val="00FD612B"/>
    <w:rsid w:val="00FE2CF3"/>
    <w:rsid w:val="00FE334F"/>
    <w:rsid w:val="00FE3582"/>
    <w:rsid w:val="00FE55A9"/>
    <w:rsid w:val="00FE5DCC"/>
    <w:rsid w:val="00FF04E7"/>
    <w:rsid w:val="00FF1D3B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C82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A5B11"/>
    <w:pPr>
      <w:widowControl w:val="0"/>
      <w:adjustRightInd w:val="0"/>
      <w:spacing w:after="0" w:line="240" w:lineRule="auto"/>
      <w:ind w:left="381"/>
      <w:jc w:val="both"/>
      <w:textAlignment w:val="baseline"/>
    </w:pPr>
    <w:rPr>
      <w:rFonts w:ascii="Times" w:eastAsia="Arial Unicode MS" w:hAnsi="Times" w:cs="Calibri"/>
      <w:szCs w:val="20"/>
      <w:lang w:eastAsia="es-ES"/>
    </w:rPr>
  </w:style>
  <w:style w:type="paragraph" w:styleId="Sinespaciado">
    <w:name w:val="No Spacing"/>
    <w:uiPriority w:val="1"/>
    <w:qFormat/>
    <w:rsid w:val="000A45A3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EF1548"/>
    <w:pPr>
      <w:ind w:left="720"/>
      <w:contextualSpacing/>
    </w:pPr>
  </w:style>
  <w:style w:type="character" w:styleId="nfasis">
    <w:name w:val="Emphasis"/>
    <w:basedOn w:val="Fuentedeprrafopredeter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2096E"/>
    <w:pPr>
      <w:widowControl w:val="0"/>
      <w:tabs>
        <w:tab w:val="right" w:leader="dot" w:pos="9629"/>
      </w:tabs>
      <w:adjustRightInd w:val="0"/>
      <w:spacing w:after="0" w:line="240" w:lineRule="auto"/>
      <w:ind w:left="240" w:hanging="240"/>
      <w:jc w:val="both"/>
      <w:textAlignment w:val="baseline"/>
    </w:pPr>
    <w:rPr>
      <w:rFonts w:ascii="Arial" w:eastAsia="Times New Roman" w:hAnsi="Arial" w:cs="Arial"/>
      <w:noProof/>
      <w:color w:val="000000"/>
      <w:sz w:val="24"/>
      <w:szCs w:val="24"/>
      <w:lang w:val="pt-BR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Theme="minorHAnsi" w:eastAsiaTheme="minorHAnsi" w:hAnsiTheme="minorHAnsi" w:cstheme="minorBid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9328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328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1B79F9"/>
  </w:style>
  <w:style w:type="character" w:customStyle="1" w:styleId="atn">
    <w:name w:val="atn"/>
    <w:basedOn w:val="Fuentedeprrafopredeter"/>
    <w:rsid w:val="001B79F9"/>
  </w:style>
  <w:style w:type="paragraph" w:customStyle="1" w:styleId="CM38">
    <w:name w:val="CM38"/>
    <w:basedOn w:val="Normal"/>
    <w:next w:val="Normal"/>
    <w:uiPriority w:val="99"/>
    <w:rsid w:val="00C779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D05D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BD5144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0A45A3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paragraph" w:styleId="Prrafodelista">
    <w:name w:val="List Paragraph"/>
    <w:basedOn w:val="Normal"/>
    <w:uiPriority w:val="99"/>
    <w:qFormat/>
    <w:rsid w:val="00EF1548"/>
    <w:pPr>
      <w:ind w:left="720"/>
      <w:contextualSpacing/>
    </w:pPr>
  </w:style>
  <w:style w:type="character" w:styleId="nfasis">
    <w:name w:val="Emphasis"/>
    <w:basedOn w:val="Fuentedeprrafopredeter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Theme="minorHAnsi" w:eastAsiaTheme="minorHAnsi" w:hAnsiTheme="minorHAnsi" w:cstheme="minorBid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8FBA9-25C0-4CE0-B5C8-3BAF10BA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4</Pages>
  <Words>1025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Saldivar Gadea;Dionisio Agustín Mereles Verón</dc:creator>
  <cp:lastModifiedBy>Jose Victor Medina</cp:lastModifiedBy>
  <cp:revision>1540</cp:revision>
  <cp:lastPrinted>2017-03-28T13:15:00Z</cp:lastPrinted>
  <dcterms:created xsi:type="dcterms:W3CDTF">2013-04-29T19:36:00Z</dcterms:created>
  <dcterms:modified xsi:type="dcterms:W3CDTF">2017-05-31T17:18:00Z</dcterms:modified>
</cp:coreProperties>
</file>