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BEE" w:rsidRPr="001C400D" w:rsidRDefault="00935DBA" w:rsidP="00264684">
      <w:pPr>
        <w:spacing w:before="240"/>
        <w:jc w:val="center"/>
        <w:rPr>
          <w:rFonts w:ascii="Cambria" w:hAnsi="Cambria"/>
          <w:b/>
          <w:bCs/>
          <w:color w:val="365F91"/>
          <w:sz w:val="24"/>
          <w:szCs w:val="24"/>
        </w:rPr>
      </w:pPr>
      <w:r w:rsidRPr="001C400D">
        <w:rPr>
          <w:rFonts w:ascii="Cambria" w:hAnsi="Cambria"/>
          <w:b/>
          <w:bCs/>
          <w:color w:val="365F91"/>
          <w:sz w:val="24"/>
          <w:szCs w:val="24"/>
        </w:rPr>
        <w:t>Términos de Referencia (T</w:t>
      </w:r>
      <w:r w:rsidR="007B3885" w:rsidRPr="001C400D">
        <w:rPr>
          <w:rFonts w:ascii="Cambria" w:hAnsi="Cambria"/>
          <w:b/>
          <w:bCs/>
          <w:color w:val="365F91"/>
          <w:sz w:val="24"/>
          <w:szCs w:val="24"/>
        </w:rPr>
        <w:t>D</w:t>
      </w:r>
      <w:r w:rsidRPr="001C400D">
        <w:rPr>
          <w:rFonts w:ascii="Cambria" w:hAnsi="Cambria"/>
          <w:b/>
          <w:bCs/>
          <w:color w:val="365F91"/>
          <w:sz w:val="24"/>
          <w:szCs w:val="24"/>
        </w:rPr>
        <w:t>R)</w:t>
      </w:r>
    </w:p>
    <w:p w:rsidR="00935DBA" w:rsidRPr="001C400D" w:rsidRDefault="0019199D" w:rsidP="00264684">
      <w:pPr>
        <w:spacing w:before="240"/>
        <w:jc w:val="center"/>
        <w:rPr>
          <w:rFonts w:ascii="Cambria" w:hAnsi="Cambria"/>
          <w:b/>
          <w:bCs/>
          <w:color w:val="365F91"/>
          <w:sz w:val="24"/>
          <w:szCs w:val="24"/>
        </w:rPr>
      </w:pPr>
      <w:bookmarkStart w:id="0" w:name="_GoBack"/>
      <w:bookmarkEnd w:id="0"/>
      <w:r w:rsidRPr="001C400D">
        <w:rPr>
          <w:rFonts w:ascii="Cambria" w:hAnsi="Cambria"/>
          <w:b/>
          <w:bCs/>
          <w:color w:val="365F91"/>
          <w:sz w:val="24"/>
          <w:szCs w:val="24"/>
        </w:rPr>
        <w:t xml:space="preserve"> </w:t>
      </w:r>
      <w:r w:rsidR="00464775" w:rsidRPr="001C400D">
        <w:rPr>
          <w:rFonts w:ascii="Cambria" w:hAnsi="Cambria"/>
          <w:b/>
          <w:bCs/>
          <w:color w:val="365F91"/>
          <w:sz w:val="24"/>
          <w:szCs w:val="24"/>
        </w:rPr>
        <w:t xml:space="preserve">“CONSULTORÍA PARA LA EVALUACIÓN DE DISEÑO </w:t>
      </w:r>
      <w:r w:rsidR="003E1421" w:rsidRPr="001C400D">
        <w:rPr>
          <w:rFonts w:ascii="Cambria" w:hAnsi="Cambria"/>
          <w:b/>
          <w:bCs/>
          <w:color w:val="365F91"/>
          <w:sz w:val="24"/>
          <w:szCs w:val="24"/>
        </w:rPr>
        <w:t>DEL SUB</w:t>
      </w:r>
      <w:r w:rsidR="009B6EFE" w:rsidRPr="001C400D">
        <w:rPr>
          <w:rFonts w:ascii="Cambria" w:hAnsi="Cambria"/>
          <w:b/>
          <w:bCs/>
          <w:color w:val="365F91"/>
          <w:sz w:val="24"/>
          <w:szCs w:val="24"/>
        </w:rPr>
        <w:t>SUBPROGRAMA</w:t>
      </w:r>
      <w:r w:rsidR="003E1421" w:rsidRPr="001C400D">
        <w:rPr>
          <w:rFonts w:ascii="Cambria" w:hAnsi="Cambria"/>
          <w:b/>
          <w:bCs/>
          <w:color w:val="365F91"/>
          <w:sz w:val="24"/>
          <w:szCs w:val="24"/>
        </w:rPr>
        <w:t xml:space="preserve"> EDUCACIÓN INCLUSIVA DEL MINISTERIO DE EDUCACIÓN Y CIENCIAS”</w:t>
      </w:r>
    </w:p>
    <w:p w:rsidR="00264684" w:rsidRPr="007E7B3D" w:rsidRDefault="00264684" w:rsidP="00EC0FE1">
      <w:pPr>
        <w:pStyle w:val="Prrafodelista"/>
        <w:numPr>
          <w:ilvl w:val="0"/>
          <w:numId w:val="118"/>
        </w:numPr>
        <w:spacing w:before="120" w:line="360" w:lineRule="auto"/>
        <w:ind w:left="714" w:hanging="357"/>
        <w:rPr>
          <w:rFonts w:ascii="Cambria" w:hAnsi="Cambria"/>
          <w:b/>
          <w:bCs/>
          <w:color w:val="365F91"/>
          <w:sz w:val="20"/>
          <w:szCs w:val="20"/>
        </w:rPr>
      </w:pPr>
      <w:r w:rsidRPr="007E7B3D">
        <w:rPr>
          <w:rFonts w:ascii="Cambria" w:hAnsi="Cambria"/>
          <w:b/>
          <w:bCs/>
          <w:color w:val="365F91"/>
          <w:sz w:val="20"/>
          <w:szCs w:val="20"/>
        </w:rPr>
        <w:t xml:space="preserve">Descripción General del </w:t>
      </w:r>
      <w:r w:rsidR="009B6EFE" w:rsidRPr="007E7B3D">
        <w:rPr>
          <w:rFonts w:ascii="Cambria" w:hAnsi="Cambria"/>
          <w:b/>
          <w:bCs/>
          <w:color w:val="365F91"/>
          <w:sz w:val="20"/>
          <w:szCs w:val="20"/>
        </w:rPr>
        <w:t>Subprograma</w:t>
      </w:r>
    </w:p>
    <w:p w:rsidR="00264684" w:rsidRPr="007E7B3D" w:rsidRDefault="00264684" w:rsidP="00EC0FE1">
      <w:pPr>
        <w:pStyle w:val="Prrafodelista"/>
        <w:numPr>
          <w:ilvl w:val="0"/>
          <w:numId w:val="117"/>
        </w:numPr>
        <w:spacing w:before="120"/>
        <w:ind w:left="714" w:hanging="357"/>
        <w:contextualSpacing w:val="0"/>
        <w:rPr>
          <w:rFonts w:cs="Times New Roman"/>
          <w:b/>
          <w:sz w:val="20"/>
          <w:szCs w:val="20"/>
          <w:lang w:val="es-MX"/>
        </w:rPr>
      </w:pPr>
      <w:r w:rsidRPr="007E7B3D">
        <w:rPr>
          <w:rFonts w:cs="Times New Roman"/>
          <w:b/>
          <w:sz w:val="20"/>
          <w:szCs w:val="20"/>
          <w:lang w:val="es-MX"/>
        </w:rPr>
        <w:t xml:space="preserve">Nombre del </w:t>
      </w:r>
      <w:r w:rsidR="009B6EFE" w:rsidRPr="007E7B3D">
        <w:rPr>
          <w:rFonts w:cs="Times New Roman"/>
          <w:b/>
          <w:sz w:val="20"/>
          <w:szCs w:val="20"/>
          <w:lang w:val="es-MX"/>
        </w:rPr>
        <w:t>subprograma</w:t>
      </w:r>
      <w:r w:rsidRPr="007E7B3D">
        <w:rPr>
          <w:rFonts w:cs="Times New Roman"/>
          <w:b/>
          <w:sz w:val="20"/>
          <w:szCs w:val="20"/>
          <w:lang w:val="es-MX"/>
        </w:rPr>
        <w:t xml:space="preserve"> y entidad que lo implementa.</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Sub</w:t>
      </w:r>
      <w:r w:rsidR="009B6EFE" w:rsidRPr="007E7B3D">
        <w:rPr>
          <w:rFonts w:cs="Times New Roman"/>
          <w:sz w:val="20"/>
          <w:szCs w:val="20"/>
          <w:lang w:val="es-MX"/>
        </w:rPr>
        <w:t>programa</w:t>
      </w:r>
      <w:r w:rsidRPr="007E7B3D">
        <w:rPr>
          <w:rFonts w:cs="Times New Roman"/>
          <w:sz w:val="20"/>
          <w:szCs w:val="20"/>
          <w:lang w:val="es-MX"/>
        </w:rPr>
        <w:t xml:space="preserve">: Educación Inclusiva </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Institución: Mi</w:t>
      </w:r>
      <w:r w:rsidR="00B86B43" w:rsidRPr="007E7B3D">
        <w:rPr>
          <w:rFonts w:cs="Times New Roman"/>
          <w:sz w:val="20"/>
          <w:szCs w:val="20"/>
          <w:lang w:val="es-MX"/>
        </w:rPr>
        <w:t>nisterio de Educación y Ciencias</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 xml:space="preserve">El </w:t>
      </w:r>
      <w:r w:rsidR="009B6EFE" w:rsidRPr="007E7B3D">
        <w:rPr>
          <w:rFonts w:cs="Times New Roman"/>
          <w:sz w:val="20"/>
          <w:szCs w:val="20"/>
          <w:lang w:val="es-MX"/>
        </w:rPr>
        <w:t>Subprograma</w:t>
      </w:r>
      <w:r w:rsidRPr="007E7B3D">
        <w:rPr>
          <w:rFonts w:cs="Times New Roman"/>
          <w:sz w:val="20"/>
          <w:szCs w:val="20"/>
          <w:lang w:val="es-MX"/>
        </w:rPr>
        <w:t xml:space="preserve"> es de duración permanente, se encuentra en una fase de ejecución desde el año 2014. Presupuestariamente se lo visualiza dentro de la Estructura Programática del M</w:t>
      </w:r>
      <w:r w:rsidR="00B86B43" w:rsidRPr="007E7B3D">
        <w:rPr>
          <w:rFonts w:cs="Times New Roman"/>
          <w:sz w:val="20"/>
          <w:szCs w:val="20"/>
          <w:lang w:val="es-MX"/>
        </w:rPr>
        <w:t>inisterio de Educación y Ciencias</w:t>
      </w:r>
      <w:r w:rsidRPr="007E7B3D">
        <w:rPr>
          <w:rFonts w:cs="Times New Roman"/>
          <w:sz w:val="20"/>
          <w:szCs w:val="20"/>
          <w:lang w:val="es-MX"/>
        </w:rPr>
        <w:t xml:space="preserve">, dentro del </w:t>
      </w:r>
      <w:r w:rsidR="00743D22">
        <w:rPr>
          <w:rFonts w:cs="Times New Roman"/>
          <w:sz w:val="20"/>
          <w:szCs w:val="20"/>
          <w:lang w:val="es-MX"/>
        </w:rPr>
        <w:t>P</w:t>
      </w:r>
      <w:r w:rsidR="009B6EFE" w:rsidRPr="007E7B3D">
        <w:rPr>
          <w:rFonts w:cs="Times New Roman"/>
          <w:sz w:val="20"/>
          <w:szCs w:val="20"/>
          <w:lang w:val="es-MX"/>
        </w:rPr>
        <w:t>rograma</w:t>
      </w:r>
      <w:r w:rsidRPr="007E7B3D">
        <w:rPr>
          <w:rFonts w:cs="Times New Roman"/>
          <w:sz w:val="20"/>
          <w:szCs w:val="20"/>
          <w:lang w:val="es-MX"/>
        </w:rPr>
        <w:t xml:space="preserve"> de Acción: Desarrollo Social Equitativo, Sub</w:t>
      </w:r>
      <w:r w:rsidR="009B6EFE" w:rsidRPr="007E7B3D">
        <w:rPr>
          <w:rFonts w:cs="Times New Roman"/>
          <w:sz w:val="20"/>
          <w:szCs w:val="20"/>
          <w:lang w:val="es-MX"/>
        </w:rPr>
        <w:t>programa</w:t>
      </w:r>
      <w:r w:rsidRPr="007E7B3D">
        <w:rPr>
          <w:rFonts w:cs="Times New Roman"/>
          <w:sz w:val="20"/>
          <w:szCs w:val="20"/>
          <w:lang w:val="es-MX"/>
        </w:rPr>
        <w:t xml:space="preserve"> N° 10 Educación Inclusiva. </w:t>
      </w:r>
    </w:p>
    <w:p w:rsidR="00264684" w:rsidRPr="007E7B3D" w:rsidRDefault="00264684"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t xml:space="preserve">Modificaciones que ha sufrido el diseño del </w:t>
      </w:r>
      <w:r w:rsidR="009B6EFE" w:rsidRPr="007E7B3D">
        <w:rPr>
          <w:rFonts w:cs="Times New Roman"/>
          <w:b/>
          <w:sz w:val="20"/>
          <w:szCs w:val="20"/>
          <w:lang w:val="es-MX"/>
        </w:rPr>
        <w:t>subprograma</w:t>
      </w:r>
      <w:r w:rsidRPr="007E7B3D">
        <w:rPr>
          <w:rFonts w:cs="Times New Roman"/>
          <w:b/>
          <w:sz w:val="20"/>
          <w:szCs w:val="20"/>
          <w:lang w:val="es-MX"/>
        </w:rPr>
        <w:t xml:space="preserve"> y razones.</w:t>
      </w:r>
    </w:p>
    <w:p w:rsidR="00264684" w:rsidRDefault="00264684" w:rsidP="00264684">
      <w:pPr>
        <w:pStyle w:val="Prrafodelista"/>
        <w:spacing w:before="240"/>
        <w:rPr>
          <w:rFonts w:cs="Times New Roman"/>
          <w:sz w:val="20"/>
          <w:szCs w:val="20"/>
          <w:lang w:val="es-MX"/>
        </w:rPr>
      </w:pPr>
      <w:r w:rsidRPr="007E7B3D">
        <w:rPr>
          <w:rFonts w:cs="Times New Roman"/>
          <w:sz w:val="20"/>
          <w:szCs w:val="20"/>
          <w:lang w:val="es-MX"/>
        </w:rPr>
        <w:t xml:space="preserve">En el año 2013 se aprueba la Ley 5136/13, de aplicación obligatoria y general para las instituciones educativas públicas, privadas y privadas subvencionadas por el Estado de todos los niveles y modalidades del sistema educativo nacional. A partir del año 2014 el MEC lo incluye como un </w:t>
      </w:r>
      <w:r w:rsidR="00C6098B">
        <w:rPr>
          <w:rFonts w:cs="Times New Roman"/>
          <w:sz w:val="20"/>
          <w:szCs w:val="20"/>
          <w:lang w:val="es-MX"/>
        </w:rPr>
        <w:t>P</w:t>
      </w:r>
      <w:r w:rsidR="009B6EFE" w:rsidRPr="007E7B3D">
        <w:rPr>
          <w:rFonts w:cs="Times New Roman"/>
          <w:sz w:val="20"/>
          <w:szCs w:val="20"/>
          <w:lang w:val="es-MX"/>
        </w:rPr>
        <w:t>rograma</w:t>
      </w:r>
      <w:r w:rsidRPr="007E7B3D">
        <w:rPr>
          <w:rFonts w:cs="Times New Roman"/>
          <w:sz w:val="20"/>
          <w:szCs w:val="20"/>
          <w:lang w:val="es-MX"/>
        </w:rPr>
        <w:t xml:space="preserve"> de EDUCACION INCLUSIVA con tres sub</w:t>
      </w:r>
      <w:r w:rsidR="009B6EFE" w:rsidRPr="007E7B3D">
        <w:rPr>
          <w:rFonts w:cs="Times New Roman"/>
          <w:sz w:val="20"/>
          <w:szCs w:val="20"/>
          <w:lang w:val="es-MX"/>
        </w:rPr>
        <w:t>programa</w:t>
      </w:r>
      <w:r w:rsidR="008D5915">
        <w:rPr>
          <w:rFonts w:cs="Times New Roman"/>
          <w:sz w:val="20"/>
          <w:szCs w:val="20"/>
          <w:lang w:val="es-MX"/>
        </w:rPr>
        <w:t>s</w:t>
      </w:r>
    </w:p>
    <w:p w:rsidR="008D5915" w:rsidRPr="008D5915" w:rsidRDefault="008D5915" w:rsidP="00264684">
      <w:pPr>
        <w:pStyle w:val="Prrafodelista"/>
        <w:spacing w:before="240"/>
        <w:rPr>
          <w:rFonts w:cs="Times New Roman"/>
          <w:sz w:val="12"/>
          <w:szCs w:val="20"/>
          <w:lang w:val="es-MX"/>
        </w:rPr>
      </w:pPr>
    </w:p>
    <w:p w:rsidR="00264684" w:rsidRPr="007E7B3D" w:rsidRDefault="00264684" w:rsidP="008D5915">
      <w:pPr>
        <w:pStyle w:val="Prrafodelista"/>
        <w:numPr>
          <w:ilvl w:val="3"/>
          <w:numId w:val="119"/>
        </w:numPr>
        <w:spacing w:before="120"/>
        <w:ind w:left="1491" w:hanging="357"/>
        <w:contextualSpacing w:val="0"/>
        <w:rPr>
          <w:rFonts w:cs="Times New Roman"/>
          <w:sz w:val="20"/>
          <w:szCs w:val="20"/>
          <w:lang w:val="es-MX"/>
        </w:rPr>
      </w:pPr>
      <w:r w:rsidRPr="007E7B3D">
        <w:rPr>
          <w:rFonts w:cs="Times New Roman"/>
          <w:sz w:val="20"/>
          <w:szCs w:val="20"/>
          <w:lang w:val="es-MX"/>
        </w:rPr>
        <w:t>Centro nacional de producción y apoyo a la discapacidad: Que contaba con un producto “atención a personas con discapacidad visual”</w:t>
      </w:r>
    </w:p>
    <w:p w:rsidR="00264684" w:rsidRPr="007E7B3D" w:rsidRDefault="00264684" w:rsidP="008D5915">
      <w:pPr>
        <w:pStyle w:val="Prrafodelista"/>
        <w:numPr>
          <w:ilvl w:val="3"/>
          <w:numId w:val="119"/>
        </w:numPr>
        <w:spacing w:before="120"/>
        <w:ind w:left="1491" w:hanging="357"/>
        <w:contextualSpacing w:val="0"/>
        <w:rPr>
          <w:rFonts w:cs="Times New Roman"/>
          <w:sz w:val="20"/>
          <w:szCs w:val="20"/>
          <w:lang w:val="es-MX"/>
        </w:rPr>
      </w:pPr>
      <w:r w:rsidRPr="007E7B3D">
        <w:rPr>
          <w:rFonts w:cs="Times New Roman"/>
          <w:sz w:val="20"/>
          <w:szCs w:val="20"/>
          <w:lang w:val="es-MX"/>
        </w:rPr>
        <w:t>Apoyo operativo a la gestión curricular: Desprendía como producto la “matriculación de alumnos”</w:t>
      </w:r>
    </w:p>
    <w:p w:rsidR="00264684" w:rsidRPr="007E7B3D" w:rsidRDefault="00264684" w:rsidP="008D5915">
      <w:pPr>
        <w:pStyle w:val="Prrafodelista"/>
        <w:numPr>
          <w:ilvl w:val="3"/>
          <w:numId w:val="119"/>
        </w:numPr>
        <w:spacing w:before="120"/>
        <w:ind w:left="1491" w:hanging="357"/>
        <w:contextualSpacing w:val="0"/>
        <w:rPr>
          <w:rFonts w:cs="Times New Roman"/>
          <w:sz w:val="20"/>
          <w:szCs w:val="20"/>
          <w:lang w:val="es-MX"/>
        </w:rPr>
      </w:pPr>
      <w:r w:rsidRPr="007E7B3D">
        <w:rPr>
          <w:rFonts w:cs="Times New Roman"/>
          <w:sz w:val="20"/>
          <w:szCs w:val="20"/>
          <w:lang w:val="es-MX"/>
        </w:rPr>
        <w:t>Centro de rehabilitación para personas ciegas: Otorgaba dos servicios como a) provisión de alimentos y b) asistencia integral a personas con discapacidad visual</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 xml:space="preserve">Posteriormente </w:t>
      </w:r>
      <w:r w:rsidR="00C6098B">
        <w:rPr>
          <w:rFonts w:cs="Times New Roman"/>
          <w:sz w:val="20"/>
          <w:szCs w:val="20"/>
          <w:lang w:val="es-MX"/>
        </w:rPr>
        <w:t xml:space="preserve">en </w:t>
      </w:r>
      <w:r w:rsidRPr="007E7B3D">
        <w:rPr>
          <w:rFonts w:cs="Times New Roman"/>
          <w:sz w:val="20"/>
          <w:szCs w:val="20"/>
          <w:lang w:val="es-MX"/>
        </w:rPr>
        <w:t xml:space="preserve">el año 2015, con la nueva matriz presupuestaria este </w:t>
      </w:r>
      <w:r w:rsidR="009B6EFE" w:rsidRPr="007E7B3D">
        <w:rPr>
          <w:rFonts w:cs="Times New Roman"/>
          <w:sz w:val="20"/>
          <w:szCs w:val="20"/>
          <w:lang w:val="es-MX"/>
        </w:rPr>
        <w:t>programa</w:t>
      </w:r>
      <w:r w:rsidRPr="007E7B3D">
        <w:rPr>
          <w:rFonts w:cs="Times New Roman"/>
          <w:sz w:val="20"/>
          <w:szCs w:val="20"/>
          <w:lang w:val="es-MX"/>
        </w:rPr>
        <w:t xml:space="preserve"> pasó a ser un sub</w:t>
      </w:r>
      <w:r w:rsidR="009B6EFE" w:rsidRPr="007E7B3D">
        <w:rPr>
          <w:rFonts w:cs="Times New Roman"/>
          <w:sz w:val="20"/>
          <w:szCs w:val="20"/>
          <w:lang w:val="es-MX"/>
        </w:rPr>
        <w:t>programa</w:t>
      </w:r>
      <w:r w:rsidRPr="007E7B3D">
        <w:rPr>
          <w:rFonts w:cs="Times New Roman"/>
          <w:sz w:val="20"/>
          <w:szCs w:val="20"/>
          <w:lang w:val="es-MX"/>
        </w:rPr>
        <w:t xml:space="preserve">. Estructurado dentro del </w:t>
      </w:r>
      <w:r w:rsidR="00C6098B">
        <w:rPr>
          <w:rFonts w:cs="Times New Roman"/>
          <w:sz w:val="20"/>
          <w:szCs w:val="20"/>
          <w:lang w:val="es-MX"/>
        </w:rPr>
        <w:t>P</w:t>
      </w:r>
      <w:r w:rsidR="009B6EFE" w:rsidRPr="007E7B3D">
        <w:rPr>
          <w:rFonts w:cs="Times New Roman"/>
          <w:sz w:val="20"/>
          <w:szCs w:val="20"/>
          <w:lang w:val="es-MX"/>
        </w:rPr>
        <w:t>rograma</w:t>
      </w:r>
      <w:r w:rsidRPr="007E7B3D">
        <w:rPr>
          <w:rFonts w:cs="Times New Roman"/>
          <w:sz w:val="20"/>
          <w:szCs w:val="20"/>
          <w:lang w:val="es-MX"/>
        </w:rPr>
        <w:t xml:space="preserve"> de Acción: Servicios Sociales de Calidad, Sub</w:t>
      </w:r>
      <w:r w:rsidR="009B6EFE" w:rsidRPr="007E7B3D">
        <w:rPr>
          <w:rFonts w:cs="Times New Roman"/>
          <w:sz w:val="20"/>
          <w:szCs w:val="20"/>
          <w:lang w:val="es-MX"/>
        </w:rPr>
        <w:t>programa</w:t>
      </w:r>
      <w:r w:rsidRPr="007E7B3D">
        <w:rPr>
          <w:rFonts w:cs="Times New Roman"/>
          <w:sz w:val="20"/>
          <w:szCs w:val="20"/>
          <w:lang w:val="es-MX"/>
        </w:rPr>
        <w:t xml:space="preserve"> N° 10 “Educación Inclusiva”. Contando con dos productos: a) matriculación de alumnos y b) asistencia integral a personas con discapacidad visual.</w:t>
      </w:r>
    </w:p>
    <w:p w:rsidR="00264684" w:rsidRPr="007E7B3D" w:rsidRDefault="005F25EF" w:rsidP="00264684">
      <w:pPr>
        <w:pStyle w:val="Prrafodelista"/>
        <w:spacing w:before="240"/>
        <w:rPr>
          <w:rFonts w:cs="Times New Roman"/>
          <w:sz w:val="20"/>
          <w:szCs w:val="20"/>
          <w:lang w:val="es-MX"/>
        </w:rPr>
      </w:pPr>
      <w:r>
        <w:rPr>
          <w:rFonts w:cs="Times New Roman"/>
          <w:sz w:val="20"/>
          <w:szCs w:val="20"/>
          <w:lang w:val="es-MX"/>
        </w:rPr>
        <w:t xml:space="preserve">En el año 2016, </w:t>
      </w:r>
      <w:r w:rsidR="00264684" w:rsidRPr="007E7B3D">
        <w:rPr>
          <w:rFonts w:cs="Times New Roman"/>
          <w:sz w:val="20"/>
          <w:szCs w:val="20"/>
          <w:lang w:val="es-MX"/>
        </w:rPr>
        <w:t xml:space="preserve">pasó a ser parte del </w:t>
      </w:r>
      <w:r w:rsidR="00C6098B">
        <w:rPr>
          <w:rFonts w:cs="Times New Roman"/>
          <w:sz w:val="20"/>
          <w:szCs w:val="20"/>
          <w:lang w:val="es-MX"/>
        </w:rPr>
        <w:t>P</w:t>
      </w:r>
      <w:r w:rsidR="009B6EFE" w:rsidRPr="007E7B3D">
        <w:rPr>
          <w:rFonts w:cs="Times New Roman"/>
          <w:sz w:val="20"/>
          <w:szCs w:val="20"/>
          <w:lang w:val="es-MX"/>
        </w:rPr>
        <w:t>rograma</w:t>
      </w:r>
      <w:r w:rsidR="00264684" w:rsidRPr="007E7B3D">
        <w:rPr>
          <w:rFonts w:cs="Times New Roman"/>
          <w:sz w:val="20"/>
          <w:szCs w:val="20"/>
          <w:lang w:val="es-MX"/>
        </w:rPr>
        <w:t xml:space="preserve"> de Acción: Desarrollo Social Equitativo, Sub</w:t>
      </w:r>
      <w:r w:rsidR="009B6EFE" w:rsidRPr="007E7B3D">
        <w:rPr>
          <w:rFonts w:cs="Times New Roman"/>
          <w:sz w:val="20"/>
          <w:szCs w:val="20"/>
          <w:lang w:val="es-MX"/>
        </w:rPr>
        <w:t>programa</w:t>
      </w:r>
      <w:r w:rsidR="00264684" w:rsidRPr="007E7B3D">
        <w:rPr>
          <w:rFonts w:cs="Times New Roman"/>
          <w:sz w:val="20"/>
          <w:szCs w:val="20"/>
          <w:lang w:val="es-MX"/>
        </w:rPr>
        <w:t xml:space="preserve"> N° 10” Educación Inclusiva”, redefiniendo sus productos en a) matriculación de alumnos y b) alumnos con discapacidad visual atendidos íntegramente. Actualmente mantiene ese diseño. </w:t>
      </w:r>
    </w:p>
    <w:p w:rsidR="00264684" w:rsidRPr="007E7B3D" w:rsidRDefault="00264684"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t>Objetivos nacionales y secto</w:t>
      </w:r>
      <w:r w:rsidR="00B86B43" w:rsidRPr="007E7B3D">
        <w:rPr>
          <w:rFonts w:cs="Times New Roman"/>
          <w:b/>
          <w:sz w:val="20"/>
          <w:szCs w:val="20"/>
          <w:lang w:val="es-MX"/>
        </w:rPr>
        <w:t xml:space="preserve">riales a los que se vincula. </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Establecer las acciones correspondientes para la creación de un modelo educativo inclusivo dentro del sistema regular, que remueva las barreras que limiten el aprendizaje y la participación, facilitando la accesibilidad de los alumnos con necesidades específicas de apoyo educativo por medio de recursos humanos calificados, tecnologías adaptativas y un diseño universal.</w:t>
      </w:r>
    </w:p>
    <w:p w:rsidR="00264684" w:rsidRPr="007E7B3D" w:rsidRDefault="00264684"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t xml:space="preserve">Problemas y/o necesidades que pretende resolver.  </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 xml:space="preserve">Según el diagnóstico realizado en el año de creación del </w:t>
      </w:r>
      <w:r w:rsidR="009B6EFE" w:rsidRPr="007E7B3D">
        <w:rPr>
          <w:rFonts w:cs="Times New Roman"/>
          <w:sz w:val="20"/>
          <w:szCs w:val="20"/>
          <w:lang w:val="es-MX"/>
        </w:rPr>
        <w:t>Subprograma</w:t>
      </w:r>
      <w:r w:rsidRPr="007E7B3D">
        <w:rPr>
          <w:rFonts w:cs="Times New Roman"/>
          <w:sz w:val="20"/>
          <w:szCs w:val="20"/>
          <w:lang w:val="es-MX"/>
        </w:rPr>
        <w:t xml:space="preserve"> (2014), se hace referencia a estadísticas censales, enunciando que el 10% de la población presentan necesidades educativas especiales en el área de discapacidad, solo ha sido atendida el 1% (6000 personas). La cobertura dada a las personas en situación de riesgo e</w:t>
      </w:r>
      <w:r w:rsidR="005F25EF">
        <w:rPr>
          <w:rFonts w:cs="Times New Roman"/>
          <w:sz w:val="20"/>
          <w:szCs w:val="20"/>
          <w:lang w:val="es-MX"/>
        </w:rPr>
        <w:t>s mínima, solo se responde al 2</w:t>
      </w:r>
      <w:r w:rsidRPr="007E7B3D">
        <w:rPr>
          <w:rFonts w:cs="Times New Roman"/>
          <w:sz w:val="20"/>
          <w:szCs w:val="20"/>
          <w:lang w:val="es-MX"/>
        </w:rPr>
        <w:t xml:space="preserve">% de las personas, debido a la escasa capacitación técnica profesional en los </w:t>
      </w:r>
      <w:r w:rsidR="009B6EFE" w:rsidRPr="007E7B3D">
        <w:rPr>
          <w:rFonts w:cs="Times New Roman"/>
          <w:sz w:val="20"/>
          <w:szCs w:val="20"/>
          <w:lang w:val="es-MX"/>
        </w:rPr>
        <w:t>subprograma</w:t>
      </w:r>
      <w:r w:rsidRPr="007E7B3D">
        <w:rPr>
          <w:rFonts w:cs="Times New Roman"/>
          <w:sz w:val="20"/>
          <w:szCs w:val="20"/>
          <w:lang w:val="es-MX"/>
        </w:rPr>
        <w:t>s y servicios, además de la infraestructura sin accesibilidad con escaso equipamiento para el desarrollo pedagógico pertinente.</w:t>
      </w:r>
    </w:p>
    <w:p w:rsidR="00264684" w:rsidRPr="007E7B3D" w:rsidRDefault="00B86B43"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lastRenderedPageBreak/>
        <w:t>Descripción del objetivo y producto</w:t>
      </w:r>
      <w:r w:rsidR="00264684" w:rsidRPr="007E7B3D">
        <w:rPr>
          <w:rFonts w:cs="Times New Roman"/>
          <w:b/>
          <w:sz w:val="20"/>
          <w:szCs w:val="20"/>
          <w:lang w:val="es-MX"/>
        </w:rPr>
        <w:t xml:space="preserve"> de</w:t>
      </w:r>
      <w:r w:rsidRPr="007E7B3D">
        <w:rPr>
          <w:rFonts w:cs="Times New Roman"/>
          <w:b/>
          <w:sz w:val="20"/>
          <w:szCs w:val="20"/>
          <w:lang w:val="es-MX"/>
        </w:rPr>
        <w:t>l</w:t>
      </w:r>
      <w:r w:rsidR="00264684" w:rsidRPr="007E7B3D">
        <w:rPr>
          <w:rFonts w:cs="Times New Roman"/>
          <w:b/>
          <w:sz w:val="20"/>
          <w:szCs w:val="20"/>
          <w:lang w:val="es-MX"/>
        </w:rPr>
        <w:t xml:space="preserve"> </w:t>
      </w:r>
      <w:r w:rsidR="009B6EFE" w:rsidRPr="007E7B3D">
        <w:rPr>
          <w:rFonts w:cs="Times New Roman"/>
          <w:b/>
          <w:sz w:val="20"/>
          <w:szCs w:val="20"/>
          <w:lang w:val="es-MX"/>
        </w:rPr>
        <w:t>subprograma</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Promover oportunidades educativas de calidad, proporcionando estrategias básicas para el desarrollo personal e Integral y Propiciar acciones a favor de la inclusión educativa en coordinación cuyos objetivos son afines.</w:t>
      </w:r>
      <w:r w:rsidRPr="007E7B3D">
        <w:rPr>
          <w:rFonts w:cs="Times New Roman"/>
          <w:sz w:val="20"/>
          <w:szCs w:val="20"/>
          <w:vertAlign w:val="superscript"/>
          <w:lang w:val="es-MX"/>
        </w:rPr>
        <w:footnoteReference w:id="1"/>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Productos: a) Matriculación de alumnos y b) Alumnos con discapacidad visual atendidos íntegramente</w:t>
      </w:r>
    </w:p>
    <w:p w:rsidR="00264684" w:rsidRPr="007E7B3D" w:rsidRDefault="00264684"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t xml:space="preserve">Población que atiende el </w:t>
      </w:r>
      <w:r w:rsidR="009B6EFE" w:rsidRPr="007E7B3D">
        <w:rPr>
          <w:rFonts w:cs="Times New Roman"/>
          <w:b/>
          <w:sz w:val="20"/>
          <w:szCs w:val="20"/>
          <w:lang w:val="es-MX"/>
        </w:rPr>
        <w:t>subprograma</w:t>
      </w:r>
      <w:r w:rsidRPr="007E7B3D">
        <w:rPr>
          <w:rFonts w:cs="Times New Roman"/>
          <w:b/>
          <w:sz w:val="20"/>
          <w:szCs w:val="20"/>
          <w:lang w:val="es-MX"/>
        </w:rPr>
        <w:t>.</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Alumnos con discapacidad o desplazados por otras condiciones para su reintegración al sistema educativo nacional.</w:t>
      </w:r>
    </w:p>
    <w:p w:rsidR="00264684" w:rsidRPr="007E7B3D" w:rsidRDefault="00264684" w:rsidP="0085778D">
      <w:pPr>
        <w:pStyle w:val="Prrafodelista"/>
        <w:numPr>
          <w:ilvl w:val="0"/>
          <w:numId w:val="117"/>
        </w:numPr>
        <w:spacing w:before="240"/>
        <w:contextualSpacing w:val="0"/>
        <w:rPr>
          <w:rFonts w:cs="Times New Roman"/>
          <w:b/>
          <w:sz w:val="20"/>
          <w:szCs w:val="20"/>
          <w:lang w:val="es-MX"/>
        </w:rPr>
      </w:pPr>
      <w:r w:rsidRPr="007E7B3D">
        <w:rPr>
          <w:rFonts w:cs="Times New Roman"/>
          <w:b/>
          <w:sz w:val="20"/>
          <w:szCs w:val="20"/>
          <w:lang w:val="es-MX"/>
        </w:rPr>
        <w:t>Territorios en los que se ejecuta.</w:t>
      </w:r>
    </w:p>
    <w:p w:rsidR="00264684" w:rsidRPr="007E7B3D" w:rsidRDefault="00264684" w:rsidP="00264684">
      <w:pPr>
        <w:pStyle w:val="Prrafodelista"/>
        <w:spacing w:before="240"/>
        <w:rPr>
          <w:rFonts w:cs="Times New Roman"/>
          <w:sz w:val="20"/>
          <w:szCs w:val="20"/>
          <w:lang w:val="es-MX"/>
        </w:rPr>
      </w:pPr>
      <w:r w:rsidRPr="007E7B3D">
        <w:rPr>
          <w:rFonts w:cs="Times New Roman"/>
          <w:sz w:val="20"/>
          <w:szCs w:val="20"/>
          <w:lang w:val="es-MX"/>
        </w:rPr>
        <w:t xml:space="preserve">Nacional </w:t>
      </w:r>
    </w:p>
    <w:p w:rsidR="00264684" w:rsidRPr="007E7B3D" w:rsidRDefault="00264684" w:rsidP="0085778D">
      <w:pPr>
        <w:pStyle w:val="Prrafodelista"/>
        <w:numPr>
          <w:ilvl w:val="0"/>
          <w:numId w:val="117"/>
        </w:numPr>
        <w:spacing w:before="240"/>
        <w:contextualSpacing w:val="0"/>
        <w:rPr>
          <w:rFonts w:cs="Times New Roman"/>
          <w:sz w:val="20"/>
          <w:szCs w:val="20"/>
          <w:lang w:val="es-MX"/>
        </w:rPr>
      </w:pPr>
      <w:r w:rsidRPr="007E7B3D">
        <w:rPr>
          <w:rFonts w:cs="Times New Roman"/>
          <w:b/>
          <w:sz w:val="20"/>
          <w:szCs w:val="20"/>
          <w:lang w:val="es-MX"/>
        </w:rPr>
        <w:t xml:space="preserve">Presupuesto ejecutado </w:t>
      </w:r>
      <w:r w:rsidR="00B46352">
        <w:rPr>
          <w:rFonts w:cs="Times New Roman"/>
          <w:b/>
          <w:sz w:val="20"/>
          <w:szCs w:val="20"/>
          <w:lang w:val="es-MX"/>
        </w:rPr>
        <w:t xml:space="preserve">en </w:t>
      </w:r>
      <w:r w:rsidR="00B46352" w:rsidRPr="00B46352">
        <w:rPr>
          <w:rFonts w:cs="Times New Roman"/>
          <w:b/>
          <w:sz w:val="20"/>
          <w:szCs w:val="20"/>
          <w:highlight w:val="yellow"/>
          <w:lang w:val="es-MX"/>
        </w:rPr>
        <w:t>Guaraníes</w:t>
      </w:r>
    </w:p>
    <w:tbl>
      <w:tblPr>
        <w:tblW w:w="5000" w:type="pct"/>
        <w:tblCellMar>
          <w:left w:w="70" w:type="dxa"/>
          <w:right w:w="70" w:type="dxa"/>
        </w:tblCellMar>
        <w:tblLook w:val="04A0" w:firstRow="1" w:lastRow="0" w:firstColumn="1" w:lastColumn="0" w:noHBand="0" w:noVBand="1"/>
      </w:tblPr>
      <w:tblGrid>
        <w:gridCol w:w="2601"/>
        <w:gridCol w:w="3817"/>
        <w:gridCol w:w="3082"/>
      </w:tblGrid>
      <w:tr w:rsidR="00264684" w:rsidRPr="007E7B3D" w:rsidTr="00EE15A5">
        <w:trPr>
          <w:trHeight w:val="259"/>
        </w:trPr>
        <w:tc>
          <w:tcPr>
            <w:tcW w:w="1369" w:type="pct"/>
            <w:tcBorders>
              <w:top w:val="single" w:sz="8" w:space="0" w:color="auto"/>
              <w:left w:val="single" w:sz="8" w:space="0" w:color="auto"/>
              <w:bottom w:val="single" w:sz="4" w:space="0" w:color="7F7F7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b/>
                <w:sz w:val="20"/>
                <w:szCs w:val="20"/>
                <w:lang w:val="es-MX"/>
              </w:rPr>
            </w:pPr>
            <w:r w:rsidRPr="007E7B3D">
              <w:rPr>
                <w:rFonts w:cs="Times New Roman"/>
                <w:b/>
                <w:sz w:val="20"/>
                <w:szCs w:val="20"/>
                <w:lang w:val="es-MX"/>
              </w:rPr>
              <w:t>Año</w:t>
            </w:r>
          </w:p>
        </w:tc>
        <w:tc>
          <w:tcPr>
            <w:tcW w:w="2009" w:type="pct"/>
            <w:tcBorders>
              <w:top w:val="single" w:sz="8" w:space="0" w:color="auto"/>
              <w:left w:val="single" w:sz="4" w:space="0" w:color="7F7F7F"/>
              <w:bottom w:val="single" w:sz="4" w:space="0" w:color="7F7F7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b/>
                <w:sz w:val="20"/>
                <w:szCs w:val="20"/>
                <w:lang w:val="es-MX"/>
              </w:rPr>
            </w:pPr>
            <w:r w:rsidRPr="007E7B3D">
              <w:rPr>
                <w:rFonts w:cs="Times New Roman"/>
                <w:b/>
                <w:sz w:val="20"/>
                <w:szCs w:val="20"/>
                <w:lang w:val="es-MX"/>
              </w:rPr>
              <w:t>Plan Financiero</w:t>
            </w:r>
            <w:r w:rsidR="00C6098B">
              <w:rPr>
                <w:rFonts w:cs="Times New Roman"/>
                <w:b/>
                <w:sz w:val="20"/>
                <w:szCs w:val="20"/>
                <w:lang w:val="es-MX"/>
              </w:rPr>
              <w:t xml:space="preserve"> en G.</w:t>
            </w:r>
          </w:p>
        </w:tc>
        <w:tc>
          <w:tcPr>
            <w:tcW w:w="1623" w:type="pct"/>
            <w:tcBorders>
              <w:top w:val="single" w:sz="8" w:space="0" w:color="auto"/>
              <w:left w:val="single" w:sz="4" w:space="0" w:color="7F7F7F"/>
              <w:bottom w:val="single" w:sz="4" w:space="0" w:color="7F7F7F"/>
              <w:right w:val="single" w:sz="8" w:space="0" w:color="auto"/>
            </w:tcBorders>
            <w:shd w:val="clear" w:color="auto" w:fill="A6A6A6" w:themeFill="background1" w:themeFillShade="A6"/>
            <w:noWrap/>
            <w:vAlign w:val="bottom"/>
            <w:hideMark/>
          </w:tcPr>
          <w:p w:rsidR="00264684" w:rsidRPr="007E7B3D" w:rsidRDefault="00264684" w:rsidP="00EE15A5">
            <w:pPr>
              <w:spacing w:after="0"/>
              <w:jc w:val="center"/>
              <w:rPr>
                <w:rFonts w:cs="Times New Roman"/>
                <w:b/>
                <w:sz w:val="20"/>
                <w:szCs w:val="20"/>
                <w:lang w:val="es-MX"/>
              </w:rPr>
            </w:pPr>
            <w:r w:rsidRPr="007E7B3D">
              <w:rPr>
                <w:rFonts w:cs="Times New Roman"/>
                <w:b/>
                <w:sz w:val="20"/>
                <w:szCs w:val="20"/>
                <w:lang w:val="es-MX"/>
              </w:rPr>
              <w:t>Obligado</w:t>
            </w:r>
            <w:r w:rsidR="00C6098B">
              <w:rPr>
                <w:rFonts w:cs="Times New Roman"/>
                <w:b/>
                <w:sz w:val="20"/>
                <w:szCs w:val="20"/>
                <w:lang w:val="es-MX"/>
              </w:rPr>
              <w:t xml:space="preserve"> en G.</w:t>
            </w:r>
          </w:p>
        </w:tc>
      </w:tr>
      <w:tr w:rsidR="00B46352" w:rsidRPr="007E7B3D" w:rsidTr="00EE15A5">
        <w:trPr>
          <w:trHeight w:val="50"/>
        </w:trPr>
        <w:tc>
          <w:tcPr>
            <w:tcW w:w="1369" w:type="pct"/>
            <w:tcBorders>
              <w:top w:val="single" w:sz="4" w:space="0" w:color="7F7F7F"/>
              <w:left w:val="single" w:sz="8" w:space="0" w:color="auto"/>
              <w:bottom w:val="single" w:sz="4" w:space="0" w:color="7F7F7F"/>
              <w:right w:val="single" w:sz="4" w:space="0" w:color="7F7F7F"/>
            </w:tcBorders>
            <w:shd w:val="clear" w:color="auto" w:fill="A6A6A6" w:themeFill="background1" w:themeFillShade="A6"/>
            <w:noWrap/>
            <w:vAlign w:val="bottom"/>
          </w:tcPr>
          <w:p w:rsidR="00B46352" w:rsidRPr="007E7B3D" w:rsidRDefault="00B46352" w:rsidP="00EE15A5">
            <w:pPr>
              <w:spacing w:after="0"/>
              <w:jc w:val="center"/>
              <w:rPr>
                <w:rFonts w:cs="Times New Roman"/>
                <w:sz w:val="20"/>
                <w:szCs w:val="20"/>
                <w:lang w:val="es-MX"/>
              </w:rPr>
            </w:pPr>
            <w:r>
              <w:rPr>
                <w:rFonts w:cs="Times New Roman"/>
                <w:sz w:val="20"/>
                <w:szCs w:val="20"/>
                <w:lang w:val="es-MX"/>
              </w:rPr>
              <w:t>2014</w:t>
            </w:r>
          </w:p>
        </w:tc>
        <w:tc>
          <w:tcPr>
            <w:tcW w:w="2009" w:type="pct"/>
            <w:tcBorders>
              <w:top w:val="single" w:sz="4" w:space="0" w:color="7F7F7F"/>
              <w:left w:val="single" w:sz="4" w:space="0" w:color="7F7F7F"/>
              <w:bottom w:val="single" w:sz="4" w:space="0" w:color="7F7F7F"/>
              <w:right w:val="single" w:sz="4" w:space="0" w:color="7F7F7F"/>
            </w:tcBorders>
            <w:shd w:val="clear" w:color="000000" w:fill="FFFFFF"/>
            <w:noWrap/>
            <w:vAlign w:val="bottom"/>
          </w:tcPr>
          <w:p w:rsidR="00B46352" w:rsidRPr="007E7B3D" w:rsidRDefault="00B46352" w:rsidP="00EE15A5">
            <w:pPr>
              <w:spacing w:after="0"/>
              <w:jc w:val="center"/>
              <w:rPr>
                <w:rFonts w:cs="Times New Roman"/>
                <w:sz w:val="20"/>
                <w:szCs w:val="20"/>
                <w:lang w:val="es-MX"/>
              </w:rPr>
            </w:pPr>
          </w:p>
        </w:tc>
        <w:tc>
          <w:tcPr>
            <w:tcW w:w="1623" w:type="pct"/>
            <w:tcBorders>
              <w:top w:val="single" w:sz="4" w:space="0" w:color="7F7F7F"/>
              <w:left w:val="single" w:sz="4" w:space="0" w:color="7F7F7F"/>
              <w:bottom w:val="single" w:sz="4" w:space="0" w:color="7F7F7F"/>
              <w:right w:val="single" w:sz="8" w:space="0" w:color="auto"/>
            </w:tcBorders>
            <w:shd w:val="clear" w:color="000000" w:fill="FFFFFF"/>
            <w:noWrap/>
            <w:vAlign w:val="bottom"/>
          </w:tcPr>
          <w:p w:rsidR="00B46352" w:rsidRPr="007E7B3D" w:rsidRDefault="00B46352" w:rsidP="00EE15A5">
            <w:pPr>
              <w:spacing w:after="0"/>
              <w:jc w:val="center"/>
              <w:rPr>
                <w:rFonts w:cs="Times New Roman"/>
                <w:sz w:val="20"/>
                <w:szCs w:val="20"/>
                <w:lang w:val="es-MX"/>
              </w:rPr>
            </w:pPr>
          </w:p>
        </w:tc>
      </w:tr>
      <w:tr w:rsidR="00264684" w:rsidRPr="007E7B3D" w:rsidTr="00EE15A5">
        <w:trPr>
          <w:trHeight w:val="259"/>
        </w:trPr>
        <w:tc>
          <w:tcPr>
            <w:tcW w:w="1369" w:type="pct"/>
            <w:tcBorders>
              <w:top w:val="single" w:sz="4" w:space="0" w:color="7F7F7F"/>
              <w:left w:val="single" w:sz="8" w:space="0" w:color="auto"/>
              <w:bottom w:val="single" w:sz="4" w:space="0" w:color="7F7F7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2015</w:t>
            </w:r>
          </w:p>
        </w:tc>
        <w:tc>
          <w:tcPr>
            <w:tcW w:w="2009" w:type="pct"/>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10.876.426.895</w:t>
            </w:r>
          </w:p>
        </w:tc>
        <w:tc>
          <w:tcPr>
            <w:tcW w:w="1623" w:type="pct"/>
            <w:tcBorders>
              <w:top w:val="single" w:sz="4" w:space="0" w:color="7F7F7F"/>
              <w:left w:val="single" w:sz="4" w:space="0" w:color="7F7F7F"/>
              <w:bottom w:val="single" w:sz="4" w:space="0" w:color="7F7F7F"/>
              <w:right w:val="single" w:sz="8" w:space="0" w:color="auto"/>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8.268.004.948</w:t>
            </w:r>
          </w:p>
        </w:tc>
      </w:tr>
      <w:tr w:rsidR="00264684" w:rsidRPr="007E7B3D" w:rsidTr="00EE15A5">
        <w:trPr>
          <w:trHeight w:val="259"/>
        </w:trPr>
        <w:tc>
          <w:tcPr>
            <w:tcW w:w="1369" w:type="pct"/>
            <w:tcBorders>
              <w:top w:val="single" w:sz="4" w:space="0" w:color="7F7F7F"/>
              <w:left w:val="single" w:sz="8" w:space="0" w:color="auto"/>
              <w:bottom w:val="single" w:sz="4" w:space="0" w:color="7F7F7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2016</w:t>
            </w:r>
          </w:p>
        </w:tc>
        <w:tc>
          <w:tcPr>
            <w:tcW w:w="2009" w:type="pct"/>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10.526.575.492</w:t>
            </w:r>
          </w:p>
        </w:tc>
        <w:tc>
          <w:tcPr>
            <w:tcW w:w="1623" w:type="pct"/>
            <w:tcBorders>
              <w:top w:val="single" w:sz="4" w:space="0" w:color="7F7F7F"/>
              <w:left w:val="single" w:sz="4" w:space="0" w:color="7F7F7F"/>
              <w:bottom w:val="single" w:sz="4" w:space="0" w:color="7F7F7F"/>
              <w:right w:val="single" w:sz="8" w:space="0" w:color="auto"/>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8.376.108.555</w:t>
            </w:r>
          </w:p>
        </w:tc>
      </w:tr>
      <w:tr w:rsidR="00264684" w:rsidRPr="007E7B3D" w:rsidTr="00EE15A5">
        <w:trPr>
          <w:trHeight w:val="259"/>
        </w:trPr>
        <w:tc>
          <w:tcPr>
            <w:tcW w:w="1369" w:type="pct"/>
            <w:tcBorders>
              <w:top w:val="single" w:sz="4" w:space="0" w:color="7F7F7F"/>
              <w:left w:val="single" w:sz="8" w:space="0" w:color="auto"/>
              <w:bottom w:val="single" w:sz="4" w:space="0" w:color="7F7F7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2017</w:t>
            </w:r>
          </w:p>
        </w:tc>
        <w:tc>
          <w:tcPr>
            <w:tcW w:w="2009" w:type="pct"/>
            <w:tcBorders>
              <w:top w:val="single" w:sz="4" w:space="0" w:color="7F7F7F"/>
              <w:left w:val="single" w:sz="4" w:space="0" w:color="7F7F7F"/>
              <w:bottom w:val="single" w:sz="4" w:space="0" w:color="7F7F7F"/>
              <w:right w:val="single" w:sz="4" w:space="0" w:color="7F7F7F"/>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10.942.250.263</w:t>
            </w:r>
          </w:p>
        </w:tc>
        <w:tc>
          <w:tcPr>
            <w:tcW w:w="1623" w:type="pct"/>
            <w:tcBorders>
              <w:top w:val="single" w:sz="4" w:space="0" w:color="7F7F7F"/>
              <w:left w:val="single" w:sz="4" w:space="0" w:color="7F7F7F"/>
              <w:bottom w:val="single" w:sz="4" w:space="0" w:color="7F7F7F"/>
              <w:right w:val="single" w:sz="8" w:space="0" w:color="auto"/>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8.893.371.114</w:t>
            </w:r>
          </w:p>
        </w:tc>
      </w:tr>
      <w:tr w:rsidR="00264684" w:rsidRPr="007E7B3D" w:rsidTr="00EE15A5">
        <w:trPr>
          <w:trHeight w:val="259"/>
        </w:trPr>
        <w:tc>
          <w:tcPr>
            <w:tcW w:w="1369" w:type="pct"/>
            <w:tcBorders>
              <w:top w:val="single" w:sz="4" w:space="0" w:color="7F7F7F"/>
              <w:left w:val="single" w:sz="8" w:space="0" w:color="auto"/>
              <w:bottom w:val="single" w:sz="4" w:space="0" w:color="FFFFFF"/>
              <w:right w:val="single" w:sz="4" w:space="0" w:color="7F7F7F"/>
            </w:tcBorders>
            <w:shd w:val="clear" w:color="auto" w:fill="A6A6A6" w:themeFill="background1" w:themeFillShade="A6"/>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2018*</w:t>
            </w:r>
          </w:p>
        </w:tc>
        <w:tc>
          <w:tcPr>
            <w:tcW w:w="2009" w:type="pct"/>
            <w:tcBorders>
              <w:top w:val="single" w:sz="4" w:space="0" w:color="7F7F7F"/>
              <w:left w:val="single" w:sz="4" w:space="0" w:color="7F7F7F"/>
              <w:bottom w:val="single" w:sz="4" w:space="0" w:color="FFFFFF"/>
              <w:right w:val="single" w:sz="4" w:space="0" w:color="7F7F7F"/>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11.165.999.132</w:t>
            </w:r>
          </w:p>
        </w:tc>
        <w:tc>
          <w:tcPr>
            <w:tcW w:w="1623" w:type="pct"/>
            <w:tcBorders>
              <w:top w:val="single" w:sz="4" w:space="0" w:color="7F7F7F"/>
              <w:left w:val="single" w:sz="4" w:space="0" w:color="7F7F7F"/>
              <w:bottom w:val="single" w:sz="4" w:space="0" w:color="FFFFFF"/>
              <w:right w:val="single" w:sz="8" w:space="0" w:color="auto"/>
            </w:tcBorders>
            <w:shd w:val="clear" w:color="000000" w:fill="FFFFFF"/>
            <w:noWrap/>
            <w:vAlign w:val="bottom"/>
            <w:hideMark/>
          </w:tcPr>
          <w:p w:rsidR="00264684" w:rsidRPr="007E7B3D" w:rsidRDefault="00264684" w:rsidP="00EE15A5">
            <w:pPr>
              <w:spacing w:after="0"/>
              <w:jc w:val="center"/>
              <w:rPr>
                <w:rFonts w:cs="Times New Roman"/>
                <w:sz w:val="20"/>
                <w:szCs w:val="20"/>
                <w:lang w:val="es-MX"/>
              </w:rPr>
            </w:pPr>
            <w:r w:rsidRPr="007E7B3D">
              <w:rPr>
                <w:rFonts w:cs="Times New Roman"/>
                <w:sz w:val="20"/>
                <w:szCs w:val="20"/>
                <w:lang w:val="es-MX"/>
              </w:rPr>
              <w:t>2.095.423.685</w:t>
            </w:r>
          </w:p>
        </w:tc>
      </w:tr>
      <w:tr w:rsidR="00264684" w:rsidRPr="007E7B3D" w:rsidTr="00EE15A5">
        <w:trPr>
          <w:trHeight w:val="259"/>
        </w:trPr>
        <w:tc>
          <w:tcPr>
            <w:tcW w:w="3377" w:type="pct"/>
            <w:gridSpan w:val="2"/>
            <w:tcBorders>
              <w:top w:val="single" w:sz="4" w:space="0" w:color="FFFFFF"/>
              <w:left w:val="single" w:sz="8" w:space="0" w:color="auto"/>
              <w:bottom w:val="single" w:sz="8" w:space="0" w:color="auto"/>
              <w:right w:val="single" w:sz="4" w:space="0" w:color="FFFFFF"/>
            </w:tcBorders>
            <w:shd w:val="clear" w:color="auto" w:fill="A6A6A6" w:themeFill="background1" w:themeFillShade="A6"/>
            <w:noWrap/>
            <w:vAlign w:val="bottom"/>
            <w:hideMark/>
          </w:tcPr>
          <w:p w:rsidR="00C6098B" w:rsidRPr="007E7B3D" w:rsidRDefault="00264684" w:rsidP="00EE15A5">
            <w:pPr>
              <w:spacing w:after="0"/>
              <w:rPr>
                <w:rFonts w:cs="Times New Roman"/>
                <w:sz w:val="20"/>
                <w:szCs w:val="20"/>
                <w:lang w:val="es-MX"/>
              </w:rPr>
            </w:pPr>
            <w:r w:rsidRPr="007E7B3D">
              <w:rPr>
                <w:rFonts w:cs="Times New Roman"/>
                <w:sz w:val="20"/>
                <w:szCs w:val="20"/>
                <w:lang w:val="es-MX"/>
              </w:rPr>
              <w:t>*Al 31/03/2018</w:t>
            </w:r>
            <w:r w:rsidR="00C6098B">
              <w:rPr>
                <w:rFonts w:cs="Times New Roman"/>
                <w:sz w:val="20"/>
                <w:szCs w:val="20"/>
                <w:lang w:val="es-MX"/>
              </w:rPr>
              <w:t xml:space="preserve"> </w:t>
            </w:r>
          </w:p>
        </w:tc>
        <w:tc>
          <w:tcPr>
            <w:tcW w:w="1623" w:type="pct"/>
            <w:tcBorders>
              <w:top w:val="single" w:sz="4" w:space="0" w:color="FFFFFF"/>
              <w:left w:val="single" w:sz="4" w:space="0" w:color="FFFFFF"/>
              <w:bottom w:val="single" w:sz="8" w:space="0" w:color="auto"/>
              <w:right w:val="single" w:sz="8" w:space="0" w:color="auto"/>
            </w:tcBorders>
            <w:shd w:val="clear" w:color="auto" w:fill="A6A6A6" w:themeFill="background1" w:themeFillShade="A6"/>
            <w:noWrap/>
            <w:vAlign w:val="bottom"/>
            <w:hideMark/>
          </w:tcPr>
          <w:p w:rsidR="00264684" w:rsidRPr="007E7B3D" w:rsidRDefault="00264684" w:rsidP="00EE15A5">
            <w:pPr>
              <w:spacing w:after="0"/>
              <w:rPr>
                <w:rFonts w:cs="Times New Roman"/>
                <w:sz w:val="20"/>
                <w:szCs w:val="20"/>
                <w:lang w:val="es-MX"/>
              </w:rPr>
            </w:pPr>
            <w:r w:rsidRPr="007E7B3D">
              <w:rPr>
                <w:rFonts w:cs="Times New Roman"/>
                <w:sz w:val="20"/>
                <w:szCs w:val="20"/>
                <w:lang w:val="es-MX"/>
              </w:rPr>
              <w:t> </w:t>
            </w:r>
          </w:p>
        </w:tc>
      </w:tr>
    </w:tbl>
    <w:p w:rsidR="00C059FF" w:rsidRPr="007E7B3D" w:rsidRDefault="00C26330"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Objetivo de la Consultoría</w:t>
      </w:r>
    </w:p>
    <w:p w:rsidR="00C26330" w:rsidRPr="007E7B3D" w:rsidRDefault="00A943A3" w:rsidP="008D5915">
      <w:pPr>
        <w:pStyle w:val="Ttulo2"/>
        <w:rPr>
          <w:rFonts w:cs="Times New Roman"/>
          <w:sz w:val="20"/>
          <w:szCs w:val="20"/>
          <w:lang w:val="es-MX"/>
        </w:rPr>
      </w:pPr>
      <w:r w:rsidRPr="007E7B3D">
        <w:rPr>
          <w:rFonts w:cs="Times New Roman"/>
          <w:sz w:val="20"/>
          <w:szCs w:val="20"/>
          <w:lang w:val="es-MX"/>
        </w:rPr>
        <w:t>B.1</w:t>
      </w:r>
      <w:r w:rsidR="00C26330" w:rsidRPr="007E7B3D">
        <w:rPr>
          <w:rFonts w:cs="Times New Roman"/>
          <w:sz w:val="20"/>
          <w:szCs w:val="20"/>
          <w:lang w:val="es-MX"/>
        </w:rPr>
        <w:t xml:space="preserve"> Objetivo General</w:t>
      </w:r>
    </w:p>
    <w:p w:rsidR="00C26330" w:rsidRPr="00371E17" w:rsidRDefault="00C26330" w:rsidP="00B46352">
      <w:pPr>
        <w:spacing w:before="120"/>
        <w:rPr>
          <w:rFonts w:cs="Times New Roman"/>
          <w:strike/>
          <w:sz w:val="20"/>
          <w:szCs w:val="20"/>
          <w:lang w:val="es-MX"/>
        </w:rPr>
      </w:pPr>
      <w:r w:rsidRPr="00EE15A5">
        <w:rPr>
          <w:rFonts w:cs="Times New Roman"/>
          <w:sz w:val="20"/>
          <w:szCs w:val="20"/>
          <w:lang w:val="es-MX"/>
        </w:rPr>
        <w:t xml:space="preserve">La evaluación del diseño del Subprograma Educación Inclusiva </w:t>
      </w:r>
      <w:r w:rsidR="00371E17" w:rsidRPr="00EE15A5">
        <w:rPr>
          <w:rFonts w:cs="Times New Roman"/>
          <w:sz w:val="20"/>
          <w:szCs w:val="20"/>
          <w:lang w:val="es-MX"/>
        </w:rPr>
        <w:t xml:space="preserve">busca </w:t>
      </w:r>
      <w:r w:rsidRPr="00EE15A5">
        <w:rPr>
          <w:rFonts w:cs="Times New Roman"/>
          <w:sz w:val="20"/>
          <w:szCs w:val="20"/>
          <w:lang w:val="es-MX"/>
        </w:rPr>
        <w:t>proveer información acerca de la relevancia, pertinencia y coherencia del subprograma</w:t>
      </w:r>
      <w:r w:rsidR="003472AF" w:rsidRPr="00EE15A5">
        <w:rPr>
          <w:rFonts w:cs="Times New Roman"/>
          <w:sz w:val="20"/>
          <w:szCs w:val="20"/>
          <w:lang w:val="es-MX"/>
        </w:rPr>
        <w:t xml:space="preserve"> entre sus distintos elementos</w:t>
      </w:r>
      <w:r w:rsidR="00B46352" w:rsidRPr="00EE15A5">
        <w:rPr>
          <w:rFonts w:cs="Times New Roman"/>
          <w:sz w:val="20"/>
          <w:szCs w:val="20"/>
          <w:lang w:val="es-MX"/>
        </w:rPr>
        <w:t>.</w:t>
      </w:r>
    </w:p>
    <w:p w:rsidR="002E561E" w:rsidRPr="007E7B3D" w:rsidRDefault="00A943A3" w:rsidP="008D5915">
      <w:pPr>
        <w:pStyle w:val="Ttulo2"/>
        <w:rPr>
          <w:rFonts w:cs="Times New Roman"/>
          <w:sz w:val="20"/>
          <w:szCs w:val="20"/>
          <w:lang w:val="es-MX"/>
        </w:rPr>
      </w:pPr>
      <w:r w:rsidRPr="007E7B3D">
        <w:rPr>
          <w:rFonts w:cs="Times New Roman"/>
          <w:sz w:val="20"/>
          <w:szCs w:val="20"/>
          <w:lang w:val="es-MX"/>
        </w:rPr>
        <w:t xml:space="preserve"> </w:t>
      </w:r>
      <w:r w:rsidR="00CB4DB0" w:rsidRPr="007E7B3D">
        <w:rPr>
          <w:rFonts w:cs="Times New Roman"/>
          <w:sz w:val="20"/>
          <w:szCs w:val="20"/>
          <w:lang w:val="es-MX"/>
        </w:rPr>
        <w:t xml:space="preserve">B.2 </w:t>
      </w:r>
      <w:r w:rsidR="000D27C8" w:rsidRPr="007E7B3D">
        <w:rPr>
          <w:rFonts w:cs="Times New Roman"/>
          <w:sz w:val="20"/>
          <w:szCs w:val="20"/>
          <w:lang w:val="es-MX"/>
        </w:rPr>
        <w:t>Objetivos específicos</w:t>
      </w:r>
    </w:p>
    <w:p w:rsidR="000D27C8" w:rsidRPr="007E7B3D" w:rsidRDefault="00CB4DB0" w:rsidP="00B46352">
      <w:pPr>
        <w:spacing w:before="120"/>
        <w:ind w:left="357"/>
        <w:rPr>
          <w:rFonts w:cs="Times New Roman"/>
          <w:sz w:val="20"/>
          <w:szCs w:val="20"/>
          <w:lang w:val="es-MX"/>
        </w:rPr>
      </w:pPr>
      <w:r w:rsidRPr="007E7B3D">
        <w:rPr>
          <w:rFonts w:cs="Times New Roman"/>
          <w:sz w:val="20"/>
          <w:szCs w:val="20"/>
          <w:lang w:val="es-MX"/>
        </w:rPr>
        <w:t xml:space="preserve">i. </w:t>
      </w:r>
      <w:r w:rsidR="00DA63C2" w:rsidRPr="007E7B3D">
        <w:rPr>
          <w:rFonts w:cs="Times New Roman"/>
          <w:sz w:val="20"/>
          <w:szCs w:val="20"/>
          <w:lang w:val="es-MX"/>
        </w:rPr>
        <w:t>Analizar</w:t>
      </w:r>
      <w:r w:rsidR="00D72DA2" w:rsidRPr="007E7B3D">
        <w:rPr>
          <w:rFonts w:cs="Times New Roman"/>
          <w:sz w:val="20"/>
          <w:szCs w:val="20"/>
          <w:lang w:val="es-MX"/>
        </w:rPr>
        <w:t xml:space="preserve"> la pertinencia </w:t>
      </w:r>
      <w:r w:rsidR="002E561E" w:rsidRPr="007E7B3D">
        <w:rPr>
          <w:rFonts w:cs="Times New Roman"/>
          <w:sz w:val="20"/>
          <w:szCs w:val="20"/>
          <w:lang w:val="es-MX"/>
        </w:rPr>
        <w:t xml:space="preserve">y consistencia </w:t>
      </w:r>
      <w:r w:rsidR="00D72DA2" w:rsidRPr="007E7B3D">
        <w:rPr>
          <w:rFonts w:cs="Times New Roman"/>
          <w:sz w:val="20"/>
          <w:szCs w:val="20"/>
          <w:lang w:val="es-MX"/>
        </w:rPr>
        <w:t>del diseño de</w:t>
      </w:r>
      <w:r w:rsidR="000D27C8" w:rsidRPr="007E7B3D">
        <w:rPr>
          <w:rFonts w:cs="Times New Roman"/>
          <w:sz w:val="20"/>
          <w:szCs w:val="20"/>
          <w:lang w:val="es-MX"/>
        </w:rPr>
        <w:t>l sub</w:t>
      </w:r>
      <w:r w:rsidR="009B6EFE" w:rsidRPr="007E7B3D">
        <w:rPr>
          <w:rFonts w:cs="Times New Roman"/>
          <w:sz w:val="20"/>
          <w:szCs w:val="20"/>
          <w:lang w:val="es-MX"/>
        </w:rPr>
        <w:t>programa</w:t>
      </w:r>
      <w:r w:rsidR="00D72DA2" w:rsidRPr="007E7B3D">
        <w:rPr>
          <w:rFonts w:cs="Times New Roman"/>
          <w:sz w:val="20"/>
          <w:szCs w:val="20"/>
          <w:lang w:val="es-MX"/>
        </w:rPr>
        <w:t xml:space="preserve"> “</w:t>
      </w:r>
      <w:r w:rsidR="000D27C8" w:rsidRPr="007E7B3D">
        <w:rPr>
          <w:rFonts w:cs="Times New Roman"/>
          <w:sz w:val="20"/>
          <w:szCs w:val="20"/>
          <w:lang w:val="es-MX"/>
        </w:rPr>
        <w:t xml:space="preserve">Educación Inclusiva” </w:t>
      </w:r>
      <w:r w:rsidR="006F6270" w:rsidRPr="007E7B3D">
        <w:rPr>
          <w:rFonts w:cs="Times New Roman"/>
          <w:sz w:val="20"/>
          <w:szCs w:val="20"/>
          <w:lang w:val="es-MX"/>
        </w:rPr>
        <w:t>co</w:t>
      </w:r>
      <w:r w:rsidR="000D27C8" w:rsidRPr="007E7B3D">
        <w:rPr>
          <w:rFonts w:cs="Times New Roman"/>
          <w:sz w:val="20"/>
          <w:szCs w:val="20"/>
          <w:lang w:val="es-MX"/>
        </w:rPr>
        <w:t xml:space="preserve">n la misión institucional </w:t>
      </w:r>
      <w:r w:rsidR="00A97A41" w:rsidRPr="007E7B3D">
        <w:rPr>
          <w:rFonts w:cs="Times New Roman"/>
          <w:sz w:val="20"/>
          <w:szCs w:val="20"/>
          <w:lang w:val="es-MX"/>
        </w:rPr>
        <w:t xml:space="preserve">dentro de la estructura </w:t>
      </w:r>
      <w:r w:rsidR="00AC54B8" w:rsidRPr="007E7B3D">
        <w:rPr>
          <w:rFonts w:cs="Times New Roman"/>
          <w:sz w:val="20"/>
          <w:szCs w:val="20"/>
          <w:lang w:val="es-MX"/>
        </w:rPr>
        <w:t xml:space="preserve">programática </w:t>
      </w:r>
      <w:r w:rsidR="00A97A41" w:rsidRPr="007E7B3D">
        <w:rPr>
          <w:rFonts w:cs="Times New Roman"/>
          <w:sz w:val="20"/>
          <w:szCs w:val="20"/>
          <w:lang w:val="es-MX"/>
        </w:rPr>
        <w:t>en la que se encuentra.</w:t>
      </w:r>
    </w:p>
    <w:p w:rsidR="000D27C8" w:rsidRPr="007E7B3D" w:rsidRDefault="00CB4DB0" w:rsidP="00B46352">
      <w:pPr>
        <w:spacing w:before="120"/>
        <w:ind w:left="357"/>
        <w:rPr>
          <w:rFonts w:cs="Times New Roman"/>
          <w:sz w:val="20"/>
          <w:szCs w:val="20"/>
          <w:lang w:val="es-MX"/>
        </w:rPr>
      </w:pPr>
      <w:r w:rsidRPr="00EE15A5">
        <w:rPr>
          <w:rFonts w:cs="Times New Roman"/>
          <w:sz w:val="20"/>
          <w:szCs w:val="20"/>
          <w:lang w:val="es-MX"/>
        </w:rPr>
        <w:t>ii.</w:t>
      </w:r>
      <w:r w:rsidR="00A05DB2" w:rsidRPr="00EE15A5">
        <w:rPr>
          <w:rFonts w:cs="Times New Roman"/>
          <w:sz w:val="20"/>
          <w:szCs w:val="20"/>
          <w:lang w:val="es-MX"/>
        </w:rPr>
        <w:t xml:space="preserve"> </w:t>
      </w:r>
      <w:r w:rsidR="000D27C8" w:rsidRPr="00EE15A5">
        <w:rPr>
          <w:rFonts w:cs="Times New Roman"/>
          <w:sz w:val="20"/>
          <w:szCs w:val="20"/>
          <w:lang w:val="es-MX"/>
        </w:rPr>
        <w:t xml:space="preserve">Identificar fortalezas y debilidades </w:t>
      </w:r>
      <w:r w:rsidR="00276368" w:rsidRPr="00EE15A5">
        <w:rPr>
          <w:rFonts w:cs="Times New Roman"/>
          <w:sz w:val="20"/>
          <w:szCs w:val="20"/>
          <w:lang w:val="es-MX"/>
        </w:rPr>
        <w:t>en el diseño del</w:t>
      </w:r>
      <w:r w:rsidR="000D27C8" w:rsidRPr="00EE15A5">
        <w:rPr>
          <w:rFonts w:cs="Times New Roman"/>
          <w:sz w:val="20"/>
          <w:szCs w:val="20"/>
          <w:lang w:val="es-MX"/>
        </w:rPr>
        <w:t xml:space="preserve"> </w:t>
      </w:r>
      <w:r w:rsidR="00276368" w:rsidRPr="00EE15A5">
        <w:rPr>
          <w:rFonts w:cs="Times New Roman"/>
          <w:sz w:val="20"/>
          <w:szCs w:val="20"/>
          <w:lang w:val="es-MX"/>
        </w:rPr>
        <w:t>sub</w:t>
      </w:r>
      <w:r w:rsidR="009B6EFE" w:rsidRPr="00EE15A5">
        <w:rPr>
          <w:rFonts w:cs="Times New Roman"/>
          <w:sz w:val="20"/>
          <w:szCs w:val="20"/>
          <w:lang w:val="es-MX"/>
        </w:rPr>
        <w:t>programa</w:t>
      </w:r>
      <w:r w:rsidR="000D27C8" w:rsidRPr="00EE15A5">
        <w:rPr>
          <w:rFonts w:cs="Times New Roman"/>
          <w:sz w:val="20"/>
          <w:szCs w:val="20"/>
          <w:lang w:val="es-MX"/>
        </w:rPr>
        <w:t xml:space="preserve">, </w:t>
      </w:r>
      <w:r w:rsidR="00437680" w:rsidRPr="00EE15A5">
        <w:rPr>
          <w:rFonts w:cs="Times New Roman"/>
          <w:sz w:val="20"/>
          <w:szCs w:val="20"/>
          <w:lang w:val="es-MX"/>
        </w:rPr>
        <w:t>recomendando</w:t>
      </w:r>
      <w:r w:rsidR="000D27C8" w:rsidRPr="00EE15A5">
        <w:rPr>
          <w:rFonts w:cs="Times New Roman"/>
          <w:sz w:val="20"/>
          <w:szCs w:val="20"/>
          <w:lang w:val="es-MX"/>
        </w:rPr>
        <w:t xml:space="preserve"> medidas para su</w:t>
      </w:r>
      <w:r w:rsidR="00F532B0" w:rsidRPr="00EE15A5">
        <w:rPr>
          <w:rFonts w:cs="Times New Roman"/>
          <w:sz w:val="20"/>
          <w:szCs w:val="20"/>
          <w:lang w:val="es-MX"/>
        </w:rPr>
        <w:t xml:space="preserve">bsanar esas debilidades </w:t>
      </w:r>
      <w:r w:rsidR="009E1B26" w:rsidRPr="00EE15A5">
        <w:rPr>
          <w:rFonts w:cs="Times New Roman"/>
          <w:sz w:val="20"/>
          <w:szCs w:val="20"/>
          <w:lang w:val="es-MX"/>
        </w:rPr>
        <w:t xml:space="preserve">y </w:t>
      </w:r>
      <w:r w:rsidR="000D27C8" w:rsidRPr="00EE15A5">
        <w:rPr>
          <w:rFonts w:cs="Times New Roman"/>
          <w:sz w:val="20"/>
          <w:szCs w:val="20"/>
          <w:lang w:val="es-MX"/>
        </w:rPr>
        <w:t>fortalecer la eficiencia y eficacia en el uso de los recursos públicos.</w:t>
      </w:r>
    </w:p>
    <w:p w:rsidR="00276368" w:rsidRPr="007E7B3D" w:rsidRDefault="00276368" w:rsidP="008D5915">
      <w:pPr>
        <w:pStyle w:val="Ttulo2"/>
        <w:numPr>
          <w:ilvl w:val="0"/>
          <w:numId w:val="118"/>
        </w:numPr>
        <w:ind w:left="714" w:hanging="357"/>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 xml:space="preserve">Metodología de la Evaluación </w:t>
      </w:r>
    </w:p>
    <w:p w:rsidR="00276368" w:rsidRPr="00EE15A5" w:rsidRDefault="00276368" w:rsidP="00264684">
      <w:pPr>
        <w:spacing w:before="240"/>
        <w:rPr>
          <w:rFonts w:cs="Times New Roman"/>
          <w:sz w:val="20"/>
          <w:szCs w:val="20"/>
        </w:rPr>
      </w:pPr>
      <w:r w:rsidRPr="00EE15A5">
        <w:rPr>
          <w:rFonts w:cs="Times New Roman"/>
          <w:sz w:val="20"/>
          <w:szCs w:val="20"/>
        </w:rPr>
        <w:t xml:space="preserve">Las fuentes de información de la evaluación son principalmente </w:t>
      </w:r>
      <w:r w:rsidR="009650F9" w:rsidRPr="00EE15A5">
        <w:rPr>
          <w:rFonts w:cs="Times New Roman"/>
          <w:sz w:val="20"/>
          <w:szCs w:val="20"/>
        </w:rPr>
        <w:t xml:space="preserve">documentales </w:t>
      </w:r>
      <w:r w:rsidRPr="00EE15A5">
        <w:rPr>
          <w:rFonts w:cs="Times New Roman"/>
          <w:sz w:val="20"/>
          <w:szCs w:val="20"/>
        </w:rPr>
        <w:t>y, complementariamente, entrevistas individuales y</w:t>
      </w:r>
      <w:r w:rsidR="00B46352" w:rsidRPr="00EE15A5">
        <w:rPr>
          <w:rFonts w:cs="Times New Roman"/>
          <w:sz w:val="20"/>
          <w:szCs w:val="20"/>
        </w:rPr>
        <w:t>/o</w:t>
      </w:r>
      <w:r w:rsidRPr="00EE15A5">
        <w:rPr>
          <w:rFonts w:cs="Times New Roman"/>
          <w:sz w:val="20"/>
          <w:szCs w:val="20"/>
        </w:rPr>
        <w:t xml:space="preserve"> grupales a informantes calificados, el </w:t>
      </w:r>
      <w:r w:rsidR="00C6098B" w:rsidRPr="00EE15A5">
        <w:rPr>
          <w:rFonts w:cs="Times New Roman"/>
          <w:sz w:val="20"/>
          <w:szCs w:val="20"/>
        </w:rPr>
        <w:t>período de análisis son los cuatro</w:t>
      </w:r>
      <w:r w:rsidRPr="00EE15A5">
        <w:rPr>
          <w:rFonts w:cs="Times New Roman"/>
          <w:sz w:val="20"/>
          <w:szCs w:val="20"/>
        </w:rPr>
        <w:t xml:space="preserve"> años</w:t>
      </w:r>
      <w:r w:rsidR="00B46352" w:rsidRPr="00EE15A5">
        <w:rPr>
          <w:rFonts w:cs="Times New Roman"/>
          <w:sz w:val="20"/>
          <w:szCs w:val="20"/>
        </w:rPr>
        <w:t xml:space="preserve"> (2014, 2015, 2016, 2017)</w:t>
      </w:r>
      <w:r w:rsidRPr="00EE15A5">
        <w:rPr>
          <w:rFonts w:cs="Times New Roman"/>
          <w:sz w:val="20"/>
          <w:szCs w:val="20"/>
        </w:rPr>
        <w:t xml:space="preserve"> anteriores al año fiscal </w:t>
      </w:r>
      <w:r w:rsidR="00F532B0" w:rsidRPr="00EE15A5">
        <w:rPr>
          <w:rFonts w:cs="Times New Roman"/>
          <w:sz w:val="20"/>
          <w:szCs w:val="20"/>
        </w:rPr>
        <w:t>en que se realiza la evaluación y el año de la evaluación</w:t>
      </w:r>
      <w:r w:rsidR="00EE15A5">
        <w:rPr>
          <w:rFonts w:cs="Times New Roman"/>
          <w:sz w:val="20"/>
          <w:szCs w:val="20"/>
        </w:rPr>
        <w:t xml:space="preserve"> (</w:t>
      </w:r>
      <w:r w:rsidR="00EE15A5" w:rsidRPr="007E7B3D">
        <w:rPr>
          <w:rFonts w:cs="Times New Roman"/>
          <w:sz w:val="20"/>
          <w:szCs w:val="20"/>
          <w:lang w:val="es-MX"/>
        </w:rPr>
        <w:t>Al 31/03/2018</w:t>
      </w:r>
      <w:r w:rsidR="00EE15A5">
        <w:rPr>
          <w:rFonts w:cs="Times New Roman"/>
          <w:sz w:val="20"/>
          <w:szCs w:val="20"/>
        </w:rPr>
        <w:t>)</w:t>
      </w:r>
      <w:r w:rsidR="00F532B0" w:rsidRPr="00EE15A5">
        <w:rPr>
          <w:rFonts w:cs="Times New Roman"/>
          <w:sz w:val="20"/>
          <w:szCs w:val="20"/>
        </w:rPr>
        <w:t>.</w:t>
      </w:r>
    </w:p>
    <w:p w:rsidR="00276368" w:rsidRPr="007E7B3D" w:rsidRDefault="00276368" w:rsidP="00264684">
      <w:pPr>
        <w:spacing w:before="240"/>
        <w:rPr>
          <w:rFonts w:cs="Times New Roman"/>
          <w:sz w:val="20"/>
          <w:szCs w:val="20"/>
        </w:rPr>
      </w:pPr>
      <w:r w:rsidRPr="00EE15A5">
        <w:rPr>
          <w:rFonts w:cs="Times New Roman"/>
          <w:sz w:val="20"/>
          <w:szCs w:val="20"/>
        </w:rPr>
        <w:t>La evaluación examina diez elementos del diseño de</w:t>
      </w:r>
      <w:r w:rsidR="00B46352" w:rsidRPr="00EE15A5">
        <w:rPr>
          <w:rFonts w:cs="Times New Roman"/>
          <w:sz w:val="20"/>
          <w:szCs w:val="20"/>
        </w:rPr>
        <w:t>l</w:t>
      </w:r>
      <w:r w:rsidRPr="00EE15A5">
        <w:rPr>
          <w:rFonts w:cs="Times New Roman"/>
          <w:sz w:val="20"/>
          <w:szCs w:val="20"/>
        </w:rPr>
        <w:t xml:space="preserve"> </w:t>
      </w:r>
      <w:r w:rsidR="001C677E" w:rsidRPr="00EE15A5">
        <w:rPr>
          <w:rFonts w:cs="Times New Roman"/>
          <w:sz w:val="20"/>
          <w:szCs w:val="20"/>
        </w:rPr>
        <w:t>sub</w:t>
      </w:r>
      <w:r w:rsidR="009B6EFE" w:rsidRPr="00EE15A5">
        <w:rPr>
          <w:rFonts w:cs="Times New Roman"/>
          <w:sz w:val="20"/>
          <w:szCs w:val="20"/>
        </w:rPr>
        <w:t>programa</w:t>
      </w:r>
      <w:r w:rsidRPr="00EE15A5">
        <w:rPr>
          <w:rFonts w:cs="Times New Roman"/>
          <w:sz w:val="20"/>
          <w:szCs w:val="20"/>
        </w:rPr>
        <w:t>:</w:t>
      </w:r>
    </w:p>
    <w:p w:rsidR="00276368" w:rsidRPr="007E7B3D" w:rsidRDefault="00276368" w:rsidP="001C400D">
      <w:pPr>
        <w:pStyle w:val="Sinespaciado"/>
        <w:rPr>
          <w:rFonts w:cs="Times New Roman"/>
          <w:sz w:val="20"/>
          <w:szCs w:val="20"/>
        </w:rPr>
      </w:pPr>
      <w:r w:rsidRPr="007E7B3D">
        <w:rPr>
          <w:rFonts w:cs="Times New Roman"/>
          <w:sz w:val="20"/>
          <w:szCs w:val="20"/>
        </w:rPr>
        <w:t>1.</w:t>
      </w:r>
      <w:r w:rsidRPr="007E7B3D">
        <w:rPr>
          <w:rFonts w:cs="Times New Roman"/>
          <w:sz w:val="20"/>
          <w:szCs w:val="20"/>
        </w:rPr>
        <w:tab/>
        <w:t xml:space="preserve">Marco legal </w:t>
      </w:r>
    </w:p>
    <w:p w:rsidR="00276368" w:rsidRPr="007E7B3D" w:rsidRDefault="00276368" w:rsidP="001C400D">
      <w:pPr>
        <w:pStyle w:val="Sinespaciado"/>
        <w:rPr>
          <w:rFonts w:cs="Times New Roman"/>
          <w:sz w:val="20"/>
          <w:szCs w:val="20"/>
        </w:rPr>
      </w:pPr>
      <w:r w:rsidRPr="007E7B3D">
        <w:rPr>
          <w:rFonts w:cs="Times New Roman"/>
          <w:sz w:val="20"/>
          <w:szCs w:val="20"/>
        </w:rPr>
        <w:t>2.</w:t>
      </w:r>
      <w:r w:rsidRPr="007E7B3D">
        <w:rPr>
          <w:rFonts w:cs="Times New Roman"/>
          <w:sz w:val="20"/>
          <w:szCs w:val="20"/>
        </w:rPr>
        <w:tab/>
        <w:t xml:space="preserve">Contribución a las políticas nacionales </w:t>
      </w:r>
    </w:p>
    <w:p w:rsidR="00276368" w:rsidRPr="007E7B3D" w:rsidRDefault="00276368" w:rsidP="001C400D">
      <w:pPr>
        <w:pStyle w:val="Sinespaciado"/>
        <w:rPr>
          <w:rFonts w:cs="Times New Roman"/>
          <w:sz w:val="20"/>
          <w:szCs w:val="20"/>
        </w:rPr>
      </w:pPr>
      <w:r w:rsidRPr="007E7B3D">
        <w:rPr>
          <w:rFonts w:cs="Times New Roman"/>
          <w:sz w:val="20"/>
          <w:szCs w:val="20"/>
        </w:rPr>
        <w:t>3.</w:t>
      </w:r>
      <w:r w:rsidRPr="007E7B3D">
        <w:rPr>
          <w:rFonts w:cs="Times New Roman"/>
          <w:sz w:val="20"/>
          <w:szCs w:val="20"/>
        </w:rPr>
        <w:tab/>
        <w:t xml:space="preserve">Justificación </w:t>
      </w:r>
    </w:p>
    <w:p w:rsidR="00276368" w:rsidRPr="007E7B3D" w:rsidRDefault="00276368" w:rsidP="001C400D">
      <w:pPr>
        <w:pStyle w:val="Sinespaciado"/>
        <w:rPr>
          <w:rFonts w:cs="Times New Roman"/>
          <w:sz w:val="20"/>
          <w:szCs w:val="20"/>
        </w:rPr>
      </w:pPr>
      <w:r w:rsidRPr="007E7B3D">
        <w:rPr>
          <w:rFonts w:cs="Times New Roman"/>
          <w:sz w:val="20"/>
          <w:szCs w:val="20"/>
        </w:rPr>
        <w:t>4.</w:t>
      </w:r>
      <w:r w:rsidRPr="007E7B3D">
        <w:rPr>
          <w:rFonts w:cs="Times New Roman"/>
          <w:sz w:val="20"/>
          <w:szCs w:val="20"/>
        </w:rPr>
        <w:tab/>
        <w:t>Modelo lógico de la intervención</w:t>
      </w:r>
    </w:p>
    <w:p w:rsidR="00276368" w:rsidRPr="007E7B3D" w:rsidRDefault="00276368" w:rsidP="001C400D">
      <w:pPr>
        <w:pStyle w:val="Sinespaciado"/>
        <w:rPr>
          <w:rFonts w:cs="Times New Roman"/>
          <w:sz w:val="20"/>
          <w:szCs w:val="20"/>
        </w:rPr>
      </w:pPr>
      <w:r w:rsidRPr="007E7B3D">
        <w:rPr>
          <w:rFonts w:cs="Times New Roman"/>
          <w:sz w:val="20"/>
          <w:szCs w:val="20"/>
        </w:rPr>
        <w:t>5.</w:t>
      </w:r>
      <w:r w:rsidRPr="007E7B3D">
        <w:rPr>
          <w:rFonts w:cs="Times New Roman"/>
          <w:sz w:val="20"/>
          <w:szCs w:val="20"/>
        </w:rPr>
        <w:tab/>
        <w:t xml:space="preserve">Partes interesadas  </w:t>
      </w:r>
    </w:p>
    <w:p w:rsidR="00276368" w:rsidRPr="007E7B3D" w:rsidRDefault="00276368" w:rsidP="001C400D">
      <w:pPr>
        <w:pStyle w:val="Sinespaciado"/>
        <w:rPr>
          <w:rFonts w:cs="Times New Roman"/>
          <w:sz w:val="20"/>
          <w:szCs w:val="20"/>
        </w:rPr>
      </w:pPr>
      <w:r w:rsidRPr="007E7B3D">
        <w:rPr>
          <w:rFonts w:cs="Times New Roman"/>
          <w:sz w:val="20"/>
          <w:szCs w:val="20"/>
        </w:rPr>
        <w:t>6.</w:t>
      </w:r>
      <w:r w:rsidRPr="007E7B3D">
        <w:rPr>
          <w:rFonts w:cs="Times New Roman"/>
          <w:sz w:val="20"/>
          <w:szCs w:val="20"/>
        </w:rPr>
        <w:tab/>
        <w:t>Población potencial, población objetivo y focalización</w:t>
      </w:r>
    </w:p>
    <w:p w:rsidR="00276368" w:rsidRPr="007E7B3D" w:rsidRDefault="00276368" w:rsidP="001C400D">
      <w:pPr>
        <w:pStyle w:val="Sinespaciado"/>
        <w:rPr>
          <w:rFonts w:cs="Times New Roman"/>
          <w:sz w:val="20"/>
          <w:szCs w:val="20"/>
        </w:rPr>
      </w:pPr>
      <w:r w:rsidRPr="007E7B3D">
        <w:rPr>
          <w:rFonts w:cs="Times New Roman"/>
          <w:sz w:val="20"/>
          <w:szCs w:val="20"/>
        </w:rPr>
        <w:lastRenderedPageBreak/>
        <w:t>7.</w:t>
      </w:r>
      <w:r w:rsidRPr="007E7B3D">
        <w:rPr>
          <w:rFonts w:cs="Times New Roman"/>
          <w:sz w:val="20"/>
          <w:szCs w:val="20"/>
        </w:rPr>
        <w:tab/>
        <w:t xml:space="preserve">Indicadores, metas y mecanismos de evaluación </w:t>
      </w:r>
    </w:p>
    <w:p w:rsidR="00276368" w:rsidRPr="007E7B3D" w:rsidRDefault="00276368" w:rsidP="001C400D">
      <w:pPr>
        <w:pStyle w:val="Sinespaciado"/>
        <w:rPr>
          <w:rFonts w:cs="Times New Roman"/>
          <w:sz w:val="20"/>
          <w:szCs w:val="20"/>
        </w:rPr>
      </w:pPr>
      <w:r w:rsidRPr="007E7B3D">
        <w:rPr>
          <w:rFonts w:cs="Times New Roman"/>
          <w:sz w:val="20"/>
          <w:szCs w:val="20"/>
        </w:rPr>
        <w:t>8.</w:t>
      </w:r>
      <w:r w:rsidRPr="007E7B3D">
        <w:rPr>
          <w:rFonts w:cs="Times New Roman"/>
          <w:sz w:val="20"/>
          <w:szCs w:val="20"/>
        </w:rPr>
        <w:tab/>
        <w:t xml:space="preserve">Estructura programática </w:t>
      </w:r>
    </w:p>
    <w:p w:rsidR="00276368" w:rsidRPr="007E7B3D" w:rsidRDefault="00276368" w:rsidP="001C400D">
      <w:pPr>
        <w:pStyle w:val="Sinespaciado"/>
        <w:rPr>
          <w:rFonts w:cs="Times New Roman"/>
          <w:sz w:val="20"/>
          <w:szCs w:val="20"/>
        </w:rPr>
      </w:pPr>
      <w:r w:rsidRPr="007E7B3D">
        <w:rPr>
          <w:rFonts w:cs="Times New Roman"/>
          <w:sz w:val="20"/>
          <w:szCs w:val="20"/>
        </w:rPr>
        <w:t>9.</w:t>
      </w:r>
      <w:r w:rsidRPr="007E7B3D">
        <w:rPr>
          <w:rFonts w:cs="Times New Roman"/>
          <w:sz w:val="20"/>
          <w:szCs w:val="20"/>
        </w:rPr>
        <w:tab/>
        <w:t xml:space="preserve">Complementariedad con otros </w:t>
      </w:r>
      <w:r w:rsidR="001C677E" w:rsidRPr="007E7B3D">
        <w:rPr>
          <w:rFonts w:cs="Times New Roman"/>
          <w:sz w:val="20"/>
          <w:szCs w:val="20"/>
        </w:rPr>
        <w:t>sub</w:t>
      </w:r>
      <w:r w:rsidR="009B6EFE" w:rsidRPr="007E7B3D">
        <w:rPr>
          <w:rFonts w:cs="Times New Roman"/>
          <w:sz w:val="20"/>
          <w:szCs w:val="20"/>
        </w:rPr>
        <w:t>programa</w:t>
      </w:r>
      <w:r w:rsidR="001C677E" w:rsidRPr="007E7B3D">
        <w:rPr>
          <w:rFonts w:cs="Times New Roman"/>
          <w:sz w:val="20"/>
          <w:szCs w:val="20"/>
        </w:rPr>
        <w:t>s</w:t>
      </w:r>
    </w:p>
    <w:p w:rsidR="00276368" w:rsidRPr="007E7B3D" w:rsidRDefault="00A943A3" w:rsidP="001C400D">
      <w:pPr>
        <w:pStyle w:val="Sinespaciado"/>
        <w:rPr>
          <w:rFonts w:cs="Times New Roman"/>
          <w:sz w:val="20"/>
          <w:szCs w:val="20"/>
        </w:rPr>
      </w:pPr>
      <w:r w:rsidRPr="007E7B3D">
        <w:rPr>
          <w:rFonts w:cs="Times New Roman"/>
          <w:sz w:val="20"/>
          <w:szCs w:val="20"/>
        </w:rPr>
        <w:t>10.</w:t>
      </w:r>
      <w:r w:rsidRPr="007E7B3D">
        <w:rPr>
          <w:rFonts w:cs="Times New Roman"/>
          <w:sz w:val="20"/>
          <w:szCs w:val="20"/>
        </w:rPr>
        <w:tab/>
        <w:t>Enfoque de género</w:t>
      </w:r>
    </w:p>
    <w:p w:rsidR="00276368" w:rsidRPr="007E7B3D" w:rsidRDefault="00276368" w:rsidP="00DD775E">
      <w:pPr>
        <w:spacing w:before="120"/>
        <w:rPr>
          <w:rFonts w:cs="Times New Roman"/>
          <w:sz w:val="20"/>
          <w:szCs w:val="20"/>
          <w:lang w:val="es-MX"/>
        </w:rPr>
      </w:pPr>
      <w:r w:rsidRPr="007E7B3D">
        <w:rPr>
          <w:rFonts w:cs="Times New Roman"/>
          <w:sz w:val="20"/>
          <w:szCs w:val="20"/>
          <w:lang w:val="es-MX"/>
        </w:rPr>
        <w:t xml:space="preserve">La metodología de evaluación establece que cada uno de estos elementos se analice mediante preguntas de carácter descriptivo ─que apuntan a que </w:t>
      </w:r>
      <w:r w:rsidR="004859B5">
        <w:rPr>
          <w:rFonts w:cs="Times New Roman"/>
          <w:sz w:val="20"/>
          <w:szCs w:val="20"/>
          <w:lang w:val="es-MX"/>
        </w:rPr>
        <w:t xml:space="preserve">el </w:t>
      </w:r>
      <w:r w:rsidRPr="007E7B3D">
        <w:rPr>
          <w:rFonts w:cs="Times New Roman"/>
          <w:sz w:val="20"/>
          <w:szCs w:val="20"/>
          <w:lang w:val="es-MX"/>
        </w:rPr>
        <w:t xml:space="preserve">evaluador detalle las características de los elementos─ y preguntas evaluativas, que requieren un juicio valorativo del evaluador.  Adicionalmente, este juicio debe llevarse a cabo mediante dos enfoques complementarios: uno cualitativo ─con preguntas abiertas─ y otro cuantitativo, con preguntas cerradas.  El sistema de puntuación de las preguntas cerradas es el siguiente: </w:t>
      </w:r>
    </w:p>
    <w:p w:rsidR="00276368" w:rsidRPr="007E7B3D" w:rsidRDefault="00276368" w:rsidP="001C400D">
      <w:pPr>
        <w:spacing w:after="0"/>
        <w:rPr>
          <w:rFonts w:cs="Times New Roman"/>
          <w:sz w:val="20"/>
          <w:szCs w:val="20"/>
          <w:lang w:val="es-MX"/>
        </w:rPr>
      </w:pPr>
      <w:r w:rsidRPr="007E7B3D">
        <w:rPr>
          <w:rFonts w:cs="Times New Roman"/>
          <w:sz w:val="20"/>
          <w:szCs w:val="20"/>
          <w:lang w:val="es-MX"/>
        </w:rPr>
        <w:t xml:space="preserve">3 = Si </w:t>
      </w:r>
    </w:p>
    <w:p w:rsidR="00276368" w:rsidRPr="007E7B3D" w:rsidRDefault="00276368" w:rsidP="001C400D">
      <w:pPr>
        <w:spacing w:after="0"/>
        <w:rPr>
          <w:rFonts w:cs="Times New Roman"/>
          <w:sz w:val="20"/>
          <w:szCs w:val="20"/>
          <w:lang w:val="es-MX"/>
        </w:rPr>
      </w:pPr>
      <w:r w:rsidRPr="007E7B3D">
        <w:rPr>
          <w:rFonts w:cs="Times New Roman"/>
          <w:sz w:val="20"/>
          <w:szCs w:val="20"/>
          <w:lang w:val="es-MX"/>
        </w:rPr>
        <w:t>2 = Si con reservas</w:t>
      </w:r>
    </w:p>
    <w:p w:rsidR="00276368" w:rsidRPr="007E7B3D" w:rsidRDefault="00276368" w:rsidP="001C400D">
      <w:pPr>
        <w:spacing w:after="0"/>
        <w:rPr>
          <w:rFonts w:cs="Times New Roman"/>
          <w:sz w:val="20"/>
          <w:szCs w:val="20"/>
          <w:lang w:val="es-MX"/>
        </w:rPr>
      </w:pPr>
      <w:r w:rsidRPr="007E7B3D">
        <w:rPr>
          <w:rFonts w:cs="Times New Roman"/>
          <w:sz w:val="20"/>
          <w:szCs w:val="20"/>
          <w:lang w:val="es-MX"/>
        </w:rPr>
        <w:t>1 = No con atenuantes</w:t>
      </w:r>
    </w:p>
    <w:p w:rsidR="00276368" w:rsidRPr="007E7B3D" w:rsidRDefault="00276368" w:rsidP="001C400D">
      <w:pPr>
        <w:spacing w:after="0"/>
        <w:rPr>
          <w:rFonts w:cs="Times New Roman"/>
          <w:sz w:val="20"/>
          <w:szCs w:val="20"/>
          <w:lang w:val="es-MX"/>
        </w:rPr>
      </w:pPr>
      <w:r w:rsidRPr="007E7B3D">
        <w:rPr>
          <w:rFonts w:cs="Times New Roman"/>
          <w:sz w:val="20"/>
          <w:szCs w:val="20"/>
          <w:lang w:val="es-MX"/>
        </w:rPr>
        <w:t>0 = No  /  no existe información</w:t>
      </w:r>
    </w:p>
    <w:p w:rsidR="00276368" w:rsidRPr="007E7B3D" w:rsidRDefault="00276368" w:rsidP="001C400D">
      <w:pPr>
        <w:spacing w:after="0"/>
        <w:rPr>
          <w:rFonts w:cs="Times New Roman"/>
          <w:sz w:val="20"/>
          <w:szCs w:val="20"/>
          <w:lang w:val="es-MX"/>
        </w:rPr>
      </w:pPr>
      <w:r w:rsidRPr="007E7B3D">
        <w:rPr>
          <w:rFonts w:cs="Times New Roman"/>
          <w:sz w:val="20"/>
          <w:szCs w:val="20"/>
          <w:lang w:val="es-MX"/>
        </w:rPr>
        <w:t xml:space="preserve">NA = No aplica </w:t>
      </w:r>
    </w:p>
    <w:p w:rsidR="00644C72" w:rsidRPr="001C400D" w:rsidRDefault="00276368" w:rsidP="00DD775E">
      <w:pPr>
        <w:spacing w:before="120"/>
        <w:rPr>
          <w:rFonts w:eastAsia="Calibri" w:cs="Times New Roman"/>
          <w:b/>
          <w:i/>
          <w:sz w:val="20"/>
          <w:szCs w:val="20"/>
          <w:u w:val="single"/>
          <w:lang w:eastAsia="en-US"/>
        </w:rPr>
      </w:pPr>
      <w:r w:rsidRPr="001C400D">
        <w:rPr>
          <w:rFonts w:cs="Times New Roman"/>
          <w:b/>
          <w:i/>
          <w:sz w:val="20"/>
          <w:szCs w:val="20"/>
          <w:u w:val="single"/>
          <w:lang w:val="es-MX"/>
        </w:rPr>
        <w:t xml:space="preserve">El examen de cada elemento incluye también la elaboración de recomendaciones cuando sea procedente.  </w:t>
      </w:r>
    </w:p>
    <w:p w:rsidR="00944D9F" w:rsidRPr="007E7B3D" w:rsidRDefault="00944D9F" w:rsidP="00DD775E">
      <w:pPr>
        <w:pStyle w:val="Ttulo2"/>
        <w:numPr>
          <w:ilvl w:val="0"/>
          <w:numId w:val="118"/>
        </w:numPr>
        <w:ind w:left="714" w:hanging="357"/>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Actividades</w:t>
      </w:r>
    </w:p>
    <w:p w:rsidR="00944D9F" w:rsidRPr="007E7B3D" w:rsidRDefault="00944D9F" w:rsidP="00DD775E">
      <w:pPr>
        <w:spacing w:before="120"/>
        <w:rPr>
          <w:rFonts w:cs="Times New Roman"/>
          <w:sz w:val="20"/>
          <w:szCs w:val="20"/>
          <w:lang w:val="es-MX"/>
        </w:rPr>
      </w:pPr>
      <w:r w:rsidRPr="007E7B3D">
        <w:rPr>
          <w:rFonts w:cs="Times New Roman"/>
          <w:sz w:val="20"/>
          <w:szCs w:val="20"/>
          <w:lang w:val="es-MX"/>
        </w:rPr>
        <w:t>A continuación se enuncian las principales actividades que deberá realizar el evaluador, sin perjuicio de que se identifiquen actividades adicionales durante el desarrollo de la consultoría, siempre que sean conducentes al objetivo de la misma:</w:t>
      </w:r>
    </w:p>
    <w:p w:rsidR="006F1509" w:rsidRPr="007E7B3D" w:rsidRDefault="006F1509" w:rsidP="0085778D">
      <w:pPr>
        <w:pStyle w:val="Prrafodelista"/>
        <w:numPr>
          <w:ilvl w:val="1"/>
          <w:numId w:val="115"/>
        </w:numPr>
        <w:tabs>
          <w:tab w:val="left" w:pos="993"/>
        </w:tabs>
        <w:spacing w:before="240"/>
        <w:rPr>
          <w:rFonts w:cs="Times New Roman"/>
          <w:sz w:val="20"/>
          <w:szCs w:val="20"/>
          <w:lang w:val="es-MX"/>
        </w:rPr>
      </w:pPr>
      <w:r w:rsidRPr="007E7B3D">
        <w:rPr>
          <w:rFonts w:cs="Times New Roman"/>
          <w:sz w:val="20"/>
          <w:szCs w:val="20"/>
          <w:lang w:val="es-MX"/>
        </w:rPr>
        <w:t>Elaboración y presentación de un Plan y cronograma de trabajo, que contenga las actividades previstas en esta consultoría además de un plan para las entrevistas a realiza</w:t>
      </w:r>
      <w:r w:rsidR="004859B5">
        <w:rPr>
          <w:rFonts w:cs="Times New Roman"/>
          <w:sz w:val="20"/>
          <w:szCs w:val="20"/>
          <w:lang w:val="es-MX"/>
        </w:rPr>
        <w:t>r</w:t>
      </w:r>
    </w:p>
    <w:p w:rsidR="00944D9F" w:rsidRPr="007E7B3D" w:rsidRDefault="00944D9F" w:rsidP="0085778D">
      <w:pPr>
        <w:pStyle w:val="Prrafodelista"/>
        <w:numPr>
          <w:ilvl w:val="1"/>
          <w:numId w:val="115"/>
        </w:numPr>
        <w:tabs>
          <w:tab w:val="left" w:pos="993"/>
        </w:tabs>
        <w:spacing w:before="240"/>
        <w:rPr>
          <w:rFonts w:cs="Times New Roman"/>
          <w:sz w:val="20"/>
          <w:szCs w:val="20"/>
          <w:lang w:val="es-MX"/>
        </w:rPr>
      </w:pPr>
      <w:r w:rsidRPr="007E7B3D">
        <w:rPr>
          <w:rFonts w:cs="Times New Roman"/>
          <w:sz w:val="20"/>
          <w:szCs w:val="20"/>
          <w:lang w:val="es-MX"/>
        </w:rPr>
        <w:t>Investigación de informaciones necesarias para llevar a cabo la evaluación, cuya recolección será de exclusiva responsabilidad del consultor.</w:t>
      </w:r>
    </w:p>
    <w:p w:rsidR="00944D9F" w:rsidRPr="007E7B3D" w:rsidRDefault="00944D9F" w:rsidP="0085778D">
      <w:pPr>
        <w:pStyle w:val="Prrafodelista"/>
        <w:numPr>
          <w:ilvl w:val="1"/>
          <w:numId w:val="115"/>
        </w:numPr>
        <w:tabs>
          <w:tab w:val="left" w:pos="993"/>
        </w:tabs>
        <w:spacing w:before="240"/>
        <w:rPr>
          <w:rFonts w:cs="Times New Roman"/>
          <w:sz w:val="20"/>
          <w:szCs w:val="20"/>
          <w:lang w:val="es-MX"/>
        </w:rPr>
      </w:pPr>
      <w:r w:rsidRPr="004A3317">
        <w:rPr>
          <w:rFonts w:cs="Times New Roman"/>
          <w:sz w:val="20"/>
          <w:szCs w:val="20"/>
          <w:lang w:val="es-MX"/>
        </w:rPr>
        <w:t>Realización de reuniones con los</w:t>
      </w:r>
      <w:r w:rsidRPr="007E7B3D">
        <w:rPr>
          <w:rFonts w:cs="Times New Roman"/>
          <w:sz w:val="20"/>
          <w:szCs w:val="20"/>
          <w:lang w:val="es-MX"/>
        </w:rPr>
        <w:t xml:space="preserve"> principales actores</w:t>
      </w:r>
      <w:r w:rsidR="00143E9E" w:rsidRPr="007E7B3D">
        <w:rPr>
          <w:rFonts w:cs="Times New Roman"/>
          <w:sz w:val="20"/>
          <w:szCs w:val="20"/>
          <w:lang w:val="es-MX"/>
        </w:rPr>
        <w:t xml:space="preserve"> que intervienen en el sub</w:t>
      </w:r>
      <w:r w:rsidR="009B6EFE" w:rsidRPr="007E7B3D">
        <w:rPr>
          <w:rFonts w:cs="Times New Roman"/>
          <w:sz w:val="20"/>
          <w:szCs w:val="20"/>
          <w:lang w:val="es-MX"/>
        </w:rPr>
        <w:t>programa</w:t>
      </w:r>
      <w:r w:rsidRPr="007E7B3D">
        <w:rPr>
          <w:rFonts w:cs="Times New Roman"/>
          <w:sz w:val="20"/>
          <w:szCs w:val="20"/>
          <w:lang w:val="es-MX"/>
        </w:rPr>
        <w:t xml:space="preserve"> (actores institucionales, responsables directivos y operativos, entre otros) lo cual permitirá que haya un diálogo entre los interesados sobre los hallazgos y que se puedan formular las debidas recomendaciones. </w:t>
      </w:r>
    </w:p>
    <w:p w:rsidR="00944D9F" w:rsidRPr="005C6AAA" w:rsidRDefault="00944D9F" w:rsidP="0085778D">
      <w:pPr>
        <w:pStyle w:val="Prrafodelista"/>
        <w:numPr>
          <w:ilvl w:val="1"/>
          <w:numId w:val="115"/>
        </w:numPr>
        <w:tabs>
          <w:tab w:val="left" w:pos="993"/>
        </w:tabs>
        <w:spacing w:before="240"/>
        <w:rPr>
          <w:rFonts w:cs="Times New Roman"/>
          <w:sz w:val="20"/>
          <w:szCs w:val="20"/>
          <w:lang w:val="es-MX"/>
        </w:rPr>
      </w:pPr>
      <w:r w:rsidRPr="005C6AAA">
        <w:rPr>
          <w:rFonts w:cs="Times New Roman"/>
          <w:sz w:val="20"/>
          <w:szCs w:val="20"/>
          <w:lang w:val="es-MX"/>
        </w:rPr>
        <w:t xml:space="preserve">Procesamiento y análisis de la información e interpretación de los resultados, identificando las </w:t>
      </w:r>
      <w:r w:rsidR="009E1B26" w:rsidRPr="005C6AAA">
        <w:rPr>
          <w:rFonts w:cs="Times New Roman"/>
          <w:sz w:val="20"/>
          <w:szCs w:val="20"/>
          <w:lang w:val="es-MX"/>
        </w:rPr>
        <w:t>fortalezas así como debilidades con sus correspondientes</w:t>
      </w:r>
      <w:r w:rsidR="004A3317" w:rsidRPr="005C6AAA">
        <w:rPr>
          <w:rFonts w:cs="Times New Roman"/>
          <w:sz w:val="20"/>
          <w:szCs w:val="20"/>
          <w:lang w:val="es-MX"/>
        </w:rPr>
        <w:t xml:space="preserve"> </w:t>
      </w:r>
      <w:r w:rsidRPr="005C6AAA">
        <w:rPr>
          <w:rFonts w:cs="Times New Roman"/>
          <w:sz w:val="20"/>
          <w:szCs w:val="20"/>
          <w:lang w:val="es-MX"/>
        </w:rPr>
        <w:t>recomendaciones técnicas</w:t>
      </w:r>
      <w:r w:rsidR="009E1B26" w:rsidRPr="005C6AAA">
        <w:rPr>
          <w:rFonts w:cs="Times New Roman"/>
          <w:sz w:val="20"/>
          <w:szCs w:val="20"/>
          <w:lang w:val="es-MX"/>
        </w:rPr>
        <w:t xml:space="preserve">, que sean viables, </w:t>
      </w:r>
      <w:r w:rsidRPr="005C6AAA">
        <w:rPr>
          <w:rFonts w:cs="Times New Roman"/>
          <w:sz w:val="20"/>
          <w:szCs w:val="20"/>
          <w:lang w:val="es-MX"/>
        </w:rPr>
        <w:t xml:space="preserve">realizables </w:t>
      </w:r>
      <w:r w:rsidR="009E1B26" w:rsidRPr="005C6AAA">
        <w:rPr>
          <w:rFonts w:cs="Times New Roman"/>
          <w:sz w:val="20"/>
          <w:szCs w:val="20"/>
          <w:lang w:val="es-MX"/>
        </w:rPr>
        <w:t xml:space="preserve">y </w:t>
      </w:r>
      <w:r w:rsidRPr="005C6AAA">
        <w:rPr>
          <w:rFonts w:cs="Times New Roman"/>
          <w:sz w:val="20"/>
          <w:szCs w:val="20"/>
          <w:lang w:val="es-MX"/>
        </w:rPr>
        <w:t xml:space="preserve">permitan mejorar </w:t>
      </w:r>
      <w:r w:rsidR="00143E9E" w:rsidRPr="005C6AAA">
        <w:rPr>
          <w:rFonts w:cs="Times New Roman"/>
          <w:sz w:val="20"/>
          <w:szCs w:val="20"/>
          <w:lang w:val="es-MX"/>
        </w:rPr>
        <w:t>el diseño del sub</w:t>
      </w:r>
      <w:r w:rsidR="009B6EFE" w:rsidRPr="005C6AAA">
        <w:rPr>
          <w:rFonts w:cs="Times New Roman"/>
          <w:sz w:val="20"/>
          <w:szCs w:val="20"/>
          <w:lang w:val="es-MX"/>
        </w:rPr>
        <w:t>programa</w:t>
      </w:r>
      <w:r w:rsidR="00143E9E" w:rsidRPr="005C6AAA">
        <w:rPr>
          <w:rFonts w:cs="Times New Roman"/>
          <w:sz w:val="20"/>
          <w:szCs w:val="20"/>
          <w:lang w:val="es-MX"/>
        </w:rPr>
        <w:t>.</w:t>
      </w:r>
    </w:p>
    <w:p w:rsidR="00944D9F" w:rsidRPr="007E7B3D" w:rsidRDefault="00944D9F" w:rsidP="0085778D">
      <w:pPr>
        <w:pStyle w:val="Prrafodelista"/>
        <w:numPr>
          <w:ilvl w:val="1"/>
          <w:numId w:val="115"/>
        </w:numPr>
        <w:tabs>
          <w:tab w:val="left" w:pos="993"/>
        </w:tabs>
        <w:spacing w:before="240"/>
        <w:rPr>
          <w:rFonts w:cs="Times New Roman"/>
          <w:sz w:val="20"/>
          <w:szCs w:val="20"/>
          <w:lang w:val="es-MX"/>
        </w:rPr>
      </w:pPr>
      <w:r w:rsidRPr="007E7B3D">
        <w:rPr>
          <w:rFonts w:cs="Times New Roman"/>
          <w:sz w:val="20"/>
          <w:szCs w:val="20"/>
          <w:lang w:val="es-MX"/>
        </w:rPr>
        <w:t>Elaboración y presentación de los Informes de la Evaluación de Diseño a la Contraparte Técnica</w:t>
      </w:r>
      <w:r w:rsidR="00F532B0" w:rsidRPr="007E7B3D">
        <w:rPr>
          <w:rFonts w:cs="Times New Roman"/>
          <w:sz w:val="20"/>
          <w:szCs w:val="20"/>
          <w:lang w:val="es-MX"/>
        </w:rPr>
        <w:t>,</w:t>
      </w:r>
      <w:r w:rsidRPr="007E7B3D">
        <w:rPr>
          <w:rFonts w:cs="Times New Roman"/>
          <w:sz w:val="20"/>
          <w:szCs w:val="20"/>
          <w:lang w:val="es-MX"/>
        </w:rPr>
        <w:t xml:space="preserve"> los cuales deb</w:t>
      </w:r>
      <w:r w:rsidR="00143E9E" w:rsidRPr="007E7B3D">
        <w:rPr>
          <w:rFonts w:cs="Times New Roman"/>
          <w:sz w:val="20"/>
          <w:szCs w:val="20"/>
          <w:lang w:val="es-MX"/>
        </w:rPr>
        <w:t xml:space="preserve">erán contener los ajustes que </w:t>
      </w:r>
      <w:r w:rsidR="00F532B0" w:rsidRPr="007E7B3D">
        <w:rPr>
          <w:rFonts w:cs="Times New Roman"/>
          <w:sz w:val="20"/>
          <w:szCs w:val="20"/>
          <w:lang w:val="es-MX"/>
        </w:rPr>
        <w:t>se</w:t>
      </w:r>
      <w:r w:rsidRPr="007E7B3D">
        <w:rPr>
          <w:rFonts w:cs="Times New Roman"/>
          <w:sz w:val="20"/>
          <w:szCs w:val="20"/>
          <w:lang w:val="es-MX"/>
        </w:rPr>
        <w:t xml:space="preserve"> hubiese</w:t>
      </w:r>
      <w:r w:rsidR="00143E9E" w:rsidRPr="007E7B3D">
        <w:rPr>
          <w:rFonts w:cs="Times New Roman"/>
          <w:sz w:val="20"/>
          <w:szCs w:val="20"/>
          <w:lang w:val="es-MX"/>
        </w:rPr>
        <w:t>n</w:t>
      </w:r>
      <w:r w:rsidRPr="007E7B3D">
        <w:rPr>
          <w:rFonts w:cs="Times New Roman"/>
          <w:sz w:val="20"/>
          <w:szCs w:val="20"/>
          <w:lang w:val="es-MX"/>
        </w:rPr>
        <w:t xml:space="preserve"> solicitado.</w:t>
      </w:r>
    </w:p>
    <w:p w:rsidR="00944D9F" w:rsidRPr="005C6AAA" w:rsidRDefault="00944D9F" w:rsidP="0085778D">
      <w:pPr>
        <w:pStyle w:val="Prrafodelista"/>
        <w:numPr>
          <w:ilvl w:val="1"/>
          <w:numId w:val="115"/>
        </w:numPr>
        <w:tabs>
          <w:tab w:val="left" w:pos="993"/>
        </w:tabs>
        <w:spacing w:before="240"/>
        <w:rPr>
          <w:rFonts w:cs="Times New Roman"/>
          <w:sz w:val="20"/>
          <w:szCs w:val="20"/>
          <w:lang w:val="es-MX"/>
        </w:rPr>
      </w:pPr>
      <w:r w:rsidRPr="005C6AAA">
        <w:rPr>
          <w:rFonts w:cs="Times New Roman"/>
          <w:sz w:val="20"/>
          <w:szCs w:val="20"/>
          <w:lang w:val="es-MX"/>
        </w:rPr>
        <w:t>Presentación de los resultados a autoridades y personas involucradas en el proceso evaluativo, a requerim</w:t>
      </w:r>
      <w:r w:rsidR="009F5608" w:rsidRPr="005C6AAA">
        <w:rPr>
          <w:rFonts w:cs="Times New Roman"/>
          <w:sz w:val="20"/>
          <w:szCs w:val="20"/>
          <w:lang w:val="es-MX"/>
        </w:rPr>
        <w:t>iento de la Contraparte Técnica</w:t>
      </w:r>
      <w:r w:rsidR="005A3BFD" w:rsidRPr="005C6AAA">
        <w:rPr>
          <w:rFonts w:cs="Times New Roman"/>
          <w:sz w:val="20"/>
          <w:szCs w:val="20"/>
          <w:lang w:val="es-MX"/>
        </w:rPr>
        <w:t>,</w:t>
      </w:r>
      <w:r w:rsidR="009F5608" w:rsidRPr="005C6AAA">
        <w:rPr>
          <w:rFonts w:cs="Times New Roman"/>
          <w:sz w:val="20"/>
          <w:szCs w:val="20"/>
          <w:lang w:val="es-MX"/>
        </w:rPr>
        <w:t xml:space="preserve"> lo cual podrá ser presencial o videoconferencia.</w:t>
      </w:r>
    </w:p>
    <w:p w:rsidR="00F35146" w:rsidRPr="007E7B3D" w:rsidRDefault="00F35146" w:rsidP="00EC0FE1">
      <w:pPr>
        <w:pStyle w:val="Ttulo2"/>
        <w:numPr>
          <w:ilvl w:val="0"/>
          <w:numId w:val="118"/>
        </w:numPr>
        <w:ind w:left="714" w:hanging="357"/>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 xml:space="preserve">Desarrollo de la Evaluación </w:t>
      </w:r>
    </w:p>
    <w:p w:rsidR="00805BCF" w:rsidRPr="000511C9" w:rsidRDefault="00944D9F" w:rsidP="000511C9">
      <w:pPr>
        <w:pStyle w:val="Textocomentario"/>
        <w:rPr>
          <w:rFonts w:cs="Times New Roman"/>
        </w:rPr>
      </w:pPr>
      <w:r w:rsidRPr="007E7B3D">
        <w:rPr>
          <w:rFonts w:cs="Times New Roman"/>
          <w:lang w:val="es-MX"/>
        </w:rPr>
        <w:t xml:space="preserve">La información para la evaluación será proporcionada por el Ministerio de Educación y Ciencias. El evaluador podrá solicitar la información que considere pertinente para poder emitir un juicio imparcial de las acciones realizadas, las cuales servirán de evidencia para las recomendaciones u observaciones que permitirán mejorar la gestión </w:t>
      </w:r>
      <w:r w:rsidR="00A4725D">
        <w:rPr>
          <w:rFonts w:cs="Times New Roman"/>
          <w:lang w:val="es-MX"/>
        </w:rPr>
        <w:t xml:space="preserve">y operación de la intervención. </w:t>
      </w:r>
      <w:r w:rsidR="00805BCF" w:rsidRPr="007E7B3D">
        <w:rPr>
          <w:rFonts w:cs="Times New Roman"/>
          <w:lang w:val="es-MX"/>
        </w:rPr>
        <w:t xml:space="preserve">A continuación se enuncian cada uno de los elementos, con las preguntas descriptivas y valorativas que el evaluador deberá responder, incluyendo un apartado de recomendaciones por cada elemento. Dichas preguntas podrán ser complementadas con información adicional que se identifique durante el desarrollo de la evaluación, siempre que sean </w:t>
      </w:r>
      <w:r w:rsidR="00805BCF" w:rsidRPr="005C6AAA">
        <w:rPr>
          <w:rFonts w:cs="Times New Roman"/>
          <w:lang w:val="es-MX"/>
        </w:rPr>
        <w:t xml:space="preserve">conducentes </w:t>
      </w:r>
      <w:r w:rsidR="000511C9" w:rsidRPr="005C6AAA">
        <w:rPr>
          <w:rFonts w:cs="Times New Roman"/>
          <w:lang w:val="es-MX"/>
        </w:rPr>
        <w:t>a su objetivo, siendo éstas incluidas, mediante un acuerdo con la contraparte técnica, antes de la presentación del informe final y formarán parte del mismo.</w:t>
      </w:r>
      <w:r w:rsidR="000511C9" w:rsidRPr="000511C9">
        <w:rPr>
          <w:rFonts w:cs="Times New Roman"/>
          <w:lang w:val="es-MX"/>
        </w:rPr>
        <w:t xml:space="preserve"> </w:t>
      </w:r>
    </w:p>
    <w:p w:rsidR="00A943A3" w:rsidRPr="00EC0FE1" w:rsidRDefault="00A943A3" w:rsidP="00DD775E">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bookmarkStart w:id="1" w:name="_Ref504141724"/>
      <w:r w:rsidRPr="00EC0FE1">
        <w:rPr>
          <w:rFonts w:ascii="Cambria" w:eastAsia="Times New Roman" w:hAnsi="Cambria" w:cs="Times New Roman"/>
          <w:b/>
          <w:bCs/>
          <w:color w:val="365F91"/>
          <w:sz w:val="20"/>
          <w:szCs w:val="20"/>
          <w:lang w:eastAsia="en-US"/>
        </w:rPr>
        <w:lastRenderedPageBreak/>
        <w:t xml:space="preserve">1- Marco legal del </w:t>
      </w:r>
      <w:r w:rsidR="009B6EFE" w:rsidRPr="00EC0FE1">
        <w:rPr>
          <w:rFonts w:ascii="Cambria" w:eastAsia="Times New Roman" w:hAnsi="Cambria" w:cs="Times New Roman"/>
          <w:b/>
          <w:bCs/>
          <w:color w:val="365F91"/>
          <w:sz w:val="20"/>
          <w:szCs w:val="20"/>
          <w:lang w:eastAsia="en-US"/>
        </w:rPr>
        <w:t>subprograma</w:t>
      </w:r>
    </w:p>
    <w:p w:rsidR="00A943A3" w:rsidRPr="007E7B3D" w:rsidRDefault="00A3548D" w:rsidP="00DD775E">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1.1</w:t>
      </w:r>
      <w:r w:rsidRPr="007E7B3D">
        <w:rPr>
          <w:rFonts w:ascii="Cambria" w:eastAsia="Times New Roman" w:hAnsi="Cambria" w:cs="Times New Roman"/>
          <w:b/>
          <w:bCs/>
          <w:sz w:val="20"/>
          <w:szCs w:val="20"/>
          <w:lang w:eastAsia="en-US"/>
        </w:rPr>
        <w:tab/>
      </w:r>
      <w:r w:rsidR="00A943A3" w:rsidRPr="007E7B3D">
        <w:rPr>
          <w:rFonts w:ascii="Cambria" w:eastAsia="Times New Roman" w:hAnsi="Cambria" w:cs="Times New Roman"/>
          <w:b/>
          <w:bCs/>
          <w:sz w:val="20"/>
          <w:szCs w:val="20"/>
          <w:lang w:eastAsia="en-US"/>
        </w:rPr>
        <w:t>Sección descriptiva</w:t>
      </w:r>
    </w:p>
    <w:p w:rsidR="00A3548D" w:rsidRPr="007E7B3D" w:rsidRDefault="00A943A3" w:rsidP="00DD775E">
      <w:pPr>
        <w:numPr>
          <w:ilvl w:val="0"/>
          <w:numId w:val="113"/>
        </w:numPr>
        <w:spacing w:before="120" w:line="276" w:lineRule="auto"/>
        <w:ind w:left="357" w:hanging="357"/>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¿Cuáles son las normas que justifican y/o establecen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Señálelas y descríbalas en orden de jerarquía, de mayor a menor.</w:t>
      </w:r>
    </w:p>
    <w:p w:rsidR="00A943A3" w:rsidRPr="007E7B3D" w:rsidRDefault="00A943A3" w:rsidP="00DD775E">
      <w:pPr>
        <w:numPr>
          <w:ilvl w:val="0"/>
          <w:numId w:val="113"/>
        </w:numPr>
        <w:spacing w:before="120" w:line="276" w:lineRule="auto"/>
        <w:ind w:left="357" w:hanging="357"/>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¿Existe una norma que pre asigne los recursos financieros para el funcionamiento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o que establece que el presupuesto no se puede modificar? Explique los contenidos de la norma.</w:t>
      </w:r>
    </w:p>
    <w:p w:rsidR="00A943A3" w:rsidRPr="007E7B3D" w:rsidRDefault="00A943A3" w:rsidP="00DD775E">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bookmarkStart w:id="2" w:name="_Hlk509504460"/>
      <w:r w:rsidRPr="007E7B3D">
        <w:rPr>
          <w:rFonts w:ascii="Calibri" w:eastAsia="Calibri" w:hAnsi="Calibri" w:cs="Times New Roman"/>
          <w:sz w:val="20"/>
          <w:szCs w:val="20"/>
          <w:lang w:eastAsia="en-US"/>
        </w:rPr>
        <w:t>Conteste las siguientes preguntas explicando sus respuestas de manera que las afirmaciones se sostengan en una argumentación sólida. Fundamente las respuestas con la información proporcionada en la sección descriptiva y con otras fuentes que sean necesarias.</w:t>
      </w:r>
    </w:p>
    <w:bookmarkEnd w:id="2"/>
    <w:p w:rsidR="00A943A3" w:rsidRPr="007E7B3D" w:rsidRDefault="00A943A3" w:rsidP="00DD775E">
      <w:pPr>
        <w:pStyle w:val="Prrafonumerado"/>
        <w:numPr>
          <w:ilvl w:val="0"/>
          <w:numId w:val="123"/>
        </w:numPr>
        <w:spacing w:after="120"/>
        <w:ind w:left="357" w:hanging="357"/>
        <w:rPr>
          <w:rFonts w:ascii="Calibri" w:hAnsi="Calibri" w:cs="Times New Roman"/>
          <w:sz w:val="20"/>
          <w:szCs w:val="20"/>
        </w:rPr>
      </w:pPr>
      <w:r w:rsidRPr="007E7B3D">
        <w:rPr>
          <w:rFonts w:ascii="Calibri" w:hAnsi="Calibri" w:cs="Times New Roman"/>
          <w:sz w:val="20"/>
          <w:szCs w:val="20"/>
        </w:rPr>
        <w:t xml:space="preserve">¿Las normas establecen las competencias necesarias para que el OEE implemente el </w:t>
      </w:r>
      <w:r w:rsidR="009B6EFE" w:rsidRPr="007E7B3D">
        <w:rPr>
          <w:rFonts w:ascii="Calibri" w:hAnsi="Calibri" w:cs="Times New Roman"/>
          <w:sz w:val="20"/>
          <w:szCs w:val="20"/>
        </w:rPr>
        <w:t>subprograma</w:t>
      </w:r>
      <w:r w:rsidRPr="007E7B3D">
        <w:rPr>
          <w:rFonts w:ascii="Calibri" w:hAnsi="Calibri" w:cs="Times New Roman"/>
          <w:sz w:val="20"/>
          <w:szCs w:val="20"/>
        </w:rPr>
        <w:t xml:space="preserve">? </w:t>
      </w:r>
    </w:p>
    <w:p w:rsidR="00A943A3" w:rsidRPr="007E7B3D" w:rsidRDefault="00A943A3" w:rsidP="00DD775E">
      <w:pPr>
        <w:numPr>
          <w:ilvl w:val="0"/>
          <w:numId w:val="113"/>
        </w:numPr>
        <w:spacing w:before="120" w:line="276" w:lineRule="auto"/>
        <w:ind w:left="357" w:hanging="357"/>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¿Las normas que justifican y/o establecen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son suficientes e idóneas para que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cumpla sus objetivos?</w:t>
      </w:r>
    </w:p>
    <w:p w:rsidR="00A943A3" w:rsidRPr="007E7B3D" w:rsidRDefault="00A943A3" w:rsidP="00DD775E">
      <w:pPr>
        <w:numPr>
          <w:ilvl w:val="0"/>
          <w:numId w:val="113"/>
        </w:numPr>
        <w:spacing w:before="120" w:line="276" w:lineRule="auto"/>
        <w:ind w:left="357" w:hanging="357"/>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¿Las normas que justifican y/o establecen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son concordantes entre sí?</w:t>
      </w:r>
    </w:p>
    <w:p w:rsidR="00A943A3" w:rsidRPr="007E7B3D" w:rsidRDefault="00A943A3" w:rsidP="00DD775E">
      <w:pPr>
        <w:numPr>
          <w:ilvl w:val="0"/>
          <w:numId w:val="113"/>
        </w:numPr>
        <w:spacing w:before="120" w:line="276" w:lineRule="auto"/>
        <w:ind w:left="357" w:hanging="357"/>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Si existe ¿la norma que pre asigna los recursos financieros o establece que el presupuesto no se puede modificar es beneficiosa para que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logre sus objetivos?  Explique de qué manera beneficia o perjudica el logro de los objetivos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w:t>
      </w:r>
    </w:p>
    <w:p w:rsidR="00A943A3" w:rsidRPr="007E7B3D" w:rsidRDefault="00A943A3" w:rsidP="00DD775E">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DD775E">
        <w:tc>
          <w:tcPr>
            <w:tcW w:w="7668" w:type="dxa"/>
            <w:shd w:val="clear" w:color="auto" w:fill="A6A6A6" w:themeFill="background1" w:themeFillShade="A6"/>
            <w:vAlign w:val="center"/>
          </w:tcPr>
          <w:p w:rsidR="00A943A3" w:rsidRPr="007E7B3D" w:rsidRDefault="00A943A3" w:rsidP="00DD775E">
            <w:pPr>
              <w:spacing w:after="0"/>
              <w:ind w:left="360"/>
              <w:contextualSpacing/>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DD775E">
            <w:pPr>
              <w:spacing w:after="0"/>
              <w:jc w:val="center"/>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1C7A68" w:rsidRDefault="00A943A3" w:rsidP="0085778D">
            <w:pPr>
              <w:numPr>
                <w:ilvl w:val="0"/>
                <w:numId w:val="112"/>
              </w:numPr>
              <w:spacing w:after="0" w:line="276" w:lineRule="auto"/>
              <w:contextualSpacing/>
              <w:rPr>
                <w:rFonts w:ascii="Calibri" w:hAnsi="Calibri" w:cs="Calibri"/>
                <w:sz w:val="20"/>
                <w:szCs w:val="20"/>
                <w:lang w:val="es-ES"/>
              </w:rPr>
            </w:pPr>
            <w:r w:rsidRPr="001C7A68">
              <w:rPr>
                <w:rFonts w:ascii="Calibri" w:hAnsi="Calibri" w:cs="Calibri"/>
                <w:sz w:val="20"/>
                <w:szCs w:val="20"/>
                <w:lang w:val="es-ES"/>
              </w:rPr>
              <w:t xml:space="preserve">¿Las normas establecen las competencias necesarias para que el OEE implemente el </w:t>
            </w:r>
            <w:r w:rsidR="009B6EFE" w:rsidRPr="001C7A68">
              <w:rPr>
                <w:rFonts w:ascii="Calibri" w:hAnsi="Calibri" w:cs="Calibri"/>
                <w:sz w:val="20"/>
                <w:szCs w:val="20"/>
                <w:lang w:val="es-ES"/>
              </w:rPr>
              <w:t>subprograma</w:t>
            </w:r>
            <w:r w:rsidRPr="001C7A68">
              <w:rPr>
                <w:rFonts w:ascii="Calibri" w:hAnsi="Calibri" w:cs="Calibri"/>
                <w:sz w:val="20"/>
                <w:szCs w:val="20"/>
                <w:lang w:val="es-ES"/>
              </w:rPr>
              <w:t xml:space="preserve">? </w:t>
            </w:r>
          </w:p>
        </w:tc>
        <w:tc>
          <w:tcPr>
            <w:tcW w:w="1499" w:type="dxa"/>
          </w:tcPr>
          <w:p w:rsidR="00A943A3" w:rsidRPr="001C7A68" w:rsidRDefault="00A943A3" w:rsidP="00A943A3">
            <w:pPr>
              <w:spacing w:line="276" w:lineRule="auto"/>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numPr>
                <w:ilvl w:val="0"/>
                <w:numId w:val="112"/>
              </w:numPr>
              <w:spacing w:after="0" w:line="276" w:lineRule="auto"/>
              <w:contextualSpacing/>
              <w:rPr>
                <w:rFonts w:ascii="Calibri" w:hAnsi="Calibri" w:cs="Calibri"/>
                <w:sz w:val="20"/>
                <w:szCs w:val="20"/>
                <w:lang w:val="es-ES"/>
              </w:rPr>
            </w:pPr>
            <w:r w:rsidRPr="001C7A68">
              <w:rPr>
                <w:rFonts w:ascii="Calibri" w:hAnsi="Calibri" w:cs="Calibri"/>
                <w:sz w:val="20"/>
                <w:szCs w:val="20"/>
                <w:lang w:val="es-ES"/>
              </w:rPr>
              <w:t xml:space="preserve">¿Las normas que justifican y/o establecen el </w:t>
            </w:r>
            <w:r w:rsidR="009B6EFE" w:rsidRPr="001C7A68">
              <w:rPr>
                <w:rFonts w:ascii="Calibri" w:hAnsi="Calibri" w:cs="Calibri"/>
                <w:sz w:val="20"/>
                <w:szCs w:val="20"/>
                <w:lang w:val="es-ES"/>
              </w:rPr>
              <w:t>subprograma</w:t>
            </w:r>
            <w:r w:rsidRPr="001C7A68">
              <w:rPr>
                <w:rFonts w:ascii="Calibri" w:hAnsi="Calibri" w:cs="Calibri"/>
                <w:sz w:val="20"/>
                <w:szCs w:val="20"/>
                <w:lang w:val="es-ES"/>
              </w:rPr>
              <w:t xml:space="preserve"> son suficientes e idóneas para que el </w:t>
            </w:r>
            <w:r w:rsidR="009B6EFE" w:rsidRPr="001C7A68">
              <w:rPr>
                <w:rFonts w:ascii="Calibri" w:hAnsi="Calibri" w:cs="Calibri"/>
                <w:sz w:val="20"/>
                <w:szCs w:val="20"/>
                <w:lang w:val="es-ES"/>
              </w:rPr>
              <w:t>subprograma</w:t>
            </w:r>
            <w:r w:rsidRPr="001C7A68">
              <w:rPr>
                <w:rFonts w:ascii="Calibri" w:hAnsi="Calibri" w:cs="Calibri"/>
                <w:sz w:val="20"/>
                <w:szCs w:val="20"/>
                <w:lang w:val="es-ES"/>
              </w:rPr>
              <w:t xml:space="preserve"> cumpla sus objetivos?</w:t>
            </w:r>
          </w:p>
        </w:tc>
        <w:tc>
          <w:tcPr>
            <w:tcW w:w="1499" w:type="dxa"/>
          </w:tcPr>
          <w:p w:rsidR="00A943A3" w:rsidRPr="001C7A68" w:rsidRDefault="00A943A3" w:rsidP="00A943A3">
            <w:pPr>
              <w:spacing w:line="276" w:lineRule="auto"/>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numPr>
                <w:ilvl w:val="0"/>
                <w:numId w:val="112"/>
              </w:numPr>
              <w:spacing w:after="0" w:line="276" w:lineRule="auto"/>
              <w:contextualSpacing/>
              <w:rPr>
                <w:rFonts w:ascii="Calibri" w:hAnsi="Calibri" w:cs="Calibri"/>
                <w:sz w:val="20"/>
                <w:szCs w:val="20"/>
                <w:lang w:val="es-ES"/>
              </w:rPr>
            </w:pPr>
            <w:r w:rsidRPr="001C7A68">
              <w:rPr>
                <w:rFonts w:ascii="Calibri" w:hAnsi="Calibri" w:cs="Calibri"/>
                <w:sz w:val="20"/>
                <w:szCs w:val="20"/>
                <w:lang w:val="es-ES"/>
              </w:rPr>
              <w:t xml:space="preserve">¿Las normas que justifican y/o establecen el </w:t>
            </w:r>
            <w:r w:rsidR="009B6EFE" w:rsidRPr="001C7A68">
              <w:rPr>
                <w:rFonts w:ascii="Calibri" w:hAnsi="Calibri" w:cs="Calibri"/>
                <w:sz w:val="20"/>
                <w:szCs w:val="20"/>
                <w:lang w:val="es-ES"/>
              </w:rPr>
              <w:t>subprograma</w:t>
            </w:r>
            <w:r w:rsidRPr="001C7A68">
              <w:rPr>
                <w:rFonts w:ascii="Calibri" w:hAnsi="Calibri" w:cs="Calibri"/>
                <w:sz w:val="20"/>
                <w:szCs w:val="20"/>
                <w:lang w:val="es-ES"/>
              </w:rPr>
              <w:t xml:space="preserve"> son concordantes entre sí?</w:t>
            </w:r>
          </w:p>
        </w:tc>
        <w:tc>
          <w:tcPr>
            <w:tcW w:w="1499" w:type="dxa"/>
          </w:tcPr>
          <w:p w:rsidR="00A943A3" w:rsidRPr="001C7A68" w:rsidRDefault="00A943A3" w:rsidP="00A943A3">
            <w:pPr>
              <w:spacing w:line="276" w:lineRule="auto"/>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numPr>
                <w:ilvl w:val="0"/>
                <w:numId w:val="112"/>
              </w:numPr>
              <w:spacing w:after="0" w:line="276" w:lineRule="auto"/>
              <w:contextualSpacing/>
              <w:rPr>
                <w:rFonts w:ascii="Calibri" w:hAnsi="Calibri" w:cs="Calibri"/>
                <w:sz w:val="20"/>
                <w:szCs w:val="20"/>
                <w:lang w:val="es-ES"/>
              </w:rPr>
            </w:pPr>
            <w:r w:rsidRPr="001C7A68">
              <w:rPr>
                <w:rFonts w:ascii="Calibri" w:hAnsi="Calibri" w:cs="Calibri"/>
                <w:sz w:val="20"/>
                <w:szCs w:val="20"/>
                <w:lang w:val="es-ES"/>
              </w:rPr>
              <w:t xml:space="preserve">Si existe ¿la norma que pre asigna los recursos financieros o establece que el presupuesto no se puede modificar es beneficiosa para que el </w:t>
            </w:r>
            <w:r w:rsidR="009B6EFE" w:rsidRPr="001C7A68">
              <w:rPr>
                <w:rFonts w:ascii="Calibri" w:hAnsi="Calibri" w:cs="Calibri"/>
                <w:sz w:val="20"/>
                <w:szCs w:val="20"/>
                <w:lang w:val="es-ES"/>
              </w:rPr>
              <w:t>subprograma</w:t>
            </w:r>
            <w:r w:rsidRPr="001C7A68">
              <w:rPr>
                <w:rFonts w:ascii="Calibri" w:hAnsi="Calibri" w:cs="Calibri"/>
                <w:sz w:val="20"/>
                <w:szCs w:val="20"/>
                <w:lang w:val="es-ES"/>
              </w:rPr>
              <w:t xml:space="preserve"> logre sus objetivos?</w:t>
            </w:r>
          </w:p>
        </w:tc>
        <w:tc>
          <w:tcPr>
            <w:tcW w:w="1499" w:type="dxa"/>
          </w:tcPr>
          <w:p w:rsidR="00A943A3" w:rsidRPr="001C7A68" w:rsidRDefault="00A943A3" w:rsidP="00A943A3">
            <w:pPr>
              <w:spacing w:line="276" w:lineRule="auto"/>
              <w:jc w:val="center"/>
              <w:rPr>
                <w:rFonts w:ascii="Calibri" w:hAnsi="Calibri" w:cs="Times New Roman"/>
                <w:sz w:val="20"/>
                <w:szCs w:val="20"/>
                <w:lang w:val="es-ES"/>
              </w:rPr>
            </w:pPr>
          </w:p>
        </w:tc>
      </w:tr>
    </w:tbl>
    <w:p w:rsidR="00A943A3" w:rsidRPr="007E7B3D" w:rsidRDefault="00A943A3" w:rsidP="00DD775E">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9B6EFE" w:rsidP="00E07409">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2- </w:t>
      </w:r>
      <w:r w:rsidR="00A943A3" w:rsidRPr="007E7B3D">
        <w:rPr>
          <w:rFonts w:ascii="Cambria" w:eastAsia="Times New Roman" w:hAnsi="Cambria" w:cs="Times New Roman"/>
          <w:b/>
          <w:bCs/>
          <w:color w:val="365F91"/>
          <w:sz w:val="20"/>
          <w:szCs w:val="20"/>
          <w:lang w:eastAsia="en-US"/>
        </w:rPr>
        <w:t xml:space="preserve">Contribución del </w:t>
      </w:r>
      <w:r w:rsidRPr="007E7B3D">
        <w:rPr>
          <w:rFonts w:ascii="Cambria" w:eastAsia="Times New Roman" w:hAnsi="Cambria" w:cs="Times New Roman"/>
          <w:b/>
          <w:bCs/>
          <w:color w:val="365F91"/>
          <w:sz w:val="20"/>
          <w:szCs w:val="20"/>
          <w:lang w:eastAsia="en-US"/>
        </w:rPr>
        <w:t>subprograma</w:t>
      </w:r>
      <w:r w:rsidR="00A943A3" w:rsidRPr="007E7B3D">
        <w:rPr>
          <w:rFonts w:ascii="Cambria" w:eastAsia="Times New Roman" w:hAnsi="Cambria" w:cs="Times New Roman"/>
          <w:b/>
          <w:bCs/>
          <w:color w:val="365F91"/>
          <w:sz w:val="20"/>
          <w:szCs w:val="20"/>
          <w:lang w:eastAsia="en-US"/>
        </w:rPr>
        <w:t xml:space="preserve"> a las políticas nacionales</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2.1</w:t>
      </w:r>
      <w:r w:rsidRPr="007E7B3D">
        <w:rPr>
          <w:rFonts w:ascii="Cambria" w:eastAsia="Times New Roman" w:hAnsi="Cambria" w:cs="Times New Roman"/>
          <w:b/>
          <w:bCs/>
          <w:sz w:val="20"/>
          <w:szCs w:val="20"/>
          <w:lang w:eastAsia="en-US"/>
        </w:rPr>
        <w:tab/>
        <w:t>Sección descriptiva</w:t>
      </w:r>
    </w:p>
    <w:p w:rsidR="00A943A3" w:rsidRPr="007E7B3D" w:rsidRDefault="00A943A3" w:rsidP="0085778D">
      <w:pPr>
        <w:numPr>
          <w:ilvl w:val="0"/>
          <w:numId w:val="114"/>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¿Qué objetivos del plan gubernamental de mediano plazo contribuye a lograr el </w:t>
      </w:r>
      <w:r w:rsidR="009B6EFE" w:rsidRPr="007E7B3D">
        <w:rPr>
          <w:rFonts w:ascii="Calibri" w:eastAsia="Calibri" w:hAnsi="Calibri" w:cs="Calibri"/>
          <w:sz w:val="20"/>
          <w:szCs w:val="20"/>
          <w:lang w:eastAsia="en-US"/>
        </w:rPr>
        <w:t>subprograma</w:t>
      </w:r>
      <w:r w:rsidR="0001603D" w:rsidRPr="007E7B3D">
        <w:rPr>
          <w:rFonts w:ascii="Calibri" w:eastAsia="Calibri" w:hAnsi="Calibri" w:cs="Calibri"/>
          <w:sz w:val="20"/>
          <w:szCs w:val="20"/>
          <w:lang w:eastAsia="en-US"/>
        </w:rPr>
        <w:t>?</w:t>
      </w:r>
    </w:p>
    <w:p w:rsidR="00A943A3" w:rsidRPr="007E7B3D" w:rsidRDefault="00A943A3" w:rsidP="0085778D">
      <w:pPr>
        <w:numPr>
          <w:ilvl w:val="0"/>
          <w:numId w:val="114"/>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¿Qué objetivos de la política sectorial o institucional contribuye a lograr el </w:t>
      </w:r>
      <w:r w:rsidR="009B6EFE" w:rsidRPr="007E7B3D">
        <w:rPr>
          <w:rFonts w:ascii="Calibri" w:eastAsia="Calibri" w:hAnsi="Calibri" w:cs="Calibri"/>
          <w:sz w:val="20"/>
          <w:szCs w:val="20"/>
          <w:lang w:eastAsia="en-US"/>
        </w:rPr>
        <w:t>subprograma</w:t>
      </w:r>
      <w:r w:rsidR="0001603D" w:rsidRPr="007E7B3D">
        <w:rPr>
          <w:rFonts w:ascii="Calibri" w:eastAsia="Calibri" w:hAnsi="Calibri" w:cs="Calibri"/>
          <w:sz w:val="20"/>
          <w:szCs w:val="20"/>
          <w:lang w:eastAsia="en-US"/>
        </w:rPr>
        <w:t>?</w:t>
      </w:r>
    </w:p>
    <w:p w:rsidR="00A943A3" w:rsidRPr="007E7B3D" w:rsidRDefault="00A943A3" w:rsidP="0085778D">
      <w:pPr>
        <w:numPr>
          <w:ilvl w:val="0"/>
          <w:numId w:val="114"/>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¿Qué Objetivos de Desarrollo Sostenible contribuye a lograr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2.2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mbria" w:eastAsia="Times New Roman" w:hAnsi="Cambria" w:cs="Times New Roman"/>
          <w:b/>
          <w:bCs/>
          <w:sz w:val="20"/>
          <w:szCs w:val="20"/>
          <w:lang w:eastAsia="en-US"/>
        </w:rPr>
      </w:pPr>
      <w:r w:rsidRPr="007E7B3D">
        <w:rPr>
          <w:rFonts w:ascii="Calibri" w:eastAsia="Calibri" w:hAnsi="Calibri" w:cs="Times New Roman"/>
          <w:sz w:val="20"/>
          <w:szCs w:val="20"/>
          <w:lang w:eastAsia="en-US"/>
        </w:rPr>
        <w:t>Conteste las siguientes preguntas explicando sus respuestas de manera que las afirmaciones se sosteng</w:t>
      </w:r>
      <w:r w:rsidR="00C470DA" w:rsidRPr="007E7B3D">
        <w:rPr>
          <w:rFonts w:ascii="Calibri" w:eastAsia="Calibri" w:hAnsi="Calibri" w:cs="Times New Roman"/>
          <w:sz w:val="20"/>
          <w:szCs w:val="20"/>
          <w:lang w:eastAsia="en-US"/>
        </w:rPr>
        <w:t>an en una argumentación sólida.</w:t>
      </w:r>
      <w:r w:rsidRPr="007E7B3D">
        <w:rPr>
          <w:rFonts w:ascii="Calibri" w:eastAsia="Calibri" w:hAnsi="Calibri" w:cs="Times New Roman"/>
          <w:sz w:val="20"/>
          <w:szCs w:val="20"/>
          <w:lang w:eastAsia="en-US"/>
        </w:rPr>
        <w:t xml:space="preserve"> Fundamente las respuestas con la información proporcionada en la sección descriptiva y con otras fuentes que sean necesarias. </w:t>
      </w:r>
    </w:p>
    <w:p w:rsidR="00A943A3" w:rsidRPr="007E7B3D" w:rsidRDefault="00A943A3" w:rsidP="0085778D">
      <w:pPr>
        <w:pStyle w:val="Normalnumerado"/>
        <w:numPr>
          <w:ilvl w:val="0"/>
          <w:numId w:val="124"/>
        </w:numPr>
        <w:rPr>
          <w:rFonts w:ascii="Cambria" w:eastAsia="Times New Roman" w:hAnsi="Cambria" w:cs="Times New Roman"/>
          <w:b/>
          <w:bCs/>
          <w:sz w:val="20"/>
          <w:szCs w:val="20"/>
        </w:rPr>
      </w:pPr>
      <w:r w:rsidRPr="007E7B3D">
        <w:rPr>
          <w:sz w:val="20"/>
          <w:szCs w:val="20"/>
        </w:rPr>
        <w:t xml:space="preserve">¿Existe un documento en el que se indique detalladamente la manera en que el </w:t>
      </w:r>
      <w:r w:rsidR="009B6EFE" w:rsidRPr="007E7B3D">
        <w:rPr>
          <w:sz w:val="20"/>
          <w:szCs w:val="20"/>
        </w:rPr>
        <w:t>subprograma</w:t>
      </w:r>
      <w:r w:rsidRPr="007E7B3D">
        <w:rPr>
          <w:sz w:val="20"/>
          <w:szCs w:val="20"/>
        </w:rPr>
        <w:t xml:space="preserve"> contribuye a lograr los objetivos de la política pública nacional, corresponda esta al plan gubernamental de mediano plazo, al plan sectorial o institucional y/o a los Objetivo de Desarrollo Soste</w:t>
      </w:r>
      <w:r w:rsidR="00C470DA" w:rsidRPr="007E7B3D">
        <w:rPr>
          <w:sz w:val="20"/>
          <w:szCs w:val="20"/>
        </w:rPr>
        <w:t xml:space="preserve">nible? </w:t>
      </w:r>
    </w:p>
    <w:p w:rsidR="00C470DA" w:rsidRPr="007E7B3D" w:rsidRDefault="00A943A3" w:rsidP="0085778D">
      <w:pPr>
        <w:numPr>
          <w:ilvl w:val="0"/>
          <w:numId w:val="121"/>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¿Existe coherencia entre los objetivos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y los objetivos del plan gubernamental de mediano plazo, de la política sectorial y/o institucional del OEE al que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pertenece?  Explique la relación con cada uno de los instrumentos </w:t>
      </w:r>
      <w:r w:rsidR="00C470DA" w:rsidRPr="007E7B3D">
        <w:rPr>
          <w:rFonts w:ascii="Calibri" w:eastAsia="Calibri" w:hAnsi="Calibri" w:cs="Calibri"/>
          <w:sz w:val="20"/>
          <w:szCs w:val="20"/>
          <w:lang w:eastAsia="en-US"/>
        </w:rPr>
        <w:t xml:space="preserve">que sea pertinente. </w:t>
      </w:r>
    </w:p>
    <w:p w:rsidR="00A943A3" w:rsidRPr="007E7B3D" w:rsidRDefault="00A943A3" w:rsidP="0085778D">
      <w:pPr>
        <w:numPr>
          <w:ilvl w:val="0"/>
          <w:numId w:val="121"/>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es relevante</w:t>
      </w:r>
      <w:r w:rsidRPr="007E7B3D">
        <w:rPr>
          <w:rFonts w:ascii="Calibri" w:eastAsia="Calibri" w:hAnsi="Calibri" w:cs="Calibri"/>
          <w:sz w:val="20"/>
          <w:szCs w:val="20"/>
          <w:vertAlign w:val="superscript"/>
          <w:lang w:eastAsia="en-US"/>
        </w:rPr>
        <w:footnoteReference w:id="2"/>
      </w:r>
      <w:r w:rsidRPr="007E7B3D">
        <w:rPr>
          <w:rFonts w:ascii="Calibri" w:eastAsia="Calibri" w:hAnsi="Calibri" w:cs="Calibri"/>
          <w:sz w:val="20"/>
          <w:szCs w:val="20"/>
          <w:lang w:eastAsia="en-US"/>
        </w:rPr>
        <w:t xml:space="preserve"> respecto de la política que lo justifica? </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2.3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E07409" w:rsidTr="00E07409">
        <w:tc>
          <w:tcPr>
            <w:tcW w:w="7668" w:type="dxa"/>
            <w:shd w:val="clear" w:color="auto" w:fill="A6A6A6" w:themeFill="background1" w:themeFillShade="A6"/>
            <w:vAlign w:val="center"/>
          </w:tcPr>
          <w:p w:rsidR="00A943A3" w:rsidRPr="007E7B3D" w:rsidRDefault="00A943A3" w:rsidP="00E07409">
            <w:pPr>
              <w:spacing w:after="0"/>
              <w:ind w:left="360"/>
              <w:contextualSpacing/>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E07409" w:rsidRDefault="00A943A3" w:rsidP="00E07409">
            <w:pPr>
              <w:spacing w:after="0"/>
              <w:ind w:left="360"/>
              <w:contextualSpacing/>
              <w:rPr>
                <w:rFonts w:ascii="Calibri" w:hAnsi="Calibri" w:cs="Calibri"/>
                <w:b/>
                <w:sz w:val="20"/>
                <w:szCs w:val="20"/>
              </w:rPr>
            </w:pPr>
            <w:r w:rsidRPr="00E07409">
              <w:rPr>
                <w:rFonts w:ascii="Calibri" w:hAnsi="Calibri" w:cs="Calibri"/>
                <w:b/>
                <w:sz w:val="20"/>
                <w:szCs w:val="20"/>
              </w:rPr>
              <w:t>Puntaje</w:t>
            </w:r>
          </w:p>
        </w:tc>
      </w:tr>
      <w:tr w:rsidR="00A943A3" w:rsidRPr="007E7B3D" w:rsidTr="0080434A">
        <w:trPr>
          <w:trHeight w:val="1132"/>
        </w:trPr>
        <w:tc>
          <w:tcPr>
            <w:tcW w:w="7668" w:type="dxa"/>
          </w:tcPr>
          <w:p w:rsidR="00A943A3" w:rsidRPr="001C7A68" w:rsidRDefault="00A943A3" w:rsidP="0085778D">
            <w:pPr>
              <w:pStyle w:val="Normalnumerado"/>
              <w:numPr>
                <w:ilvl w:val="0"/>
                <w:numId w:val="125"/>
              </w:numPr>
              <w:spacing w:before="0"/>
              <w:rPr>
                <w:sz w:val="20"/>
                <w:szCs w:val="20"/>
                <w:lang w:val="es-ES"/>
              </w:rPr>
            </w:pPr>
            <w:r w:rsidRPr="001C7A68">
              <w:rPr>
                <w:sz w:val="20"/>
                <w:szCs w:val="20"/>
                <w:lang w:val="es-ES"/>
              </w:rPr>
              <w:t xml:space="preserve">¿Existe un documento en el que se indique detalladamente la manera en que el </w:t>
            </w:r>
            <w:r w:rsidR="009B6EFE" w:rsidRPr="001C7A68">
              <w:rPr>
                <w:sz w:val="20"/>
                <w:szCs w:val="20"/>
                <w:lang w:val="es-ES"/>
              </w:rPr>
              <w:t>subprograma</w:t>
            </w:r>
            <w:r w:rsidRPr="001C7A68">
              <w:rPr>
                <w:sz w:val="20"/>
                <w:szCs w:val="20"/>
                <w:lang w:val="es-ES"/>
              </w:rPr>
              <w:t xml:space="preserve"> contribuye a lograr los objetivos de la política pública nacional, corresponda esta al plan gubernamental de mediano plazo, al plan sectorial o institucional y/o a los Ob</w:t>
            </w:r>
            <w:r w:rsidR="00C470DA" w:rsidRPr="001C7A68">
              <w:rPr>
                <w:sz w:val="20"/>
                <w:szCs w:val="20"/>
                <w:lang w:val="es-ES"/>
              </w:rPr>
              <w:t>jetivo de Desarrollo del Sostenible</w:t>
            </w:r>
            <w:r w:rsidRPr="001C7A68">
              <w:rPr>
                <w:sz w:val="20"/>
                <w:szCs w:val="20"/>
                <w:lang w:val="es-ES"/>
              </w:rPr>
              <w:t>?</w:t>
            </w:r>
          </w:p>
        </w:tc>
        <w:tc>
          <w:tcPr>
            <w:tcW w:w="1499" w:type="dxa"/>
          </w:tcPr>
          <w:p w:rsidR="00A943A3" w:rsidRPr="001C7A68" w:rsidRDefault="00A943A3" w:rsidP="0080434A">
            <w:pPr>
              <w:spacing w:line="276" w:lineRule="auto"/>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Normalnumerado"/>
              <w:numPr>
                <w:ilvl w:val="0"/>
                <w:numId w:val="125"/>
              </w:numPr>
              <w:spacing w:before="0"/>
              <w:rPr>
                <w:sz w:val="20"/>
                <w:szCs w:val="20"/>
                <w:lang w:val="es-ES"/>
              </w:rPr>
            </w:pPr>
            <w:r w:rsidRPr="001C7A68">
              <w:rPr>
                <w:sz w:val="20"/>
                <w:szCs w:val="20"/>
                <w:lang w:val="es-ES"/>
              </w:rPr>
              <w:t xml:space="preserve">¿Existe coherencia entre los objetivos del </w:t>
            </w:r>
            <w:r w:rsidR="009B6EFE" w:rsidRPr="001C7A68">
              <w:rPr>
                <w:sz w:val="20"/>
                <w:szCs w:val="20"/>
                <w:lang w:val="es-ES"/>
              </w:rPr>
              <w:t>subprograma</w:t>
            </w:r>
            <w:r w:rsidRPr="001C7A68">
              <w:rPr>
                <w:sz w:val="20"/>
                <w:szCs w:val="20"/>
                <w:lang w:val="es-ES"/>
              </w:rPr>
              <w:t xml:space="preserve"> y los objetivos de la política sectorial y/o institucional de la OEE a la que el </w:t>
            </w:r>
            <w:r w:rsidR="009B6EFE" w:rsidRPr="001C7A68">
              <w:rPr>
                <w:sz w:val="20"/>
                <w:szCs w:val="20"/>
                <w:lang w:val="es-ES"/>
              </w:rPr>
              <w:t>subprograma</w:t>
            </w:r>
            <w:r w:rsidRPr="001C7A68">
              <w:rPr>
                <w:sz w:val="20"/>
                <w:szCs w:val="20"/>
                <w:lang w:val="es-ES"/>
              </w:rPr>
              <w:t xml:space="preserve"> pertenece?</w:t>
            </w:r>
          </w:p>
        </w:tc>
        <w:tc>
          <w:tcPr>
            <w:tcW w:w="1499" w:type="dxa"/>
          </w:tcPr>
          <w:p w:rsidR="00A943A3" w:rsidRPr="001C7A68" w:rsidRDefault="00A943A3" w:rsidP="0080434A">
            <w:pPr>
              <w:spacing w:line="276" w:lineRule="auto"/>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Normalnumerado"/>
              <w:numPr>
                <w:ilvl w:val="0"/>
                <w:numId w:val="125"/>
              </w:numPr>
              <w:spacing w:before="0"/>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es relevante respecto de la política que lo justifica? </w:t>
            </w:r>
          </w:p>
        </w:tc>
        <w:tc>
          <w:tcPr>
            <w:tcW w:w="1499" w:type="dxa"/>
          </w:tcPr>
          <w:p w:rsidR="00A943A3" w:rsidRPr="001C7A68" w:rsidRDefault="00A943A3" w:rsidP="0080434A">
            <w:pPr>
              <w:spacing w:line="276" w:lineRule="auto"/>
              <w:jc w:val="center"/>
              <w:rPr>
                <w:rFonts w:ascii="Calibri" w:hAnsi="Calibri" w:cs="Times New Roman"/>
                <w:sz w:val="20"/>
                <w:szCs w:val="20"/>
                <w:lang w:val="es-ES"/>
              </w:rPr>
            </w:pPr>
          </w:p>
        </w:tc>
      </w:tr>
    </w:tbl>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2.4</w:t>
      </w:r>
      <w:r w:rsidRPr="007E7B3D">
        <w:rPr>
          <w:rFonts w:ascii="Cambria" w:eastAsia="Times New Roman" w:hAnsi="Cambria" w:cs="Times New Roman"/>
          <w:b/>
          <w:bCs/>
          <w:sz w:val="20"/>
          <w:szCs w:val="20"/>
          <w:lang w:eastAsia="en-US"/>
        </w:rPr>
        <w:tab/>
        <w:t>Recomendaciones</w:t>
      </w:r>
    </w:p>
    <w:p w:rsidR="00A943A3" w:rsidRPr="007E7B3D" w:rsidRDefault="00C470DA" w:rsidP="00D3031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3- </w:t>
      </w:r>
      <w:r w:rsidR="00A943A3" w:rsidRPr="007E7B3D">
        <w:rPr>
          <w:rFonts w:ascii="Cambria" w:eastAsia="Times New Roman" w:hAnsi="Cambria" w:cs="Times New Roman"/>
          <w:b/>
          <w:bCs/>
          <w:color w:val="365F91"/>
          <w:sz w:val="20"/>
          <w:szCs w:val="20"/>
          <w:lang w:eastAsia="en-US"/>
        </w:rPr>
        <w:t xml:space="preserve">Justificación del </w:t>
      </w:r>
      <w:r w:rsidR="009B6EFE" w:rsidRPr="007E7B3D">
        <w:rPr>
          <w:rFonts w:ascii="Cambria" w:eastAsia="Times New Roman" w:hAnsi="Cambria" w:cs="Times New Roman"/>
          <w:b/>
          <w:bCs/>
          <w:color w:val="365F91"/>
          <w:sz w:val="20"/>
          <w:szCs w:val="20"/>
          <w:lang w:eastAsia="en-US"/>
        </w:rPr>
        <w:t>subprograma</w:t>
      </w:r>
      <w:bookmarkEnd w:id="1"/>
    </w:p>
    <w:p w:rsidR="00A943A3" w:rsidRPr="007E7B3D" w:rsidRDefault="00A943A3" w:rsidP="00E07409">
      <w:pPr>
        <w:pStyle w:val="Prrafodelista"/>
        <w:keepNext/>
        <w:keepLines/>
        <w:numPr>
          <w:ilvl w:val="1"/>
          <w:numId w:val="125"/>
        </w:numPr>
        <w:spacing w:before="120"/>
        <w:ind w:left="357"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80434A" w:rsidRPr="007E7B3D" w:rsidRDefault="00A943A3" w:rsidP="00E07409">
      <w:pPr>
        <w:pStyle w:val="Prrafodelista"/>
        <w:numPr>
          <w:ilvl w:val="0"/>
          <w:numId w:val="126"/>
        </w:numPr>
        <w:spacing w:before="120" w:line="276" w:lineRule="auto"/>
        <w:contextualSpacing w:val="0"/>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¿Cuáles son los problemas y/o necesidades que busca resolver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¿Se han modificado durante el tiempo que se ha ejecutado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w:t>
      </w:r>
    </w:p>
    <w:p w:rsidR="0080434A" w:rsidRPr="007E7B3D" w:rsidRDefault="00A943A3" w:rsidP="00E07409">
      <w:pPr>
        <w:pStyle w:val="Prrafodelista"/>
        <w:numPr>
          <w:ilvl w:val="0"/>
          <w:numId w:val="126"/>
        </w:numPr>
        <w:spacing w:before="120" w:line="276" w:lineRule="auto"/>
        <w:contextualSpacing w:val="0"/>
        <w:rPr>
          <w:rFonts w:ascii="Calibri" w:eastAsia="Calibri" w:hAnsi="Calibri" w:cs="Calibri"/>
          <w:sz w:val="20"/>
          <w:szCs w:val="20"/>
          <w:lang w:eastAsia="en-US"/>
        </w:rPr>
      </w:pPr>
      <w:r w:rsidRPr="007E7B3D">
        <w:rPr>
          <w:rFonts w:ascii="Calibri" w:eastAsia="Calibri" w:hAnsi="Calibri" w:cs="Calibri"/>
          <w:sz w:val="20"/>
          <w:szCs w:val="20"/>
          <w:lang w:eastAsia="en-US"/>
        </w:rPr>
        <w:t>¿Cuáles son las causas que originan los problemas y/o las necesidades?  Grafíquelas en un árbol de problemas.</w:t>
      </w:r>
    </w:p>
    <w:p w:rsidR="0080434A" w:rsidRPr="007E7B3D" w:rsidRDefault="00A943A3" w:rsidP="00E07409">
      <w:pPr>
        <w:pStyle w:val="Prrafodelista"/>
        <w:numPr>
          <w:ilvl w:val="0"/>
          <w:numId w:val="126"/>
        </w:numPr>
        <w:spacing w:before="120" w:line="276" w:lineRule="auto"/>
        <w:contextualSpacing w:val="0"/>
        <w:rPr>
          <w:rFonts w:ascii="Calibri" w:eastAsia="Calibri" w:hAnsi="Calibri" w:cs="Calibri"/>
          <w:sz w:val="20"/>
          <w:szCs w:val="20"/>
          <w:lang w:eastAsia="en-US"/>
        </w:rPr>
      </w:pPr>
      <w:r w:rsidRPr="007E7B3D">
        <w:rPr>
          <w:rFonts w:ascii="Calibri" w:eastAsia="Calibri" w:hAnsi="Calibri" w:cs="Calibri"/>
          <w:sz w:val="20"/>
          <w:szCs w:val="20"/>
          <w:lang w:eastAsia="en-US"/>
        </w:rPr>
        <w:t>¿Qué efectos generan los problemas y/o las necesidades? Grafíquelos en un árbol de problemas.</w:t>
      </w:r>
    </w:p>
    <w:p w:rsidR="00A943A3" w:rsidRPr="007E7B3D" w:rsidRDefault="00A943A3" w:rsidP="00E07409">
      <w:pPr>
        <w:pStyle w:val="Prrafodelista"/>
        <w:numPr>
          <w:ilvl w:val="0"/>
          <w:numId w:val="126"/>
        </w:numPr>
        <w:spacing w:before="120" w:line="276" w:lineRule="auto"/>
        <w:contextualSpacing w:val="0"/>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¿Los problemas y/o necesidades que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busca resolver se manifiestan de manera particular en algunos grupos poblacionales específicos, por ejemplo, hombres y mujeres, grupos etarios, grupos étnicos, población urbana y rural?</w:t>
      </w:r>
    </w:p>
    <w:p w:rsidR="00A943A3" w:rsidRPr="007E7B3D" w:rsidRDefault="00A943A3" w:rsidP="00E07409">
      <w:pPr>
        <w:pStyle w:val="Prrafodelista"/>
        <w:keepNext/>
        <w:keepLines/>
        <w:numPr>
          <w:ilvl w:val="1"/>
          <w:numId w:val="125"/>
        </w:numPr>
        <w:spacing w:before="120"/>
        <w:ind w:left="357"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valorativa</w:t>
      </w:r>
    </w:p>
    <w:p w:rsidR="0080434A" w:rsidRPr="007E7B3D" w:rsidRDefault="00A943A3" w:rsidP="0080434A">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80434A" w:rsidRPr="007E7B3D" w:rsidRDefault="00A943A3" w:rsidP="0085778D">
      <w:pPr>
        <w:pStyle w:val="Prrafodelista"/>
        <w:numPr>
          <w:ilvl w:val="0"/>
          <w:numId w:val="127"/>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¿Los problemas y/o necesidades que busca resolver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están adecuadamente formulados y sustentados en un documento de diagnóstico o en la </w:t>
      </w:r>
      <w:r w:rsidRPr="007E7B3D">
        <w:rPr>
          <w:rFonts w:ascii="Calibri" w:eastAsia="Calibri" w:hAnsi="Calibri" w:cs="Calibri"/>
          <w:i/>
          <w:sz w:val="20"/>
          <w:szCs w:val="20"/>
          <w:lang w:eastAsia="en-US"/>
        </w:rPr>
        <w:t xml:space="preserve">Ficha de fundamentación del </w:t>
      </w:r>
      <w:r w:rsidR="009B6EFE" w:rsidRPr="007E7B3D">
        <w:rPr>
          <w:rFonts w:ascii="Calibri" w:eastAsia="Calibri" w:hAnsi="Calibri" w:cs="Calibri"/>
          <w:i/>
          <w:sz w:val="20"/>
          <w:szCs w:val="20"/>
          <w:lang w:eastAsia="en-US"/>
        </w:rPr>
        <w:t>subprograma</w:t>
      </w:r>
      <w:r w:rsidRPr="007E7B3D">
        <w:rPr>
          <w:rFonts w:eastAsia="Calibri"/>
          <w:sz w:val="20"/>
          <w:szCs w:val="20"/>
          <w:vertAlign w:val="superscript"/>
          <w:lang w:eastAsia="en-US"/>
        </w:rPr>
        <w:footnoteReference w:id="3"/>
      </w:r>
      <w:r w:rsidRPr="007E7B3D">
        <w:rPr>
          <w:rFonts w:ascii="Calibri" w:eastAsia="Calibri" w:hAnsi="Calibri" w:cs="Calibri"/>
          <w:sz w:val="20"/>
          <w:szCs w:val="20"/>
          <w:lang w:eastAsia="en-US"/>
        </w:rPr>
        <w:t>?</w:t>
      </w:r>
    </w:p>
    <w:p w:rsidR="0080434A" w:rsidRPr="007E7B3D" w:rsidRDefault="00A943A3" w:rsidP="0085778D">
      <w:pPr>
        <w:pStyle w:val="Prrafodelista"/>
        <w:numPr>
          <w:ilvl w:val="0"/>
          <w:numId w:val="127"/>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¿El análisis de las causas que originan los problemas y/o necesidades es pertinente, suficiente y fundamentado con pruebas? </w:t>
      </w:r>
    </w:p>
    <w:p w:rsidR="0080434A" w:rsidRPr="007E7B3D" w:rsidRDefault="00A943A3" w:rsidP="0085778D">
      <w:pPr>
        <w:pStyle w:val="Prrafodelista"/>
        <w:numPr>
          <w:ilvl w:val="0"/>
          <w:numId w:val="127"/>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¿El análisis de los efectos que generan los problemas y/o las necesidades es pertinente, suficiente y fundamentado con pruebas?</w:t>
      </w:r>
    </w:p>
    <w:p w:rsidR="0080434A" w:rsidRPr="007E7B3D" w:rsidRDefault="00A943A3" w:rsidP="0085778D">
      <w:pPr>
        <w:pStyle w:val="Prrafodelista"/>
        <w:numPr>
          <w:ilvl w:val="0"/>
          <w:numId w:val="127"/>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¿El análisis de los problemas y/o necesidades entre grupos poblacionales específicos es pertinente, suficiente y fundamentado con pruebas?</w:t>
      </w:r>
    </w:p>
    <w:p w:rsidR="00A943A3" w:rsidRPr="007E7B3D" w:rsidRDefault="00A943A3" w:rsidP="0085778D">
      <w:pPr>
        <w:pStyle w:val="Prrafodelista"/>
        <w:numPr>
          <w:ilvl w:val="0"/>
          <w:numId w:val="127"/>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¿Existe concordancia y acuerdo entre lo que establecen los documentos y lo que han observado los evaluadores respecto a los problemas que aborda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así como a sus causas y efectos?</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3.3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E07409">
        <w:tc>
          <w:tcPr>
            <w:tcW w:w="7668" w:type="dxa"/>
            <w:shd w:val="clear" w:color="auto" w:fill="A6A6A6" w:themeFill="background1" w:themeFillShade="A6"/>
            <w:vAlign w:val="center"/>
          </w:tcPr>
          <w:p w:rsidR="00A943A3" w:rsidRPr="007E7B3D" w:rsidRDefault="00A943A3" w:rsidP="007E7B3D">
            <w:pPr>
              <w:spacing w:after="0" w:line="276" w:lineRule="auto"/>
              <w:ind w:left="360"/>
              <w:contextualSpacing/>
              <w:rPr>
                <w:rFonts w:ascii="Calibri" w:hAnsi="Calibri" w:cs="Calibri"/>
                <w:b/>
                <w:sz w:val="18"/>
                <w:szCs w:val="20"/>
              </w:rPr>
            </w:pPr>
            <w:r w:rsidRPr="007E7B3D">
              <w:rPr>
                <w:rFonts w:ascii="Calibri" w:hAnsi="Calibri" w:cs="Calibri"/>
                <w:b/>
                <w:sz w:val="18"/>
                <w:szCs w:val="20"/>
              </w:rPr>
              <w:t>Pregunta</w:t>
            </w:r>
          </w:p>
        </w:tc>
        <w:tc>
          <w:tcPr>
            <w:tcW w:w="1499" w:type="dxa"/>
            <w:shd w:val="clear" w:color="auto" w:fill="A6A6A6" w:themeFill="background1" w:themeFillShade="A6"/>
            <w:vAlign w:val="center"/>
          </w:tcPr>
          <w:p w:rsidR="00A943A3" w:rsidRPr="007E7B3D" w:rsidRDefault="00A943A3" w:rsidP="007E7B3D">
            <w:pPr>
              <w:spacing w:after="0" w:line="276" w:lineRule="auto"/>
              <w:jc w:val="center"/>
              <w:rPr>
                <w:rFonts w:ascii="Calibri" w:hAnsi="Calibri" w:cs="Times New Roman"/>
                <w:b/>
                <w:sz w:val="18"/>
                <w:szCs w:val="20"/>
              </w:rPr>
            </w:pPr>
            <w:r w:rsidRPr="007E7B3D">
              <w:rPr>
                <w:rFonts w:ascii="Calibri" w:hAnsi="Calibri" w:cs="Times New Roman"/>
                <w:b/>
                <w:sz w:val="18"/>
                <w:szCs w:val="20"/>
              </w:rPr>
              <w:t>Puntaje</w:t>
            </w:r>
          </w:p>
        </w:tc>
      </w:tr>
      <w:tr w:rsidR="00A943A3" w:rsidRPr="007E7B3D" w:rsidTr="00A943A3">
        <w:tc>
          <w:tcPr>
            <w:tcW w:w="7668" w:type="dxa"/>
          </w:tcPr>
          <w:p w:rsidR="00A943A3" w:rsidRPr="001C7A68" w:rsidRDefault="00A943A3" w:rsidP="00D30318">
            <w:pPr>
              <w:pStyle w:val="Normalnumerado"/>
              <w:numPr>
                <w:ilvl w:val="0"/>
                <w:numId w:val="128"/>
              </w:numPr>
              <w:spacing w:before="0" w:after="0" w:line="240" w:lineRule="auto"/>
              <w:rPr>
                <w:sz w:val="18"/>
                <w:szCs w:val="20"/>
                <w:lang w:val="es-ES"/>
              </w:rPr>
            </w:pPr>
            <w:r w:rsidRPr="001C7A68">
              <w:rPr>
                <w:sz w:val="18"/>
                <w:szCs w:val="20"/>
                <w:lang w:val="es-ES"/>
              </w:rPr>
              <w:t xml:space="preserve">¿Los problemas y/o necesidades que busca resolver el </w:t>
            </w:r>
            <w:r w:rsidR="009B6EFE" w:rsidRPr="001C7A68">
              <w:rPr>
                <w:sz w:val="18"/>
                <w:szCs w:val="20"/>
                <w:lang w:val="es-ES"/>
              </w:rPr>
              <w:t>subprograma</w:t>
            </w:r>
            <w:r w:rsidRPr="001C7A68">
              <w:rPr>
                <w:sz w:val="18"/>
                <w:szCs w:val="20"/>
                <w:lang w:val="es-ES"/>
              </w:rPr>
              <w:t xml:space="preserve"> están adecuadamente formulados y sustentados en un diagnóstico?</w:t>
            </w:r>
          </w:p>
        </w:tc>
        <w:tc>
          <w:tcPr>
            <w:tcW w:w="1499" w:type="dxa"/>
          </w:tcPr>
          <w:p w:rsidR="00A943A3" w:rsidRPr="001C7A68" w:rsidRDefault="00A943A3" w:rsidP="00D30318">
            <w:pPr>
              <w:spacing w:after="0"/>
              <w:jc w:val="center"/>
              <w:rPr>
                <w:rFonts w:ascii="Calibri" w:hAnsi="Calibri" w:cs="Times New Roman"/>
                <w:sz w:val="18"/>
                <w:szCs w:val="20"/>
                <w:lang w:val="es-ES"/>
              </w:rPr>
            </w:pPr>
          </w:p>
        </w:tc>
      </w:tr>
      <w:tr w:rsidR="00A943A3" w:rsidRPr="007E7B3D" w:rsidTr="00A943A3">
        <w:tc>
          <w:tcPr>
            <w:tcW w:w="7668" w:type="dxa"/>
          </w:tcPr>
          <w:p w:rsidR="00A943A3" w:rsidRPr="001C7A68" w:rsidRDefault="00A943A3" w:rsidP="00D30318">
            <w:pPr>
              <w:pStyle w:val="Prrafodelista"/>
              <w:numPr>
                <w:ilvl w:val="0"/>
                <w:numId w:val="128"/>
              </w:numPr>
              <w:spacing w:after="0"/>
              <w:rPr>
                <w:rFonts w:ascii="Calibri" w:hAnsi="Calibri" w:cs="Calibri"/>
                <w:sz w:val="18"/>
                <w:szCs w:val="20"/>
                <w:lang w:val="es-ES"/>
              </w:rPr>
            </w:pPr>
            <w:r w:rsidRPr="001C7A68">
              <w:rPr>
                <w:rFonts w:ascii="Calibri" w:hAnsi="Calibri" w:cs="Calibri"/>
                <w:sz w:val="18"/>
                <w:szCs w:val="20"/>
                <w:lang w:val="es-ES"/>
              </w:rPr>
              <w:t xml:space="preserve">¿El análisis de las causas que originan los problemas y/o necesidades es pertinente, suficiente y fundamentado con pruebas? </w:t>
            </w:r>
          </w:p>
        </w:tc>
        <w:tc>
          <w:tcPr>
            <w:tcW w:w="1499" w:type="dxa"/>
          </w:tcPr>
          <w:p w:rsidR="00A943A3" w:rsidRPr="001C7A68" w:rsidRDefault="00A943A3" w:rsidP="00D30318">
            <w:pPr>
              <w:spacing w:after="0"/>
              <w:jc w:val="center"/>
              <w:rPr>
                <w:rFonts w:ascii="Calibri" w:hAnsi="Calibri" w:cs="Times New Roman"/>
                <w:sz w:val="18"/>
                <w:szCs w:val="20"/>
                <w:lang w:val="es-ES"/>
              </w:rPr>
            </w:pPr>
          </w:p>
        </w:tc>
      </w:tr>
      <w:tr w:rsidR="00A943A3" w:rsidRPr="007E7B3D" w:rsidTr="00A943A3">
        <w:tc>
          <w:tcPr>
            <w:tcW w:w="7668" w:type="dxa"/>
          </w:tcPr>
          <w:p w:rsidR="00A943A3" w:rsidRPr="001C7A68" w:rsidRDefault="00A943A3" w:rsidP="00D30318">
            <w:pPr>
              <w:pStyle w:val="Normalnumerado"/>
              <w:numPr>
                <w:ilvl w:val="0"/>
                <w:numId w:val="128"/>
              </w:numPr>
              <w:spacing w:before="0" w:after="0" w:line="240" w:lineRule="auto"/>
              <w:rPr>
                <w:sz w:val="18"/>
                <w:szCs w:val="20"/>
                <w:lang w:val="es-ES"/>
              </w:rPr>
            </w:pPr>
            <w:r w:rsidRPr="001C7A68">
              <w:rPr>
                <w:sz w:val="18"/>
                <w:szCs w:val="20"/>
                <w:lang w:val="es-ES"/>
              </w:rPr>
              <w:t>El análisis de los efectos que generan los problemas y/o las necesidades es pertinente, suficiente y fundamentado con pruebas?</w:t>
            </w:r>
          </w:p>
        </w:tc>
        <w:tc>
          <w:tcPr>
            <w:tcW w:w="1499" w:type="dxa"/>
          </w:tcPr>
          <w:p w:rsidR="00A943A3" w:rsidRPr="001C7A68" w:rsidRDefault="00A943A3" w:rsidP="00D30318">
            <w:pPr>
              <w:spacing w:after="0"/>
              <w:jc w:val="center"/>
              <w:rPr>
                <w:rFonts w:ascii="Calibri" w:hAnsi="Calibri" w:cs="Times New Roman"/>
                <w:sz w:val="18"/>
                <w:szCs w:val="20"/>
                <w:lang w:val="es-ES"/>
              </w:rPr>
            </w:pPr>
          </w:p>
        </w:tc>
      </w:tr>
      <w:tr w:rsidR="00A943A3" w:rsidRPr="007E7B3D" w:rsidTr="00A943A3">
        <w:tc>
          <w:tcPr>
            <w:tcW w:w="7668" w:type="dxa"/>
          </w:tcPr>
          <w:p w:rsidR="00A943A3" w:rsidRPr="001C7A68" w:rsidRDefault="00A943A3" w:rsidP="00D30318">
            <w:pPr>
              <w:pStyle w:val="Normalnumerado"/>
              <w:numPr>
                <w:ilvl w:val="0"/>
                <w:numId w:val="128"/>
              </w:numPr>
              <w:spacing w:before="0" w:after="0" w:line="240" w:lineRule="auto"/>
              <w:rPr>
                <w:sz w:val="18"/>
                <w:szCs w:val="20"/>
                <w:lang w:val="es-ES"/>
              </w:rPr>
            </w:pPr>
            <w:r w:rsidRPr="001C7A68">
              <w:rPr>
                <w:sz w:val="18"/>
                <w:szCs w:val="20"/>
                <w:lang w:val="es-ES"/>
              </w:rPr>
              <w:t>El análisis de los problemas y/o necesidades entre grupos poblaciones específicos es pertinente, suficiente y fundamentado con pruebas?</w:t>
            </w:r>
          </w:p>
        </w:tc>
        <w:tc>
          <w:tcPr>
            <w:tcW w:w="1499" w:type="dxa"/>
          </w:tcPr>
          <w:p w:rsidR="00A943A3" w:rsidRPr="001C7A68" w:rsidRDefault="00A943A3" w:rsidP="00D30318">
            <w:pPr>
              <w:spacing w:after="0"/>
              <w:jc w:val="center"/>
              <w:rPr>
                <w:rFonts w:ascii="Calibri" w:hAnsi="Calibri" w:cs="Times New Roman"/>
                <w:sz w:val="18"/>
                <w:szCs w:val="20"/>
                <w:lang w:val="es-ES"/>
              </w:rPr>
            </w:pPr>
          </w:p>
        </w:tc>
      </w:tr>
      <w:tr w:rsidR="00A943A3" w:rsidRPr="007E7B3D" w:rsidTr="00A943A3">
        <w:tc>
          <w:tcPr>
            <w:tcW w:w="7668" w:type="dxa"/>
          </w:tcPr>
          <w:p w:rsidR="00A943A3" w:rsidRPr="001C7A68" w:rsidRDefault="00A943A3" w:rsidP="00D30318">
            <w:pPr>
              <w:pStyle w:val="Normalnumerado"/>
              <w:numPr>
                <w:ilvl w:val="0"/>
                <w:numId w:val="128"/>
              </w:numPr>
              <w:spacing w:before="0" w:after="0" w:line="240" w:lineRule="auto"/>
              <w:rPr>
                <w:sz w:val="18"/>
                <w:szCs w:val="20"/>
                <w:lang w:val="es-ES"/>
              </w:rPr>
            </w:pPr>
            <w:r w:rsidRPr="001C7A68">
              <w:rPr>
                <w:sz w:val="18"/>
                <w:szCs w:val="20"/>
                <w:lang w:val="es-ES"/>
              </w:rPr>
              <w:t xml:space="preserve">¿Existe concordancia y acuerdo entre lo que establecen los documentos y lo que dicen los funcionarios respecto a los problemas que aborda el </w:t>
            </w:r>
            <w:r w:rsidR="009B6EFE" w:rsidRPr="001C7A68">
              <w:rPr>
                <w:sz w:val="18"/>
                <w:szCs w:val="20"/>
                <w:lang w:val="es-ES"/>
              </w:rPr>
              <w:t>subprograma</w:t>
            </w:r>
            <w:r w:rsidRPr="001C7A68">
              <w:rPr>
                <w:sz w:val="18"/>
                <w:szCs w:val="20"/>
                <w:lang w:val="es-ES"/>
              </w:rPr>
              <w:t>, así como a sus causas y efectos?</w:t>
            </w:r>
          </w:p>
        </w:tc>
        <w:tc>
          <w:tcPr>
            <w:tcW w:w="1499" w:type="dxa"/>
          </w:tcPr>
          <w:p w:rsidR="00A943A3" w:rsidRPr="001C7A68" w:rsidRDefault="00A943A3" w:rsidP="00D30318">
            <w:pPr>
              <w:spacing w:after="0"/>
              <w:jc w:val="center"/>
              <w:rPr>
                <w:rFonts w:ascii="Calibri" w:hAnsi="Calibri" w:cs="Times New Roman"/>
                <w:sz w:val="18"/>
                <w:szCs w:val="20"/>
                <w:lang w:val="es-ES"/>
              </w:rPr>
            </w:pPr>
          </w:p>
        </w:tc>
      </w:tr>
    </w:tbl>
    <w:p w:rsidR="00A943A3" w:rsidRPr="007E7B3D" w:rsidRDefault="00A943A3" w:rsidP="00D30318">
      <w:pPr>
        <w:keepNext/>
        <w:keepLines/>
        <w:spacing w:after="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3.4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80434A" w:rsidP="00E07409">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4- </w:t>
      </w:r>
      <w:r w:rsidR="00A943A3" w:rsidRPr="007E7B3D">
        <w:rPr>
          <w:rFonts w:ascii="Cambria" w:eastAsia="Times New Roman" w:hAnsi="Cambria" w:cs="Times New Roman"/>
          <w:b/>
          <w:bCs/>
          <w:color w:val="365F91"/>
          <w:sz w:val="20"/>
          <w:szCs w:val="20"/>
          <w:lang w:eastAsia="en-US"/>
        </w:rPr>
        <w:t xml:space="preserve">Modelo lógico del </w:t>
      </w:r>
      <w:r w:rsidR="009B6EFE" w:rsidRPr="007E7B3D">
        <w:rPr>
          <w:rFonts w:ascii="Cambria" w:eastAsia="Times New Roman" w:hAnsi="Cambria" w:cs="Times New Roman"/>
          <w:b/>
          <w:bCs/>
          <w:color w:val="365F91"/>
          <w:sz w:val="20"/>
          <w:szCs w:val="20"/>
          <w:lang w:eastAsia="en-US"/>
        </w:rPr>
        <w:t>subprograma</w:t>
      </w:r>
    </w:p>
    <w:p w:rsidR="00A943A3" w:rsidRPr="007E7B3D" w:rsidRDefault="00A943A3" w:rsidP="00E07409">
      <w:pPr>
        <w:pStyle w:val="Prrafodelista"/>
        <w:keepNext/>
        <w:keepLines/>
        <w:numPr>
          <w:ilvl w:val="1"/>
          <w:numId w:val="126"/>
        </w:numPr>
        <w:spacing w:before="120"/>
        <w:ind w:left="425" w:hanging="425"/>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A943A3" w:rsidRPr="007E7B3D" w:rsidRDefault="00A943A3" w:rsidP="0085778D">
      <w:pPr>
        <w:pStyle w:val="Prrafodelista"/>
        <w:numPr>
          <w:ilvl w:val="0"/>
          <w:numId w:val="129"/>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¿Cuál es el modelo lógico causal del </w:t>
      </w:r>
      <w:r w:rsidR="009B6EFE" w:rsidRPr="007E7B3D">
        <w:rPr>
          <w:rFonts w:ascii="Calibri" w:eastAsia="Calibri" w:hAnsi="Calibri" w:cs="Calibri"/>
          <w:sz w:val="20"/>
          <w:szCs w:val="20"/>
          <w:lang w:eastAsia="en-US"/>
        </w:rPr>
        <w:t>subprograma</w:t>
      </w:r>
      <w:r w:rsidRPr="007E7B3D">
        <w:rPr>
          <w:rFonts w:eastAsia="Calibri"/>
          <w:sz w:val="20"/>
          <w:szCs w:val="20"/>
          <w:vertAlign w:val="superscript"/>
          <w:lang w:eastAsia="en-US"/>
        </w:rPr>
        <w:footnoteReference w:id="4"/>
      </w:r>
      <w:r w:rsidRPr="007E7B3D">
        <w:rPr>
          <w:rFonts w:ascii="Calibri" w:eastAsia="Calibri" w:hAnsi="Calibri" w:cs="Calibri"/>
          <w:sz w:val="20"/>
          <w:szCs w:val="20"/>
          <w:lang w:eastAsia="en-US"/>
        </w:rPr>
        <w:t xml:space="preserve"> tal como consta en los documentos oficiales? El modelo lógico podría constar en una matriz de marco lógico o en una cadena de valor. También podría estar enunciado de manera implícita en los documentos. Use la siguiente plantilla para graficar el modelo de acuerdo con las definiciones que constan en el Anexo 1 e indique la fuente de información.</w:t>
      </w:r>
    </w:p>
    <w:p w:rsidR="00A943A3" w:rsidRPr="007E7B3D" w:rsidRDefault="00A943A3" w:rsidP="00A943A3">
      <w:pPr>
        <w:spacing w:line="276" w:lineRule="auto"/>
        <w:jc w:val="center"/>
        <w:rPr>
          <w:rFonts w:ascii="Calibri" w:eastAsia="Calibri" w:hAnsi="Calibri" w:cs="Times New Roman"/>
          <w:sz w:val="20"/>
          <w:szCs w:val="20"/>
          <w:lang w:eastAsia="en-US"/>
        </w:rPr>
      </w:pPr>
      <w:r w:rsidRPr="007E7B3D">
        <w:rPr>
          <w:rFonts w:ascii="Calibri" w:eastAsia="Calibri" w:hAnsi="Calibri" w:cs="Times New Roman"/>
          <w:sz w:val="20"/>
          <w:szCs w:val="20"/>
          <w:lang w:eastAsia="en-US"/>
        </w:rPr>
        <w:object w:dxaOrig="8445" w:dyaOrig="5865" w14:anchorId="704CE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218pt" o:ole="">
            <v:imagedata r:id="rId9" o:title=""/>
          </v:shape>
          <o:OLEObject Type="Embed" ProgID="Visio.Drawing.11" ShapeID="_x0000_i1025" DrawAspect="Content" ObjectID="_1587443767" r:id="rId10"/>
        </w:object>
      </w:r>
    </w:p>
    <w:p w:rsidR="00A943A3" w:rsidRPr="007E7B3D" w:rsidRDefault="00A943A3" w:rsidP="0085778D">
      <w:pPr>
        <w:pStyle w:val="Normalnumerado"/>
        <w:numPr>
          <w:ilvl w:val="0"/>
          <w:numId w:val="129"/>
        </w:numPr>
        <w:rPr>
          <w:sz w:val="20"/>
          <w:szCs w:val="20"/>
        </w:rPr>
      </w:pPr>
      <w:r w:rsidRPr="007E7B3D">
        <w:rPr>
          <w:sz w:val="20"/>
          <w:szCs w:val="20"/>
        </w:rPr>
        <w:t xml:space="preserve">Describa y explique los resultados inmediatos e intermedios que el </w:t>
      </w:r>
      <w:r w:rsidR="009B6EFE" w:rsidRPr="007E7B3D">
        <w:rPr>
          <w:sz w:val="20"/>
          <w:szCs w:val="20"/>
        </w:rPr>
        <w:t>subprograma</w:t>
      </w:r>
      <w:r w:rsidRPr="007E7B3D">
        <w:rPr>
          <w:sz w:val="20"/>
          <w:szCs w:val="20"/>
        </w:rPr>
        <w:t xml:space="preserve"> persigue.</w:t>
      </w:r>
    </w:p>
    <w:p w:rsidR="00A943A3" w:rsidRPr="007E7B3D" w:rsidRDefault="00A943A3" w:rsidP="0085778D">
      <w:pPr>
        <w:pStyle w:val="Normalnumerado"/>
        <w:numPr>
          <w:ilvl w:val="0"/>
          <w:numId w:val="129"/>
        </w:numPr>
        <w:rPr>
          <w:sz w:val="20"/>
          <w:szCs w:val="20"/>
        </w:rPr>
      </w:pPr>
      <w:r w:rsidRPr="007E7B3D">
        <w:rPr>
          <w:sz w:val="20"/>
          <w:szCs w:val="20"/>
        </w:rPr>
        <w:t xml:space="preserve">Describa y explique los productos (bienes y servicios) que el </w:t>
      </w:r>
      <w:r w:rsidR="009B6EFE" w:rsidRPr="007E7B3D">
        <w:rPr>
          <w:sz w:val="20"/>
          <w:szCs w:val="20"/>
        </w:rPr>
        <w:t>subprograma</w:t>
      </w:r>
      <w:r w:rsidRPr="007E7B3D">
        <w:rPr>
          <w:sz w:val="20"/>
          <w:szCs w:val="20"/>
        </w:rPr>
        <w:t xml:space="preserve"> genera.</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4.2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bookmarkStart w:id="6" w:name="_Hlk509507410"/>
      <w:r w:rsidRPr="007E7B3D">
        <w:rPr>
          <w:rFonts w:ascii="Calibri" w:eastAsia="Calibri" w:hAnsi="Calibri" w:cs="Times New Roman"/>
          <w:sz w:val="20"/>
          <w:szCs w:val="20"/>
          <w:lang w:eastAsia="en-US"/>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bookmarkEnd w:id="6"/>
    <w:p w:rsidR="00A943A3" w:rsidRPr="007E7B3D" w:rsidRDefault="00A943A3" w:rsidP="0085778D">
      <w:pPr>
        <w:pStyle w:val="Prrafodelista"/>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¿Los insumos, actividades, productos y resultados son consistentes con las definiciones que constan en el Anexo 1 de esta Guía? Analice cada uno de los elementos. </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¿Los insumos y actividades son suficientes y necesarios para generar los productos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Analice cada uno de los elementos. </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¿Los productos son suficientes y necesarios para lograr los resultados inmediatos?</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¿Se especifica adecuadamente las características de los productos mediante la </w:t>
      </w:r>
      <w:r w:rsidRPr="007E7B3D">
        <w:rPr>
          <w:rFonts w:ascii="Calibri" w:eastAsia="Calibri" w:hAnsi="Calibri" w:cs="Calibri"/>
          <w:i/>
          <w:sz w:val="20"/>
          <w:szCs w:val="20"/>
          <w:lang w:eastAsia="en-US"/>
        </w:rPr>
        <w:t>ficha del producto</w:t>
      </w:r>
      <w:r w:rsidRPr="007E7B3D">
        <w:rPr>
          <w:rFonts w:ascii="Calibri" w:eastAsia="Calibri" w:hAnsi="Calibri" w:cs="Calibri"/>
          <w:sz w:val="20"/>
          <w:szCs w:val="20"/>
          <w:vertAlign w:val="superscript"/>
          <w:lang w:eastAsia="en-US"/>
        </w:rPr>
        <w:footnoteReference w:id="5"/>
      </w:r>
      <w:r w:rsidRPr="007E7B3D">
        <w:rPr>
          <w:rFonts w:ascii="Calibri" w:eastAsia="Calibri" w:hAnsi="Calibri" w:cs="Calibri"/>
          <w:sz w:val="20"/>
          <w:szCs w:val="20"/>
          <w:lang w:eastAsia="en-US"/>
        </w:rPr>
        <w:t xml:space="preserve">  o un instrumento similar? </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lastRenderedPageBreak/>
        <w:t>¿Los resultados inmediatos contribuyen a lograr los resultados intermedios?</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En general ¿Existe coherencia lógica entre los elementos del modelo?  </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¿Las relaciones entre los elementos del modelo están bien argumentadas y se sostienen en información de calidad? </w:t>
      </w:r>
    </w:p>
    <w:p w:rsidR="00A943A3" w:rsidRPr="007E7B3D" w:rsidRDefault="00A943A3" w:rsidP="0085778D">
      <w:pPr>
        <w:numPr>
          <w:ilvl w:val="0"/>
          <w:numId w:val="130"/>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¿Existen estudios nacionales o internacionales que validan o sustentan el modelo lógico causal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w:t>
      </w:r>
    </w:p>
    <w:p w:rsidR="00A943A3" w:rsidRPr="007E7B3D" w:rsidRDefault="00A943A3" w:rsidP="00E07409">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4.3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E07409" w:rsidTr="00E07409">
        <w:tc>
          <w:tcPr>
            <w:tcW w:w="7668" w:type="dxa"/>
            <w:shd w:val="clear" w:color="auto" w:fill="A6A6A6" w:themeFill="background1" w:themeFillShade="A6"/>
            <w:vAlign w:val="center"/>
          </w:tcPr>
          <w:p w:rsidR="00A943A3" w:rsidRPr="00E07409" w:rsidRDefault="00A943A3" w:rsidP="00E07409">
            <w:pPr>
              <w:spacing w:after="0" w:line="276" w:lineRule="auto"/>
              <w:ind w:left="360"/>
              <w:contextualSpacing/>
              <w:rPr>
                <w:rFonts w:ascii="Calibri" w:hAnsi="Calibri" w:cs="Calibri"/>
                <w:b/>
                <w:sz w:val="18"/>
                <w:szCs w:val="20"/>
              </w:rPr>
            </w:pPr>
            <w:r w:rsidRPr="00E07409">
              <w:rPr>
                <w:rFonts w:ascii="Calibri" w:hAnsi="Calibri" w:cs="Calibri"/>
                <w:b/>
                <w:sz w:val="18"/>
                <w:szCs w:val="20"/>
              </w:rPr>
              <w:t>Pregunta</w:t>
            </w:r>
          </w:p>
        </w:tc>
        <w:tc>
          <w:tcPr>
            <w:tcW w:w="1499" w:type="dxa"/>
            <w:shd w:val="clear" w:color="auto" w:fill="A6A6A6" w:themeFill="background1" w:themeFillShade="A6"/>
            <w:vAlign w:val="center"/>
          </w:tcPr>
          <w:p w:rsidR="00A943A3" w:rsidRPr="00E07409" w:rsidRDefault="00A943A3" w:rsidP="00E07409">
            <w:pPr>
              <w:spacing w:after="0" w:line="276" w:lineRule="auto"/>
              <w:ind w:left="360"/>
              <w:contextualSpacing/>
              <w:rPr>
                <w:rFonts w:ascii="Calibri" w:hAnsi="Calibri" w:cs="Calibri"/>
                <w:b/>
                <w:sz w:val="18"/>
                <w:szCs w:val="20"/>
              </w:rPr>
            </w:pPr>
            <w:r w:rsidRPr="00E07409">
              <w:rPr>
                <w:rFonts w:ascii="Calibri" w:hAnsi="Calibri" w:cs="Calibri"/>
                <w:b/>
                <w:sz w:val="18"/>
                <w:szCs w:val="20"/>
              </w:rPr>
              <w:t>Puntaje</w:t>
            </w:r>
          </w:p>
        </w:tc>
      </w:tr>
      <w:tr w:rsidR="00A943A3" w:rsidRPr="007E7B3D" w:rsidTr="00A943A3">
        <w:tc>
          <w:tcPr>
            <w:tcW w:w="7668" w:type="dxa"/>
          </w:tcPr>
          <w:p w:rsidR="00A943A3" w:rsidRPr="001C7A68" w:rsidRDefault="00A943A3" w:rsidP="00CA6A38">
            <w:pPr>
              <w:pStyle w:val="Normalnumerado"/>
              <w:numPr>
                <w:ilvl w:val="0"/>
                <w:numId w:val="131"/>
              </w:numPr>
              <w:spacing w:before="0" w:after="0" w:line="240" w:lineRule="auto"/>
              <w:rPr>
                <w:sz w:val="20"/>
                <w:szCs w:val="20"/>
                <w:lang w:val="es-ES"/>
              </w:rPr>
            </w:pPr>
            <w:r w:rsidRPr="007E7B3D">
              <w:rPr>
                <w:sz w:val="20"/>
                <w:szCs w:val="20"/>
                <w:lang w:val="es-PY"/>
              </w:rPr>
              <w:t>¿Los insumos, actividades, productos y resultados son consistentes con las definiciones que co</w:t>
            </w:r>
            <w:r w:rsidR="00A4725D">
              <w:rPr>
                <w:sz w:val="20"/>
                <w:szCs w:val="20"/>
                <w:lang w:val="es-PY"/>
              </w:rPr>
              <w:t>nstan en el Anexo 1</w:t>
            </w:r>
            <w:r w:rsidRPr="007E7B3D">
              <w:rPr>
                <w:sz w:val="20"/>
                <w:szCs w:val="20"/>
                <w:lang w:val="es-PY"/>
              </w:rPr>
              <w:t xml:space="preserve">? </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 xml:space="preserve">¿Los insumos y actividades son suficientes y necesarios para generar los productos del </w:t>
            </w:r>
            <w:r w:rsidR="009B6EFE" w:rsidRPr="007E7B3D">
              <w:rPr>
                <w:sz w:val="20"/>
                <w:szCs w:val="20"/>
                <w:lang w:val="es-PY"/>
              </w:rPr>
              <w:t>subprograma</w:t>
            </w:r>
            <w:r w:rsidRPr="007E7B3D">
              <w:rPr>
                <w:sz w:val="20"/>
                <w:szCs w:val="20"/>
                <w:lang w:val="es-PY"/>
              </w:rPr>
              <w:t xml:space="preserve">?  </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¿Los productos son suficientes y necesarios para lograr los resultados inmediatos?</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 xml:space="preserve">¿Se especifica adecuadamente las características de los productos mediante la ficha del producto o un instrumento similar? </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¿Los resultados inmediatos contribuyen a lograr los resultados intermedios?</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 xml:space="preserve">En general ¿Existe coherencia lógica entre los elementos del modelo?  </w:t>
            </w:r>
          </w:p>
        </w:tc>
        <w:tc>
          <w:tcPr>
            <w:tcW w:w="1499" w:type="dxa"/>
          </w:tcPr>
          <w:p w:rsidR="00A943A3" w:rsidRPr="001C7A68" w:rsidRDefault="00A943A3" w:rsidP="00CA6A38">
            <w:pPr>
              <w:spacing w:after="0"/>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 xml:space="preserve">¿Las relaciones entre los elementos del modelo están bien argumentadas y se sostienen en información de calidad? </w:t>
            </w:r>
          </w:p>
        </w:tc>
        <w:tc>
          <w:tcPr>
            <w:tcW w:w="1499" w:type="dxa"/>
          </w:tcPr>
          <w:p w:rsidR="00A943A3" w:rsidRPr="001C7A68" w:rsidRDefault="00A943A3" w:rsidP="00CA6A38">
            <w:pPr>
              <w:spacing w:after="0"/>
              <w:jc w:val="center"/>
              <w:rPr>
                <w:rFonts w:ascii="Calibri" w:hAnsi="Calibri" w:cs="Times New Roman"/>
                <w:color w:val="FF0000"/>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1"/>
              </w:numPr>
              <w:spacing w:before="0" w:after="0" w:line="240" w:lineRule="auto"/>
              <w:rPr>
                <w:sz w:val="20"/>
                <w:szCs w:val="20"/>
                <w:lang w:val="es-PY"/>
              </w:rPr>
            </w:pPr>
            <w:r w:rsidRPr="007E7B3D">
              <w:rPr>
                <w:sz w:val="20"/>
                <w:szCs w:val="20"/>
                <w:lang w:val="es-PY"/>
              </w:rPr>
              <w:t xml:space="preserve">¿Existen estudios nacionales o internacionales que validan o sustentan el modelo lógico causal del </w:t>
            </w:r>
            <w:r w:rsidR="009B6EFE" w:rsidRPr="007E7B3D">
              <w:rPr>
                <w:sz w:val="20"/>
                <w:szCs w:val="20"/>
                <w:lang w:val="es-PY"/>
              </w:rPr>
              <w:t>subprograma</w:t>
            </w:r>
            <w:r w:rsidRPr="007E7B3D">
              <w:rPr>
                <w:sz w:val="20"/>
                <w:szCs w:val="20"/>
                <w:lang w:val="es-PY"/>
              </w:rPr>
              <w:t>?</w:t>
            </w:r>
          </w:p>
        </w:tc>
        <w:tc>
          <w:tcPr>
            <w:tcW w:w="1499" w:type="dxa"/>
          </w:tcPr>
          <w:p w:rsidR="00A943A3" w:rsidRPr="001C7A68" w:rsidRDefault="00A943A3" w:rsidP="00CA6A38">
            <w:pPr>
              <w:spacing w:after="0"/>
              <w:jc w:val="center"/>
              <w:rPr>
                <w:rFonts w:ascii="Calibri" w:hAnsi="Calibri" w:cs="Times New Roman"/>
                <w:color w:val="FF0000"/>
                <w:sz w:val="20"/>
                <w:szCs w:val="20"/>
                <w:lang w:val="es-ES"/>
              </w:rPr>
            </w:pPr>
          </w:p>
        </w:tc>
      </w:tr>
    </w:tbl>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4.4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54B7B" w:rsidP="00CA6A3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5- </w:t>
      </w:r>
      <w:r w:rsidR="00A943A3" w:rsidRPr="007E7B3D">
        <w:rPr>
          <w:rFonts w:ascii="Cambria" w:eastAsia="Times New Roman" w:hAnsi="Cambria" w:cs="Times New Roman"/>
          <w:b/>
          <w:bCs/>
          <w:color w:val="365F91"/>
          <w:sz w:val="20"/>
          <w:szCs w:val="20"/>
          <w:lang w:eastAsia="en-US"/>
        </w:rPr>
        <w:t xml:space="preserve">Partes interesadas en el </w:t>
      </w:r>
      <w:r w:rsidR="009B6EFE" w:rsidRPr="007E7B3D">
        <w:rPr>
          <w:rFonts w:ascii="Cambria" w:eastAsia="Times New Roman" w:hAnsi="Cambria" w:cs="Times New Roman"/>
          <w:b/>
          <w:bCs/>
          <w:color w:val="365F91"/>
          <w:sz w:val="20"/>
          <w:szCs w:val="20"/>
          <w:lang w:eastAsia="en-US"/>
        </w:rPr>
        <w:t>subprograma</w:t>
      </w:r>
    </w:p>
    <w:p w:rsidR="00A943A3" w:rsidRPr="007E7B3D" w:rsidRDefault="00A54B7B"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 xml:space="preserve">5.1 </w:t>
      </w:r>
      <w:r w:rsidR="00A943A3" w:rsidRPr="007E7B3D">
        <w:rPr>
          <w:rFonts w:ascii="Cambria" w:eastAsia="Times New Roman" w:hAnsi="Cambria" w:cs="Times New Roman"/>
          <w:b/>
          <w:bCs/>
          <w:sz w:val="20"/>
          <w:szCs w:val="20"/>
          <w:lang w:eastAsia="en-US"/>
        </w:rPr>
        <w:t>Sección descriptiva</w:t>
      </w:r>
    </w:p>
    <w:p w:rsidR="00A54B7B" w:rsidRPr="007E7B3D" w:rsidRDefault="00A943A3" w:rsidP="00CA6A38">
      <w:pPr>
        <w:pStyle w:val="Prrafodelista"/>
        <w:numPr>
          <w:ilvl w:val="0"/>
          <w:numId w:val="132"/>
        </w:numPr>
        <w:spacing w:before="120" w:line="276" w:lineRule="auto"/>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¿Cuáles son las partes interesadas</w:t>
      </w:r>
      <w:r w:rsidRPr="007E7B3D">
        <w:rPr>
          <w:rFonts w:eastAsia="Calibri"/>
          <w:sz w:val="20"/>
          <w:szCs w:val="20"/>
          <w:vertAlign w:val="superscript"/>
          <w:lang w:eastAsia="en-US"/>
        </w:rPr>
        <w:footnoteReference w:id="6"/>
      </w:r>
      <w:r w:rsidRPr="007E7B3D">
        <w:rPr>
          <w:rFonts w:ascii="Calibri" w:eastAsia="Calibri" w:hAnsi="Calibri" w:cs="Times New Roman"/>
          <w:sz w:val="20"/>
          <w:szCs w:val="20"/>
          <w:lang w:eastAsia="en-US"/>
        </w:rPr>
        <w:t xml:space="preserve"> 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w:t>
      </w:r>
    </w:p>
    <w:p w:rsidR="00A54B7B" w:rsidRPr="007E7B3D" w:rsidRDefault="00A943A3" w:rsidP="00CA6A38">
      <w:pPr>
        <w:pStyle w:val="Prrafodelista"/>
        <w:numPr>
          <w:ilvl w:val="0"/>
          <w:numId w:val="132"/>
        </w:numPr>
        <w:spacing w:before="120" w:line="276" w:lineRule="auto"/>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¿Qué papel desempeñan 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cada una de las partes interesadas? </w:t>
      </w:r>
    </w:p>
    <w:p w:rsidR="00A943A3" w:rsidRPr="007E7B3D" w:rsidRDefault="00A943A3" w:rsidP="00CA6A38">
      <w:pPr>
        <w:pStyle w:val="Prrafodelista"/>
        <w:numPr>
          <w:ilvl w:val="0"/>
          <w:numId w:val="132"/>
        </w:numPr>
        <w:spacing w:before="120" w:line="276" w:lineRule="auto"/>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¿Qué opinión (apoyo, resistencia, indiferencia) tienen las partes interesadas acerca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5.2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A54B7B" w:rsidRPr="007E7B3D" w:rsidRDefault="00A943A3" w:rsidP="00CA6A38">
      <w:pPr>
        <w:pStyle w:val="Prrafodelista"/>
        <w:numPr>
          <w:ilvl w:val="0"/>
          <w:numId w:val="133"/>
        </w:numPr>
        <w:spacing w:before="120"/>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elaborado un documento en que el analiza detalladamente las partes interesadas, el papel que desempeñan y sus posiciones sobre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CA6A38">
      <w:pPr>
        <w:pStyle w:val="Prrafodelista"/>
        <w:numPr>
          <w:ilvl w:val="0"/>
          <w:numId w:val="133"/>
        </w:numPr>
        <w:spacing w:before="120"/>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elaborado una estrategia sólida de abordaje a las partes interesadas que tienen una postura de oposición o resistencia?</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5.3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CA6A38">
        <w:tc>
          <w:tcPr>
            <w:tcW w:w="7668"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1C7A68" w:rsidRDefault="00A943A3" w:rsidP="00CA6A38">
            <w:pPr>
              <w:pStyle w:val="Normalnumerado"/>
              <w:numPr>
                <w:ilvl w:val="0"/>
                <w:numId w:val="134"/>
              </w:numPr>
              <w:spacing w:line="240" w:lineRule="auto"/>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ha elaborado un documento en que el analiza detalladamente las partes interesadas, el papel que desempeñan y sus posiciones sobre 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CA6A38">
            <w:pPr>
              <w:spacing w:before="120"/>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CA6A38">
            <w:pPr>
              <w:pStyle w:val="Normalnumerado"/>
              <w:numPr>
                <w:ilvl w:val="0"/>
                <w:numId w:val="134"/>
              </w:numPr>
              <w:spacing w:line="240" w:lineRule="auto"/>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ha elaborado una estrategia sólida de abordaje a las partes interesadas que tienen una postura de oposición o resistencia?</w:t>
            </w:r>
          </w:p>
        </w:tc>
        <w:tc>
          <w:tcPr>
            <w:tcW w:w="1499" w:type="dxa"/>
          </w:tcPr>
          <w:p w:rsidR="00A943A3" w:rsidRPr="001C7A68" w:rsidRDefault="00A943A3" w:rsidP="00CA6A38">
            <w:pPr>
              <w:spacing w:before="120"/>
              <w:jc w:val="center"/>
              <w:rPr>
                <w:rFonts w:ascii="Calibri" w:hAnsi="Calibri" w:cs="Times New Roman"/>
                <w:sz w:val="20"/>
                <w:szCs w:val="20"/>
                <w:lang w:val="es-ES"/>
              </w:rPr>
            </w:pPr>
          </w:p>
        </w:tc>
      </w:tr>
    </w:tbl>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5.4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sectPr w:rsidR="00A943A3" w:rsidRPr="007E7B3D" w:rsidSect="00217E3B">
          <w:headerReference w:type="default" r:id="rId11"/>
          <w:footerReference w:type="default" r:id="rId12"/>
          <w:pgSz w:w="12240" w:h="15840" w:code="1"/>
          <w:pgMar w:top="1440" w:right="1440" w:bottom="1440" w:left="1440" w:header="720" w:footer="720" w:gutter="0"/>
          <w:cols w:space="720"/>
          <w:docGrid w:linePitch="360"/>
        </w:sectPr>
      </w:pPr>
    </w:p>
    <w:p w:rsidR="00A943A3" w:rsidRPr="007E7B3D" w:rsidRDefault="00A54B7B" w:rsidP="00CA6A3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6- </w:t>
      </w:r>
      <w:r w:rsidR="00A943A3" w:rsidRPr="007E7B3D">
        <w:rPr>
          <w:rFonts w:ascii="Cambria" w:eastAsia="Times New Roman" w:hAnsi="Cambria" w:cs="Times New Roman"/>
          <w:b/>
          <w:bCs/>
          <w:color w:val="365F91"/>
          <w:sz w:val="20"/>
          <w:szCs w:val="20"/>
          <w:lang w:eastAsia="en-US"/>
        </w:rPr>
        <w:t>Población potencial, población objetivo y focalización</w:t>
      </w:r>
    </w:p>
    <w:p w:rsidR="00A943A3" w:rsidRPr="007E7B3D" w:rsidRDefault="00A943A3" w:rsidP="00CA6A38">
      <w:pPr>
        <w:pStyle w:val="Prrafodelista"/>
        <w:keepNext/>
        <w:keepLines/>
        <w:numPr>
          <w:ilvl w:val="1"/>
          <w:numId w:val="135"/>
        </w:numPr>
        <w:spacing w:before="120"/>
        <w:ind w:left="357"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A54B7B" w:rsidRPr="007E7B3D" w:rsidRDefault="00A943A3" w:rsidP="0085778D">
      <w:pPr>
        <w:pStyle w:val="Prrafodelista"/>
        <w:numPr>
          <w:ilvl w:val="0"/>
          <w:numId w:val="136"/>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¿Cuáles son los métodos, las fuentes y los instrumentos que usa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identificar a la población potencial y objetivo?</w:t>
      </w:r>
    </w:p>
    <w:p w:rsidR="00A54B7B" w:rsidRPr="007E7B3D" w:rsidRDefault="00A943A3" w:rsidP="0085778D">
      <w:pPr>
        <w:pStyle w:val="Prrafodelista"/>
        <w:numPr>
          <w:ilvl w:val="0"/>
          <w:numId w:val="136"/>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¿Describa y cuantifique la población potencial</w:t>
      </w:r>
      <w:r w:rsidRPr="007E7B3D">
        <w:rPr>
          <w:rFonts w:eastAsia="Calibri"/>
          <w:sz w:val="20"/>
          <w:szCs w:val="20"/>
          <w:vertAlign w:val="superscript"/>
          <w:lang w:eastAsia="en-US"/>
        </w:rPr>
        <w:footnoteReference w:id="7"/>
      </w:r>
      <w:r w:rsidRPr="007E7B3D">
        <w:rPr>
          <w:rFonts w:ascii="Calibri" w:eastAsia="Calibri" w:hAnsi="Calibri" w:cs="Times New Roman"/>
          <w:sz w:val="20"/>
          <w:szCs w:val="20"/>
          <w:lang w:eastAsia="en-US"/>
        </w:rPr>
        <w:t xml:space="preserve"> del </w:t>
      </w:r>
      <w:r w:rsidR="009B6EFE" w:rsidRPr="007E7B3D">
        <w:rPr>
          <w:rFonts w:ascii="Calibri" w:eastAsia="Calibri" w:hAnsi="Calibri" w:cs="Times New Roman"/>
          <w:sz w:val="20"/>
          <w:szCs w:val="20"/>
          <w:lang w:eastAsia="en-US"/>
        </w:rPr>
        <w:t>subprograma</w:t>
      </w:r>
      <w:r w:rsidR="00A54B7B" w:rsidRPr="007E7B3D">
        <w:rPr>
          <w:rFonts w:ascii="Calibri" w:eastAsia="Calibri" w:hAnsi="Calibri" w:cs="Times New Roman"/>
          <w:sz w:val="20"/>
          <w:szCs w:val="20"/>
          <w:lang w:eastAsia="en-US"/>
        </w:rPr>
        <w:t xml:space="preserve">?  Desagregue por </w:t>
      </w:r>
      <w:r w:rsidRPr="007E7B3D">
        <w:rPr>
          <w:rFonts w:ascii="Calibri" w:eastAsia="Calibri" w:hAnsi="Calibri" w:cs="Times New Roman"/>
          <w:sz w:val="20"/>
          <w:szCs w:val="20"/>
          <w:lang w:eastAsia="en-US"/>
        </w:rPr>
        <w:t xml:space="preserve">productos si es necesario. </w:t>
      </w:r>
    </w:p>
    <w:p w:rsidR="00A54B7B" w:rsidRPr="007E7B3D" w:rsidRDefault="00A943A3" w:rsidP="0085778D">
      <w:pPr>
        <w:pStyle w:val="Prrafodelista"/>
        <w:numPr>
          <w:ilvl w:val="0"/>
          <w:numId w:val="136"/>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¿Describa y cuantifique la población objetivo</w:t>
      </w:r>
      <w:r w:rsidRPr="007E7B3D">
        <w:rPr>
          <w:rFonts w:eastAsia="Calibri"/>
          <w:sz w:val="20"/>
          <w:szCs w:val="20"/>
          <w:vertAlign w:val="superscript"/>
          <w:lang w:eastAsia="en-US"/>
        </w:rPr>
        <w:footnoteReference w:id="8"/>
      </w:r>
      <w:r w:rsidRPr="007E7B3D">
        <w:rPr>
          <w:rFonts w:ascii="Calibri" w:eastAsia="Calibri" w:hAnsi="Calibri" w:cs="Times New Roman"/>
          <w:sz w:val="20"/>
          <w:szCs w:val="20"/>
          <w:lang w:eastAsia="en-US"/>
        </w:rPr>
        <w:t xml:space="preserve"> del </w:t>
      </w:r>
      <w:r w:rsidR="009B6EFE" w:rsidRPr="007E7B3D">
        <w:rPr>
          <w:rFonts w:ascii="Calibri" w:eastAsia="Calibri" w:hAnsi="Calibri" w:cs="Times New Roman"/>
          <w:sz w:val="20"/>
          <w:szCs w:val="20"/>
          <w:lang w:eastAsia="en-US"/>
        </w:rPr>
        <w:t>subprograma</w:t>
      </w:r>
      <w:r w:rsidR="00A54B7B" w:rsidRPr="007E7B3D">
        <w:rPr>
          <w:rFonts w:ascii="Calibri" w:eastAsia="Calibri" w:hAnsi="Calibri" w:cs="Times New Roman"/>
          <w:sz w:val="20"/>
          <w:szCs w:val="20"/>
          <w:lang w:eastAsia="en-US"/>
        </w:rPr>
        <w:t xml:space="preserve">? Desagregue por </w:t>
      </w:r>
      <w:r w:rsidRPr="007E7B3D">
        <w:rPr>
          <w:rFonts w:ascii="Calibri" w:eastAsia="Calibri" w:hAnsi="Calibri" w:cs="Times New Roman"/>
          <w:sz w:val="20"/>
          <w:szCs w:val="20"/>
          <w:lang w:eastAsia="en-US"/>
        </w:rPr>
        <w:t xml:space="preserve">productos si es necesario. </w:t>
      </w:r>
    </w:p>
    <w:p w:rsidR="00A943A3" w:rsidRPr="007E7B3D" w:rsidRDefault="00A943A3" w:rsidP="0085778D">
      <w:pPr>
        <w:pStyle w:val="Prrafodelista"/>
        <w:numPr>
          <w:ilvl w:val="0"/>
          <w:numId w:val="136"/>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¿Cuál es la cobertura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Use y analice las siguientes tablas para cada uno de los componentes / productos si es necesario.</w:t>
      </w:r>
    </w:p>
    <w:tbl>
      <w:tblPr>
        <w:tblStyle w:val="Tablaconcuadrcula18"/>
        <w:tblW w:w="0" w:type="auto"/>
        <w:tblInd w:w="360"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1098"/>
        <w:gridCol w:w="2595"/>
        <w:gridCol w:w="2595"/>
        <w:gridCol w:w="2595"/>
      </w:tblGrid>
      <w:tr w:rsidR="00A943A3" w:rsidRPr="007E7B3D" w:rsidTr="00CA6A38">
        <w:tc>
          <w:tcPr>
            <w:tcW w:w="1098" w:type="dxa"/>
            <w:shd w:val="clear" w:color="auto" w:fill="A6A6A6" w:themeFill="background1" w:themeFillShade="A6"/>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Año</w:t>
            </w:r>
          </w:p>
        </w:tc>
        <w:tc>
          <w:tcPr>
            <w:tcW w:w="2595" w:type="dxa"/>
            <w:shd w:val="clear" w:color="auto" w:fill="A6A6A6" w:themeFill="background1" w:themeFillShade="A6"/>
          </w:tcPr>
          <w:p w:rsidR="00A943A3" w:rsidRPr="007E7B3D" w:rsidRDefault="00A943A3" w:rsidP="00A943A3">
            <w:pPr>
              <w:spacing w:line="276" w:lineRule="auto"/>
              <w:jc w:val="center"/>
              <w:rPr>
                <w:rFonts w:ascii="Calibri" w:hAnsi="Calibri" w:cs="Times New Roman"/>
                <w:b/>
                <w:sz w:val="20"/>
                <w:szCs w:val="20"/>
              </w:rPr>
            </w:pPr>
            <w:r w:rsidRPr="007E7B3D">
              <w:rPr>
                <w:rFonts w:ascii="Calibri" w:hAnsi="Calibri" w:cs="Times New Roman"/>
                <w:b/>
                <w:sz w:val="20"/>
                <w:szCs w:val="20"/>
              </w:rPr>
              <w:t>Población potencial (PP)</w:t>
            </w:r>
          </w:p>
        </w:tc>
        <w:tc>
          <w:tcPr>
            <w:tcW w:w="2595" w:type="dxa"/>
            <w:shd w:val="clear" w:color="auto" w:fill="A6A6A6" w:themeFill="background1" w:themeFillShade="A6"/>
          </w:tcPr>
          <w:p w:rsidR="00A943A3" w:rsidRPr="007E7B3D" w:rsidRDefault="00A943A3" w:rsidP="00A943A3">
            <w:pPr>
              <w:spacing w:line="276" w:lineRule="auto"/>
              <w:jc w:val="center"/>
              <w:rPr>
                <w:rFonts w:ascii="Calibri" w:hAnsi="Calibri" w:cs="Times New Roman"/>
                <w:b/>
                <w:sz w:val="20"/>
                <w:szCs w:val="20"/>
              </w:rPr>
            </w:pPr>
            <w:r w:rsidRPr="007E7B3D">
              <w:rPr>
                <w:rFonts w:ascii="Calibri" w:hAnsi="Calibri" w:cs="Times New Roman"/>
                <w:b/>
                <w:sz w:val="20"/>
                <w:szCs w:val="20"/>
              </w:rPr>
              <w:t>Población atendida</w:t>
            </w:r>
            <w:r w:rsidRPr="007E7B3D">
              <w:rPr>
                <w:rFonts w:ascii="Calibri" w:hAnsi="Calibri" w:cs="Times New Roman"/>
                <w:b/>
                <w:sz w:val="20"/>
                <w:szCs w:val="20"/>
                <w:vertAlign w:val="superscript"/>
              </w:rPr>
              <w:footnoteReference w:id="9"/>
            </w:r>
            <w:r w:rsidRPr="007E7B3D">
              <w:rPr>
                <w:rFonts w:ascii="Calibri" w:hAnsi="Calibri" w:cs="Times New Roman"/>
                <w:b/>
                <w:sz w:val="20"/>
                <w:szCs w:val="20"/>
              </w:rPr>
              <w:t xml:space="preserve">  (PA)</w:t>
            </w:r>
          </w:p>
        </w:tc>
        <w:tc>
          <w:tcPr>
            <w:tcW w:w="2595" w:type="dxa"/>
            <w:shd w:val="clear" w:color="auto" w:fill="A6A6A6" w:themeFill="background1" w:themeFillShade="A6"/>
          </w:tcPr>
          <w:p w:rsidR="00A943A3" w:rsidRPr="007E7B3D" w:rsidRDefault="00A943A3" w:rsidP="00A943A3">
            <w:pPr>
              <w:spacing w:after="0" w:line="276" w:lineRule="auto"/>
              <w:jc w:val="center"/>
              <w:rPr>
                <w:rFonts w:ascii="Calibri" w:hAnsi="Calibri" w:cs="Times New Roman"/>
                <w:sz w:val="20"/>
                <w:szCs w:val="20"/>
              </w:rPr>
            </w:pPr>
            <w:r w:rsidRPr="007E7B3D">
              <w:rPr>
                <w:rFonts w:ascii="Calibri" w:hAnsi="Calibri" w:cs="Times New Roman"/>
                <w:b/>
                <w:sz w:val="20"/>
                <w:szCs w:val="20"/>
              </w:rPr>
              <w:t>Cobertura (%) (PA / PP)</w:t>
            </w:r>
          </w:p>
        </w:tc>
      </w:tr>
      <w:tr w:rsidR="00A943A3" w:rsidRPr="007E7B3D" w:rsidTr="00A943A3">
        <w:tc>
          <w:tcPr>
            <w:tcW w:w="1098" w:type="dxa"/>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1</w:t>
            </w: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jc w:val="center"/>
              <w:rPr>
                <w:rFonts w:ascii="Calibri" w:hAnsi="Calibri" w:cs="Times New Roman"/>
                <w:sz w:val="20"/>
                <w:szCs w:val="20"/>
              </w:rPr>
            </w:pPr>
          </w:p>
        </w:tc>
      </w:tr>
      <w:tr w:rsidR="00A943A3" w:rsidRPr="007E7B3D" w:rsidTr="00A943A3">
        <w:tc>
          <w:tcPr>
            <w:tcW w:w="1098" w:type="dxa"/>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2</w:t>
            </w: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jc w:val="center"/>
              <w:rPr>
                <w:rFonts w:ascii="Calibri" w:hAnsi="Calibri" w:cs="Times New Roman"/>
                <w:sz w:val="20"/>
                <w:szCs w:val="20"/>
              </w:rPr>
            </w:pPr>
          </w:p>
        </w:tc>
      </w:tr>
      <w:tr w:rsidR="00A943A3" w:rsidRPr="007E7B3D" w:rsidTr="00A943A3">
        <w:tc>
          <w:tcPr>
            <w:tcW w:w="1098" w:type="dxa"/>
            <w:tcBorders>
              <w:bottom w:val="dotted" w:sz="4" w:space="0" w:color="auto"/>
            </w:tcBorders>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3</w:t>
            </w:r>
          </w:p>
        </w:tc>
        <w:tc>
          <w:tcPr>
            <w:tcW w:w="2595" w:type="dxa"/>
            <w:tcBorders>
              <w:bottom w:val="dotted"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bottom w:val="dotted"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bottom w:val="dotted" w:sz="4" w:space="0" w:color="auto"/>
            </w:tcBorders>
          </w:tcPr>
          <w:p w:rsidR="00A943A3" w:rsidRPr="007E7B3D" w:rsidRDefault="00A943A3" w:rsidP="00A943A3">
            <w:pPr>
              <w:spacing w:after="0" w:line="276" w:lineRule="auto"/>
              <w:rPr>
                <w:rFonts w:ascii="Calibri" w:hAnsi="Calibri" w:cs="Times New Roman"/>
                <w:sz w:val="20"/>
                <w:szCs w:val="20"/>
              </w:rPr>
            </w:pPr>
          </w:p>
        </w:tc>
      </w:tr>
      <w:tr w:rsidR="00A943A3" w:rsidRPr="007E7B3D" w:rsidTr="00A943A3">
        <w:tc>
          <w:tcPr>
            <w:tcW w:w="1098" w:type="dxa"/>
            <w:tcBorders>
              <w:top w:val="dotted" w:sz="4" w:space="0" w:color="auto"/>
              <w:bottom w:val="single" w:sz="4" w:space="0" w:color="auto"/>
            </w:tcBorders>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4</w:t>
            </w:r>
          </w:p>
        </w:tc>
        <w:tc>
          <w:tcPr>
            <w:tcW w:w="2595" w:type="dxa"/>
            <w:tcBorders>
              <w:top w:val="dotted"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dotted"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dotted"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r>
      <w:tr w:rsidR="00A943A3" w:rsidRPr="007E7B3D" w:rsidTr="00A943A3">
        <w:tc>
          <w:tcPr>
            <w:tcW w:w="1098" w:type="dxa"/>
            <w:tcBorders>
              <w:top w:val="single" w:sz="4" w:space="0" w:color="auto"/>
              <w:bottom w:val="single" w:sz="4" w:space="0" w:color="auto"/>
            </w:tcBorders>
          </w:tcPr>
          <w:p w:rsidR="00A943A3" w:rsidRPr="007E7B3D" w:rsidRDefault="00A943A3" w:rsidP="00A943A3">
            <w:pPr>
              <w:spacing w:after="0" w:line="276" w:lineRule="auto"/>
              <w:jc w:val="left"/>
              <w:rPr>
                <w:rFonts w:ascii="Calibri" w:hAnsi="Calibri" w:cs="Times New Roman"/>
                <w:sz w:val="20"/>
                <w:szCs w:val="20"/>
              </w:rPr>
            </w:pPr>
          </w:p>
        </w:tc>
        <w:tc>
          <w:tcPr>
            <w:tcW w:w="2595" w:type="dxa"/>
            <w:tcBorders>
              <w:top w:val="single"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single"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single" w:sz="4" w:space="0" w:color="auto"/>
              <w:bottom w:val="single" w:sz="4" w:space="0" w:color="auto"/>
            </w:tcBorders>
          </w:tcPr>
          <w:p w:rsidR="00A943A3" w:rsidRPr="007E7B3D" w:rsidRDefault="00A943A3" w:rsidP="00A943A3">
            <w:pPr>
              <w:spacing w:after="0" w:line="276" w:lineRule="auto"/>
              <w:rPr>
                <w:rFonts w:ascii="Calibri" w:hAnsi="Calibri" w:cs="Times New Roman"/>
                <w:sz w:val="20"/>
                <w:szCs w:val="20"/>
              </w:rPr>
            </w:pPr>
          </w:p>
        </w:tc>
      </w:tr>
      <w:tr w:rsidR="00A943A3" w:rsidRPr="007E7B3D" w:rsidTr="00CA6A38">
        <w:tc>
          <w:tcPr>
            <w:tcW w:w="1098" w:type="dxa"/>
            <w:tcBorders>
              <w:top w:val="single" w:sz="4" w:space="0" w:color="auto"/>
              <w:bottom w:val="dotted" w:sz="4" w:space="0" w:color="auto"/>
            </w:tcBorders>
            <w:shd w:val="clear" w:color="auto" w:fill="A6A6A6" w:themeFill="background1" w:themeFillShade="A6"/>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Año</w:t>
            </w:r>
          </w:p>
        </w:tc>
        <w:tc>
          <w:tcPr>
            <w:tcW w:w="2595" w:type="dxa"/>
            <w:tcBorders>
              <w:top w:val="single" w:sz="4" w:space="0" w:color="auto"/>
              <w:bottom w:val="dotted" w:sz="4" w:space="0" w:color="auto"/>
            </w:tcBorders>
            <w:shd w:val="clear" w:color="auto" w:fill="A6A6A6" w:themeFill="background1" w:themeFillShade="A6"/>
          </w:tcPr>
          <w:p w:rsidR="00A943A3" w:rsidRPr="007E7B3D" w:rsidRDefault="00A943A3" w:rsidP="00A943A3">
            <w:pPr>
              <w:spacing w:line="276" w:lineRule="auto"/>
              <w:jc w:val="center"/>
              <w:rPr>
                <w:rFonts w:ascii="Calibri" w:hAnsi="Calibri" w:cs="Times New Roman"/>
                <w:b/>
                <w:sz w:val="20"/>
                <w:szCs w:val="20"/>
              </w:rPr>
            </w:pPr>
            <w:r w:rsidRPr="007E7B3D">
              <w:rPr>
                <w:rFonts w:ascii="Calibri" w:hAnsi="Calibri" w:cs="Times New Roman"/>
                <w:b/>
                <w:sz w:val="20"/>
                <w:szCs w:val="20"/>
              </w:rPr>
              <w:t xml:space="preserve">Población objetivo (PO) </w:t>
            </w:r>
          </w:p>
        </w:tc>
        <w:tc>
          <w:tcPr>
            <w:tcW w:w="2595" w:type="dxa"/>
            <w:tcBorders>
              <w:top w:val="single" w:sz="4" w:space="0" w:color="auto"/>
              <w:bottom w:val="dotted" w:sz="4" w:space="0" w:color="auto"/>
            </w:tcBorders>
            <w:shd w:val="clear" w:color="auto" w:fill="A6A6A6" w:themeFill="background1" w:themeFillShade="A6"/>
          </w:tcPr>
          <w:p w:rsidR="00A943A3" w:rsidRPr="007E7B3D" w:rsidRDefault="00A943A3" w:rsidP="00A943A3">
            <w:pPr>
              <w:spacing w:line="276" w:lineRule="auto"/>
              <w:jc w:val="center"/>
              <w:rPr>
                <w:rFonts w:ascii="Calibri" w:hAnsi="Calibri" w:cs="Times New Roman"/>
                <w:b/>
                <w:sz w:val="20"/>
                <w:szCs w:val="20"/>
              </w:rPr>
            </w:pPr>
            <w:r w:rsidRPr="007E7B3D">
              <w:rPr>
                <w:rFonts w:ascii="Calibri" w:hAnsi="Calibri" w:cs="Times New Roman"/>
                <w:b/>
                <w:sz w:val="20"/>
                <w:szCs w:val="20"/>
              </w:rPr>
              <w:t>Población atendida (PA)</w:t>
            </w:r>
          </w:p>
        </w:tc>
        <w:tc>
          <w:tcPr>
            <w:tcW w:w="2595" w:type="dxa"/>
            <w:tcBorders>
              <w:top w:val="single" w:sz="4" w:space="0" w:color="auto"/>
              <w:bottom w:val="dotted" w:sz="4" w:space="0" w:color="auto"/>
            </w:tcBorders>
            <w:shd w:val="clear" w:color="auto" w:fill="A6A6A6" w:themeFill="background1" w:themeFillShade="A6"/>
          </w:tcPr>
          <w:p w:rsidR="00A943A3" w:rsidRPr="007E7B3D" w:rsidRDefault="00A943A3" w:rsidP="00A943A3">
            <w:pPr>
              <w:spacing w:after="0" w:line="276" w:lineRule="auto"/>
              <w:jc w:val="center"/>
              <w:rPr>
                <w:rFonts w:ascii="Calibri" w:hAnsi="Calibri" w:cs="Times New Roman"/>
                <w:sz w:val="20"/>
                <w:szCs w:val="20"/>
              </w:rPr>
            </w:pPr>
            <w:r w:rsidRPr="007E7B3D">
              <w:rPr>
                <w:rFonts w:ascii="Calibri" w:hAnsi="Calibri" w:cs="Times New Roman"/>
                <w:b/>
                <w:sz w:val="20"/>
                <w:szCs w:val="20"/>
              </w:rPr>
              <w:t>Cobertura (%) (PA / PO)</w:t>
            </w:r>
          </w:p>
        </w:tc>
      </w:tr>
      <w:tr w:rsidR="00A943A3" w:rsidRPr="007E7B3D" w:rsidTr="00A943A3">
        <w:tc>
          <w:tcPr>
            <w:tcW w:w="1098" w:type="dxa"/>
            <w:tcBorders>
              <w:top w:val="dotted" w:sz="4" w:space="0" w:color="auto"/>
            </w:tcBorders>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1</w:t>
            </w:r>
          </w:p>
        </w:tc>
        <w:tc>
          <w:tcPr>
            <w:tcW w:w="2595" w:type="dxa"/>
            <w:tcBorders>
              <w:top w:val="dotted"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dotted" w:sz="4" w:space="0" w:color="auto"/>
            </w:tcBorders>
          </w:tcPr>
          <w:p w:rsidR="00A943A3" w:rsidRPr="007E7B3D" w:rsidRDefault="00A943A3" w:rsidP="00A943A3">
            <w:pPr>
              <w:spacing w:after="0" w:line="276" w:lineRule="auto"/>
              <w:rPr>
                <w:rFonts w:ascii="Calibri" w:hAnsi="Calibri" w:cs="Times New Roman"/>
                <w:sz w:val="20"/>
                <w:szCs w:val="20"/>
              </w:rPr>
            </w:pPr>
          </w:p>
        </w:tc>
        <w:tc>
          <w:tcPr>
            <w:tcW w:w="2595" w:type="dxa"/>
            <w:tcBorders>
              <w:top w:val="dotted" w:sz="4" w:space="0" w:color="auto"/>
            </w:tcBorders>
          </w:tcPr>
          <w:p w:rsidR="00A943A3" w:rsidRPr="007E7B3D" w:rsidRDefault="00A943A3" w:rsidP="00A943A3">
            <w:pPr>
              <w:spacing w:after="0" w:line="276" w:lineRule="auto"/>
              <w:jc w:val="center"/>
              <w:rPr>
                <w:rFonts w:ascii="Calibri" w:hAnsi="Calibri" w:cs="Times New Roman"/>
                <w:sz w:val="20"/>
                <w:szCs w:val="20"/>
              </w:rPr>
            </w:pPr>
          </w:p>
        </w:tc>
      </w:tr>
      <w:tr w:rsidR="00A943A3" w:rsidRPr="007E7B3D" w:rsidTr="00A943A3">
        <w:tc>
          <w:tcPr>
            <w:tcW w:w="1098" w:type="dxa"/>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2</w:t>
            </w: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jc w:val="center"/>
              <w:rPr>
                <w:rFonts w:ascii="Calibri" w:hAnsi="Calibri" w:cs="Times New Roman"/>
                <w:sz w:val="20"/>
                <w:szCs w:val="20"/>
              </w:rPr>
            </w:pPr>
          </w:p>
        </w:tc>
      </w:tr>
      <w:tr w:rsidR="00A943A3" w:rsidRPr="007E7B3D" w:rsidTr="00A943A3">
        <w:tc>
          <w:tcPr>
            <w:tcW w:w="1098" w:type="dxa"/>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3</w:t>
            </w: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r>
      <w:tr w:rsidR="00A943A3" w:rsidRPr="007E7B3D" w:rsidTr="00A943A3">
        <w:tc>
          <w:tcPr>
            <w:tcW w:w="1098" w:type="dxa"/>
          </w:tcPr>
          <w:p w:rsidR="00A943A3" w:rsidRPr="007E7B3D" w:rsidRDefault="00A943A3" w:rsidP="00A943A3">
            <w:pPr>
              <w:spacing w:after="0" w:line="276" w:lineRule="auto"/>
              <w:jc w:val="left"/>
              <w:rPr>
                <w:rFonts w:ascii="Calibri" w:hAnsi="Calibri" w:cs="Times New Roman"/>
                <w:sz w:val="20"/>
                <w:szCs w:val="20"/>
              </w:rPr>
            </w:pPr>
            <w:r w:rsidRPr="007E7B3D">
              <w:rPr>
                <w:rFonts w:ascii="Calibri" w:hAnsi="Calibri" w:cs="Times New Roman"/>
                <w:sz w:val="20"/>
                <w:szCs w:val="20"/>
              </w:rPr>
              <w:t>Año 4</w:t>
            </w: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c>
          <w:tcPr>
            <w:tcW w:w="2595" w:type="dxa"/>
          </w:tcPr>
          <w:p w:rsidR="00A943A3" w:rsidRPr="007E7B3D" w:rsidRDefault="00A943A3" w:rsidP="00A943A3">
            <w:pPr>
              <w:spacing w:after="0" w:line="276" w:lineRule="auto"/>
              <w:rPr>
                <w:rFonts w:ascii="Calibri" w:hAnsi="Calibri" w:cs="Times New Roman"/>
                <w:sz w:val="20"/>
                <w:szCs w:val="20"/>
              </w:rPr>
            </w:pPr>
          </w:p>
        </w:tc>
      </w:tr>
    </w:tbl>
    <w:p w:rsidR="00A943A3" w:rsidRPr="007E7B3D" w:rsidRDefault="00A943A3" w:rsidP="00CA6A38">
      <w:pPr>
        <w:pStyle w:val="Prrafodelista"/>
        <w:numPr>
          <w:ilvl w:val="0"/>
          <w:numId w:val="136"/>
        </w:numPr>
        <w:spacing w:before="120" w:after="240" w:line="276" w:lineRule="auto"/>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¿Qué criterios e instrumentos ha usado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focalizar</w:t>
      </w:r>
      <w:r w:rsidRPr="007E7B3D">
        <w:rPr>
          <w:rFonts w:eastAsia="Calibri"/>
          <w:sz w:val="20"/>
          <w:szCs w:val="20"/>
          <w:vertAlign w:val="superscript"/>
          <w:lang w:eastAsia="en-US"/>
        </w:rPr>
        <w:footnoteReference w:id="10"/>
      </w:r>
      <w:r w:rsidRPr="007E7B3D">
        <w:rPr>
          <w:rFonts w:ascii="Calibri" w:eastAsia="Calibri" w:hAnsi="Calibri" w:cs="Times New Roman"/>
          <w:sz w:val="20"/>
          <w:szCs w:val="20"/>
          <w:lang w:eastAsia="en-US"/>
        </w:rPr>
        <w:t xml:space="preserve"> sus acciones? (si aplica al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6.2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Conteste las siguientes preguntas explicando sus respuestas de manera que las afirmaciones se sostenga</w:t>
      </w:r>
      <w:r w:rsidR="006956D9">
        <w:rPr>
          <w:rFonts w:ascii="Calibri" w:eastAsia="Calibri" w:hAnsi="Calibri" w:cs="Times New Roman"/>
          <w:sz w:val="20"/>
          <w:szCs w:val="20"/>
          <w:lang w:eastAsia="en-US"/>
        </w:rPr>
        <w:t xml:space="preserve">n en una argumentación sólida. </w:t>
      </w:r>
      <w:r w:rsidRPr="007E7B3D">
        <w:rPr>
          <w:rFonts w:ascii="Calibri" w:eastAsia="Calibri" w:hAnsi="Calibri" w:cs="Times New Roman"/>
          <w:sz w:val="20"/>
          <w:szCs w:val="20"/>
          <w:lang w:eastAsia="en-US"/>
        </w:rPr>
        <w:t xml:space="preserve">Fundamente las respuestas con la información proporcionada en la sección descriptiva y con otras fuentes que sean necesarias. </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ha definido detalladamente la población potencial y objetivo?</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lastRenderedPageBreak/>
        <w:t xml:space="preserve">¿La definición de la población potencial y objetivo es consistente con la justificación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¿El método que usa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para cuantificar la población potencial y objetivo es apropiado y coherente?</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¿Los datos que usa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para cuantificar la población p</w:t>
      </w:r>
      <w:r w:rsidR="00A54B7B" w:rsidRPr="007E7B3D">
        <w:rPr>
          <w:rFonts w:ascii="Calibri" w:eastAsia="Calibri" w:hAnsi="Calibri" w:cs="Calibri"/>
          <w:sz w:val="20"/>
          <w:szCs w:val="20"/>
          <w:lang w:eastAsia="en-US"/>
        </w:rPr>
        <w:t>otencial y objetivo son válidos?</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¿La cobertura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es relevante para abordar los problemas que justifican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w:t>
      </w:r>
    </w:p>
    <w:p w:rsidR="00A54B7B"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¿La focalización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es apropiada a la justificación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(problemas y objetivos) y a la estrategia formulada en el modelo lógico? (si aplica).</w:t>
      </w:r>
    </w:p>
    <w:p w:rsidR="00A943A3" w:rsidRPr="007E7B3D" w:rsidRDefault="00A943A3" w:rsidP="0085778D">
      <w:pPr>
        <w:pStyle w:val="Prrafodelista"/>
        <w:numPr>
          <w:ilvl w:val="0"/>
          <w:numId w:val="137"/>
        </w:numPr>
        <w:spacing w:before="120" w:line="276" w:lineRule="auto"/>
        <w:rPr>
          <w:rFonts w:ascii="Calibri" w:eastAsia="Calibri" w:hAnsi="Calibri" w:cs="Calibri"/>
          <w:sz w:val="20"/>
          <w:szCs w:val="20"/>
          <w:lang w:eastAsia="en-US"/>
        </w:rPr>
      </w:pPr>
      <w:r w:rsidRPr="007E7B3D">
        <w:rPr>
          <w:rFonts w:ascii="Calibri" w:eastAsia="Calibri" w:hAnsi="Calibri" w:cs="Calibri"/>
          <w:sz w:val="20"/>
          <w:szCs w:val="20"/>
          <w:lang w:eastAsia="en-US"/>
        </w:rPr>
        <w:t xml:space="preserve">¿Los criterios e instrumentos de focalización son apropiados?  (si aplica al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6.3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CA6A38">
        <w:tc>
          <w:tcPr>
            <w:tcW w:w="7668"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1C7A68" w:rsidRDefault="00A943A3" w:rsidP="00CA6A38">
            <w:pPr>
              <w:pStyle w:val="Normalnumerado"/>
              <w:numPr>
                <w:ilvl w:val="0"/>
                <w:numId w:val="138"/>
              </w:numPr>
              <w:spacing w:line="240" w:lineRule="auto"/>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ha definido detalladamente la población potencial y objetivo?</w:t>
            </w:r>
          </w:p>
        </w:tc>
        <w:tc>
          <w:tcPr>
            <w:tcW w:w="1499" w:type="dxa"/>
          </w:tcPr>
          <w:p w:rsidR="00A943A3" w:rsidRPr="001C7A68" w:rsidRDefault="00A943A3" w:rsidP="00CA6A38">
            <w:pPr>
              <w:spacing w:before="120"/>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CA6A38">
            <w:pPr>
              <w:pStyle w:val="Normalnumerado"/>
              <w:numPr>
                <w:ilvl w:val="0"/>
                <w:numId w:val="138"/>
              </w:numPr>
              <w:spacing w:line="240" w:lineRule="auto"/>
              <w:rPr>
                <w:sz w:val="20"/>
                <w:szCs w:val="20"/>
                <w:lang w:val="es-ES"/>
              </w:rPr>
            </w:pPr>
            <w:r w:rsidRPr="001C7A68">
              <w:rPr>
                <w:sz w:val="20"/>
                <w:szCs w:val="20"/>
                <w:lang w:val="es-ES"/>
              </w:rPr>
              <w:t xml:space="preserve">¿La definición de la población potencial y objetivo es consistente con la justificación del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CA6A38">
            <w:pPr>
              <w:spacing w:before="120"/>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CA6A38">
            <w:pPr>
              <w:pStyle w:val="Normalnumerado"/>
              <w:numPr>
                <w:ilvl w:val="0"/>
                <w:numId w:val="138"/>
              </w:numPr>
              <w:spacing w:line="240" w:lineRule="auto"/>
              <w:rPr>
                <w:sz w:val="20"/>
                <w:szCs w:val="20"/>
                <w:lang w:val="es-ES"/>
              </w:rPr>
            </w:pPr>
            <w:r w:rsidRPr="001C7A68">
              <w:rPr>
                <w:sz w:val="20"/>
                <w:szCs w:val="20"/>
                <w:lang w:val="es-ES"/>
              </w:rPr>
              <w:t xml:space="preserve">¿El método que usa el </w:t>
            </w:r>
            <w:r w:rsidR="009B6EFE" w:rsidRPr="001C7A68">
              <w:rPr>
                <w:sz w:val="20"/>
                <w:szCs w:val="20"/>
                <w:lang w:val="es-ES"/>
              </w:rPr>
              <w:t>subprograma</w:t>
            </w:r>
            <w:r w:rsidRPr="001C7A68">
              <w:rPr>
                <w:sz w:val="20"/>
                <w:szCs w:val="20"/>
                <w:lang w:val="es-ES"/>
              </w:rPr>
              <w:t xml:space="preserve"> para cuantificar la población potencial y objetivo es coherente?</w:t>
            </w:r>
          </w:p>
        </w:tc>
        <w:tc>
          <w:tcPr>
            <w:tcW w:w="1499" w:type="dxa"/>
          </w:tcPr>
          <w:p w:rsidR="00A943A3" w:rsidRPr="001C7A68" w:rsidRDefault="00A943A3" w:rsidP="00CA6A38">
            <w:pPr>
              <w:spacing w:before="120"/>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CA6A38">
            <w:pPr>
              <w:pStyle w:val="Normalnumerado"/>
              <w:numPr>
                <w:ilvl w:val="0"/>
                <w:numId w:val="138"/>
              </w:numPr>
              <w:spacing w:line="240" w:lineRule="auto"/>
              <w:rPr>
                <w:sz w:val="20"/>
                <w:szCs w:val="20"/>
                <w:lang w:val="es-ES"/>
              </w:rPr>
            </w:pPr>
            <w:r w:rsidRPr="001C7A68">
              <w:rPr>
                <w:sz w:val="20"/>
                <w:szCs w:val="20"/>
                <w:lang w:val="es-ES"/>
              </w:rPr>
              <w:t xml:space="preserve">¿Los datos que usa el </w:t>
            </w:r>
            <w:r w:rsidR="009B6EFE" w:rsidRPr="001C7A68">
              <w:rPr>
                <w:sz w:val="20"/>
                <w:szCs w:val="20"/>
                <w:lang w:val="es-ES"/>
              </w:rPr>
              <w:t>subprograma</w:t>
            </w:r>
            <w:r w:rsidRPr="001C7A68">
              <w:rPr>
                <w:sz w:val="20"/>
                <w:szCs w:val="20"/>
                <w:lang w:val="es-ES"/>
              </w:rPr>
              <w:t xml:space="preserve"> para cuantificar la población potencial y objetivo son válidos?</w:t>
            </w:r>
          </w:p>
        </w:tc>
        <w:tc>
          <w:tcPr>
            <w:tcW w:w="1499" w:type="dxa"/>
          </w:tcPr>
          <w:p w:rsidR="00A943A3" w:rsidRPr="001C7A68" w:rsidRDefault="00A943A3" w:rsidP="00CA6A38">
            <w:pPr>
              <w:spacing w:before="120"/>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CA6A38">
            <w:pPr>
              <w:pStyle w:val="Normalnumerado"/>
              <w:numPr>
                <w:ilvl w:val="0"/>
                <w:numId w:val="138"/>
              </w:numPr>
              <w:spacing w:line="240" w:lineRule="auto"/>
              <w:rPr>
                <w:sz w:val="20"/>
                <w:szCs w:val="20"/>
                <w:lang w:val="es-ES"/>
              </w:rPr>
            </w:pPr>
            <w:r w:rsidRPr="001C7A68">
              <w:rPr>
                <w:sz w:val="20"/>
                <w:szCs w:val="20"/>
                <w:lang w:val="es-ES"/>
              </w:rPr>
              <w:t xml:space="preserve">¿La cobertura del </w:t>
            </w:r>
            <w:r w:rsidR="009B6EFE" w:rsidRPr="001C7A68">
              <w:rPr>
                <w:sz w:val="20"/>
                <w:szCs w:val="20"/>
                <w:lang w:val="es-ES"/>
              </w:rPr>
              <w:t>subprograma</w:t>
            </w:r>
            <w:r w:rsidRPr="001C7A68">
              <w:rPr>
                <w:sz w:val="20"/>
                <w:szCs w:val="20"/>
                <w:lang w:val="es-ES"/>
              </w:rPr>
              <w:t xml:space="preserve"> es relevante para abordar los problemas que justifican 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CA6A38">
            <w:pPr>
              <w:spacing w:before="120"/>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7E7B3D" w:rsidRDefault="00A943A3" w:rsidP="00CA6A38">
            <w:pPr>
              <w:pStyle w:val="Normalnumerado"/>
              <w:numPr>
                <w:ilvl w:val="0"/>
                <w:numId w:val="138"/>
              </w:numPr>
              <w:spacing w:line="240" w:lineRule="auto"/>
              <w:rPr>
                <w:sz w:val="20"/>
                <w:szCs w:val="20"/>
              </w:rPr>
            </w:pPr>
            <w:r w:rsidRPr="001C7A68">
              <w:rPr>
                <w:sz w:val="20"/>
                <w:szCs w:val="20"/>
                <w:lang w:val="es-ES"/>
              </w:rPr>
              <w:t xml:space="preserve">¿La focalización del </w:t>
            </w:r>
            <w:r w:rsidR="009B6EFE" w:rsidRPr="001C7A68">
              <w:rPr>
                <w:sz w:val="20"/>
                <w:szCs w:val="20"/>
                <w:lang w:val="es-ES"/>
              </w:rPr>
              <w:t>subprograma</w:t>
            </w:r>
            <w:r w:rsidRPr="001C7A68">
              <w:rPr>
                <w:sz w:val="20"/>
                <w:szCs w:val="20"/>
                <w:lang w:val="es-ES"/>
              </w:rPr>
              <w:t xml:space="preserve"> es apropiada a la justificación del </w:t>
            </w:r>
            <w:r w:rsidR="009B6EFE" w:rsidRPr="001C7A68">
              <w:rPr>
                <w:sz w:val="20"/>
                <w:szCs w:val="20"/>
                <w:lang w:val="es-ES"/>
              </w:rPr>
              <w:t>subprograma</w:t>
            </w:r>
            <w:r w:rsidRPr="001C7A68">
              <w:rPr>
                <w:sz w:val="20"/>
                <w:szCs w:val="20"/>
                <w:lang w:val="es-ES"/>
              </w:rPr>
              <w:t xml:space="preserve"> (problemas y objetivos) y a la estrategia formulada en el modelo lógico? </w:t>
            </w:r>
            <w:r w:rsidRPr="007E7B3D">
              <w:rPr>
                <w:sz w:val="20"/>
                <w:szCs w:val="20"/>
              </w:rPr>
              <w:t>(si aplica).</w:t>
            </w:r>
          </w:p>
        </w:tc>
        <w:tc>
          <w:tcPr>
            <w:tcW w:w="1499" w:type="dxa"/>
          </w:tcPr>
          <w:p w:rsidR="00A943A3" w:rsidRPr="007E7B3D" w:rsidRDefault="00A943A3" w:rsidP="00CA6A38">
            <w:pPr>
              <w:spacing w:before="120"/>
              <w:ind w:left="360"/>
              <w:contextualSpacing/>
              <w:jc w:val="center"/>
              <w:rPr>
                <w:rFonts w:ascii="Calibri" w:hAnsi="Calibri" w:cs="Times New Roman"/>
                <w:sz w:val="20"/>
                <w:szCs w:val="20"/>
              </w:rPr>
            </w:pPr>
          </w:p>
        </w:tc>
      </w:tr>
      <w:tr w:rsidR="00A943A3" w:rsidRPr="007E7B3D" w:rsidTr="00A943A3">
        <w:tc>
          <w:tcPr>
            <w:tcW w:w="7668" w:type="dxa"/>
          </w:tcPr>
          <w:p w:rsidR="00A943A3" w:rsidRPr="007E7B3D" w:rsidRDefault="00A943A3" w:rsidP="00CA6A38">
            <w:pPr>
              <w:pStyle w:val="Normalnumerado"/>
              <w:numPr>
                <w:ilvl w:val="0"/>
                <w:numId w:val="138"/>
              </w:numPr>
              <w:spacing w:line="240" w:lineRule="auto"/>
              <w:rPr>
                <w:sz w:val="20"/>
                <w:szCs w:val="20"/>
              </w:rPr>
            </w:pPr>
            <w:r w:rsidRPr="001C7A68">
              <w:rPr>
                <w:sz w:val="20"/>
                <w:szCs w:val="20"/>
                <w:lang w:val="es-ES"/>
              </w:rPr>
              <w:t xml:space="preserve">¿Los criterios e instrumentos de focalización son apropiados?  </w:t>
            </w:r>
            <w:r w:rsidRPr="007E7B3D">
              <w:rPr>
                <w:sz w:val="20"/>
                <w:szCs w:val="20"/>
              </w:rPr>
              <w:t>(si aplica).</w:t>
            </w:r>
          </w:p>
        </w:tc>
        <w:tc>
          <w:tcPr>
            <w:tcW w:w="1499" w:type="dxa"/>
          </w:tcPr>
          <w:p w:rsidR="00A943A3" w:rsidRPr="007E7B3D" w:rsidRDefault="00A943A3" w:rsidP="00CA6A38">
            <w:pPr>
              <w:spacing w:before="120"/>
              <w:ind w:left="360"/>
              <w:contextualSpacing/>
              <w:jc w:val="center"/>
              <w:rPr>
                <w:rFonts w:ascii="Calibri" w:hAnsi="Calibri" w:cs="Times New Roman"/>
                <w:sz w:val="20"/>
                <w:szCs w:val="20"/>
              </w:rPr>
            </w:pPr>
          </w:p>
        </w:tc>
      </w:tr>
    </w:tbl>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6.4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sectPr w:rsidR="00A943A3" w:rsidRPr="007E7B3D" w:rsidSect="00A943A3">
          <w:pgSz w:w="11907" w:h="16839" w:code="9"/>
          <w:pgMar w:top="1440" w:right="1440" w:bottom="1440" w:left="1440" w:header="720" w:footer="720" w:gutter="0"/>
          <w:cols w:space="720"/>
          <w:docGrid w:linePitch="360"/>
        </w:sectPr>
      </w:pPr>
    </w:p>
    <w:p w:rsidR="00A943A3" w:rsidRPr="007E7B3D" w:rsidRDefault="00A54B7B" w:rsidP="00CA6A3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7- </w:t>
      </w:r>
      <w:r w:rsidR="00A943A3" w:rsidRPr="007E7B3D">
        <w:rPr>
          <w:rFonts w:ascii="Cambria" w:eastAsia="Times New Roman" w:hAnsi="Cambria" w:cs="Times New Roman"/>
          <w:b/>
          <w:bCs/>
          <w:color w:val="365F91"/>
          <w:sz w:val="20"/>
          <w:szCs w:val="20"/>
          <w:lang w:eastAsia="en-US"/>
        </w:rPr>
        <w:t>Indicadores, metas y mecanismos de evaluación</w:t>
      </w:r>
    </w:p>
    <w:p w:rsidR="00A943A3" w:rsidRPr="007E7B3D" w:rsidRDefault="00A943A3" w:rsidP="00CA6A38">
      <w:pPr>
        <w:pStyle w:val="Prrafodelista"/>
        <w:keepNext/>
        <w:keepLines/>
        <w:numPr>
          <w:ilvl w:val="1"/>
          <w:numId w:val="138"/>
        </w:numPr>
        <w:spacing w:before="120"/>
        <w:ind w:left="714"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A54B7B" w:rsidRPr="007E7B3D" w:rsidRDefault="00A943A3" w:rsidP="0085778D">
      <w:pPr>
        <w:pStyle w:val="Prrafodelista"/>
        <w:numPr>
          <w:ilvl w:val="0"/>
          <w:numId w:val="139"/>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¿Qué indicadores de desempeño utiliza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hacer seguimiento de su gestión?  Use la tabla del Anexo 2.  </w:t>
      </w:r>
    </w:p>
    <w:p w:rsidR="00A54B7B" w:rsidRPr="007E7B3D" w:rsidRDefault="00A943A3" w:rsidP="0085778D">
      <w:pPr>
        <w:pStyle w:val="Prrafodelista"/>
        <w:numPr>
          <w:ilvl w:val="0"/>
          <w:numId w:val="139"/>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¿Cuáles son las metas que ha fijado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durante el período que se evalúa? Use la tabla del Anexo 3.</w:t>
      </w:r>
    </w:p>
    <w:p w:rsidR="00A54B7B" w:rsidRPr="007E7B3D" w:rsidRDefault="00A943A3" w:rsidP="0085778D">
      <w:pPr>
        <w:pStyle w:val="Prrafodelista"/>
        <w:numPr>
          <w:ilvl w:val="0"/>
          <w:numId w:val="139"/>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¿Qué mecanismos de evaluación de los productos y resultados inmediatos e intermedios usa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85778D">
      <w:pPr>
        <w:pStyle w:val="Prrafodelista"/>
        <w:numPr>
          <w:ilvl w:val="0"/>
          <w:numId w:val="139"/>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Describa las bases de datos que tiene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el seguimiento y la evaluación. Use la siguiente plantilla por cada base de datos.</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988"/>
        <w:gridCol w:w="6179"/>
      </w:tblGrid>
      <w:tr w:rsidR="00A943A3" w:rsidRPr="007E7B3D" w:rsidTr="00A943A3">
        <w:tc>
          <w:tcPr>
            <w:tcW w:w="2988" w:type="dxa"/>
            <w:tcBorders>
              <w:top w:val="single" w:sz="4" w:space="0" w:color="auto"/>
              <w:bottom w:val="dotted" w:sz="4" w:space="0" w:color="auto"/>
              <w:right w:val="dotted" w:sz="4" w:space="0" w:color="auto"/>
            </w:tcBorders>
          </w:tcPr>
          <w:p w:rsidR="00A943A3" w:rsidRPr="001C7A68" w:rsidRDefault="00A943A3" w:rsidP="00A943A3">
            <w:pPr>
              <w:spacing w:after="0"/>
              <w:contextualSpacing/>
              <w:rPr>
                <w:rFonts w:ascii="Calibri" w:hAnsi="Calibri" w:cs="Calibri"/>
                <w:sz w:val="20"/>
                <w:szCs w:val="20"/>
                <w:lang w:val="es-ES"/>
              </w:rPr>
            </w:pPr>
            <w:r w:rsidRPr="001C7A68">
              <w:rPr>
                <w:rFonts w:ascii="Calibri" w:hAnsi="Calibri" w:cs="Calibri"/>
                <w:sz w:val="20"/>
                <w:szCs w:val="20"/>
                <w:lang w:val="es-ES"/>
              </w:rPr>
              <w:t>Nombre de la base de datos</w:t>
            </w:r>
          </w:p>
        </w:tc>
        <w:tc>
          <w:tcPr>
            <w:tcW w:w="6179" w:type="dxa"/>
            <w:tcBorders>
              <w:left w:val="dotted" w:sz="4" w:space="0" w:color="auto"/>
            </w:tcBorders>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7E7B3D" w:rsidRDefault="00A943A3" w:rsidP="00A943A3">
            <w:pPr>
              <w:spacing w:after="0"/>
              <w:contextualSpacing/>
              <w:rPr>
                <w:rFonts w:ascii="Calibri" w:hAnsi="Calibri" w:cs="Calibri"/>
                <w:sz w:val="20"/>
                <w:szCs w:val="20"/>
              </w:rPr>
            </w:pPr>
            <w:r w:rsidRPr="007E7B3D">
              <w:rPr>
                <w:rFonts w:ascii="Calibri" w:hAnsi="Calibri" w:cs="Calibri"/>
                <w:sz w:val="20"/>
                <w:szCs w:val="20"/>
              </w:rPr>
              <w:t>Descripción</w:t>
            </w:r>
          </w:p>
        </w:tc>
        <w:tc>
          <w:tcPr>
            <w:tcW w:w="6179" w:type="dxa"/>
            <w:tcBorders>
              <w:left w:val="dotted" w:sz="4" w:space="0" w:color="auto"/>
            </w:tcBorders>
          </w:tcPr>
          <w:p w:rsidR="00A943A3" w:rsidRPr="007E7B3D" w:rsidRDefault="00A943A3" w:rsidP="00A943A3">
            <w:pPr>
              <w:spacing w:line="276" w:lineRule="auto"/>
              <w:contextualSpacing/>
              <w:jc w:val="center"/>
              <w:rPr>
                <w:rFonts w:ascii="Calibri" w:hAnsi="Calibri" w:cs="Times New Roman"/>
                <w:sz w:val="20"/>
                <w:szCs w:val="20"/>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7E7B3D" w:rsidRDefault="00A943A3" w:rsidP="00A943A3">
            <w:pPr>
              <w:spacing w:after="0"/>
              <w:contextualSpacing/>
              <w:rPr>
                <w:rFonts w:ascii="Calibri" w:hAnsi="Calibri" w:cs="Calibri"/>
                <w:sz w:val="20"/>
                <w:szCs w:val="20"/>
              </w:rPr>
            </w:pPr>
            <w:r w:rsidRPr="007E7B3D">
              <w:rPr>
                <w:rFonts w:ascii="Calibri" w:hAnsi="Calibri" w:cs="Calibri"/>
                <w:sz w:val="20"/>
                <w:szCs w:val="20"/>
              </w:rPr>
              <w:t>Universo de estudio</w:t>
            </w:r>
          </w:p>
        </w:tc>
        <w:tc>
          <w:tcPr>
            <w:tcW w:w="6179" w:type="dxa"/>
            <w:tcBorders>
              <w:left w:val="dotted" w:sz="4" w:space="0" w:color="auto"/>
            </w:tcBorders>
          </w:tcPr>
          <w:p w:rsidR="00A943A3" w:rsidRPr="007E7B3D" w:rsidRDefault="00A943A3" w:rsidP="00A943A3">
            <w:pPr>
              <w:spacing w:line="276" w:lineRule="auto"/>
              <w:ind w:left="360"/>
              <w:contextualSpacing/>
              <w:jc w:val="center"/>
              <w:rPr>
                <w:rFonts w:ascii="Calibri" w:hAnsi="Calibri" w:cs="Times New Roman"/>
                <w:sz w:val="20"/>
                <w:szCs w:val="20"/>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7E7B3D" w:rsidRDefault="00A943A3" w:rsidP="00A943A3">
            <w:pPr>
              <w:spacing w:after="0"/>
              <w:contextualSpacing/>
              <w:rPr>
                <w:rFonts w:ascii="Calibri" w:hAnsi="Calibri" w:cs="Calibri"/>
                <w:sz w:val="20"/>
                <w:szCs w:val="20"/>
              </w:rPr>
            </w:pPr>
            <w:r w:rsidRPr="007E7B3D">
              <w:rPr>
                <w:rFonts w:ascii="Calibri" w:hAnsi="Calibri" w:cs="Calibri"/>
                <w:sz w:val="20"/>
                <w:szCs w:val="20"/>
              </w:rPr>
              <w:t>Unidad de análisis</w:t>
            </w:r>
          </w:p>
        </w:tc>
        <w:tc>
          <w:tcPr>
            <w:tcW w:w="6179" w:type="dxa"/>
            <w:tcBorders>
              <w:left w:val="dotted" w:sz="4" w:space="0" w:color="auto"/>
            </w:tcBorders>
          </w:tcPr>
          <w:p w:rsidR="00A943A3" w:rsidRPr="007E7B3D" w:rsidRDefault="00A943A3" w:rsidP="00A943A3">
            <w:pPr>
              <w:spacing w:line="276" w:lineRule="auto"/>
              <w:ind w:left="360"/>
              <w:contextualSpacing/>
              <w:jc w:val="center"/>
              <w:rPr>
                <w:rFonts w:ascii="Calibri" w:hAnsi="Calibri" w:cs="Times New Roman"/>
                <w:sz w:val="20"/>
                <w:szCs w:val="20"/>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1C7A68" w:rsidRDefault="00A943A3" w:rsidP="00A943A3">
            <w:pPr>
              <w:spacing w:after="0"/>
              <w:contextualSpacing/>
              <w:rPr>
                <w:rFonts w:ascii="Calibri" w:hAnsi="Calibri" w:cs="Calibri"/>
                <w:sz w:val="20"/>
                <w:szCs w:val="20"/>
                <w:lang w:val="es-ES"/>
              </w:rPr>
            </w:pPr>
            <w:r w:rsidRPr="001C7A68">
              <w:rPr>
                <w:rFonts w:ascii="Calibri" w:hAnsi="Calibri" w:cs="Calibri"/>
                <w:sz w:val="20"/>
                <w:szCs w:val="20"/>
                <w:lang w:val="es-ES"/>
              </w:rPr>
              <w:t>Frecuencia de recolección de los datos</w:t>
            </w:r>
          </w:p>
        </w:tc>
        <w:tc>
          <w:tcPr>
            <w:tcW w:w="6179" w:type="dxa"/>
            <w:tcBorders>
              <w:left w:val="dotted" w:sz="4" w:space="0" w:color="auto"/>
            </w:tcBorders>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1C7A68" w:rsidRDefault="00A943A3" w:rsidP="00A943A3">
            <w:pPr>
              <w:spacing w:after="0"/>
              <w:contextualSpacing/>
              <w:rPr>
                <w:rFonts w:ascii="Calibri" w:hAnsi="Calibri" w:cs="Calibri"/>
                <w:sz w:val="20"/>
                <w:szCs w:val="20"/>
                <w:lang w:val="es-ES"/>
              </w:rPr>
            </w:pPr>
            <w:r w:rsidRPr="001C7A68">
              <w:rPr>
                <w:rFonts w:ascii="Calibri" w:hAnsi="Calibri" w:cs="Calibri"/>
                <w:sz w:val="20"/>
                <w:szCs w:val="20"/>
                <w:lang w:val="es-ES"/>
              </w:rPr>
              <w:t>Período para el que se dispone de datos (mes / año)</w:t>
            </w:r>
          </w:p>
        </w:tc>
        <w:tc>
          <w:tcPr>
            <w:tcW w:w="6179" w:type="dxa"/>
            <w:tcBorders>
              <w:left w:val="dotted" w:sz="4" w:space="0" w:color="auto"/>
            </w:tcBorders>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2988" w:type="dxa"/>
            <w:tcBorders>
              <w:top w:val="dotted" w:sz="4" w:space="0" w:color="auto"/>
              <w:bottom w:val="dotted" w:sz="4" w:space="0" w:color="auto"/>
              <w:right w:val="dotted" w:sz="4" w:space="0" w:color="auto"/>
            </w:tcBorders>
          </w:tcPr>
          <w:p w:rsidR="00A943A3" w:rsidRPr="007E7B3D" w:rsidRDefault="00A943A3" w:rsidP="00A943A3">
            <w:pPr>
              <w:spacing w:after="0"/>
              <w:contextualSpacing/>
              <w:rPr>
                <w:rFonts w:ascii="Calibri" w:hAnsi="Calibri" w:cs="Calibri"/>
                <w:sz w:val="20"/>
                <w:szCs w:val="20"/>
              </w:rPr>
            </w:pPr>
            <w:r w:rsidRPr="007E7B3D">
              <w:rPr>
                <w:rFonts w:ascii="Calibri" w:hAnsi="Calibri" w:cs="Calibri"/>
                <w:sz w:val="20"/>
                <w:szCs w:val="20"/>
              </w:rPr>
              <w:t>Censo o muestra</w:t>
            </w:r>
          </w:p>
        </w:tc>
        <w:tc>
          <w:tcPr>
            <w:tcW w:w="6179" w:type="dxa"/>
            <w:tcBorders>
              <w:left w:val="dotted" w:sz="4" w:space="0" w:color="auto"/>
            </w:tcBorders>
          </w:tcPr>
          <w:p w:rsidR="00A943A3" w:rsidRPr="007E7B3D" w:rsidRDefault="00A943A3" w:rsidP="00A943A3">
            <w:pPr>
              <w:spacing w:line="276" w:lineRule="auto"/>
              <w:ind w:left="360"/>
              <w:contextualSpacing/>
              <w:jc w:val="center"/>
              <w:rPr>
                <w:rFonts w:ascii="Calibri" w:hAnsi="Calibri" w:cs="Times New Roman"/>
                <w:sz w:val="20"/>
                <w:szCs w:val="20"/>
              </w:rPr>
            </w:pPr>
          </w:p>
        </w:tc>
      </w:tr>
      <w:tr w:rsidR="00A943A3" w:rsidRPr="007E7B3D" w:rsidTr="00A943A3">
        <w:tc>
          <w:tcPr>
            <w:tcW w:w="2988" w:type="dxa"/>
            <w:tcBorders>
              <w:top w:val="dotted" w:sz="4" w:space="0" w:color="auto"/>
              <w:bottom w:val="single" w:sz="4" w:space="0" w:color="auto"/>
              <w:right w:val="dotted" w:sz="4" w:space="0" w:color="auto"/>
            </w:tcBorders>
          </w:tcPr>
          <w:p w:rsidR="00A943A3" w:rsidRPr="007E7B3D" w:rsidRDefault="00A943A3" w:rsidP="00A943A3">
            <w:pPr>
              <w:spacing w:after="0"/>
              <w:contextualSpacing/>
              <w:rPr>
                <w:rFonts w:ascii="Calibri" w:hAnsi="Calibri" w:cs="Calibri"/>
                <w:sz w:val="20"/>
                <w:szCs w:val="20"/>
              </w:rPr>
            </w:pPr>
            <w:r w:rsidRPr="007E7B3D">
              <w:rPr>
                <w:rFonts w:ascii="Calibri" w:hAnsi="Calibri" w:cs="Calibri"/>
                <w:sz w:val="20"/>
                <w:szCs w:val="20"/>
              </w:rPr>
              <w:t>Variables</w:t>
            </w:r>
          </w:p>
        </w:tc>
        <w:tc>
          <w:tcPr>
            <w:tcW w:w="6179" w:type="dxa"/>
            <w:tcBorders>
              <w:left w:val="dotted" w:sz="4" w:space="0" w:color="auto"/>
            </w:tcBorders>
          </w:tcPr>
          <w:p w:rsidR="00A943A3" w:rsidRPr="007E7B3D" w:rsidRDefault="00A943A3" w:rsidP="00A943A3">
            <w:pPr>
              <w:spacing w:line="276" w:lineRule="auto"/>
              <w:ind w:left="360"/>
              <w:contextualSpacing/>
              <w:jc w:val="center"/>
              <w:rPr>
                <w:rFonts w:ascii="Calibri" w:hAnsi="Calibri" w:cs="Times New Roman"/>
                <w:sz w:val="20"/>
                <w:szCs w:val="20"/>
              </w:rPr>
            </w:pPr>
          </w:p>
        </w:tc>
      </w:tr>
    </w:tbl>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7.2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¿Los indicadores que ha definido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son necesarios y suficientes para dar cuenta de la eficiencia, eficacia y calidad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Analice cada una de ellas</w:t>
      </w:r>
      <w:r w:rsidRPr="007E7B3D">
        <w:rPr>
          <w:rFonts w:eastAsia="Calibri"/>
          <w:sz w:val="20"/>
          <w:szCs w:val="20"/>
          <w:vertAlign w:val="superscript"/>
          <w:lang w:eastAsia="en-US"/>
        </w:rPr>
        <w:footnoteReference w:id="11"/>
      </w:r>
      <w:r w:rsidRPr="007E7B3D">
        <w:rPr>
          <w:rFonts w:ascii="Calibri" w:eastAsia="Calibri" w:hAnsi="Calibri" w:cs="Times New Roman"/>
          <w:sz w:val="20"/>
          <w:szCs w:val="20"/>
          <w:lang w:eastAsia="en-US"/>
        </w:rPr>
        <w:t>.</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¿Los indicadores que ha definido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cumplen con los criterios de claridad, relevancia y atribución?</w:t>
      </w:r>
      <w:r w:rsidRPr="007E7B3D">
        <w:rPr>
          <w:rFonts w:eastAsia="Calibri"/>
          <w:sz w:val="20"/>
          <w:szCs w:val="20"/>
          <w:vertAlign w:val="superscript"/>
          <w:lang w:eastAsia="en-US"/>
        </w:rPr>
        <w:footnoteReference w:id="12"/>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¿Los indicadores de resultado contienen la condición deseada, la fórmula de cálculo y la unidad de medida?</w:t>
      </w:r>
      <w:r w:rsidRPr="007E7B3D">
        <w:rPr>
          <w:rFonts w:eastAsia="Calibri"/>
          <w:sz w:val="20"/>
          <w:szCs w:val="20"/>
          <w:vertAlign w:val="superscript"/>
          <w:lang w:eastAsia="en-US"/>
        </w:rPr>
        <w:footnoteReference w:id="13"/>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¿Existen fichas técnicas completas y bien formuladas </w:t>
      </w:r>
      <w:r w:rsidR="00AF7AD7" w:rsidRPr="007E7B3D">
        <w:rPr>
          <w:rFonts w:ascii="Calibri" w:eastAsia="Calibri" w:hAnsi="Calibri" w:cs="Times New Roman"/>
          <w:sz w:val="20"/>
          <w:szCs w:val="20"/>
          <w:lang w:eastAsia="en-US"/>
        </w:rPr>
        <w:t>de cada uno de los indicadores?</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fijado metas anuales a los productos y a los resultados inmediatos para un período de 4 años, que están correctamente formuladas?</w:t>
      </w:r>
      <w:r w:rsidRPr="007E7B3D">
        <w:rPr>
          <w:rFonts w:eastAsia="Calibri"/>
          <w:sz w:val="20"/>
          <w:szCs w:val="20"/>
          <w:vertAlign w:val="superscript"/>
          <w:lang w:eastAsia="en-US"/>
        </w:rPr>
        <w:footnoteReference w:id="14"/>
      </w:r>
      <w:r w:rsidRPr="007E7B3D">
        <w:rPr>
          <w:rFonts w:ascii="Calibri" w:eastAsia="Calibri" w:hAnsi="Calibri" w:cs="Times New Roman"/>
          <w:sz w:val="20"/>
          <w:szCs w:val="20"/>
          <w:lang w:eastAsia="en-US"/>
        </w:rPr>
        <w:t xml:space="preserve"> </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lastRenderedPageBreak/>
        <w:t xml:space="preserve">¿Las metas de productos y resultados inmediatos que ha fijado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son producto de un análisis sólido de los recursos y capacidades existentes y son factibles de alcanzar, pero al mismo tiempo presentan un desafío significativo?</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definido y formalizado en un documento los mecanismos para evaluar los logros y/o resultados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¿Los mecanismos de evaluación de los productos son idóneos para valorar su eficiencia, eficacia y calidad?</w:t>
      </w:r>
    </w:p>
    <w:p w:rsidR="00980541"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¿Los mecanismos para evaluar los resultados inmediatos e intermedios son idóneos para valorar la eficacia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85778D">
      <w:pPr>
        <w:pStyle w:val="Prrafodelista"/>
        <w:numPr>
          <w:ilvl w:val="0"/>
          <w:numId w:val="140"/>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¿Las bases de datos contienen información de calidad que puede ser usada para evaluar los resultados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Use el Anexo 5.</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7.3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CA6A38">
        <w:tc>
          <w:tcPr>
            <w:tcW w:w="7668" w:type="dxa"/>
            <w:shd w:val="clear" w:color="auto" w:fill="A6A6A6" w:themeFill="background1" w:themeFillShade="A6"/>
            <w:vAlign w:val="center"/>
          </w:tcPr>
          <w:p w:rsidR="00A943A3" w:rsidRPr="007E7B3D" w:rsidRDefault="00A943A3" w:rsidP="007E7B3D">
            <w:pPr>
              <w:spacing w:after="0" w:line="276" w:lineRule="auto"/>
              <w:ind w:left="360"/>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7E7B3D">
            <w:pPr>
              <w:spacing w:after="0" w:line="276" w:lineRule="auto"/>
              <w:ind w:left="360"/>
              <w:contextualSpacing/>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7E7B3D" w:rsidRDefault="00A943A3" w:rsidP="007E7B3D">
            <w:pPr>
              <w:pStyle w:val="Normalnumerado"/>
              <w:numPr>
                <w:ilvl w:val="0"/>
                <w:numId w:val="141"/>
              </w:numPr>
              <w:spacing w:before="0" w:after="0"/>
              <w:rPr>
                <w:sz w:val="20"/>
                <w:szCs w:val="20"/>
              </w:rPr>
            </w:pPr>
            <w:r w:rsidRPr="001C7A68">
              <w:rPr>
                <w:sz w:val="20"/>
                <w:szCs w:val="20"/>
                <w:lang w:val="es-ES"/>
              </w:rPr>
              <w:t xml:space="preserve">¿Los indicadores que ha definido el </w:t>
            </w:r>
            <w:r w:rsidR="009B6EFE" w:rsidRPr="001C7A68">
              <w:rPr>
                <w:sz w:val="20"/>
                <w:szCs w:val="20"/>
                <w:lang w:val="es-ES"/>
              </w:rPr>
              <w:t>subprograma</w:t>
            </w:r>
            <w:r w:rsidRPr="001C7A68">
              <w:rPr>
                <w:sz w:val="20"/>
                <w:szCs w:val="20"/>
                <w:lang w:val="es-ES"/>
              </w:rPr>
              <w:t xml:space="preserve"> son necesarios y suficientes para dar cuenta de la eficiencia, eficacia y calidad del </w:t>
            </w:r>
            <w:r w:rsidR="009B6EFE" w:rsidRPr="001C7A68">
              <w:rPr>
                <w:sz w:val="20"/>
                <w:szCs w:val="20"/>
                <w:lang w:val="es-ES"/>
              </w:rPr>
              <w:t>subprograma</w:t>
            </w:r>
            <w:r w:rsidRPr="001C7A68">
              <w:rPr>
                <w:sz w:val="20"/>
                <w:szCs w:val="20"/>
                <w:lang w:val="es-ES"/>
              </w:rPr>
              <w:t xml:space="preserve">?  </w:t>
            </w:r>
            <w:r w:rsidRPr="007E7B3D">
              <w:rPr>
                <w:sz w:val="20"/>
                <w:szCs w:val="20"/>
              </w:rPr>
              <w:t>Analice cada una de ellas.</w:t>
            </w:r>
          </w:p>
        </w:tc>
        <w:tc>
          <w:tcPr>
            <w:tcW w:w="1499" w:type="dxa"/>
          </w:tcPr>
          <w:p w:rsidR="00A943A3" w:rsidRPr="007E7B3D" w:rsidRDefault="00A943A3" w:rsidP="007E7B3D">
            <w:pPr>
              <w:spacing w:after="0" w:line="276" w:lineRule="auto"/>
              <w:contextualSpacing/>
              <w:jc w:val="center"/>
              <w:rPr>
                <w:rFonts w:ascii="Calibri" w:hAnsi="Calibri" w:cs="Times New Roman"/>
                <w:sz w:val="20"/>
                <w:szCs w:val="20"/>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¿Los indicadores que ha definido el </w:t>
            </w:r>
            <w:r w:rsidR="009B6EFE" w:rsidRPr="001C7A68">
              <w:rPr>
                <w:sz w:val="20"/>
                <w:szCs w:val="20"/>
                <w:lang w:val="es-ES"/>
              </w:rPr>
              <w:t>subprograma</w:t>
            </w:r>
            <w:r w:rsidRPr="001C7A68">
              <w:rPr>
                <w:sz w:val="20"/>
                <w:szCs w:val="20"/>
                <w:lang w:val="es-ES"/>
              </w:rPr>
              <w:t xml:space="preserve"> cumplen con los criterios de claridad, relevancia y atribución? </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¿Los indicadores de resultado contiene la condición deseada, la fórmula de cálculo y la unidad de medida?</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¿Existen fichas técnicas completas y bien formuladas para cada uno de los indicadores?</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ha fijado metas anuales a los productos y a los resultados inmediatos para un período de 4 años que están correctamente formuladas?  </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¿Las metas de productos y resultados inmediatos que ha fijado el </w:t>
            </w:r>
            <w:r w:rsidR="009B6EFE" w:rsidRPr="001C7A68">
              <w:rPr>
                <w:sz w:val="20"/>
                <w:szCs w:val="20"/>
                <w:lang w:val="es-ES"/>
              </w:rPr>
              <w:t>subprograma</w:t>
            </w:r>
            <w:r w:rsidRPr="001C7A68">
              <w:rPr>
                <w:sz w:val="20"/>
                <w:szCs w:val="20"/>
                <w:lang w:val="es-ES"/>
              </w:rPr>
              <w:t xml:space="preserve"> son producto de un análisis sólido de los recursos y capacidades existentes y son factibles de alcanzar, pero al mismo tiempo presentan un desafío significativo?</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ha definido y formalizado en un documento los mecanismos para evaluar los logros y/o resultados del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¿Los mecanismos de evaluación de los productos que genera el </w:t>
            </w:r>
            <w:r w:rsidR="009B6EFE" w:rsidRPr="001C7A68">
              <w:rPr>
                <w:sz w:val="20"/>
                <w:szCs w:val="20"/>
                <w:lang w:val="es-ES"/>
              </w:rPr>
              <w:t>subprograma</w:t>
            </w:r>
            <w:r w:rsidRPr="001C7A68">
              <w:rPr>
                <w:sz w:val="20"/>
                <w:szCs w:val="20"/>
                <w:lang w:val="es-ES"/>
              </w:rPr>
              <w:t xml:space="preserve"> son idóneos para valorar su eficiencia, eficacia y calidad?</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¿Los mecanismos para evaluar los resultados inmediatos e intermedios son idóneos para valorar la eficacia del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7E7B3D">
            <w:pPr>
              <w:pStyle w:val="Normalnumerado"/>
              <w:numPr>
                <w:ilvl w:val="0"/>
                <w:numId w:val="141"/>
              </w:numPr>
              <w:spacing w:before="0" w:after="0"/>
              <w:rPr>
                <w:sz w:val="20"/>
                <w:szCs w:val="20"/>
                <w:lang w:val="es-ES"/>
              </w:rPr>
            </w:pPr>
            <w:r w:rsidRPr="001C7A68">
              <w:rPr>
                <w:sz w:val="20"/>
                <w:szCs w:val="20"/>
                <w:lang w:val="es-ES"/>
              </w:rPr>
              <w:t xml:space="preserve">¿Las bases de datos contienen información de calidad que puede ser usada para evaluar los resultados del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7E7B3D">
            <w:pPr>
              <w:spacing w:after="0" w:line="276" w:lineRule="auto"/>
              <w:ind w:left="360"/>
              <w:contextualSpacing/>
              <w:jc w:val="center"/>
              <w:rPr>
                <w:rFonts w:ascii="Calibri" w:hAnsi="Calibri" w:cs="Times New Roman"/>
                <w:sz w:val="20"/>
                <w:szCs w:val="20"/>
                <w:lang w:val="es-ES"/>
              </w:rPr>
            </w:pPr>
          </w:p>
        </w:tc>
      </w:tr>
    </w:tbl>
    <w:p w:rsidR="00A943A3" w:rsidRPr="007E7B3D" w:rsidRDefault="00A943A3" w:rsidP="00A943A3">
      <w:pPr>
        <w:keepNext/>
        <w:keepLines/>
        <w:spacing w:before="240" w:after="240" w:line="276" w:lineRule="auto"/>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7.4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after="200" w:line="276" w:lineRule="auto"/>
        <w:jc w:val="left"/>
        <w:rPr>
          <w:rFonts w:ascii="Calibri" w:eastAsia="Calibri" w:hAnsi="Calibri" w:cs="Times New Roman"/>
          <w:sz w:val="20"/>
          <w:szCs w:val="20"/>
          <w:lang w:eastAsia="en-US"/>
        </w:rPr>
      </w:pPr>
    </w:p>
    <w:p w:rsidR="00A943A3" w:rsidRPr="007E7B3D" w:rsidRDefault="00A943A3" w:rsidP="00A943A3">
      <w:pPr>
        <w:spacing w:after="200" w:line="276" w:lineRule="auto"/>
        <w:jc w:val="left"/>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980541" w:rsidP="00CA6A3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8- </w:t>
      </w:r>
      <w:r w:rsidR="00A943A3" w:rsidRPr="007E7B3D">
        <w:rPr>
          <w:rFonts w:ascii="Cambria" w:eastAsia="Times New Roman" w:hAnsi="Cambria" w:cs="Times New Roman"/>
          <w:b/>
          <w:bCs/>
          <w:color w:val="365F91"/>
          <w:sz w:val="20"/>
          <w:szCs w:val="20"/>
          <w:lang w:eastAsia="en-US"/>
        </w:rPr>
        <w:t>Estructura programática</w:t>
      </w:r>
      <w:r w:rsidR="00A943A3" w:rsidRPr="007E7B3D">
        <w:rPr>
          <w:rFonts w:ascii="Cambria" w:eastAsia="Times New Roman" w:hAnsi="Cambria" w:cs="Times New Roman"/>
          <w:b/>
          <w:bCs/>
          <w:color w:val="365F91"/>
          <w:sz w:val="20"/>
          <w:szCs w:val="20"/>
          <w:vertAlign w:val="superscript"/>
          <w:lang w:eastAsia="en-US"/>
        </w:rPr>
        <w:footnoteReference w:id="15"/>
      </w:r>
      <w:r w:rsidR="00A943A3" w:rsidRPr="007E7B3D">
        <w:rPr>
          <w:rFonts w:ascii="Cambria" w:eastAsia="Times New Roman" w:hAnsi="Cambria" w:cs="Times New Roman"/>
          <w:b/>
          <w:bCs/>
          <w:color w:val="365F91"/>
          <w:sz w:val="20"/>
          <w:szCs w:val="20"/>
          <w:lang w:eastAsia="en-US"/>
        </w:rPr>
        <w:t xml:space="preserve"> </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8.1</w:t>
      </w:r>
      <w:r w:rsidRPr="007E7B3D">
        <w:rPr>
          <w:rFonts w:ascii="Cambria" w:eastAsia="Times New Roman" w:hAnsi="Cambria" w:cs="Times New Roman"/>
          <w:b/>
          <w:bCs/>
          <w:sz w:val="20"/>
          <w:szCs w:val="20"/>
          <w:lang w:eastAsia="en-US"/>
        </w:rPr>
        <w:tab/>
        <w:t>Sección descriptiva</w:t>
      </w:r>
    </w:p>
    <w:p w:rsidR="00A943A3" w:rsidRPr="007E7B3D" w:rsidRDefault="00980541" w:rsidP="00CA6A38">
      <w:pPr>
        <w:spacing w:before="12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1. </w:t>
      </w:r>
      <w:r w:rsidR="00A943A3" w:rsidRPr="007E7B3D">
        <w:rPr>
          <w:rFonts w:ascii="Calibri" w:eastAsia="Calibri" w:hAnsi="Calibri" w:cs="Times New Roman"/>
          <w:sz w:val="20"/>
          <w:szCs w:val="20"/>
          <w:lang w:eastAsia="en-US"/>
        </w:rPr>
        <w:t xml:space="preserve">Describa y explique la estructura programática del </w:t>
      </w:r>
      <w:r w:rsidR="009B6EFE" w:rsidRPr="007E7B3D">
        <w:rPr>
          <w:rFonts w:ascii="Calibri" w:eastAsia="Calibri" w:hAnsi="Calibri" w:cs="Times New Roman"/>
          <w:sz w:val="20"/>
          <w:szCs w:val="20"/>
          <w:lang w:eastAsia="en-US"/>
        </w:rPr>
        <w:t>subprograma</w:t>
      </w:r>
      <w:r w:rsidR="00A943A3" w:rsidRPr="007E7B3D">
        <w:rPr>
          <w:rFonts w:ascii="Calibri" w:eastAsia="Calibri" w:hAnsi="Calibri" w:cs="Times New Roman"/>
          <w:sz w:val="20"/>
          <w:szCs w:val="20"/>
          <w:lang w:eastAsia="en-US"/>
        </w:rPr>
        <w:t xml:space="preserve">. </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8.2</w:t>
      </w:r>
      <w:r w:rsidRPr="007E7B3D">
        <w:rPr>
          <w:rFonts w:ascii="Cambria" w:eastAsia="Times New Roman" w:hAnsi="Cambria" w:cs="Times New Roman"/>
          <w:b/>
          <w:bCs/>
          <w:sz w:val="20"/>
          <w:szCs w:val="20"/>
          <w:lang w:eastAsia="en-US"/>
        </w:rPr>
        <w:tab/>
        <w:t>Sección valorativa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Conteste las siguientes preguntas explicando sus respuestas de manera que las afirmaciones se sostengan en una argumentación sólida.  Fundamente las respuestas con la información proporcionada en la sección descriptiva y con otras fuentes que sean necesarias. </w:t>
      </w:r>
    </w:p>
    <w:p w:rsidR="00A943A3" w:rsidRPr="007E7B3D" w:rsidRDefault="00A943A3" w:rsidP="0085778D">
      <w:pPr>
        <w:pStyle w:val="Prrafodelista"/>
        <w:numPr>
          <w:ilvl w:val="0"/>
          <w:numId w:val="14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 estructura programática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se ajusta a los requerimientos del Ministeri</w:t>
      </w:r>
      <w:r w:rsidR="00AF7AD7" w:rsidRPr="007E7B3D">
        <w:rPr>
          <w:rFonts w:ascii="Calibri" w:eastAsia="Calibri" w:hAnsi="Calibri" w:cs="Times New Roman"/>
          <w:sz w:val="20"/>
          <w:szCs w:val="20"/>
          <w:lang w:eastAsia="en-US"/>
        </w:rPr>
        <w:t>o de Hacienda</w:t>
      </w:r>
      <w:r w:rsidRPr="007E7B3D">
        <w:rPr>
          <w:rFonts w:ascii="Calibri" w:eastAsia="Calibri" w:hAnsi="Calibri" w:cs="Times New Roman"/>
          <w:sz w:val="20"/>
          <w:szCs w:val="20"/>
          <w:lang w:eastAsia="en-US"/>
        </w:rPr>
        <w:t>?</w:t>
      </w:r>
    </w:p>
    <w:p w:rsidR="00980541" w:rsidRPr="007E7B3D" w:rsidRDefault="00A943A3" w:rsidP="0085778D">
      <w:pPr>
        <w:pStyle w:val="Prrafodelista"/>
        <w:numPr>
          <w:ilvl w:val="0"/>
          <w:numId w:val="14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 estructura programática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concuerda con el modelo lógico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y con las fichas de los productos?</w:t>
      </w:r>
    </w:p>
    <w:p w:rsidR="00A943A3" w:rsidRPr="007E7B3D" w:rsidRDefault="00A943A3" w:rsidP="00CA6A38">
      <w:pPr>
        <w:pStyle w:val="Prrafodelista"/>
        <w:numPr>
          <w:ilvl w:val="0"/>
          <w:numId w:val="142"/>
        </w:numPr>
        <w:spacing w:before="12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 estructura programática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refleja los bienes y servicios que produce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8.3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CA6A38">
        <w:tc>
          <w:tcPr>
            <w:tcW w:w="7668" w:type="dxa"/>
            <w:shd w:val="clear" w:color="auto" w:fill="A6A6A6" w:themeFill="background1" w:themeFillShade="A6"/>
            <w:vAlign w:val="center"/>
          </w:tcPr>
          <w:p w:rsidR="00A943A3" w:rsidRPr="007E7B3D" w:rsidRDefault="00A943A3" w:rsidP="00CA6A38">
            <w:pPr>
              <w:spacing w:after="0"/>
              <w:ind w:left="357"/>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CA6A38">
            <w:pPr>
              <w:spacing w:after="0"/>
              <w:ind w:left="357"/>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1C7A68" w:rsidRDefault="00A943A3" w:rsidP="0085778D">
            <w:pPr>
              <w:pStyle w:val="Normalnumerado"/>
              <w:numPr>
                <w:ilvl w:val="0"/>
                <w:numId w:val="143"/>
              </w:numPr>
              <w:rPr>
                <w:sz w:val="20"/>
                <w:szCs w:val="20"/>
                <w:lang w:val="es-ES"/>
              </w:rPr>
            </w:pPr>
            <w:r w:rsidRPr="001C7A68">
              <w:rPr>
                <w:sz w:val="20"/>
                <w:szCs w:val="20"/>
                <w:lang w:val="es-ES"/>
              </w:rPr>
              <w:t xml:space="preserve">¿La estructura programática del </w:t>
            </w:r>
            <w:r w:rsidR="009B6EFE" w:rsidRPr="001C7A68">
              <w:rPr>
                <w:sz w:val="20"/>
                <w:szCs w:val="20"/>
                <w:lang w:val="es-ES"/>
              </w:rPr>
              <w:t>subprograma</w:t>
            </w:r>
            <w:r w:rsidRPr="001C7A68">
              <w:rPr>
                <w:sz w:val="20"/>
                <w:szCs w:val="20"/>
                <w:lang w:val="es-ES"/>
              </w:rPr>
              <w:t xml:space="preserve"> se ajusta a los requerimientos del Ministerio de Hacienda?</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Normalnumerado"/>
              <w:numPr>
                <w:ilvl w:val="0"/>
                <w:numId w:val="143"/>
              </w:numPr>
              <w:rPr>
                <w:sz w:val="20"/>
                <w:szCs w:val="20"/>
                <w:lang w:val="es-ES"/>
              </w:rPr>
            </w:pPr>
            <w:r w:rsidRPr="001C7A68">
              <w:rPr>
                <w:sz w:val="20"/>
                <w:szCs w:val="20"/>
                <w:lang w:val="es-ES"/>
              </w:rPr>
              <w:t xml:space="preserve">¿La estructura programática del </w:t>
            </w:r>
            <w:r w:rsidR="009B6EFE" w:rsidRPr="001C7A68">
              <w:rPr>
                <w:sz w:val="20"/>
                <w:szCs w:val="20"/>
                <w:lang w:val="es-ES"/>
              </w:rPr>
              <w:t>subprograma</w:t>
            </w:r>
            <w:r w:rsidRPr="001C7A68">
              <w:rPr>
                <w:sz w:val="20"/>
                <w:szCs w:val="20"/>
                <w:lang w:val="es-ES"/>
              </w:rPr>
              <w:t xml:space="preserve"> concuerda con el modelo lógico del </w:t>
            </w:r>
            <w:r w:rsidR="009B6EFE" w:rsidRPr="001C7A68">
              <w:rPr>
                <w:sz w:val="20"/>
                <w:szCs w:val="20"/>
                <w:lang w:val="es-ES"/>
              </w:rPr>
              <w:t>subprograma</w:t>
            </w:r>
            <w:r w:rsidRPr="001C7A68">
              <w:rPr>
                <w:sz w:val="20"/>
                <w:szCs w:val="20"/>
                <w:lang w:val="es-ES"/>
              </w:rPr>
              <w:t xml:space="preserve"> y con las fichas de los productos?</w:t>
            </w:r>
          </w:p>
        </w:tc>
        <w:tc>
          <w:tcPr>
            <w:tcW w:w="1499" w:type="dxa"/>
          </w:tcPr>
          <w:p w:rsidR="00A943A3" w:rsidRPr="001C7A68" w:rsidRDefault="00A943A3" w:rsidP="00A943A3">
            <w:pPr>
              <w:spacing w:line="276" w:lineRule="auto"/>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Normalnumerado"/>
              <w:numPr>
                <w:ilvl w:val="0"/>
                <w:numId w:val="143"/>
              </w:numPr>
              <w:rPr>
                <w:sz w:val="20"/>
                <w:szCs w:val="20"/>
                <w:lang w:val="es-ES"/>
              </w:rPr>
            </w:pPr>
            <w:r w:rsidRPr="001C7A68">
              <w:rPr>
                <w:sz w:val="20"/>
                <w:szCs w:val="20"/>
                <w:lang w:val="es-ES"/>
              </w:rPr>
              <w:t xml:space="preserve">¿La estructura programática del </w:t>
            </w:r>
            <w:r w:rsidR="009B6EFE" w:rsidRPr="001C7A68">
              <w:rPr>
                <w:sz w:val="20"/>
                <w:szCs w:val="20"/>
                <w:lang w:val="es-ES"/>
              </w:rPr>
              <w:t>subprograma</w:t>
            </w:r>
            <w:r w:rsidRPr="001C7A68">
              <w:rPr>
                <w:sz w:val="20"/>
                <w:szCs w:val="20"/>
                <w:lang w:val="es-ES"/>
              </w:rPr>
              <w:t xml:space="preserve"> refleja los bienes y servicios que produce el </w:t>
            </w:r>
            <w:r w:rsidR="009B6EFE" w:rsidRPr="001C7A68">
              <w:rPr>
                <w:sz w:val="20"/>
                <w:szCs w:val="20"/>
                <w:lang w:val="es-ES"/>
              </w:rPr>
              <w:t>subprograma</w:t>
            </w:r>
            <w:r w:rsidRPr="001C7A68">
              <w:rPr>
                <w:sz w:val="20"/>
                <w:szCs w:val="20"/>
                <w:lang w:val="es-ES"/>
              </w:rPr>
              <w:t>?</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bl>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8.4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after="200" w:line="276" w:lineRule="auto"/>
        <w:jc w:val="left"/>
        <w:rPr>
          <w:rFonts w:ascii="Calibri" w:eastAsia="Calibri" w:hAnsi="Calibri" w:cs="Times New Roman"/>
          <w:sz w:val="20"/>
          <w:szCs w:val="20"/>
          <w:lang w:eastAsia="en-US"/>
        </w:rPr>
      </w:pPr>
    </w:p>
    <w:p w:rsidR="00A943A3" w:rsidRPr="007E7B3D" w:rsidRDefault="00980541" w:rsidP="00CA6A38">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9- </w:t>
      </w:r>
      <w:r w:rsidR="00A943A3" w:rsidRPr="007E7B3D">
        <w:rPr>
          <w:rFonts w:ascii="Cambria" w:eastAsia="Times New Roman" w:hAnsi="Cambria" w:cs="Times New Roman"/>
          <w:b/>
          <w:bCs/>
          <w:color w:val="365F91"/>
          <w:sz w:val="20"/>
          <w:szCs w:val="20"/>
          <w:lang w:eastAsia="en-US"/>
        </w:rPr>
        <w:t xml:space="preserve">Complementariedad con otros </w:t>
      </w:r>
      <w:r w:rsidR="009B6EFE" w:rsidRPr="007E7B3D">
        <w:rPr>
          <w:rFonts w:ascii="Cambria" w:eastAsia="Times New Roman" w:hAnsi="Cambria" w:cs="Times New Roman"/>
          <w:b/>
          <w:bCs/>
          <w:color w:val="365F91"/>
          <w:sz w:val="20"/>
          <w:szCs w:val="20"/>
          <w:lang w:eastAsia="en-US"/>
        </w:rPr>
        <w:t>subprograma</w:t>
      </w:r>
      <w:r w:rsidR="00A943A3" w:rsidRPr="007E7B3D">
        <w:rPr>
          <w:rFonts w:ascii="Cambria" w:eastAsia="Times New Roman" w:hAnsi="Cambria" w:cs="Times New Roman"/>
          <w:b/>
          <w:bCs/>
          <w:color w:val="365F91"/>
          <w:sz w:val="20"/>
          <w:szCs w:val="20"/>
          <w:lang w:eastAsia="en-US"/>
        </w:rPr>
        <w:t>s</w:t>
      </w:r>
    </w:p>
    <w:p w:rsidR="00A943A3" w:rsidRPr="007E7B3D" w:rsidRDefault="00A943A3" w:rsidP="00CA6A38">
      <w:pPr>
        <w:pStyle w:val="Prrafodelista"/>
        <w:keepNext/>
        <w:keepLines/>
        <w:numPr>
          <w:ilvl w:val="1"/>
          <w:numId w:val="146"/>
        </w:numPr>
        <w:spacing w:before="120"/>
        <w:ind w:left="357"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A943A3" w:rsidRPr="007E7B3D" w:rsidRDefault="00A943A3" w:rsidP="0085778D">
      <w:pPr>
        <w:pStyle w:val="Prrafodelista"/>
        <w:numPr>
          <w:ilvl w:val="0"/>
          <w:numId w:val="147"/>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coordina con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s o intervenciones públicas la producción y/o entrega de sus bienes y servicios?  Señale con cuales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 qué productos y de qué manera.</w:t>
      </w:r>
    </w:p>
    <w:p w:rsidR="00980541" w:rsidRPr="007E7B3D" w:rsidRDefault="00A943A3" w:rsidP="0085778D">
      <w:pPr>
        <w:pStyle w:val="Prrafodelista"/>
        <w:numPr>
          <w:ilvl w:val="0"/>
          <w:numId w:val="147"/>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¿Existen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s o intervenciones públicas que producen y/o entregan bienes y servicios similares a los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Responda la pregunta considerando los resultados esperados, la población objetivo y la cobertura de los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w:t>
      </w:r>
    </w:p>
    <w:p w:rsidR="00A943A3" w:rsidRPr="007E7B3D" w:rsidRDefault="00A943A3" w:rsidP="0085778D">
      <w:pPr>
        <w:pStyle w:val="Prrafodelista"/>
        <w:numPr>
          <w:ilvl w:val="0"/>
          <w:numId w:val="147"/>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¿Existen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s o intervenciones públicas que producen y/o entregan bienes y servicios complementarios a los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Responda la pregunta considerando los resultados esperados, la población objetivo y la cobertura de los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w:t>
      </w:r>
    </w:p>
    <w:p w:rsidR="00A943A3" w:rsidRPr="007E7B3D" w:rsidRDefault="00A943A3" w:rsidP="00CA6A38">
      <w:pPr>
        <w:pStyle w:val="Prrafodelista"/>
        <w:keepNext/>
        <w:keepLines/>
        <w:numPr>
          <w:ilvl w:val="1"/>
          <w:numId w:val="144"/>
        </w:numPr>
        <w:spacing w:before="120"/>
        <w:ind w:left="357" w:hanging="357"/>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valorativa</w:t>
      </w:r>
    </w:p>
    <w:p w:rsidR="00980541" w:rsidRPr="007E7B3D" w:rsidRDefault="00A943A3" w:rsidP="00980541">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Conteste las siguientes preguntas explicando sus respuestas de manera que las afirmaciones se sostengan en una argumentación sólida.  Fundamente las respuestas con la información proporcionada en la sección descriptiva y con otras fuent</w:t>
      </w:r>
      <w:r w:rsidR="00980541" w:rsidRPr="007E7B3D">
        <w:rPr>
          <w:rFonts w:ascii="Calibri" w:eastAsia="Calibri" w:hAnsi="Calibri" w:cs="Times New Roman"/>
          <w:sz w:val="20"/>
          <w:szCs w:val="20"/>
          <w:lang w:eastAsia="en-US"/>
        </w:rPr>
        <w:t xml:space="preserve">es que sean necesarias. </w:t>
      </w:r>
    </w:p>
    <w:p w:rsidR="00980541" w:rsidRPr="007E7B3D" w:rsidRDefault="00A943A3" w:rsidP="0085778D">
      <w:pPr>
        <w:pStyle w:val="Prrafodelista"/>
        <w:numPr>
          <w:ilvl w:val="0"/>
          <w:numId w:val="145"/>
        </w:num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tiene un documento actualizado que analiza detalladamente la coordinación, complementariedad y coincidencias con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w:t>
      </w:r>
    </w:p>
    <w:p w:rsidR="00A943A3" w:rsidRPr="007E7B3D" w:rsidRDefault="00A943A3" w:rsidP="0085778D">
      <w:pPr>
        <w:pStyle w:val="Prrafodelista"/>
        <w:numPr>
          <w:ilvl w:val="0"/>
          <w:numId w:val="145"/>
        </w:num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Si existe coordinación, complementariedad o coincidencia con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s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diseñado estrategias para evitar la duplicación y potenciar la sinergia con los otros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w:t>
      </w:r>
    </w:p>
    <w:p w:rsidR="00A943A3" w:rsidRPr="007E7B3D" w:rsidRDefault="00A943A3" w:rsidP="00CA6A38">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9.3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3F6ED2">
        <w:tc>
          <w:tcPr>
            <w:tcW w:w="7668" w:type="dxa"/>
            <w:shd w:val="clear" w:color="auto" w:fill="A6A6A6" w:themeFill="background1" w:themeFillShade="A6"/>
            <w:vAlign w:val="center"/>
          </w:tcPr>
          <w:p w:rsidR="00A943A3" w:rsidRPr="007E7B3D" w:rsidRDefault="00A943A3" w:rsidP="003F6ED2">
            <w:pPr>
              <w:spacing w:after="0" w:line="276" w:lineRule="auto"/>
              <w:ind w:left="357"/>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3F6ED2">
            <w:pPr>
              <w:spacing w:after="0" w:line="276" w:lineRule="auto"/>
              <w:ind w:left="357"/>
              <w:rPr>
                <w:rFonts w:ascii="Calibri" w:hAnsi="Calibri" w:cs="Calibri"/>
                <w:b/>
                <w:sz w:val="20"/>
                <w:szCs w:val="20"/>
              </w:rPr>
            </w:pPr>
            <w:r w:rsidRPr="007E7B3D">
              <w:rPr>
                <w:rFonts w:ascii="Calibri" w:hAnsi="Calibri" w:cs="Calibri"/>
                <w:b/>
                <w:sz w:val="20"/>
                <w:szCs w:val="20"/>
              </w:rPr>
              <w:t>Puntaje</w:t>
            </w:r>
          </w:p>
        </w:tc>
      </w:tr>
      <w:tr w:rsidR="00A943A3" w:rsidRPr="007E7B3D" w:rsidTr="00A943A3">
        <w:tc>
          <w:tcPr>
            <w:tcW w:w="7668" w:type="dxa"/>
          </w:tcPr>
          <w:p w:rsidR="00A943A3" w:rsidRPr="001C7A68" w:rsidRDefault="00A943A3" w:rsidP="0085778D">
            <w:pPr>
              <w:pStyle w:val="Normalnumerado"/>
              <w:numPr>
                <w:ilvl w:val="0"/>
                <w:numId w:val="148"/>
              </w:numPr>
              <w:rPr>
                <w:sz w:val="20"/>
                <w:szCs w:val="20"/>
                <w:lang w:val="es-ES"/>
              </w:rPr>
            </w:pPr>
            <w:r w:rsidRPr="001C7A68">
              <w:rPr>
                <w:sz w:val="20"/>
                <w:szCs w:val="20"/>
                <w:lang w:val="es-ES"/>
              </w:rPr>
              <w:t xml:space="preserve">¿El </w:t>
            </w:r>
            <w:r w:rsidR="009B6EFE" w:rsidRPr="001C7A68">
              <w:rPr>
                <w:sz w:val="20"/>
                <w:szCs w:val="20"/>
                <w:lang w:val="es-ES"/>
              </w:rPr>
              <w:t>subprograma</w:t>
            </w:r>
            <w:r w:rsidRPr="001C7A68">
              <w:rPr>
                <w:sz w:val="20"/>
                <w:szCs w:val="20"/>
                <w:lang w:val="es-ES"/>
              </w:rPr>
              <w:t xml:space="preserve"> tiene un documento actualizado que analiza detalladamente la coordinación, complementariedad y coincidencias con otros </w:t>
            </w:r>
            <w:r w:rsidR="009B6EFE" w:rsidRPr="001C7A68">
              <w:rPr>
                <w:sz w:val="20"/>
                <w:szCs w:val="20"/>
                <w:lang w:val="es-ES"/>
              </w:rPr>
              <w:t>subprograma</w:t>
            </w:r>
            <w:r w:rsidRPr="001C7A68">
              <w:rPr>
                <w:sz w:val="20"/>
                <w:szCs w:val="20"/>
                <w:lang w:val="es-ES"/>
              </w:rPr>
              <w:t>s?</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Normalnumerado"/>
              <w:numPr>
                <w:ilvl w:val="0"/>
                <w:numId w:val="148"/>
              </w:numPr>
              <w:rPr>
                <w:sz w:val="20"/>
                <w:szCs w:val="20"/>
                <w:lang w:val="es-ES"/>
              </w:rPr>
            </w:pPr>
            <w:r w:rsidRPr="001C7A68">
              <w:rPr>
                <w:sz w:val="20"/>
                <w:szCs w:val="20"/>
                <w:lang w:val="es-ES"/>
              </w:rPr>
              <w:t xml:space="preserve">Si existe coordinación, complementariedad o coincidencia con otros </w:t>
            </w:r>
            <w:r w:rsidR="009B6EFE" w:rsidRPr="001C7A68">
              <w:rPr>
                <w:sz w:val="20"/>
                <w:szCs w:val="20"/>
                <w:lang w:val="es-ES"/>
              </w:rPr>
              <w:t>subprograma</w:t>
            </w:r>
            <w:r w:rsidRPr="001C7A68">
              <w:rPr>
                <w:sz w:val="20"/>
                <w:szCs w:val="20"/>
                <w:lang w:val="es-ES"/>
              </w:rPr>
              <w:t xml:space="preserve">s ¿El </w:t>
            </w:r>
            <w:r w:rsidR="009B6EFE" w:rsidRPr="001C7A68">
              <w:rPr>
                <w:sz w:val="20"/>
                <w:szCs w:val="20"/>
                <w:lang w:val="es-ES"/>
              </w:rPr>
              <w:t>subprograma</w:t>
            </w:r>
            <w:r w:rsidRPr="001C7A68">
              <w:rPr>
                <w:sz w:val="20"/>
                <w:szCs w:val="20"/>
                <w:lang w:val="es-ES"/>
              </w:rPr>
              <w:t xml:space="preserve"> ha diseñado estrategias para evitar la duplicación y potenciar la sinergia con los otros </w:t>
            </w:r>
            <w:r w:rsidR="009B6EFE" w:rsidRPr="001C7A68">
              <w:rPr>
                <w:sz w:val="20"/>
                <w:szCs w:val="20"/>
                <w:lang w:val="es-ES"/>
              </w:rPr>
              <w:t>subprograma</w:t>
            </w:r>
            <w:r w:rsidRPr="001C7A68">
              <w:rPr>
                <w:sz w:val="20"/>
                <w:szCs w:val="20"/>
                <w:lang w:val="es-ES"/>
              </w:rPr>
              <w:t>s?</w:t>
            </w:r>
          </w:p>
        </w:tc>
        <w:tc>
          <w:tcPr>
            <w:tcW w:w="1499" w:type="dxa"/>
          </w:tcPr>
          <w:p w:rsidR="00A943A3" w:rsidRPr="001C7A68" w:rsidRDefault="00A943A3" w:rsidP="00A943A3">
            <w:pPr>
              <w:spacing w:line="276" w:lineRule="auto"/>
              <w:contextualSpacing/>
              <w:jc w:val="center"/>
              <w:rPr>
                <w:rFonts w:ascii="Calibri" w:hAnsi="Calibri" w:cs="Times New Roman"/>
                <w:sz w:val="20"/>
                <w:szCs w:val="20"/>
                <w:lang w:val="es-ES"/>
              </w:rPr>
            </w:pPr>
          </w:p>
        </w:tc>
      </w:tr>
    </w:tbl>
    <w:p w:rsidR="00A943A3" w:rsidRPr="007E7B3D" w:rsidRDefault="00A943A3" w:rsidP="00A943A3">
      <w:pPr>
        <w:keepNext/>
        <w:keepLines/>
        <w:spacing w:before="240" w:after="240" w:line="276" w:lineRule="auto"/>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9.4</w:t>
      </w:r>
      <w:r w:rsidRPr="007E7B3D">
        <w:rPr>
          <w:rFonts w:ascii="Cambria" w:eastAsia="Times New Roman" w:hAnsi="Cambria" w:cs="Times New Roman"/>
          <w:b/>
          <w:bCs/>
          <w:sz w:val="20"/>
          <w:szCs w:val="20"/>
          <w:lang w:eastAsia="en-US"/>
        </w:rPr>
        <w:tab/>
        <w:t>Recomendaciones</w:t>
      </w:r>
    </w:p>
    <w:p w:rsidR="00A943A3" w:rsidRPr="007E7B3D" w:rsidRDefault="00A943A3" w:rsidP="00A943A3">
      <w:pPr>
        <w:keepNext/>
        <w:keepLines/>
        <w:spacing w:before="240" w:after="240" w:line="276" w:lineRule="auto"/>
        <w:outlineLvl w:val="2"/>
        <w:rPr>
          <w:rFonts w:ascii="Cambria" w:eastAsia="Times New Roman" w:hAnsi="Cambria" w:cs="Times New Roman"/>
          <w:b/>
          <w:bCs/>
          <w:sz w:val="20"/>
          <w:szCs w:val="20"/>
          <w:lang w:eastAsia="en-US"/>
        </w:rPr>
        <w:sectPr w:rsidR="00A943A3" w:rsidRPr="007E7B3D" w:rsidSect="00A943A3">
          <w:pgSz w:w="11907" w:h="16839" w:code="9"/>
          <w:pgMar w:top="1440" w:right="1440" w:bottom="1440" w:left="1440" w:header="720" w:footer="720" w:gutter="0"/>
          <w:cols w:space="720"/>
          <w:docGrid w:linePitch="360"/>
        </w:sectPr>
      </w:pPr>
    </w:p>
    <w:p w:rsidR="00A943A3" w:rsidRPr="007E7B3D" w:rsidRDefault="00554ADF" w:rsidP="003F6ED2">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10- </w:t>
      </w:r>
      <w:r w:rsidR="00A943A3" w:rsidRPr="007E7B3D">
        <w:rPr>
          <w:rFonts w:ascii="Cambria" w:eastAsia="Times New Roman" w:hAnsi="Cambria" w:cs="Times New Roman"/>
          <w:b/>
          <w:bCs/>
          <w:color w:val="365F91"/>
          <w:sz w:val="20"/>
          <w:szCs w:val="20"/>
          <w:lang w:eastAsia="en-US"/>
        </w:rPr>
        <w:t>Enfoque de género</w:t>
      </w:r>
    </w:p>
    <w:p w:rsidR="00A943A3" w:rsidRPr="007E7B3D" w:rsidRDefault="00A943A3" w:rsidP="003F6ED2">
      <w:pPr>
        <w:pStyle w:val="Prrafodelista"/>
        <w:keepNext/>
        <w:keepLines/>
        <w:numPr>
          <w:ilvl w:val="1"/>
          <w:numId w:val="141"/>
        </w:numPr>
        <w:spacing w:before="120"/>
        <w:ind w:left="709" w:hanging="709"/>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descriptiva</w:t>
      </w:r>
    </w:p>
    <w:p w:rsidR="00554ADF" w:rsidRPr="007E7B3D" w:rsidRDefault="00A943A3" w:rsidP="003F6ED2">
      <w:pPr>
        <w:pStyle w:val="Prrafodelista"/>
        <w:numPr>
          <w:ilvl w:val="0"/>
          <w:numId w:val="149"/>
        </w:numPr>
        <w:spacing w:before="120" w:after="240" w:line="276" w:lineRule="auto"/>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¿Los problemas y/o necesidades que justifican la existencia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afectan de manera diferenciada a los hombres y a las mujeres?  ¿En qué consiste esta diferencia?</w:t>
      </w:r>
    </w:p>
    <w:p w:rsidR="00554ADF" w:rsidRPr="007E7B3D" w:rsidRDefault="00A943A3" w:rsidP="003F6ED2">
      <w:pPr>
        <w:pStyle w:val="Prrafodelista"/>
        <w:numPr>
          <w:ilvl w:val="0"/>
          <w:numId w:val="149"/>
        </w:numPr>
        <w:spacing w:before="120" w:after="240" w:line="276" w:lineRule="auto"/>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Si los problemas y/o necesidades que justifican la existencia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afectan de manera diferenciada a hombres y mujeres ¿qué estrategias ha diseñado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que sus procesos y productos consideren esas diferencias?</w:t>
      </w:r>
    </w:p>
    <w:p w:rsidR="00554ADF" w:rsidRPr="007E7B3D" w:rsidRDefault="00A943A3" w:rsidP="003F6ED2">
      <w:pPr>
        <w:pStyle w:val="Prrafodelista"/>
        <w:numPr>
          <w:ilvl w:val="0"/>
          <w:numId w:val="149"/>
        </w:numPr>
        <w:spacing w:before="120" w:after="240" w:line="276" w:lineRule="auto"/>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ha cuantificado la población potencial y objetivo desagregándola según sexo?  Describa la manera en que se ha realizado el análisis.</w:t>
      </w:r>
    </w:p>
    <w:p w:rsidR="00A943A3" w:rsidRPr="007E7B3D" w:rsidRDefault="00A943A3" w:rsidP="003F6ED2">
      <w:pPr>
        <w:pStyle w:val="Prrafodelista"/>
        <w:numPr>
          <w:ilvl w:val="0"/>
          <w:numId w:val="149"/>
        </w:numPr>
        <w:spacing w:before="120" w:line="276" w:lineRule="auto"/>
        <w:ind w:left="714" w:hanging="357"/>
        <w:contextualSpacing w:val="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¿Las estadísticas que recopila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se desagregan según sexo y se usa esa desagregación para dar cuenta de los efectos que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pudo haber tenido en las brechas entre los hombres y las mujeres?</w:t>
      </w:r>
    </w:p>
    <w:p w:rsidR="00A943A3" w:rsidRPr="007E7B3D" w:rsidRDefault="00A943A3" w:rsidP="003F6ED2">
      <w:pPr>
        <w:pStyle w:val="Prrafodelista"/>
        <w:keepNext/>
        <w:keepLines/>
        <w:numPr>
          <w:ilvl w:val="1"/>
          <w:numId w:val="141"/>
        </w:numPr>
        <w:spacing w:before="120"/>
        <w:ind w:left="709" w:hanging="709"/>
        <w:contextualSpacing w:val="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Sección valorativa</w:t>
      </w:r>
    </w:p>
    <w:p w:rsidR="00554ADF" w:rsidRPr="007E7B3D" w:rsidRDefault="00A943A3" w:rsidP="00554ADF">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Conteste las siguientes preguntas explicando sus respuestas de manera que las afirmaciones se sostengan en una argumentación sólida.  Fundamente las respuestas con la información proporcionada en la sección descriptiva y con otra</w:t>
      </w:r>
      <w:r w:rsidR="00554ADF" w:rsidRPr="007E7B3D">
        <w:rPr>
          <w:rFonts w:ascii="Calibri" w:eastAsia="Calibri" w:hAnsi="Calibri" w:cs="Times New Roman"/>
          <w:sz w:val="20"/>
          <w:szCs w:val="20"/>
          <w:lang w:eastAsia="en-US"/>
        </w:rPr>
        <w:t xml:space="preserve">s fuentes que sean necesarias. </w:t>
      </w:r>
    </w:p>
    <w:p w:rsidR="00554ADF" w:rsidRPr="007E7B3D" w:rsidRDefault="00A943A3" w:rsidP="0085778D">
      <w:pPr>
        <w:pStyle w:val="Prrafodelista"/>
        <w:numPr>
          <w:ilvl w:val="0"/>
          <w:numId w:val="150"/>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¿El análisis de la diferencia entre los problemas y necesidades de los hombres y las mujeres es sólido y se basa en datos estadísticos y/o estudios apropiados?</w:t>
      </w:r>
    </w:p>
    <w:p w:rsidR="00554ADF" w:rsidRPr="007E7B3D" w:rsidRDefault="00A943A3" w:rsidP="0085778D">
      <w:pPr>
        <w:pStyle w:val="Prrafodelista"/>
        <w:numPr>
          <w:ilvl w:val="0"/>
          <w:numId w:val="150"/>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¿Los procesos y productos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consideran apropiadamente los problemas y necesidades de los hombres y las mujeres?</w:t>
      </w:r>
    </w:p>
    <w:p w:rsidR="00554ADF" w:rsidRPr="007E7B3D" w:rsidRDefault="00A943A3" w:rsidP="0085778D">
      <w:pPr>
        <w:pStyle w:val="Prrafodelista"/>
        <w:numPr>
          <w:ilvl w:val="0"/>
          <w:numId w:val="150"/>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¿Es necesario o no es necesario que 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diferencie la atención que reciben los hombres y las mujeres? </w:t>
      </w:r>
    </w:p>
    <w:p w:rsidR="00A943A3" w:rsidRPr="007E7B3D" w:rsidRDefault="00A943A3" w:rsidP="0085778D">
      <w:pPr>
        <w:pStyle w:val="Prrafodelista"/>
        <w:numPr>
          <w:ilvl w:val="0"/>
          <w:numId w:val="150"/>
        </w:numPr>
        <w:spacing w:line="276" w:lineRule="auto"/>
        <w:rPr>
          <w:rFonts w:ascii="Calibri" w:eastAsia="Calibri" w:hAnsi="Calibri" w:cs="Times New Roman"/>
          <w:sz w:val="20"/>
          <w:szCs w:val="20"/>
          <w:lang w:eastAsia="en-US"/>
        </w:rPr>
      </w:pPr>
      <w:r w:rsidRPr="007E7B3D">
        <w:rPr>
          <w:rFonts w:ascii="Calibri" w:eastAsia="Calibri" w:hAnsi="Calibri" w:cs="Calibri"/>
          <w:sz w:val="20"/>
          <w:szCs w:val="20"/>
          <w:lang w:eastAsia="en-US"/>
        </w:rPr>
        <w:t xml:space="preserve">¿El manejo de la recopilación, análisis y uso de la información desagregada según sexo es riguroso y forma parte de las rutinas del </w:t>
      </w:r>
      <w:r w:rsidR="009B6EFE" w:rsidRPr="007E7B3D">
        <w:rPr>
          <w:rFonts w:ascii="Calibri" w:eastAsia="Calibri" w:hAnsi="Calibri" w:cs="Calibri"/>
          <w:sz w:val="20"/>
          <w:szCs w:val="20"/>
          <w:lang w:eastAsia="en-US"/>
        </w:rPr>
        <w:t>subprograma</w:t>
      </w:r>
      <w:r w:rsidRPr="007E7B3D">
        <w:rPr>
          <w:rFonts w:ascii="Calibri" w:eastAsia="Calibri" w:hAnsi="Calibri" w:cs="Calibri"/>
          <w:sz w:val="20"/>
          <w:szCs w:val="20"/>
          <w:lang w:eastAsia="en-US"/>
        </w:rPr>
        <w:t xml:space="preserve">? </w:t>
      </w:r>
    </w:p>
    <w:p w:rsidR="00A943A3" w:rsidRPr="007E7B3D" w:rsidRDefault="00A943A3" w:rsidP="003F6ED2">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10.3</w:t>
      </w:r>
      <w:r w:rsidRPr="007E7B3D">
        <w:rPr>
          <w:rFonts w:ascii="Cambria" w:eastAsia="Times New Roman" w:hAnsi="Cambria" w:cs="Times New Roman"/>
          <w:b/>
          <w:bCs/>
          <w:sz w:val="20"/>
          <w:szCs w:val="20"/>
          <w:lang w:eastAsia="en-US"/>
        </w:rPr>
        <w:tab/>
        <w:t>Matriz de calificación</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7668"/>
        <w:gridCol w:w="1499"/>
      </w:tblGrid>
      <w:tr w:rsidR="00A943A3" w:rsidRPr="007E7B3D" w:rsidTr="003F6ED2">
        <w:tc>
          <w:tcPr>
            <w:tcW w:w="7668"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Calibri"/>
                <w:b/>
                <w:sz w:val="20"/>
                <w:szCs w:val="20"/>
              </w:rPr>
            </w:pPr>
            <w:r w:rsidRPr="007E7B3D">
              <w:rPr>
                <w:rFonts w:ascii="Calibri" w:hAnsi="Calibri" w:cs="Calibri"/>
                <w:b/>
                <w:sz w:val="20"/>
                <w:szCs w:val="20"/>
              </w:rPr>
              <w:t>Pregunta</w:t>
            </w:r>
          </w:p>
        </w:tc>
        <w:tc>
          <w:tcPr>
            <w:tcW w:w="1499" w:type="dxa"/>
            <w:shd w:val="clear" w:color="auto" w:fill="A6A6A6" w:themeFill="background1" w:themeFillShade="A6"/>
            <w:vAlign w:val="center"/>
          </w:tcPr>
          <w:p w:rsidR="00A943A3" w:rsidRPr="007E7B3D" w:rsidRDefault="00A943A3" w:rsidP="00A943A3">
            <w:pPr>
              <w:spacing w:before="120" w:line="276" w:lineRule="auto"/>
              <w:ind w:left="360"/>
              <w:contextualSpacing/>
              <w:rPr>
                <w:rFonts w:ascii="Calibri" w:hAnsi="Calibri" w:cs="Times New Roman"/>
                <w:b/>
                <w:sz w:val="20"/>
                <w:szCs w:val="20"/>
              </w:rPr>
            </w:pPr>
            <w:r w:rsidRPr="007E7B3D">
              <w:rPr>
                <w:rFonts w:ascii="Calibri" w:hAnsi="Calibri" w:cs="Times New Roman"/>
                <w:b/>
                <w:sz w:val="20"/>
                <w:szCs w:val="20"/>
              </w:rPr>
              <w:t>Puntaje</w:t>
            </w:r>
          </w:p>
        </w:tc>
      </w:tr>
      <w:tr w:rsidR="00A943A3" w:rsidRPr="007E7B3D" w:rsidTr="00A943A3">
        <w:tc>
          <w:tcPr>
            <w:tcW w:w="7668" w:type="dxa"/>
          </w:tcPr>
          <w:p w:rsidR="00A943A3" w:rsidRPr="001C7A68" w:rsidRDefault="00A943A3" w:rsidP="0085778D">
            <w:pPr>
              <w:pStyle w:val="Normalnumerado"/>
              <w:numPr>
                <w:ilvl w:val="0"/>
                <w:numId w:val="151"/>
              </w:numPr>
              <w:rPr>
                <w:sz w:val="20"/>
                <w:szCs w:val="20"/>
                <w:lang w:val="es-ES"/>
              </w:rPr>
            </w:pPr>
            <w:r w:rsidRPr="007E7B3D">
              <w:rPr>
                <w:sz w:val="20"/>
                <w:szCs w:val="20"/>
                <w:lang w:val="es-PY"/>
              </w:rPr>
              <w:t>¿El análisis de la diferencia entre los problemas y necesidades de los hombres y las mujeres es sólido y se basa en datos estadísticos y/o estudios apropiados?</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Prrafodelista"/>
              <w:numPr>
                <w:ilvl w:val="0"/>
                <w:numId w:val="151"/>
              </w:numPr>
              <w:spacing w:after="0"/>
              <w:rPr>
                <w:rFonts w:ascii="Calibri" w:hAnsi="Calibri" w:cs="Calibri"/>
                <w:sz w:val="20"/>
                <w:szCs w:val="20"/>
                <w:lang w:val="es-ES"/>
              </w:rPr>
            </w:pPr>
            <w:r w:rsidRPr="007E7B3D">
              <w:rPr>
                <w:rFonts w:ascii="Calibri" w:hAnsi="Calibri" w:cs="Calibri"/>
                <w:sz w:val="20"/>
                <w:szCs w:val="20"/>
                <w:lang w:val="es-PY"/>
              </w:rPr>
              <w:t xml:space="preserve">¿Los procesos y productos del </w:t>
            </w:r>
            <w:r w:rsidR="009B6EFE" w:rsidRPr="007E7B3D">
              <w:rPr>
                <w:rFonts w:ascii="Calibri" w:hAnsi="Calibri" w:cs="Calibri"/>
                <w:sz w:val="20"/>
                <w:szCs w:val="20"/>
                <w:lang w:val="es-PY"/>
              </w:rPr>
              <w:t>subprograma</w:t>
            </w:r>
            <w:r w:rsidRPr="007E7B3D">
              <w:rPr>
                <w:rFonts w:ascii="Calibri" w:hAnsi="Calibri" w:cs="Calibri"/>
                <w:sz w:val="20"/>
                <w:szCs w:val="20"/>
                <w:lang w:val="es-PY"/>
              </w:rPr>
              <w:t xml:space="preserve"> consideran apropiadamente los problemas y necesidades de los hombres y las mujeres?</w:t>
            </w:r>
          </w:p>
        </w:tc>
        <w:tc>
          <w:tcPr>
            <w:tcW w:w="1499" w:type="dxa"/>
          </w:tcPr>
          <w:p w:rsidR="00A943A3" w:rsidRPr="001C7A68" w:rsidRDefault="00A943A3" w:rsidP="00A943A3">
            <w:pPr>
              <w:spacing w:line="276" w:lineRule="auto"/>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Prrafodelista"/>
              <w:numPr>
                <w:ilvl w:val="0"/>
                <w:numId w:val="151"/>
              </w:numPr>
              <w:spacing w:after="0"/>
              <w:rPr>
                <w:rFonts w:ascii="Calibri" w:hAnsi="Calibri" w:cs="Calibri"/>
                <w:sz w:val="20"/>
                <w:szCs w:val="20"/>
                <w:lang w:val="es-ES"/>
              </w:rPr>
            </w:pPr>
            <w:r w:rsidRPr="007E7B3D">
              <w:rPr>
                <w:rFonts w:ascii="Calibri" w:hAnsi="Calibri" w:cs="Calibri"/>
                <w:sz w:val="20"/>
                <w:szCs w:val="20"/>
                <w:lang w:val="es-PY"/>
              </w:rPr>
              <w:t xml:space="preserve">¿Es necesario o no es necesario que el </w:t>
            </w:r>
            <w:r w:rsidR="009B6EFE" w:rsidRPr="007E7B3D">
              <w:rPr>
                <w:rFonts w:ascii="Calibri" w:hAnsi="Calibri" w:cs="Calibri"/>
                <w:sz w:val="20"/>
                <w:szCs w:val="20"/>
                <w:lang w:val="es-PY"/>
              </w:rPr>
              <w:t>subprograma</w:t>
            </w:r>
            <w:r w:rsidRPr="007E7B3D">
              <w:rPr>
                <w:rFonts w:ascii="Calibri" w:hAnsi="Calibri" w:cs="Calibri"/>
                <w:sz w:val="20"/>
                <w:szCs w:val="20"/>
                <w:lang w:val="es-PY"/>
              </w:rPr>
              <w:t xml:space="preserve"> diferencie la atención que reciben los hombres y las mujeres? </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r w:rsidR="00A943A3" w:rsidRPr="007E7B3D" w:rsidTr="00A943A3">
        <w:tc>
          <w:tcPr>
            <w:tcW w:w="7668" w:type="dxa"/>
          </w:tcPr>
          <w:p w:rsidR="00A943A3" w:rsidRPr="001C7A68" w:rsidRDefault="00A943A3" w:rsidP="0085778D">
            <w:pPr>
              <w:pStyle w:val="Prrafodelista"/>
              <w:numPr>
                <w:ilvl w:val="0"/>
                <w:numId w:val="151"/>
              </w:numPr>
              <w:spacing w:after="0"/>
              <w:rPr>
                <w:rFonts w:ascii="Calibri" w:hAnsi="Calibri" w:cs="Calibri"/>
                <w:sz w:val="20"/>
                <w:szCs w:val="20"/>
                <w:lang w:val="es-ES"/>
              </w:rPr>
            </w:pPr>
            <w:r w:rsidRPr="007E7B3D">
              <w:rPr>
                <w:rFonts w:ascii="Calibri" w:hAnsi="Calibri" w:cs="Calibri"/>
                <w:sz w:val="20"/>
                <w:szCs w:val="20"/>
                <w:lang w:val="es-PY"/>
              </w:rPr>
              <w:t xml:space="preserve">¿El manejo de la recopilación, análisis y uso de la información desagregada según sexo es riguroso y forma parte de las rutinas del </w:t>
            </w:r>
            <w:r w:rsidR="009B6EFE" w:rsidRPr="007E7B3D">
              <w:rPr>
                <w:rFonts w:ascii="Calibri" w:hAnsi="Calibri" w:cs="Calibri"/>
                <w:sz w:val="20"/>
                <w:szCs w:val="20"/>
                <w:lang w:val="es-PY"/>
              </w:rPr>
              <w:t>subprograma</w:t>
            </w:r>
            <w:r w:rsidRPr="007E7B3D">
              <w:rPr>
                <w:rFonts w:ascii="Calibri" w:hAnsi="Calibri" w:cs="Calibri"/>
                <w:sz w:val="20"/>
                <w:szCs w:val="20"/>
                <w:lang w:val="es-PY"/>
              </w:rPr>
              <w:t xml:space="preserve">? </w:t>
            </w:r>
          </w:p>
        </w:tc>
        <w:tc>
          <w:tcPr>
            <w:tcW w:w="1499" w:type="dxa"/>
          </w:tcPr>
          <w:p w:rsidR="00A943A3" w:rsidRPr="001C7A68" w:rsidRDefault="00A943A3" w:rsidP="00A943A3">
            <w:pPr>
              <w:spacing w:line="276" w:lineRule="auto"/>
              <w:ind w:left="360"/>
              <w:contextualSpacing/>
              <w:jc w:val="center"/>
              <w:rPr>
                <w:rFonts w:ascii="Calibri" w:hAnsi="Calibri" w:cs="Times New Roman"/>
                <w:sz w:val="20"/>
                <w:szCs w:val="20"/>
                <w:lang w:val="es-ES"/>
              </w:rPr>
            </w:pPr>
          </w:p>
        </w:tc>
      </w:tr>
    </w:tbl>
    <w:p w:rsidR="00A943A3" w:rsidRPr="007E7B3D" w:rsidRDefault="00A943A3" w:rsidP="00A943A3">
      <w:pPr>
        <w:keepNext/>
        <w:keepLines/>
        <w:spacing w:before="240" w:after="240" w:line="276" w:lineRule="auto"/>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10.4</w:t>
      </w:r>
      <w:r w:rsidRPr="007E7B3D">
        <w:rPr>
          <w:rFonts w:ascii="Cambria" w:eastAsia="Times New Roman" w:hAnsi="Cambria" w:cs="Times New Roman"/>
          <w:b/>
          <w:bCs/>
          <w:sz w:val="20"/>
          <w:szCs w:val="20"/>
          <w:lang w:eastAsia="en-US"/>
        </w:rPr>
        <w:tab/>
        <w:t>Recomendaciones</w:t>
      </w: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554ADF" w:rsidP="003F6ED2">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11- </w:t>
      </w:r>
      <w:r w:rsidR="00A943A3" w:rsidRPr="007E7B3D">
        <w:rPr>
          <w:rFonts w:ascii="Cambria" w:eastAsia="Times New Roman" w:hAnsi="Cambria" w:cs="Times New Roman"/>
          <w:b/>
          <w:bCs/>
          <w:color w:val="365F91"/>
          <w:sz w:val="20"/>
          <w:szCs w:val="20"/>
          <w:lang w:eastAsia="en-US"/>
        </w:rPr>
        <w:t>Conclusiones</w:t>
      </w:r>
    </w:p>
    <w:p w:rsidR="00A943A3" w:rsidRPr="007E7B3D" w:rsidRDefault="00A943A3" w:rsidP="003F6ED2">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11.1</w:t>
      </w:r>
      <w:r w:rsidRPr="007E7B3D">
        <w:rPr>
          <w:rFonts w:ascii="Cambria" w:eastAsia="Times New Roman" w:hAnsi="Cambria" w:cs="Times New Roman"/>
          <w:b/>
          <w:bCs/>
          <w:sz w:val="20"/>
          <w:szCs w:val="20"/>
          <w:lang w:eastAsia="en-US"/>
        </w:rPr>
        <w:tab/>
        <w:t>Conclusiones generales sobre el diseño</w:t>
      </w:r>
    </w:p>
    <w:p w:rsidR="00A943A3" w:rsidRPr="007E7B3D" w:rsidRDefault="00A943A3" w:rsidP="00A943A3">
      <w:pPr>
        <w:spacing w:before="120" w:line="276" w:lineRule="auto"/>
        <w:rPr>
          <w:rFonts w:ascii="Calibri" w:eastAsia="Calibri" w:hAnsi="Calibri" w:cs="Times New Roman"/>
          <w:sz w:val="20"/>
          <w:szCs w:val="20"/>
          <w:lang w:eastAsia="en-US"/>
        </w:rPr>
      </w:pPr>
      <w:r w:rsidRPr="003F6ED2">
        <w:rPr>
          <w:rFonts w:ascii="Calibri" w:eastAsia="Calibri" w:hAnsi="Calibri" w:cs="Times New Roman"/>
          <w:sz w:val="20"/>
          <w:szCs w:val="20"/>
          <w:highlight w:val="yellow"/>
          <w:lang w:eastAsia="en-US"/>
        </w:rPr>
        <w:t xml:space="preserve">Emita un juicio general sobre cada una de las siguientes preguntas basándose en la información que ha recopilado y en el análisis </w:t>
      </w:r>
      <w:r w:rsidR="009F51B8" w:rsidRPr="003F6ED2">
        <w:rPr>
          <w:rFonts w:ascii="Calibri" w:eastAsia="Calibri" w:hAnsi="Calibri" w:cs="Times New Roman"/>
          <w:sz w:val="20"/>
          <w:szCs w:val="20"/>
          <w:highlight w:val="yellow"/>
          <w:lang w:eastAsia="en-US"/>
        </w:rPr>
        <w:t xml:space="preserve">de la pertinencia y consistencia </w:t>
      </w:r>
      <w:r w:rsidRPr="003F6ED2">
        <w:rPr>
          <w:rFonts w:ascii="Calibri" w:eastAsia="Calibri" w:hAnsi="Calibri" w:cs="Times New Roman"/>
          <w:sz w:val="20"/>
          <w:szCs w:val="20"/>
          <w:highlight w:val="yellow"/>
          <w:lang w:eastAsia="en-US"/>
        </w:rPr>
        <w:t>que ha realizado</w:t>
      </w:r>
      <w:r w:rsidR="009F51B8" w:rsidRPr="003F6ED2">
        <w:rPr>
          <w:rFonts w:ascii="Calibri" w:eastAsia="Calibri" w:hAnsi="Calibri" w:cs="Times New Roman"/>
          <w:sz w:val="20"/>
          <w:szCs w:val="20"/>
          <w:highlight w:val="yellow"/>
          <w:lang w:eastAsia="en-US"/>
        </w:rPr>
        <w:t xml:space="preserve"> </w:t>
      </w:r>
      <w:r w:rsidR="00DD3C0B" w:rsidRPr="003F6ED2">
        <w:rPr>
          <w:rFonts w:ascii="Calibri" w:eastAsia="Calibri" w:hAnsi="Calibri" w:cs="Times New Roman"/>
          <w:sz w:val="20"/>
          <w:szCs w:val="20"/>
          <w:highlight w:val="yellow"/>
          <w:lang w:eastAsia="en-US"/>
        </w:rPr>
        <w:t>en cada uno de los apartados</w:t>
      </w:r>
      <w:r w:rsidRPr="003F6ED2">
        <w:rPr>
          <w:rFonts w:ascii="Calibri" w:eastAsia="Calibri" w:hAnsi="Calibri" w:cs="Times New Roman"/>
          <w:sz w:val="20"/>
          <w:szCs w:val="20"/>
          <w:highlight w:val="yellow"/>
          <w:lang w:eastAsia="en-US"/>
        </w:rPr>
        <w:t>.</w:t>
      </w:r>
      <w:r w:rsidRPr="007E7B3D">
        <w:rPr>
          <w:rFonts w:ascii="Calibri" w:eastAsia="Calibri" w:hAnsi="Calibri" w:cs="Times New Roman"/>
          <w:sz w:val="20"/>
          <w:szCs w:val="20"/>
          <w:lang w:eastAsia="en-US"/>
        </w:rPr>
        <w:t xml:space="preserve">  </w:t>
      </w:r>
    </w:p>
    <w:p w:rsidR="00722C7F" w:rsidRPr="007E7B3D" w:rsidRDefault="00A943A3" w:rsidP="0085778D">
      <w:pPr>
        <w:pStyle w:val="Prrafodelista"/>
        <w:numPr>
          <w:ilvl w:val="0"/>
          <w:numId w:val="15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¿Existe concordancia entre la justificación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el modelo lógico y la población que atiende?</w:t>
      </w:r>
    </w:p>
    <w:p w:rsidR="00722C7F" w:rsidRPr="007E7B3D" w:rsidRDefault="00A943A3" w:rsidP="0085778D">
      <w:pPr>
        <w:pStyle w:val="Prrafodelista"/>
        <w:numPr>
          <w:ilvl w:val="0"/>
          <w:numId w:val="15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¿La fundamentación de la justificación, del modelo lógico y de la población objetivo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es sólida y se basa en información verificable?</w:t>
      </w:r>
    </w:p>
    <w:p w:rsidR="00722C7F" w:rsidRPr="007E7B3D" w:rsidRDefault="00A943A3" w:rsidP="0085778D">
      <w:pPr>
        <w:pStyle w:val="Prrafodelista"/>
        <w:numPr>
          <w:ilvl w:val="0"/>
          <w:numId w:val="15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¿Los indicadores y los mecanismos de evaluación son apropiados para analizar el desempeño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85778D">
      <w:pPr>
        <w:pStyle w:val="Prrafodelista"/>
        <w:numPr>
          <w:ilvl w:val="0"/>
          <w:numId w:val="152"/>
        </w:numPr>
        <w:spacing w:before="120" w:after="24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¿Cuáles son los aspectos positivos y negativos que más se destacan en el diseño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3F6ED2">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11.2</w:t>
      </w:r>
      <w:r w:rsidRPr="007E7B3D">
        <w:rPr>
          <w:rFonts w:ascii="Cambria" w:eastAsia="Times New Roman" w:hAnsi="Cambria" w:cs="Times New Roman"/>
          <w:b/>
          <w:bCs/>
          <w:sz w:val="20"/>
          <w:szCs w:val="20"/>
          <w:lang w:eastAsia="en-US"/>
        </w:rPr>
        <w:tab/>
        <w:t>Conclusiones sobre cada uno de los aspectos evaluados</w:t>
      </w:r>
    </w:p>
    <w:p w:rsidR="00A943A3" w:rsidRPr="007E7B3D" w:rsidRDefault="00A943A3" w:rsidP="00A943A3">
      <w:pPr>
        <w:spacing w:before="120" w:after="240" w:line="276" w:lineRule="auto"/>
        <w:rPr>
          <w:rFonts w:ascii="Calibri" w:eastAsia="Calibri" w:hAnsi="Calibri" w:cs="Times New Roman"/>
          <w:sz w:val="20"/>
          <w:szCs w:val="20"/>
          <w:lang w:eastAsia="en-US"/>
        </w:rPr>
      </w:pPr>
      <w:r w:rsidRPr="003F6ED2">
        <w:rPr>
          <w:rFonts w:ascii="Calibri" w:eastAsia="Calibri" w:hAnsi="Calibri" w:cs="Times New Roman"/>
          <w:sz w:val="20"/>
          <w:szCs w:val="20"/>
          <w:highlight w:val="yellow"/>
          <w:lang w:eastAsia="en-US"/>
        </w:rPr>
        <w:t xml:space="preserve">Sintetice en un párrafo su valoración de cada uno de los aspectos evaluados del diseño del </w:t>
      </w:r>
      <w:r w:rsidR="009B6EFE" w:rsidRPr="003F6ED2">
        <w:rPr>
          <w:rFonts w:ascii="Calibri" w:eastAsia="Calibri" w:hAnsi="Calibri" w:cs="Times New Roman"/>
          <w:sz w:val="20"/>
          <w:szCs w:val="20"/>
          <w:highlight w:val="yellow"/>
          <w:lang w:eastAsia="en-US"/>
        </w:rPr>
        <w:t>subprograma</w:t>
      </w:r>
      <w:r w:rsidR="000C26FE" w:rsidRPr="003F6ED2">
        <w:rPr>
          <w:rFonts w:ascii="Calibri" w:eastAsia="Calibri" w:hAnsi="Calibri" w:cs="Times New Roman"/>
          <w:sz w:val="20"/>
          <w:szCs w:val="20"/>
          <w:highlight w:val="yellow"/>
          <w:lang w:eastAsia="en-US"/>
        </w:rPr>
        <w:t xml:space="preserve">, identificándola </w:t>
      </w:r>
      <w:r w:rsidR="0077482F" w:rsidRPr="003F6ED2">
        <w:rPr>
          <w:rFonts w:ascii="Calibri" w:eastAsia="Calibri" w:hAnsi="Calibri" w:cs="Times New Roman"/>
          <w:sz w:val="20"/>
          <w:szCs w:val="20"/>
          <w:highlight w:val="yellow"/>
          <w:lang w:eastAsia="en-US"/>
        </w:rPr>
        <w:t xml:space="preserve">a su vez </w:t>
      </w:r>
      <w:r w:rsidR="000C26FE" w:rsidRPr="003F6ED2">
        <w:rPr>
          <w:rFonts w:ascii="Calibri" w:eastAsia="Calibri" w:hAnsi="Calibri" w:cs="Times New Roman"/>
          <w:sz w:val="20"/>
          <w:szCs w:val="20"/>
          <w:highlight w:val="yellow"/>
          <w:lang w:eastAsia="en-US"/>
        </w:rPr>
        <w:t>como una fortaleza o debilidad</w:t>
      </w:r>
      <w:r w:rsidR="00856128" w:rsidRPr="003F6ED2">
        <w:rPr>
          <w:rFonts w:ascii="Calibri" w:eastAsia="Calibri" w:hAnsi="Calibri" w:cs="Times New Roman"/>
          <w:sz w:val="20"/>
          <w:szCs w:val="20"/>
          <w:highlight w:val="yellow"/>
          <w:lang w:eastAsia="en-US"/>
        </w:rPr>
        <w:t>, según cada caso</w:t>
      </w:r>
      <w:r w:rsidRPr="003F6ED2">
        <w:rPr>
          <w:rFonts w:ascii="Calibri" w:eastAsia="Calibri" w:hAnsi="Calibri" w:cs="Times New Roman"/>
          <w:sz w:val="20"/>
          <w:szCs w:val="20"/>
          <w:highlight w:val="yellow"/>
          <w:lang w:eastAsia="en-US"/>
        </w:rPr>
        <w:t>.</w:t>
      </w:r>
      <w:r w:rsidRPr="007E7B3D">
        <w:rPr>
          <w:rFonts w:ascii="Calibri" w:eastAsia="Calibri" w:hAnsi="Calibri" w:cs="Times New Roman"/>
          <w:sz w:val="20"/>
          <w:szCs w:val="20"/>
          <w:lang w:eastAsia="en-US"/>
        </w:rPr>
        <w:t xml:space="preserve"> Use la siguiente plantilla. </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463"/>
        <w:gridCol w:w="2282"/>
        <w:gridCol w:w="2282"/>
      </w:tblGrid>
      <w:tr w:rsidR="000C26FE" w:rsidRPr="007E7B3D" w:rsidTr="003F6ED2">
        <w:trPr>
          <w:trHeight w:val="433"/>
        </w:trPr>
        <w:tc>
          <w:tcPr>
            <w:tcW w:w="4463" w:type="dxa"/>
            <w:vMerge w:val="restart"/>
            <w:tcBorders>
              <w:right w:val="dotted" w:sz="4" w:space="0" w:color="auto"/>
            </w:tcBorders>
            <w:shd w:val="clear" w:color="auto" w:fill="A6A6A6" w:themeFill="background1" w:themeFillShade="A6"/>
            <w:vAlign w:val="center"/>
          </w:tcPr>
          <w:p w:rsidR="000C26FE" w:rsidRPr="007E7B3D" w:rsidRDefault="000C26FE" w:rsidP="000C26FE">
            <w:pPr>
              <w:spacing w:after="0" w:line="276" w:lineRule="auto"/>
              <w:ind w:left="360"/>
              <w:jc w:val="center"/>
              <w:rPr>
                <w:rFonts w:ascii="Calibri" w:hAnsi="Calibri" w:cs="Calibri"/>
                <w:b/>
                <w:sz w:val="20"/>
                <w:szCs w:val="20"/>
              </w:rPr>
            </w:pPr>
            <w:r w:rsidRPr="007E7B3D">
              <w:rPr>
                <w:rFonts w:ascii="Calibri" w:hAnsi="Calibri" w:cs="Calibri"/>
                <w:b/>
                <w:sz w:val="20"/>
                <w:szCs w:val="20"/>
              </w:rPr>
              <w:t>Sección</w:t>
            </w:r>
          </w:p>
        </w:tc>
        <w:tc>
          <w:tcPr>
            <w:tcW w:w="4564" w:type="dxa"/>
            <w:gridSpan w:val="2"/>
            <w:tcBorders>
              <w:top w:val="single" w:sz="4" w:space="0" w:color="auto"/>
              <w:left w:val="dotted" w:sz="4" w:space="0" w:color="auto"/>
              <w:bottom w:val="dotted" w:sz="4" w:space="0" w:color="auto"/>
            </w:tcBorders>
            <w:shd w:val="clear" w:color="auto" w:fill="A6A6A6" w:themeFill="background1" w:themeFillShade="A6"/>
            <w:vAlign w:val="center"/>
          </w:tcPr>
          <w:p w:rsidR="000C26FE" w:rsidRPr="003F6ED2" w:rsidRDefault="000C26FE" w:rsidP="00722C7F">
            <w:pPr>
              <w:spacing w:after="0" w:line="276" w:lineRule="auto"/>
              <w:ind w:left="360"/>
              <w:contextualSpacing/>
              <w:jc w:val="center"/>
              <w:rPr>
                <w:rFonts w:ascii="Calibri" w:hAnsi="Calibri" w:cs="Times New Roman"/>
                <w:b/>
                <w:sz w:val="20"/>
                <w:szCs w:val="20"/>
                <w:highlight w:val="yellow"/>
              </w:rPr>
            </w:pPr>
            <w:r w:rsidRPr="003F6ED2">
              <w:rPr>
                <w:rFonts w:ascii="Calibri" w:hAnsi="Calibri" w:cs="Times New Roman"/>
                <w:b/>
                <w:sz w:val="20"/>
                <w:szCs w:val="20"/>
                <w:highlight w:val="yellow"/>
              </w:rPr>
              <w:t>Conclusiones</w:t>
            </w:r>
          </w:p>
        </w:tc>
      </w:tr>
      <w:tr w:rsidR="000C26FE" w:rsidRPr="007E7B3D" w:rsidTr="003F6ED2">
        <w:trPr>
          <w:trHeight w:val="341"/>
        </w:trPr>
        <w:tc>
          <w:tcPr>
            <w:tcW w:w="4463" w:type="dxa"/>
            <w:vMerge/>
            <w:tcBorders>
              <w:right w:val="dotted" w:sz="4" w:space="0" w:color="auto"/>
            </w:tcBorders>
            <w:shd w:val="clear" w:color="auto" w:fill="A6A6A6" w:themeFill="background1" w:themeFillShade="A6"/>
            <w:vAlign w:val="center"/>
          </w:tcPr>
          <w:p w:rsidR="000C26FE" w:rsidRPr="007E7B3D" w:rsidRDefault="000C26FE" w:rsidP="00722C7F">
            <w:pPr>
              <w:spacing w:after="0" w:line="276" w:lineRule="auto"/>
              <w:ind w:left="360"/>
              <w:rPr>
                <w:rFonts w:ascii="Calibri" w:hAnsi="Calibri" w:cs="Calibri"/>
                <w:b/>
                <w:sz w:val="20"/>
                <w:szCs w:val="20"/>
              </w:rPr>
            </w:pPr>
          </w:p>
        </w:tc>
        <w:tc>
          <w:tcPr>
            <w:tcW w:w="2282" w:type="dxa"/>
            <w:tcBorders>
              <w:top w:val="single" w:sz="4" w:space="0" w:color="auto"/>
              <w:left w:val="dotted" w:sz="4" w:space="0" w:color="auto"/>
              <w:bottom w:val="dotted" w:sz="4" w:space="0" w:color="auto"/>
            </w:tcBorders>
            <w:shd w:val="clear" w:color="auto" w:fill="A6A6A6" w:themeFill="background1" w:themeFillShade="A6"/>
            <w:vAlign w:val="center"/>
          </w:tcPr>
          <w:p w:rsidR="000C26FE" w:rsidRPr="007E7B3D" w:rsidRDefault="000C26FE" w:rsidP="00722C7F">
            <w:pPr>
              <w:spacing w:after="0" w:line="276" w:lineRule="auto"/>
              <w:ind w:left="360"/>
              <w:contextualSpacing/>
              <w:jc w:val="center"/>
              <w:rPr>
                <w:rFonts w:ascii="Calibri" w:hAnsi="Calibri" w:cs="Times New Roman"/>
                <w:b/>
                <w:sz w:val="20"/>
                <w:szCs w:val="20"/>
              </w:rPr>
            </w:pPr>
            <w:r w:rsidRPr="003F6ED2">
              <w:rPr>
                <w:rFonts w:ascii="Calibri" w:hAnsi="Calibri" w:cs="Times New Roman"/>
                <w:b/>
                <w:sz w:val="20"/>
                <w:szCs w:val="20"/>
                <w:highlight w:val="yellow"/>
              </w:rPr>
              <w:t>Fortaleza</w:t>
            </w:r>
          </w:p>
        </w:tc>
        <w:tc>
          <w:tcPr>
            <w:tcW w:w="2282" w:type="dxa"/>
            <w:tcBorders>
              <w:top w:val="single" w:sz="4" w:space="0" w:color="auto"/>
              <w:left w:val="dotted" w:sz="4" w:space="0" w:color="auto"/>
              <w:bottom w:val="dotted" w:sz="4" w:space="0" w:color="auto"/>
            </w:tcBorders>
            <w:shd w:val="clear" w:color="auto" w:fill="A6A6A6" w:themeFill="background1" w:themeFillShade="A6"/>
            <w:vAlign w:val="center"/>
          </w:tcPr>
          <w:p w:rsidR="000C26FE" w:rsidRPr="003F6ED2" w:rsidRDefault="000C26FE" w:rsidP="00722C7F">
            <w:pPr>
              <w:spacing w:after="0" w:line="276" w:lineRule="auto"/>
              <w:ind w:left="360"/>
              <w:contextualSpacing/>
              <w:jc w:val="center"/>
              <w:rPr>
                <w:rFonts w:ascii="Calibri" w:hAnsi="Calibri" w:cs="Times New Roman"/>
                <w:b/>
                <w:sz w:val="20"/>
                <w:szCs w:val="20"/>
                <w:highlight w:val="yellow"/>
              </w:rPr>
            </w:pPr>
            <w:r w:rsidRPr="003F6ED2">
              <w:rPr>
                <w:rFonts w:ascii="Calibri" w:hAnsi="Calibri" w:cs="Times New Roman"/>
                <w:b/>
                <w:sz w:val="20"/>
                <w:szCs w:val="20"/>
                <w:highlight w:val="yellow"/>
              </w:rPr>
              <w:t>Debilidad</w:t>
            </w: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 xml:space="preserve">Marco legal del subprograma </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1C7A68" w:rsidRDefault="000C26FE" w:rsidP="0085778D">
            <w:pPr>
              <w:pStyle w:val="Normalnumerado"/>
              <w:numPr>
                <w:ilvl w:val="0"/>
                <w:numId w:val="153"/>
              </w:numPr>
              <w:spacing w:before="0" w:after="0"/>
              <w:rPr>
                <w:sz w:val="20"/>
                <w:szCs w:val="20"/>
                <w:lang w:val="es-ES"/>
              </w:rPr>
            </w:pPr>
            <w:r w:rsidRPr="001C7A68">
              <w:rPr>
                <w:sz w:val="20"/>
                <w:szCs w:val="20"/>
                <w:lang w:val="es-ES"/>
              </w:rPr>
              <w:t xml:space="preserve">Contribución a las políticas nacionales </w:t>
            </w:r>
          </w:p>
        </w:tc>
        <w:tc>
          <w:tcPr>
            <w:tcW w:w="2282" w:type="dxa"/>
            <w:tcBorders>
              <w:top w:val="dotted" w:sz="4" w:space="0" w:color="auto"/>
              <w:left w:val="dotted" w:sz="4" w:space="0" w:color="auto"/>
              <w:bottom w:val="dotted" w:sz="4" w:space="0" w:color="auto"/>
            </w:tcBorders>
          </w:tcPr>
          <w:p w:rsidR="000C26FE" w:rsidRPr="000C26FE" w:rsidRDefault="000C26FE" w:rsidP="00722C7F">
            <w:pPr>
              <w:spacing w:after="0" w:line="276" w:lineRule="auto"/>
              <w:contextualSpacing/>
              <w:rPr>
                <w:rFonts w:ascii="Calibri" w:hAnsi="Calibri" w:cs="Times New Roman"/>
                <w:sz w:val="20"/>
                <w:szCs w:val="20"/>
                <w:lang w:val="es-PY"/>
              </w:rPr>
            </w:pPr>
          </w:p>
        </w:tc>
        <w:tc>
          <w:tcPr>
            <w:tcW w:w="2282" w:type="dxa"/>
            <w:tcBorders>
              <w:top w:val="dotted" w:sz="4" w:space="0" w:color="auto"/>
              <w:left w:val="dotted" w:sz="4" w:space="0" w:color="auto"/>
              <w:bottom w:val="dotted" w:sz="4" w:space="0" w:color="auto"/>
            </w:tcBorders>
          </w:tcPr>
          <w:p w:rsidR="000C26FE" w:rsidRPr="001C7A68" w:rsidRDefault="000C26FE" w:rsidP="00722C7F">
            <w:pPr>
              <w:spacing w:after="0" w:line="276" w:lineRule="auto"/>
              <w:contextualSpacing/>
              <w:rPr>
                <w:rFonts w:ascii="Calibri" w:hAnsi="Calibri" w:cs="Times New Roman"/>
                <w:sz w:val="20"/>
                <w:szCs w:val="20"/>
                <w:lang w:val="es-ES"/>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Justificación del subprograma</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Modelo lógico del subprograma</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1C7A68" w:rsidRDefault="000C26FE" w:rsidP="0085778D">
            <w:pPr>
              <w:pStyle w:val="Normalnumerado"/>
              <w:numPr>
                <w:ilvl w:val="0"/>
                <w:numId w:val="153"/>
              </w:numPr>
              <w:spacing w:before="0" w:after="0"/>
              <w:rPr>
                <w:sz w:val="20"/>
                <w:szCs w:val="20"/>
                <w:lang w:val="es-ES"/>
              </w:rPr>
            </w:pPr>
            <w:r w:rsidRPr="001C7A68">
              <w:rPr>
                <w:sz w:val="20"/>
                <w:szCs w:val="20"/>
                <w:lang w:val="es-ES"/>
              </w:rPr>
              <w:t xml:space="preserve">Partes interesadas en el subprograma </w:t>
            </w:r>
          </w:p>
        </w:tc>
        <w:tc>
          <w:tcPr>
            <w:tcW w:w="2282" w:type="dxa"/>
            <w:tcBorders>
              <w:top w:val="dotted" w:sz="4" w:space="0" w:color="auto"/>
              <w:left w:val="dotted" w:sz="4" w:space="0" w:color="auto"/>
              <w:bottom w:val="dotted" w:sz="4" w:space="0" w:color="auto"/>
            </w:tcBorders>
          </w:tcPr>
          <w:p w:rsidR="000C26FE" w:rsidRPr="000C26FE" w:rsidRDefault="000C26FE" w:rsidP="00722C7F">
            <w:pPr>
              <w:spacing w:after="0" w:line="276" w:lineRule="auto"/>
              <w:contextualSpacing/>
              <w:rPr>
                <w:rFonts w:ascii="Calibri" w:hAnsi="Calibri" w:cs="Times New Roman"/>
                <w:sz w:val="20"/>
                <w:szCs w:val="20"/>
                <w:lang w:val="es-PY"/>
              </w:rPr>
            </w:pPr>
          </w:p>
        </w:tc>
        <w:tc>
          <w:tcPr>
            <w:tcW w:w="2282" w:type="dxa"/>
            <w:tcBorders>
              <w:top w:val="dotted" w:sz="4" w:space="0" w:color="auto"/>
              <w:left w:val="dotted" w:sz="4" w:space="0" w:color="auto"/>
              <w:bottom w:val="dotted" w:sz="4" w:space="0" w:color="auto"/>
            </w:tcBorders>
          </w:tcPr>
          <w:p w:rsidR="000C26FE" w:rsidRPr="001C7A68" w:rsidRDefault="000C26FE" w:rsidP="00722C7F">
            <w:pPr>
              <w:spacing w:after="0" w:line="276" w:lineRule="auto"/>
              <w:contextualSpacing/>
              <w:rPr>
                <w:rFonts w:ascii="Calibri" w:hAnsi="Calibri" w:cs="Times New Roman"/>
                <w:sz w:val="20"/>
                <w:szCs w:val="20"/>
                <w:lang w:val="es-ES"/>
              </w:rPr>
            </w:pPr>
          </w:p>
        </w:tc>
      </w:tr>
      <w:tr w:rsidR="000C26FE" w:rsidRPr="007E7B3D" w:rsidTr="00CA6A38">
        <w:tc>
          <w:tcPr>
            <w:tcW w:w="4463" w:type="dxa"/>
            <w:tcBorders>
              <w:right w:val="dotted" w:sz="4" w:space="0" w:color="auto"/>
            </w:tcBorders>
          </w:tcPr>
          <w:p w:rsidR="000C26FE" w:rsidRPr="001C7A68" w:rsidRDefault="000C26FE" w:rsidP="0085778D">
            <w:pPr>
              <w:pStyle w:val="Normalnumerado"/>
              <w:numPr>
                <w:ilvl w:val="0"/>
                <w:numId w:val="153"/>
              </w:numPr>
              <w:spacing w:before="0" w:after="0"/>
              <w:rPr>
                <w:sz w:val="20"/>
                <w:szCs w:val="20"/>
                <w:lang w:val="es-ES"/>
              </w:rPr>
            </w:pPr>
            <w:r w:rsidRPr="001C7A68">
              <w:rPr>
                <w:sz w:val="20"/>
                <w:szCs w:val="20"/>
                <w:lang w:val="es-ES"/>
              </w:rPr>
              <w:t>Población potencial, objetivo y focalización</w:t>
            </w:r>
          </w:p>
        </w:tc>
        <w:tc>
          <w:tcPr>
            <w:tcW w:w="2282" w:type="dxa"/>
            <w:tcBorders>
              <w:top w:val="dotted" w:sz="4" w:space="0" w:color="auto"/>
              <w:left w:val="dotted" w:sz="4" w:space="0" w:color="auto"/>
              <w:bottom w:val="dotted" w:sz="4" w:space="0" w:color="auto"/>
            </w:tcBorders>
          </w:tcPr>
          <w:p w:rsidR="000C26FE" w:rsidRPr="000C26FE" w:rsidRDefault="000C26FE" w:rsidP="00722C7F">
            <w:pPr>
              <w:spacing w:after="0" w:line="276" w:lineRule="auto"/>
              <w:contextualSpacing/>
              <w:rPr>
                <w:rFonts w:ascii="Calibri" w:hAnsi="Calibri" w:cs="Times New Roman"/>
                <w:sz w:val="20"/>
                <w:szCs w:val="20"/>
                <w:lang w:val="es-PY"/>
              </w:rPr>
            </w:pPr>
          </w:p>
        </w:tc>
        <w:tc>
          <w:tcPr>
            <w:tcW w:w="2282" w:type="dxa"/>
            <w:tcBorders>
              <w:top w:val="dotted" w:sz="4" w:space="0" w:color="auto"/>
              <w:left w:val="dotted" w:sz="4" w:space="0" w:color="auto"/>
              <w:bottom w:val="dotted" w:sz="4" w:space="0" w:color="auto"/>
            </w:tcBorders>
          </w:tcPr>
          <w:p w:rsidR="000C26FE" w:rsidRPr="001C7A68" w:rsidRDefault="000C26FE" w:rsidP="00722C7F">
            <w:pPr>
              <w:spacing w:after="0" w:line="276" w:lineRule="auto"/>
              <w:contextualSpacing/>
              <w:rPr>
                <w:rFonts w:ascii="Calibri" w:hAnsi="Calibri" w:cs="Times New Roman"/>
                <w:sz w:val="20"/>
                <w:szCs w:val="20"/>
                <w:lang w:val="es-ES"/>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 xml:space="preserve">Indicadores, metas y evaluación </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 xml:space="preserve">Estructura programática </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Complementariedad con otros subprogramas</w:t>
            </w: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dotted"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r w:rsidR="000C26FE" w:rsidRPr="007E7B3D" w:rsidTr="00CA6A38">
        <w:tc>
          <w:tcPr>
            <w:tcW w:w="4463" w:type="dxa"/>
            <w:tcBorders>
              <w:right w:val="dotted" w:sz="4" w:space="0" w:color="auto"/>
            </w:tcBorders>
          </w:tcPr>
          <w:p w:rsidR="000C26FE" w:rsidRPr="007E7B3D" w:rsidRDefault="000C26FE" w:rsidP="0085778D">
            <w:pPr>
              <w:pStyle w:val="Normalnumerado"/>
              <w:numPr>
                <w:ilvl w:val="0"/>
                <w:numId w:val="153"/>
              </w:numPr>
              <w:spacing w:before="0" w:after="0"/>
              <w:rPr>
                <w:sz w:val="20"/>
                <w:szCs w:val="20"/>
              </w:rPr>
            </w:pPr>
            <w:r w:rsidRPr="007E7B3D">
              <w:rPr>
                <w:sz w:val="20"/>
                <w:szCs w:val="20"/>
              </w:rPr>
              <w:t>Enfoque de género</w:t>
            </w:r>
          </w:p>
        </w:tc>
        <w:tc>
          <w:tcPr>
            <w:tcW w:w="2282" w:type="dxa"/>
            <w:tcBorders>
              <w:top w:val="dotted" w:sz="4" w:space="0" w:color="auto"/>
              <w:left w:val="dotted" w:sz="4" w:space="0" w:color="auto"/>
              <w:bottom w:val="single"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c>
          <w:tcPr>
            <w:tcW w:w="2282" w:type="dxa"/>
            <w:tcBorders>
              <w:top w:val="dotted" w:sz="4" w:space="0" w:color="auto"/>
              <w:left w:val="dotted" w:sz="4" w:space="0" w:color="auto"/>
              <w:bottom w:val="single" w:sz="4" w:space="0" w:color="auto"/>
            </w:tcBorders>
          </w:tcPr>
          <w:p w:rsidR="000C26FE" w:rsidRPr="007E7B3D" w:rsidRDefault="000C26FE" w:rsidP="00722C7F">
            <w:pPr>
              <w:spacing w:after="0" w:line="276" w:lineRule="auto"/>
              <w:contextualSpacing/>
              <w:rPr>
                <w:rFonts w:ascii="Calibri" w:hAnsi="Calibri" w:cs="Times New Roman"/>
                <w:sz w:val="20"/>
                <w:szCs w:val="20"/>
              </w:rPr>
            </w:pPr>
          </w:p>
        </w:tc>
      </w:tr>
    </w:tbl>
    <w:p w:rsidR="00A943A3" w:rsidRPr="007E7B3D" w:rsidRDefault="00A943A3" w:rsidP="00A943A3">
      <w:pPr>
        <w:spacing w:before="120" w:after="240" w:line="276" w:lineRule="auto"/>
        <w:ind w:left="360" w:hanging="360"/>
        <w:rPr>
          <w:rFonts w:ascii="Calibri" w:eastAsia="Calibri" w:hAnsi="Calibri" w:cs="Times New Roman"/>
          <w:sz w:val="20"/>
          <w:szCs w:val="20"/>
          <w:lang w:eastAsia="en-US"/>
        </w:rPr>
      </w:pPr>
    </w:p>
    <w:p w:rsidR="00A943A3" w:rsidRPr="007E7B3D" w:rsidRDefault="00722C7F" w:rsidP="003F6ED2">
      <w:pPr>
        <w:keepNext/>
        <w:keepLines/>
        <w:pageBreakBefore/>
        <w:spacing w:line="276" w:lineRule="auto"/>
        <w:ind w:left="357" w:hanging="357"/>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 xml:space="preserve">12- </w:t>
      </w:r>
      <w:r w:rsidR="00A943A3" w:rsidRPr="007E7B3D">
        <w:rPr>
          <w:rFonts w:ascii="Cambria" w:eastAsia="Times New Roman" w:hAnsi="Cambria" w:cs="Times New Roman"/>
          <w:b/>
          <w:bCs/>
          <w:color w:val="365F91"/>
          <w:sz w:val="20"/>
          <w:szCs w:val="20"/>
          <w:lang w:eastAsia="en-US"/>
        </w:rPr>
        <w:t>Recomendaciones</w:t>
      </w:r>
    </w:p>
    <w:p w:rsidR="00A943A3" w:rsidRPr="007E7B3D" w:rsidRDefault="00A943A3" w:rsidP="003F6ED2">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12.1</w:t>
      </w:r>
      <w:r w:rsidRPr="007E7B3D">
        <w:rPr>
          <w:rFonts w:ascii="Cambria" w:eastAsia="Times New Roman" w:hAnsi="Cambria" w:cs="Times New Roman"/>
          <w:b/>
          <w:bCs/>
          <w:sz w:val="20"/>
          <w:szCs w:val="20"/>
          <w:lang w:eastAsia="en-US"/>
        </w:rPr>
        <w:tab/>
        <w:t xml:space="preserve">Recomendaciones generales sobre el diseño del </w:t>
      </w:r>
      <w:r w:rsidR="009B6EFE" w:rsidRPr="007E7B3D">
        <w:rPr>
          <w:rFonts w:ascii="Cambria" w:eastAsia="Times New Roman" w:hAnsi="Cambria" w:cs="Times New Roman"/>
          <w:b/>
          <w:bCs/>
          <w:sz w:val="20"/>
          <w:szCs w:val="20"/>
          <w:lang w:eastAsia="en-US"/>
        </w:rPr>
        <w:t>subprograma</w:t>
      </w:r>
    </w:p>
    <w:p w:rsidR="00A943A3" w:rsidRPr="007E7B3D" w:rsidRDefault="00A943A3" w:rsidP="003F6ED2">
      <w:pPr>
        <w:spacing w:before="120"/>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Enuncie las recomendaciones más importantes para mejorar el diseño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Analice por qué se debería adoptar cada recomendación y las posibles consecuencias de no hacerlo.  Si existen, especifique las recomendaciones de modificación al modelo lógico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3F6ED2">
      <w:pPr>
        <w:keepNext/>
        <w:keepLines/>
        <w:spacing w:before="120"/>
        <w:outlineLvl w:val="2"/>
        <w:rPr>
          <w:rFonts w:ascii="Cambria" w:eastAsia="Times New Roman" w:hAnsi="Cambria" w:cs="Times New Roman"/>
          <w:b/>
          <w:bCs/>
          <w:sz w:val="20"/>
          <w:szCs w:val="20"/>
          <w:lang w:eastAsia="en-US"/>
        </w:rPr>
      </w:pPr>
      <w:r w:rsidRPr="007E7B3D">
        <w:rPr>
          <w:rFonts w:ascii="Cambria" w:eastAsia="Times New Roman" w:hAnsi="Cambria" w:cs="Times New Roman"/>
          <w:b/>
          <w:bCs/>
          <w:sz w:val="20"/>
          <w:szCs w:val="20"/>
          <w:lang w:eastAsia="en-US"/>
        </w:rPr>
        <w:t>12.2</w:t>
      </w:r>
      <w:r w:rsidRPr="007E7B3D">
        <w:rPr>
          <w:rFonts w:ascii="Cambria" w:eastAsia="Times New Roman" w:hAnsi="Cambria" w:cs="Times New Roman"/>
          <w:b/>
          <w:bCs/>
          <w:sz w:val="20"/>
          <w:szCs w:val="20"/>
          <w:lang w:eastAsia="en-US"/>
        </w:rPr>
        <w:tab/>
        <w:t>Recomendaciones sobre cada uno de los aspectos evaluados</w:t>
      </w:r>
    </w:p>
    <w:p w:rsidR="00A943A3" w:rsidRPr="007E7B3D" w:rsidRDefault="00A943A3" w:rsidP="00A943A3">
      <w:pPr>
        <w:spacing w:before="120" w:line="276" w:lineRule="auto"/>
        <w:rPr>
          <w:rFonts w:ascii="Calibri" w:eastAsia="Calibri" w:hAnsi="Calibri" w:cs="Times New Roman"/>
          <w:sz w:val="20"/>
          <w:szCs w:val="20"/>
          <w:lang w:eastAsia="en-US"/>
        </w:rPr>
      </w:pPr>
      <w:r w:rsidRPr="003F6ED2">
        <w:rPr>
          <w:rFonts w:ascii="Calibri" w:eastAsia="Calibri" w:hAnsi="Calibri" w:cs="Times New Roman"/>
          <w:sz w:val="20"/>
          <w:szCs w:val="20"/>
          <w:highlight w:val="yellow"/>
          <w:lang w:eastAsia="en-US"/>
        </w:rPr>
        <w:t xml:space="preserve">Enuncie las recomendaciones sobre cada uno de los aspectos evaluados del diseño del </w:t>
      </w:r>
      <w:r w:rsidR="009B6EFE" w:rsidRPr="003F6ED2">
        <w:rPr>
          <w:rFonts w:ascii="Calibri" w:eastAsia="Calibri" w:hAnsi="Calibri" w:cs="Times New Roman"/>
          <w:sz w:val="20"/>
          <w:szCs w:val="20"/>
          <w:highlight w:val="yellow"/>
          <w:lang w:eastAsia="en-US"/>
        </w:rPr>
        <w:t>subprograma</w:t>
      </w:r>
      <w:r w:rsidR="00176152" w:rsidRPr="003F6ED2">
        <w:rPr>
          <w:rFonts w:ascii="Calibri" w:eastAsia="Calibri" w:hAnsi="Calibri" w:cs="Times New Roman"/>
          <w:sz w:val="20"/>
          <w:szCs w:val="20"/>
          <w:highlight w:val="yellow"/>
          <w:lang w:eastAsia="en-US"/>
        </w:rPr>
        <w:t>, en especial aquellas relacionadas a las debilidades, señaladas en el apartado de conclusiones</w:t>
      </w:r>
      <w:r w:rsidRPr="003F6ED2">
        <w:rPr>
          <w:rFonts w:ascii="Calibri" w:eastAsia="Calibri" w:hAnsi="Calibri" w:cs="Times New Roman"/>
          <w:sz w:val="20"/>
          <w:szCs w:val="20"/>
          <w:highlight w:val="yellow"/>
          <w:lang w:eastAsia="en-US"/>
        </w:rPr>
        <w:t>.</w:t>
      </w:r>
      <w:r w:rsidRPr="007E7B3D">
        <w:rPr>
          <w:rFonts w:ascii="Calibri" w:eastAsia="Calibri" w:hAnsi="Calibri" w:cs="Times New Roman"/>
          <w:sz w:val="20"/>
          <w:szCs w:val="20"/>
          <w:lang w:eastAsia="en-US"/>
        </w:rPr>
        <w:t xml:space="preserve"> Si no hay recomendaciones sobre alguna de las secciones, indíquelo. Use la siguiente plantilla. </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068"/>
        <w:gridCol w:w="5099"/>
      </w:tblGrid>
      <w:tr w:rsidR="00A943A3" w:rsidRPr="007E7B3D" w:rsidTr="003F6ED2">
        <w:tc>
          <w:tcPr>
            <w:tcW w:w="4068" w:type="dxa"/>
            <w:tcBorders>
              <w:right w:val="dotted" w:sz="4" w:space="0" w:color="auto"/>
            </w:tcBorders>
            <w:shd w:val="clear" w:color="auto" w:fill="A6A6A6" w:themeFill="background1" w:themeFillShade="A6"/>
            <w:vAlign w:val="center"/>
          </w:tcPr>
          <w:p w:rsidR="00A943A3" w:rsidRPr="007E7B3D" w:rsidRDefault="00A943A3" w:rsidP="00A943A3">
            <w:pPr>
              <w:spacing w:before="120" w:line="276" w:lineRule="auto"/>
              <w:ind w:left="360"/>
              <w:rPr>
                <w:rFonts w:ascii="Calibri" w:hAnsi="Calibri" w:cs="Calibri"/>
                <w:b/>
                <w:sz w:val="20"/>
                <w:szCs w:val="20"/>
              </w:rPr>
            </w:pPr>
            <w:r w:rsidRPr="007E7B3D">
              <w:rPr>
                <w:rFonts w:ascii="Calibri" w:hAnsi="Calibri" w:cs="Calibri"/>
                <w:b/>
                <w:sz w:val="20"/>
                <w:szCs w:val="20"/>
              </w:rPr>
              <w:t xml:space="preserve">Sección </w:t>
            </w:r>
          </w:p>
        </w:tc>
        <w:tc>
          <w:tcPr>
            <w:tcW w:w="5099" w:type="dxa"/>
            <w:tcBorders>
              <w:top w:val="single" w:sz="4" w:space="0" w:color="auto"/>
              <w:left w:val="dotted" w:sz="4" w:space="0" w:color="auto"/>
              <w:bottom w:val="dotted" w:sz="4" w:space="0" w:color="auto"/>
            </w:tcBorders>
            <w:shd w:val="clear" w:color="auto" w:fill="A6A6A6" w:themeFill="background1" w:themeFillShade="A6"/>
            <w:vAlign w:val="center"/>
          </w:tcPr>
          <w:p w:rsidR="00A943A3" w:rsidRPr="007E7B3D" w:rsidRDefault="00A943A3" w:rsidP="00A943A3">
            <w:pPr>
              <w:spacing w:before="120" w:line="276" w:lineRule="auto"/>
              <w:ind w:left="360"/>
              <w:contextualSpacing/>
              <w:jc w:val="center"/>
              <w:rPr>
                <w:rFonts w:ascii="Calibri" w:hAnsi="Calibri" w:cs="Times New Roman"/>
                <w:b/>
                <w:sz w:val="20"/>
                <w:szCs w:val="20"/>
              </w:rPr>
            </w:pPr>
            <w:r w:rsidRPr="007E7B3D">
              <w:rPr>
                <w:rFonts w:ascii="Calibri" w:hAnsi="Calibri" w:cs="Times New Roman"/>
                <w:b/>
                <w:sz w:val="20"/>
                <w:szCs w:val="20"/>
              </w:rPr>
              <w:t xml:space="preserve">Recomendaciones </w:t>
            </w: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Marco legal del </w:t>
            </w:r>
            <w:r w:rsidR="009B6EFE" w:rsidRPr="007E7B3D">
              <w:rPr>
                <w:sz w:val="20"/>
                <w:szCs w:val="20"/>
              </w:rPr>
              <w:t>subprograma</w:t>
            </w:r>
            <w:r w:rsidRPr="007E7B3D">
              <w:rPr>
                <w:sz w:val="20"/>
                <w:szCs w:val="20"/>
              </w:rPr>
              <w:t xml:space="preserve"> </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1C7A68" w:rsidRDefault="00A943A3" w:rsidP="0085778D">
            <w:pPr>
              <w:pStyle w:val="Normalnumerado"/>
              <w:numPr>
                <w:ilvl w:val="0"/>
                <w:numId w:val="154"/>
              </w:numPr>
              <w:spacing w:before="0" w:after="0"/>
              <w:rPr>
                <w:sz w:val="20"/>
                <w:szCs w:val="20"/>
                <w:lang w:val="es-ES"/>
              </w:rPr>
            </w:pPr>
            <w:r w:rsidRPr="001C7A68">
              <w:rPr>
                <w:sz w:val="20"/>
                <w:szCs w:val="20"/>
                <w:lang w:val="es-ES"/>
              </w:rPr>
              <w:t xml:space="preserve">Contribución a las políticas nacionales </w:t>
            </w:r>
          </w:p>
        </w:tc>
        <w:tc>
          <w:tcPr>
            <w:tcW w:w="5099" w:type="dxa"/>
            <w:tcBorders>
              <w:top w:val="dotted" w:sz="4" w:space="0" w:color="auto"/>
              <w:left w:val="dotted" w:sz="4" w:space="0" w:color="auto"/>
              <w:bottom w:val="dotted" w:sz="4" w:space="0" w:color="auto"/>
            </w:tcBorders>
          </w:tcPr>
          <w:p w:rsidR="00A943A3" w:rsidRPr="001C7A68" w:rsidRDefault="00A943A3" w:rsidP="00A943A3">
            <w:pPr>
              <w:spacing w:line="276" w:lineRule="auto"/>
              <w:contextualSpacing/>
              <w:rPr>
                <w:rFonts w:ascii="Calibri" w:hAnsi="Calibri" w:cs="Times New Roman"/>
                <w:sz w:val="20"/>
                <w:szCs w:val="20"/>
                <w:lang w:val="es-ES"/>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Justificación del </w:t>
            </w:r>
            <w:r w:rsidR="009B6EFE" w:rsidRPr="007E7B3D">
              <w:rPr>
                <w:sz w:val="20"/>
                <w:szCs w:val="20"/>
              </w:rPr>
              <w:t>subprograma</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Modelo lógico del </w:t>
            </w:r>
            <w:r w:rsidR="009B6EFE" w:rsidRPr="007E7B3D">
              <w:rPr>
                <w:sz w:val="20"/>
                <w:szCs w:val="20"/>
              </w:rPr>
              <w:t>subprograma</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1C7A68" w:rsidRDefault="00A943A3" w:rsidP="0085778D">
            <w:pPr>
              <w:pStyle w:val="Normalnumerado"/>
              <w:numPr>
                <w:ilvl w:val="0"/>
                <w:numId w:val="154"/>
              </w:numPr>
              <w:spacing w:before="0" w:after="0"/>
              <w:rPr>
                <w:sz w:val="20"/>
                <w:szCs w:val="20"/>
                <w:lang w:val="es-ES"/>
              </w:rPr>
            </w:pPr>
            <w:r w:rsidRPr="001C7A68">
              <w:rPr>
                <w:sz w:val="20"/>
                <w:szCs w:val="20"/>
                <w:lang w:val="es-ES"/>
              </w:rPr>
              <w:t xml:space="preserve">Partes interesadas en el </w:t>
            </w:r>
            <w:r w:rsidR="009B6EFE" w:rsidRPr="001C7A68">
              <w:rPr>
                <w:sz w:val="20"/>
                <w:szCs w:val="20"/>
                <w:lang w:val="es-ES"/>
              </w:rPr>
              <w:t>subprograma</w:t>
            </w:r>
            <w:r w:rsidRPr="001C7A68">
              <w:rPr>
                <w:sz w:val="20"/>
                <w:szCs w:val="20"/>
                <w:lang w:val="es-ES"/>
              </w:rPr>
              <w:t xml:space="preserve"> </w:t>
            </w:r>
          </w:p>
        </w:tc>
        <w:tc>
          <w:tcPr>
            <w:tcW w:w="5099" w:type="dxa"/>
            <w:tcBorders>
              <w:top w:val="dotted" w:sz="4" w:space="0" w:color="auto"/>
              <w:left w:val="dotted" w:sz="4" w:space="0" w:color="auto"/>
              <w:bottom w:val="dotted" w:sz="4" w:space="0" w:color="auto"/>
            </w:tcBorders>
          </w:tcPr>
          <w:p w:rsidR="00A943A3" w:rsidRPr="001C7A68" w:rsidRDefault="00A943A3" w:rsidP="00A943A3">
            <w:pPr>
              <w:spacing w:line="276" w:lineRule="auto"/>
              <w:contextualSpacing/>
              <w:rPr>
                <w:rFonts w:ascii="Calibri" w:hAnsi="Calibri" w:cs="Times New Roman"/>
                <w:sz w:val="20"/>
                <w:szCs w:val="20"/>
                <w:lang w:val="es-ES"/>
              </w:rPr>
            </w:pPr>
          </w:p>
        </w:tc>
      </w:tr>
      <w:tr w:rsidR="00A943A3" w:rsidRPr="007E7B3D" w:rsidTr="00A943A3">
        <w:tc>
          <w:tcPr>
            <w:tcW w:w="4068" w:type="dxa"/>
            <w:tcBorders>
              <w:right w:val="dotted" w:sz="4" w:space="0" w:color="auto"/>
            </w:tcBorders>
          </w:tcPr>
          <w:p w:rsidR="00A943A3" w:rsidRPr="001C7A68" w:rsidRDefault="00A943A3" w:rsidP="0085778D">
            <w:pPr>
              <w:pStyle w:val="Normalnumerado"/>
              <w:numPr>
                <w:ilvl w:val="0"/>
                <w:numId w:val="154"/>
              </w:numPr>
              <w:spacing w:before="0" w:after="0"/>
              <w:rPr>
                <w:sz w:val="20"/>
                <w:szCs w:val="20"/>
                <w:lang w:val="es-ES"/>
              </w:rPr>
            </w:pPr>
            <w:r w:rsidRPr="001C7A68">
              <w:rPr>
                <w:sz w:val="20"/>
                <w:szCs w:val="20"/>
                <w:lang w:val="es-ES"/>
              </w:rPr>
              <w:t>Población potencial, objetivo y focalización</w:t>
            </w:r>
          </w:p>
        </w:tc>
        <w:tc>
          <w:tcPr>
            <w:tcW w:w="5099" w:type="dxa"/>
            <w:tcBorders>
              <w:top w:val="dotted" w:sz="4" w:space="0" w:color="auto"/>
              <w:left w:val="dotted" w:sz="4" w:space="0" w:color="auto"/>
              <w:bottom w:val="dotted" w:sz="4" w:space="0" w:color="auto"/>
            </w:tcBorders>
          </w:tcPr>
          <w:p w:rsidR="00A943A3" w:rsidRPr="001C7A68" w:rsidRDefault="00A943A3" w:rsidP="00A943A3">
            <w:pPr>
              <w:spacing w:line="276" w:lineRule="auto"/>
              <w:contextualSpacing/>
              <w:rPr>
                <w:rFonts w:ascii="Calibri" w:hAnsi="Calibri" w:cs="Times New Roman"/>
                <w:sz w:val="20"/>
                <w:szCs w:val="20"/>
                <w:lang w:val="es-ES"/>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Indicadores, metas y evaluación </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Estructura programática </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 xml:space="preserve">Complementariedad con otros </w:t>
            </w:r>
            <w:r w:rsidR="009B6EFE" w:rsidRPr="007E7B3D">
              <w:rPr>
                <w:sz w:val="20"/>
                <w:szCs w:val="20"/>
              </w:rPr>
              <w:t>subprograma</w:t>
            </w:r>
            <w:r w:rsidRPr="007E7B3D">
              <w:rPr>
                <w:sz w:val="20"/>
                <w:szCs w:val="20"/>
              </w:rPr>
              <w:t>s</w:t>
            </w:r>
          </w:p>
        </w:tc>
        <w:tc>
          <w:tcPr>
            <w:tcW w:w="5099" w:type="dxa"/>
            <w:tcBorders>
              <w:top w:val="dotted" w:sz="4" w:space="0" w:color="auto"/>
              <w:left w:val="dotted" w:sz="4" w:space="0" w:color="auto"/>
              <w:bottom w:val="dotted" w:sz="4" w:space="0" w:color="auto"/>
            </w:tcBorders>
          </w:tcPr>
          <w:p w:rsidR="00A943A3" w:rsidRPr="007E7B3D" w:rsidRDefault="00A943A3" w:rsidP="00A943A3">
            <w:pPr>
              <w:spacing w:line="276" w:lineRule="auto"/>
              <w:contextualSpacing/>
              <w:rPr>
                <w:rFonts w:ascii="Calibri" w:hAnsi="Calibri" w:cs="Times New Roman"/>
                <w:sz w:val="20"/>
                <w:szCs w:val="20"/>
              </w:rPr>
            </w:pPr>
          </w:p>
        </w:tc>
      </w:tr>
      <w:tr w:rsidR="00A943A3" w:rsidRPr="007E7B3D" w:rsidTr="00A943A3">
        <w:tc>
          <w:tcPr>
            <w:tcW w:w="4068" w:type="dxa"/>
            <w:tcBorders>
              <w:right w:val="dotted" w:sz="4" w:space="0" w:color="auto"/>
            </w:tcBorders>
          </w:tcPr>
          <w:p w:rsidR="00A943A3" w:rsidRPr="007E7B3D" w:rsidRDefault="00A943A3" w:rsidP="0085778D">
            <w:pPr>
              <w:pStyle w:val="Normalnumerado"/>
              <w:numPr>
                <w:ilvl w:val="0"/>
                <w:numId w:val="154"/>
              </w:numPr>
              <w:spacing w:before="0" w:after="0"/>
              <w:rPr>
                <w:sz w:val="20"/>
                <w:szCs w:val="20"/>
              </w:rPr>
            </w:pPr>
            <w:r w:rsidRPr="007E7B3D">
              <w:rPr>
                <w:sz w:val="20"/>
                <w:szCs w:val="20"/>
              </w:rPr>
              <w:t>Enfoque de género</w:t>
            </w:r>
          </w:p>
        </w:tc>
        <w:tc>
          <w:tcPr>
            <w:tcW w:w="5099" w:type="dxa"/>
            <w:tcBorders>
              <w:top w:val="dotted" w:sz="4" w:space="0" w:color="auto"/>
              <w:left w:val="dotted" w:sz="4" w:space="0" w:color="auto"/>
              <w:bottom w:val="single" w:sz="4" w:space="0" w:color="auto"/>
            </w:tcBorders>
          </w:tcPr>
          <w:p w:rsidR="00A943A3" w:rsidRPr="007E7B3D" w:rsidRDefault="00A943A3" w:rsidP="00A943A3">
            <w:pPr>
              <w:spacing w:line="276" w:lineRule="auto"/>
              <w:contextualSpacing/>
              <w:rPr>
                <w:rFonts w:ascii="Calibri" w:hAnsi="Calibri" w:cs="Times New Roman"/>
                <w:sz w:val="20"/>
                <w:szCs w:val="20"/>
              </w:rPr>
            </w:pPr>
          </w:p>
        </w:tc>
      </w:tr>
    </w:tbl>
    <w:p w:rsidR="00A943A3" w:rsidRPr="007E7B3D" w:rsidRDefault="003211E2" w:rsidP="00A943A3">
      <w:pPr>
        <w:spacing w:before="12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Obs. Compilar las Conclusiones y Recomendaciones en un solo cuadro. Use el Anexo 6</w:t>
      </w:r>
    </w:p>
    <w:p w:rsidR="003211E2" w:rsidRPr="007E7B3D" w:rsidRDefault="003211E2"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tabs>
          <w:tab w:val="left" w:pos="5818"/>
        </w:tabs>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ab/>
      </w:r>
    </w:p>
    <w:p w:rsidR="00A943A3" w:rsidRPr="007E7B3D" w:rsidRDefault="00A943A3" w:rsidP="00AE387C">
      <w:pPr>
        <w:pStyle w:val="Prrafodelista"/>
        <w:keepNext/>
        <w:keepLines/>
        <w:pageBreakBefore/>
        <w:numPr>
          <w:ilvl w:val="0"/>
          <w:numId w:val="155"/>
        </w:numPr>
        <w:spacing w:after="360" w:line="276" w:lineRule="auto"/>
        <w:outlineLvl w:val="0"/>
        <w:rPr>
          <w:rFonts w:ascii="Cambria" w:eastAsia="Times New Roman" w:hAnsi="Cambria" w:cs="Times New Roman"/>
          <w:b/>
          <w:bCs/>
          <w:color w:val="365F91"/>
          <w:sz w:val="20"/>
          <w:szCs w:val="20"/>
          <w:lang w:eastAsia="en-US"/>
        </w:rPr>
      </w:pPr>
      <w:bookmarkStart w:id="10" w:name="_Toc504466089"/>
      <w:r w:rsidRPr="007E7B3D">
        <w:rPr>
          <w:rFonts w:ascii="Cambria" w:eastAsia="Times New Roman" w:hAnsi="Cambria" w:cs="Times New Roman"/>
          <w:b/>
          <w:bCs/>
          <w:color w:val="365F91"/>
          <w:sz w:val="20"/>
          <w:szCs w:val="20"/>
          <w:lang w:eastAsia="en-US"/>
        </w:rPr>
        <w:lastRenderedPageBreak/>
        <w:t>Bibliografía</w:t>
      </w:r>
      <w:bookmarkEnd w:id="10"/>
      <w:r w:rsidRPr="007E7B3D">
        <w:rPr>
          <w:rFonts w:ascii="Cambria" w:eastAsia="Times New Roman" w:hAnsi="Cambria" w:cs="Times New Roman"/>
          <w:b/>
          <w:bCs/>
          <w:color w:val="365F91"/>
          <w:sz w:val="20"/>
          <w:szCs w:val="20"/>
          <w:lang w:eastAsia="en-US"/>
        </w:rPr>
        <w:t xml:space="preserve"> </w:t>
      </w:r>
    </w:p>
    <w:p w:rsidR="00A943A3" w:rsidRPr="007E7B3D" w:rsidRDefault="00A943A3" w:rsidP="00A943A3">
      <w:pPr>
        <w:spacing w:before="12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Use el estilo APA 6a Edición para la biografía y documentos consultados.  La función de Word referencias / citas y bibliografía está formateada para usar ese estilo.  Ejemplo:</w:t>
      </w:r>
    </w:p>
    <w:p w:rsidR="00A943A3" w:rsidRPr="007E7B3D" w:rsidRDefault="00A943A3" w:rsidP="00A943A3">
      <w:pPr>
        <w:spacing w:before="12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 Apellido, Nombre. (Año). </w:t>
      </w:r>
      <w:r w:rsidRPr="007E7B3D">
        <w:rPr>
          <w:rFonts w:ascii="Calibri" w:eastAsia="Calibri" w:hAnsi="Calibri" w:cs="Times New Roman"/>
          <w:i/>
          <w:sz w:val="20"/>
          <w:szCs w:val="20"/>
          <w:lang w:eastAsia="en-US"/>
        </w:rPr>
        <w:t>Título del documento o libro</w:t>
      </w:r>
      <w:r w:rsidRPr="007E7B3D">
        <w:rPr>
          <w:rFonts w:ascii="Calibri" w:eastAsia="Calibri" w:hAnsi="Calibri" w:cs="Times New Roman"/>
          <w:sz w:val="20"/>
          <w:szCs w:val="20"/>
          <w:lang w:eastAsia="en-US"/>
        </w:rPr>
        <w:t xml:space="preserve">. Lugar de publicación: Editorial. </w:t>
      </w:r>
    </w:p>
    <w:p w:rsidR="00A943A3" w:rsidRPr="007E7B3D" w:rsidRDefault="00A943A3" w:rsidP="00A943A3">
      <w:pPr>
        <w:spacing w:line="276" w:lineRule="auto"/>
        <w:rPr>
          <w:rFonts w:ascii="Calibri" w:eastAsia="Calibri" w:hAnsi="Calibri" w:cs="Times New Roman"/>
          <w:noProof/>
          <w:sz w:val="20"/>
          <w:szCs w:val="20"/>
          <w:lang w:eastAsia="en-US"/>
        </w:rPr>
      </w:pPr>
      <w:r w:rsidRPr="007E7B3D">
        <w:rPr>
          <w:rFonts w:ascii="Calibri" w:eastAsia="Calibri" w:hAnsi="Calibri" w:cs="Times New Roman"/>
          <w:sz w:val="20"/>
          <w:szCs w:val="20"/>
          <w:lang w:eastAsia="en-US"/>
        </w:rPr>
        <w:fldChar w:fldCharType="begin"/>
      </w:r>
      <w:r w:rsidRPr="007E7B3D">
        <w:rPr>
          <w:rFonts w:ascii="Calibri" w:eastAsia="Calibri" w:hAnsi="Calibri" w:cs="Times New Roman"/>
          <w:sz w:val="20"/>
          <w:szCs w:val="20"/>
          <w:lang w:eastAsia="en-US"/>
        </w:rPr>
        <w:instrText xml:space="preserve"> BIBLIOGRAPHY  \l 3082 </w:instrText>
      </w:r>
      <w:r w:rsidRPr="007E7B3D">
        <w:rPr>
          <w:rFonts w:ascii="Calibri" w:eastAsia="Calibri" w:hAnsi="Calibri" w:cs="Times New Roman"/>
          <w:sz w:val="20"/>
          <w:szCs w:val="20"/>
          <w:lang w:eastAsia="en-US"/>
        </w:rPr>
        <w:fldChar w:fldCharType="separate"/>
      </w:r>
    </w:p>
    <w:p w:rsidR="00A943A3" w:rsidRPr="007E7B3D" w:rsidRDefault="00A943A3" w:rsidP="00A943A3">
      <w:pPr>
        <w:spacing w:line="276" w:lineRule="auto"/>
        <w:rPr>
          <w:rFonts w:ascii="Calibri" w:eastAsia="Calibri" w:hAnsi="Calibri" w:cs="Times New Roman"/>
          <w:noProof/>
          <w:sz w:val="20"/>
          <w:szCs w:val="20"/>
          <w:lang w:eastAsia="en-US"/>
        </w:rPr>
      </w:pPr>
      <w:r w:rsidRPr="007E7B3D">
        <w:rPr>
          <w:rFonts w:ascii="Calibri" w:eastAsia="Calibri" w:hAnsi="Calibri" w:cs="Times New Roman"/>
          <w:noProof/>
          <w:sz w:val="20"/>
          <w:szCs w:val="20"/>
          <w:lang w:eastAsia="en-US"/>
        </w:rPr>
        <w:t xml:space="preserve">Dirección General de Presupuesto. (2018). </w:t>
      </w:r>
      <w:r w:rsidRPr="007E7B3D">
        <w:rPr>
          <w:rFonts w:ascii="Calibri" w:eastAsia="Calibri" w:hAnsi="Calibri" w:cs="Times New Roman"/>
          <w:i/>
          <w:iCs/>
          <w:noProof/>
          <w:sz w:val="20"/>
          <w:szCs w:val="20"/>
          <w:lang w:eastAsia="en-US"/>
        </w:rPr>
        <w:t xml:space="preserve">Guía metodológica para el diseño y formulación de </w:t>
      </w:r>
      <w:r w:rsidR="009B6EFE" w:rsidRPr="007E7B3D">
        <w:rPr>
          <w:rFonts w:ascii="Calibri" w:eastAsia="Calibri" w:hAnsi="Calibri" w:cs="Times New Roman"/>
          <w:i/>
          <w:iCs/>
          <w:noProof/>
          <w:sz w:val="20"/>
          <w:szCs w:val="20"/>
          <w:lang w:eastAsia="en-US"/>
        </w:rPr>
        <w:t>subprograma</w:t>
      </w:r>
      <w:r w:rsidRPr="007E7B3D">
        <w:rPr>
          <w:rFonts w:ascii="Calibri" w:eastAsia="Calibri" w:hAnsi="Calibri" w:cs="Times New Roman"/>
          <w:i/>
          <w:iCs/>
          <w:noProof/>
          <w:sz w:val="20"/>
          <w:szCs w:val="20"/>
          <w:lang w:eastAsia="en-US"/>
        </w:rPr>
        <w:t>s presupuestarios.</w:t>
      </w:r>
      <w:r w:rsidRPr="007E7B3D">
        <w:rPr>
          <w:rFonts w:ascii="Calibri" w:eastAsia="Calibri" w:hAnsi="Calibri" w:cs="Times New Roman"/>
          <w:noProof/>
          <w:sz w:val="20"/>
          <w:szCs w:val="20"/>
          <w:lang w:eastAsia="en-US"/>
        </w:rPr>
        <w:t xml:space="preserve"> Asunción: Ministerio de Hacienda.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fldChar w:fldCharType="end"/>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Forma de citar el libro o documento en el texto:</w:t>
      </w:r>
    </w:p>
    <w:p w:rsidR="00A943A3" w:rsidRPr="007E7B3D" w:rsidRDefault="0019199D" w:rsidP="00A943A3">
      <w:pPr>
        <w:spacing w:before="120" w:line="276" w:lineRule="auto"/>
        <w:rPr>
          <w:rFonts w:ascii="Calibri" w:eastAsia="Calibri" w:hAnsi="Calibri" w:cs="Times New Roman"/>
          <w:sz w:val="20"/>
          <w:szCs w:val="20"/>
          <w:lang w:eastAsia="en-US"/>
        </w:rPr>
      </w:pPr>
      <w:sdt>
        <w:sdtPr>
          <w:rPr>
            <w:rFonts w:ascii="Calibri" w:eastAsia="Calibri" w:hAnsi="Calibri" w:cs="Times New Roman"/>
            <w:sz w:val="20"/>
            <w:szCs w:val="20"/>
            <w:lang w:eastAsia="en-US"/>
          </w:rPr>
          <w:id w:val="-190300422"/>
          <w:citation/>
        </w:sdtPr>
        <w:sdtEndPr/>
        <w:sdtContent>
          <w:r w:rsidR="00A943A3" w:rsidRPr="007E7B3D">
            <w:rPr>
              <w:rFonts w:ascii="Calibri" w:eastAsia="Calibri" w:hAnsi="Calibri" w:cs="Times New Roman"/>
              <w:sz w:val="20"/>
              <w:szCs w:val="20"/>
              <w:lang w:eastAsia="en-US"/>
            </w:rPr>
            <w:fldChar w:fldCharType="begin"/>
          </w:r>
          <w:r w:rsidR="00A943A3" w:rsidRPr="007E7B3D">
            <w:rPr>
              <w:rFonts w:ascii="Calibri" w:eastAsia="Calibri" w:hAnsi="Calibri" w:cs="Times New Roman"/>
              <w:sz w:val="20"/>
              <w:szCs w:val="20"/>
              <w:lang w:eastAsia="en-US"/>
            </w:rPr>
            <w:instrText xml:space="preserve"> CITATION Dir18 \l 3082 </w:instrText>
          </w:r>
          <w:r w:rsidR="00A943A3" w:rsidRPr="007E7B3D">
            <w:rPr>
              <w:rFonts w:ascii="Calibri" w:eastAsia="Calibri" w:hAnsi="Calibri" w:cs="Times New Roman"/>
              <w:sz w:val="20"/>
              <w:szCs w:val="20"/>
              <w:lang w:eastAsia="en-US"/>
            </w:rPr>
            <w:fldChar w:fldCharType="separate"/>
          </w:r>
          <w:r w:rsidR="00A943A3" w:rsidRPr="007E7B3D">
            <w:rPr>
              <w:rFonts w:ascii="Calibri" w:eastAsia="Calibri" w:hAnsi="Calibri" w:cs="Times New Roman"/>
              <w:noProof/>
              <w:sz w:val="20"/>
              <w:szCs w:val="20"/>
              <w:lang w:eastAsia="en-US"/>
            </w:rPr>
            <w:t>(Dirección General de Presupuesto, 2018)</w:t>
          </w:r>
          <w:r w:rsidR="00A943A3" w:rsidRPr="007E7B3D">
            <w:rPr>
              <w:rFonts w:ascii="Calibri" w:eastAsia="Calibri" w:hAnsi="Calibri" w:cs="Times New Roman"/>
              <w:sz w:val="20"/>
              <w:szCs w:val="20"/>
              <w:lang w:eastAsia="en-US"/>
            </w:rPr>
            <w:fldChar w:fldCharType="end"/>
          </w:r>
        </w:sdtContent>
      </w:sdt>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3F6ED2">
      <w:pPr>
        <w:pStyle w:val="Prrafodelista"/>
        <w:keepNext/>
        <w:keepLines/>
        <w:pageBreakBefore/>
        <w:numPr>
          <w:ilvl w:val="0"/>
          <w:numId w:val="155"/>
        </w:numPr>
        <w:spacing w:line="276" w:lineRule="auto"/>
        <w:ind w:left="822"/>
        <w:outlineLvl w:val="0"/>
        <w:rPr>
          <w:rFonts w:ascii="Cambria" w:eastAsia="Times New Roman" w:hAnsi="Cambria" w:cs="Times New Roman"/>
          <w:b/>
          <w:bCs/>
          <w:color w:val="365F91"/>
          <w:sz w:val="20"/>
          <w:szCs w:val="20"/>
          <w:lang w:eastAsia="en-US"/>
        </w:rPr>
      </w:pPr>
      <w:bookmarkStart w:id="11" w:name="_Toc504466090"/>
      <w:r w:rsidRPr="007E7B3D">
        <w:rPr>
          <w:rFonts w:ascii="Cambria" w:eastAsia="Times New Roman" w:hAnsi="Cambria" w:cs="Times New Roman"/>
          <w:b/>
          <w:bCs/>
          <w:color w:val="365F91"/>
          <w:sz w:val="20"/>
          <w:szCs w:val="20"/>
          <w:lang w:eastAsia="en-US"/>
        </w:rPr>
        <w:lastRenderedPageBreak/>
        <w:t>Personas entrevistadas</w:t>
      </w:r>
      <w:bookmarkEnd w:id="11"/>
    </w:p>
    <w:p w:rsidR="00A943A3" w:rsidRPr="007E7B3D" w:rsidRDefault="00A943A3" w:rsidP="00A943A3">
      <w:pPr>
        <w:spacing w:before="12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Lista de personas entrevistadas.  Use la siguiente plantilla.</w:t>
      </w:r>
    </w:p>
    <w:tbl>
      <w:tblPr>
        <w:tblStyle w:val="Tablaconcuadrcula18"/>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81"/>
        <w:gridCol w:w="3081"/>
        <w:gridCol w:w="3081"/>
      </w:tblGrid>
      <w:tr w:rsidR="00A943A3" w:rsidRPr="007E7B3D" w:rsidTr="003F6ED2">
        <w:tc>
          <w:tcPr>
            <w:tcW w:w="3081" w:type="dxa"/>
            <w:tcBorders>
              <w:right w:val="dotted" w:sz="4" w:space="0" w:color="auto"/>
            </w:tcBorders>
            <w:shd w:val="clear" w:color="auto" w:fill="A6A6A6" w:themeFill="background1" w:themeFillShade="A6"/>
            <w:vAlign w:val="center"/>
          </w:tcPr>
          <w:p w:rsidR="00A943A3" w:rsidRPr="007E7B3D" w:rsidRDefault="00A943A3" w:rsidP="00A943A3">
            <w:pPr>
              <w:spacing w:before="120" w:line="276" w:lineRule="auto"/>
              <w:rPr>
                <w:rFonts w:ascii="Calibri" w:hAnsi="Calibri" w:cs="Calibri"/>
                <w:b/>
                <w:sz w:val="20"/>
                <w:szCs w:val="20"/>
              </w:rPr>
            </w:pPr>
            <w:r w:rsidRPr="007E7B3D">
              <w:rPr>
                <w:rFonts w:ascii="Calibri" w:hAnsi="Calibri" w:cs="Calibri"/>
                <w:b/>
                <w:sz w:val="20"/>
                <w:szCs w:val="20"/>
              </w:rPr>
              <w:t>Nombre y apellido</w:t>
            </w:r>
          </w:p>
        </w:tc>
        <w:tc>
          <w:tcPr>
            <w:tcW w:w="3081" w:type="dxa"/>
            <w:tcBorders>
              <w:top w:val="single" w:sz="4" w:space="0" w:color="auto"/>
              <w:left w:val="dotted" w:sz="4" w:space="0" w:color="auto"/>
              <w:bottom w:val="dotted" w:sz="4" w:space="0" w:color="auto"/>
            </w:tcBorders>
            <w:shd w:val="clear" w:color="auto" w:fill="A6A6A6" w:themeFill="background1" w:themeFillShade="A6"/>
            <w:vAlign w:val="center"/>
          </w:tcPr>
          <w:p w:rsidR="00A943A3" w:rsidRPr="007E7B3D" w:rsidRDefault="00A943A3" w:rsidP="00A943A3">
            <w:pPr>
              <w:spacing w:before="120" w:line="276" w:lineRule="auto"/>
              <w:ind w:left="360"/>
              <w:contextualSpacing/>
              <w:jc w:val="center"/>
              <w:rPr>
                <w:rFonts w:ascii="Calibri" w:hAnsi="Calibri" w:cs="Times New Roman"/>
                <w:b/>
                <w:sz w:val="20"/>
                <w:szCs w:val="20"/>
              </w:rPr>
            </w:pPr>
            <w:r w:rsidRPr="007E7B3D">
              <w:rPr>
                <w:rFonts w:ascii="Calibri" w:hAnsi="Calibri" w:cs="Times New Roman"/>
                <w:b/>
                <w:sz w:val="20"/>
                <w:szCs w:val="20"/>
              </w:rPr>
              <w:t>Entidad, organización, lugar</w:t>
            </w:r>
          </w:p>
        </w:tc>
        <w:tc>
          <w:tcPr>
            <w:tcW w:w="3081" w:type="dxa"/>
            <w:tcBorders>
              <w:top w:val="single" w:sz="4" w:space="0" w:color="auto"/>
              <w:left w:val="dotted" w:sz="4" w:space="0" w:color="auto"/>
              <w:bottom w:val="dotted" w:sz="4" w:space="0" w:color="auto"/>
            </w:tcBorders>
            <w:shd w:val="clear" w:color="auto" w:fill="A6A6A6" w:themeFill="background1" w:themeFillShade="A6"/>
          </w:tcPr>
          <w:p w:rsidR="00A943A3" w:rsidRPr="001C7A68" w:rsidRDefault="00A943A3" w:rsidP="00A943A3">
            <w:pPr>
              <w:spacing w:before="120" w:line="276" w:lineRule="auto"/>
              <w:ind w:left="360"/>
              <w:jc w:val="center"/>
              <w:rPr>
                <w:rFonts w:ascii="Calibri" w:hAnsi="Calibri" w:cs="Times New Roman"/>
                <w:b/>
                <w:sz w:val="20"/>
                <w:szCs w:val="20"/>
                <w:lang w:val="es-ES"/>
              </w:rPr>
            </w:pPr>
            <w:r w:rsidRPr="001C7A68">
              <w:rPr>
                <w:rFonts w:ascii="Calibri" w:hAnsi="Calibri" w:cs="Times New Roman"/>
                <w:b/>
                <w:sz w:val="20"/>
                <w:szCs w:val="20"/>
                <w:lang w:val="es-ES"/>
              </w:rPr>
              <w:t xml:space="preserve">Cargo, función, relación con el </w:t>
            </w:r>
            <w:r w:rsidR="009B6EFE" w:rsidRPr="001C7A68">
              <w:rPr>
                <w:rFonts w:ascii="Calibri" w:hAnsi="Calibri" w:cs="Times New Roman"/>
                <w:b/>
                <w:sz w:val="20"/>
                <w:szCs w:val="20"/>
                <w:lang w:val="es-ES"/>
              </w:rPr>
              <w:t>subprograma</w:t>
            </w: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r w:rsidR="00A943A3" w:rsidRPr="007E7B3D" w:rsidTr="00A943A3">
        <w:tc>
          <w:tcPr>
            <w:tcW w:w="3081" w:type="dxa"/>
            <w:tcBorders>
              <w:right w:val="dotted"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single" w:sz="4" w:space="0" w:color="auto"/>
            </w:tcBorders>
          </w:tcPr>
          <w:p w:rsidR="00A943A3" w:rsidRPr="001C7A68" w:rsidRDefault="00A943A3" w:rsidP="00A943A3">
            <w:pPr>
              <w:spacing w:after="0"/>
              <w:contextualSpacing/>
              <w:jc w:val="left"/>
              <w:rPr>
                <w:rFonts w:ascii="Calibri" w:hAnsi="Calibri" w:cs="Calibri"/>
                <w:sz w:val="20"/>
                <w:szCs w:val="20"/>
                <w:lang w:val="es-ES"/>
              </w:rPr>
            </w:pPr>
          </w:p>
        </w:tc>
        <w:tc>
          <w:tcPr>
            <w:tcW w:w="3081" w:type="dxa"/>
            <w:tcBorders>
              <w:top w:val="dotted" w:sz="4" w:space="0" w:color="auto"/>
              <w:left w:val="dotted" w:sz="4" w:space="0" w:color="auto"/>
              <w:bottom w:val="single" w:sz="4" w:space="0" w:color="auto"/>
            </w:tcBorders>
          </w:tcPr>
          <w:p w:rsidR="00A943A3" w:rsidRPr="001C7A68" w:rsidRDefault="00A943A3" w:rsidP="00A943A3">
            <w:pPr>
              <w:spacing w:after="0"/>
              <w:contextualSpacing/>
              <w:jc w:val="left"/>
              <w:rPr>
                <w:rFonts w:ascii="Calibri" w:hAnsi="Calibri" w:cs="Calibri"/>
                <w:sz w:val="20"/>
                <w:szCs w:val="20"/>
                <w:lang w:val="es-ES"/>
              </w:rPr>
            </w:pPr>
          </w:p>
        </w:tc>
      </w:tr>
    </w:tbl>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A943A3" w:rsidP="00A943A3">
      <w:pPr>
        <w:spacing w:before="120" w:line="276" w:lineRule="auto"/>
        <w:rPr>
          <w:rFonts w:ascii="Calibri" w:eastAsia="Calibri" w:hAnsi="Calibri" w:cs="Times New Roman"/>
          <w:sz w:val="20"/>
          <w:szCs w:val="20"/>
          <w:lang w:eastAsia="en-US"/>
        </w:rPr>
      </w:pPr>
    </w:p>
    <w:p w:rsidR="00A943A3" w:rsidRPr="007E7B3D" w:rsidRDefault="00290E32" w:rsidP="0085778D">
      <w:pPr>
        <w:pStyle w:val="Prrafodelista"/>
        <w:keepNext/>
        <w:keepLines/>
        <w:pageBreakBefore/>
        <w:numPr>
          <w:ilvl w:val="0"/>
          <w:numId w:val="155"/>
        </w:numPr>
        <w:spacing w:after="360" w:line="276" w:lineRule="auto"/>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Anexos.</w:t>
      </w:r>
    </w:p>
    <w:p w:rsidR="00424DEE" w:rsidRPr="007E7B3D" w:rsidRDefault="00424DEE" w:rsidP="00A943A3">
      <w:pPr>
        <w:spacing w:line="276" w:lineRule="auto"/>
        <w:rPr>
          <w:rFonts w:ascii="Calibri" w:eastAsia="Calibri" w:hAnsi="Calibri" w:cs="Times New Roman"/>
          <w:b/>
          <w:color w:val="365F91" w:themeColor="accent1" w:themeShade="BF"/>
          <w:sz w:val="20"/>
          <w:szCs w:val="20"/>
          <w:lang w:eastAsia="en-US"/>
        </w:rPr>
      </w:pPr>
      <w:r w:rsidRPr="007E7B3D">
        <w:rPr>
          <w:rFonts w:ascii="Calibri" w:eastAsia="Calibri" w:hAnsi="Calibri" w:cs="Times New Roman"/>
          <w:b/>
          <w:color w:val="365F91" w:themeColor="accent1" w:themeShade="BF"/>
          <w:sz w:val="20"/>
          <w:szCs w:val="20"/>
          <w:lang w:eastAsia="en-US"/>
        </w:rPr>
        <w:t>Anexo 1: Glosario</w:t>
      </w:r>
      <w:r w:rsidR="008C0D9B" w:rsidRPr="007E7B3D">
        <w:rPr>
          <w:rStyle w:val="Refdenotaalpie"/>
          <w:rFonts w:ascii="Calibri" w:eastAsia="Calibri" w:hAnsi="Calibri" w:cs="Times New Roman"/>
          <w:b/>
          <w:sz w:val="20"/>
          <w:szCs w:val="20"/>
          <w:lang w:eastAsia="en-US"/>
        </w:rPr>
        <w:footnoteReference w:id="16"/>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Actividad</w:t>
      </w:r>
      <w:r w:rsidRPr="007E7B3D">
        <w:rPr>
          <w:rFonts w:ascii="Calibri" w:eastAsia="Calibri" w:hAnsi="Calibri" w:cs="Times New Roman"/>
          <w:sz w:val="20"/>
          <w:szCs w:val="20"/>
          <w:lang w:eastAsia="en-US"/>
        </w:rPr>
        <w:t>: conjunto de acciones específicas a la cual se le asignan recursos para la producción de los bienes y servicios.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Calidad</w:t>
      </w:r>
      <w:r w:rsidRPr="007E7B3D">
        <w:rPr>
          <w:rFonts w:ascii="Calibri" w:eastAsia="Calibri" w:hAnsi="Calibri" w:cs="Times New Roman"/>
          <w:sz w:val="20"/>
          <w:szCs w:val="20"/>
          <w:lang w:eastAsia="en-US"/>
        </w:rPr>
        <w:t xml:space="preserve"> son ciertos atributos predefinidos que deben tener los bienes y servicios para que puedan lograr el resultado inmediato.</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Camino causal crítico</w:t>
      </w:r>
      <w:r w:rsidRPr="007E7B3D">
        <w:rPr>
          <w:rFonts w:ascii="Calibri" w:eastAsia="Calibri" w:hAnsi="Calibri" w:cs="Times New Roman"/>
          <w:sz w:val="20"/>
          <w:szCs w:val="20"/>
          <w:lang w:eastAsia="en-US"/>
        </w:rPr>
        <w:t>: conjunto de causas identificadas que inciden con mayor fuerza en la atención del problema.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Eficacia</w:t>
      </w:r>
      <w:r w:rsidRPr="007E7B3D">
        <w:rPr>
          <w:rFonts w:ascii="Calibri" w:eastAsia="Calibri" w:hAnsi="Calibri" w:cs="Times New Roman"/>
          <w:sz w:val="20"/>
          <w:szCs w:val="20"/>
          <w:lang w:eastAsia="en-US"/>
        </w:rPr>
        <w:t xml:space="preserve"> es el grado de cumplimiento de los objetivos o metas.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Eficiencia</w:t>
      </w:r>
      <w:r w:rsidRPr="007E7B3D">
        <w:rPr>
          <w:rFonts w:ascii="Calibri" w:eastAsia="Calibri" w:hAnsi="Calibri" w:cs="Times New Roman"/>
          <w:sz w:val="20"/>
          <w:szCs w:val="20"/>
          <w:lang w:eastAsia="en-US"/>
        </w:rPr>
        <w:t xml:space="preserve"> es la relación entre los insumos y los productos.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Estructura programática</w:t>
      </w:r>
      <w:r w:rsidRPr="007E7B3D">
        <w:rPr>
          <w:rFonts w:ascii="Calibri" w:eastAsia="Calibri" w:hAnsi="Calibri" w:cs="Times New Roman"/>
          <w:sz w:val="20"/>
          <w:szCs w:val="20"/>
          <w:lang w:eastAsia="en-US"/>
        </w:rPr>
        <w:t xml:space="preserve">: es la forma en la que se ordenan los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s y sus categorías programáticas, para alcanzar los resultados.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Focalizar</w:t>
      </w:r>
      <w:r w:rsidRPr="007E7B3D">
        <w:rPr>
          <w:rFonts w:ascii="Calibri" w:eastAsia="Calibri" w:hAnsi="Calibri" w:cs="Times New Roman"/>
          <w:sz w:val="20"/>
          <w:szCs w:val="20"/>
          <w:lang w:eastAsia="en-US"/>
        </w:rPr>
        <w:t xml:space="preserve">: consiste en concentrar la provisión de bienes y/o servicios en una parte de la población potencial con criterios y para propósitos claramente definidos. </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Indicador</w:t>
      </w:r>
      <w:r w:rsidRPr="007E7B3D">
        <w:rPr>
          <w:rFonts w:ascii="Calibri" w:eastAsia="Calibri" w:hAnsi="Calibri" w:cs="Times New Roman"/>
          <w:sz w:val="20"/>
          <w:szCs w:val="20"/>
          <w:lang w:eastAsia="en-US"/>
        </w:rPr>
        <w:t>: instrumento que permite medir el grado de cumplimiento de una meta de un resultado.</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 xml:space="preserve">Insumos: </w:t>
      </w:r>
      <w:r w:rsidRPr="007E7B3D">
        <w:rPr>
          <w:rFonts w:ascii="Calibri" w:eastAsia="Calibri" w:hAnsi="Calibri" w:cs="Times New Roman"/>
          <w:sz w:val="20"/>
          <w:szCs w:val="20"/>
          <w:lang w:eastAsia="en-US"/>
        </w:rPr>
        <w:t xml:space="preserve">son los recursos financieros, humanos y materiales que dispone un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para realizar las actividades.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Meta</w:t>
      </w:r>
      <w:r w:rsidRPr="007E7B3D">
        <w:rPr>
          <w:rFonts w:ascii="Calibri" w:eastAsia="Calibri" w:hAnsi="Calibri" w:cs="Times New Roman"/>
          <w:sz w:val="20"/>
          <w:szCs w:val="20"/>
          <w:lang w:eastAsia="en-US"/>
        </w:rPr>
        <w:t>: es la cuantificación de los resultados a alcanzar con los recursos asignados.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Modelo lógico causal</w:t>
      </w:r>
      <w:r w:rsidRPr="007E7B3D">
        <w:rPr>
          <w:rFonts w:ascii="Calibri" w:eastAsia="Calibri" w:hAnsi="Calibri" w:cs="Times New Roman"/>
          <w:sz w:val="20"/>
          <w:szCs w:val="20"/>
          <w:lang w:eastAsia="en-US"/>
        </w:rPr>
        <w:t xml:space="preserve">: son las ideas sobre cómo los insumos se transforman en actividades que generan productos para lograr un resultado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Partes interesadas</w:t>
      </w:r>
      <w:r w:rsidRPr="007E7B3D">
        <w:rPr>
          <w:rFonts w:ascii="Calibri" w:eastAsia="Calibri" w:hAnsi="Calibri" w:cs="Times New Roman"/>
          <w:sz w:val="20"/>
          <w:szCs w:val="20"/>
          <w:lang w:eastAsia="en-US"/>
        </w:rPr>
        <w:t xml:space="preserve">: son las entidades, organizaciones, grupos o individuos que tienen un interés directo o indirecto en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Tales intereses pueden ser coincidentes, antagónicos o complementarios.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 xml:space="preserve">Población atendida: </w:t>
      </w:r>
      <w:r w:rsidRPr="007E7B3D">
        <w:rPr>
          <w:rFonts w:ascii="Calibri" w:eastAsia="Calibri" w:hAnsi="Calibri" w:cs="Times New Roman"/>
          <w:sz w:val="20"/>
          <w:szCs w:val="20"/>
          <w:lang w:eastAsia="en-US"/>
        </w:rPr>
        <w:t xml:space="preserve">personas y entidades que reciben los bienes y servicios que genera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Población objetivo</w:t>
      </w:r>
      <w:r w:rsidRPr="007E7B3D">
        <w:rPr>
          <w:rFonts w:ascii="Calibri" w:eastAsia="Calibri" w:hAnsi="Calibri" w:cs="Times New Roman"/>
          <w:sz w:val="20"/>
          <w:szCs w:val="20"/>
          <w:lang w:eastAsia="en-US"/>
        </w:rPr>
        <w:t xml:space="preserve">: conjunto de individuos que serán atendidos por 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(demanda a ser atendida).</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Población potencial</w:t>
      </w:r>
      <w:r w:rsidRPr="007E7B3D">
        <w:rPr>
          <w:rFonts w:ascii="Calibri" w:eastAsia="Calibri" w:hAnsi="Calibri" w:cs="Times New Roman"/>
          <w:sz w:val="20"/>
          <w:szCs w:val="20"/>
          <w:lang w:eastAsia="en-US"/>
        </w:rPr>
        <w:t>: conjunto de individuos en los que se manifiesta el problema identificado (demanda).</w:t>
      </w:r>
    </w:p>
    <w:p w:rsidR="00A943A3" w:rsidRPr="007E7B3D" w:rsidRDefault="00A943A3" w:rsidP="00A943A3">
      <w:pPr>
        <w:spacing w:line="276" w:lineRule="auto"/>
        <w:rPr>
          <w:rFonts w:ascii="Calibri" w:eastAsia="Calibri" w:hAnsi="Calibri" w:cs="Times New Roman"/>
          <w:sz w:val="20"/>
          <w:szCs w:val="20"/>
          <w:lang w:eastAsia="en-US"/>
        </w:rPr>
      </w:pPr>
      <w:bookmarkStart w:id="12" w:name="_Hlk504066997"/>
      <w:r w:rsidRPr="007E7B3D">
        <w:rPr>
          <w:rFonts w:ascii="Calibri" w:eastAsia="Calibri" w:hAnsi="Calibri" w:cs="Times New Roman"/>
          <w:b/>
          <w:sz w:val="20"/>
          <w:szCs w:val="20"/>
          <w:lang w:eastAsia="en-US"/>
        </w:rPr>
        <w:t>Población total</w:t>
      </w:r>
      <w:r w:rsidRPr="007E7B3D">
        <w:rPr>
          <w:rFonts w:ascii="Calibri" w:eastAsia="Calibri" w:hAnsi="Calibri" w:cs="Times New Roman"/>
          <w:sz w:val="20"/>
          <w:szCs w:val="20"/>
          <w:lang w:eastAsia="en-US"/>
        </w:rPr>
        <w:t>: conjunto total de individuos que conforman el sector al cual pertenece la entidad (referencial).</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Presupuesto por resultados</w:t>
      </w:r>
      <w:r w:rsidRPr="007E7B3D">
        <w:rPr>
          <w:rFonts w:ascii="Calibri" w:eastAsia="Calibri" w:hAnsi="Calibri" w:cs="Times New Roman"/>
          <w:sz w:val="20"/>
          <w:szCs w:val="20"/>
          <w:lang w:eastAsia="en-US"/>
        </w:rPr>
        <w:t>: es una metodología para orientar la asignación de recursos al logro de un resultado, para la generación de valor público.</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Producto</w:t>
      </w:r>
      <w:r w:rsidRPr="007E7B3D">
        <w:rPr>
          <w:rFonts w:ascii="Calibri" w:eastAsia="Calibri" w:hAnsi="Calibri" w:cs="Times New Roman"/>
          <w:sz w:val="20"/>
          <w:szCs w:val="20"/>
          <w:lang w:eastAsia="en-US"/>
        </w:rPr>
        <w:t xml:space="preserve">: es el bien o servicio que se provee a la población a fin de alcanzar los resultados del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w:t>
      </w:r>
    </w:p>
    <w:bookmarkEnd w:id="12"/>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Proyecto</w:t>
      </w:r>
      <w:r w:rsidRPr="007E7B3D">
        <w:rPr>
          <w:rFonts w:ascii="Calibri" w:eastAsia="Calibri" w:hAnsi="Calibri" w:cs="Times New Roman"/>
          <w:sz w:val="20"/>
          <w:szCs w:val="20"/>
          <w:lang w:eastAsia="en-US"/>
        </w:rPr>
        <w:t>: conjunto de actividades y/u obras con período definido de ejecución para mejorar la provisión de los bienes y servicios en el cumplimiento de un resultado.</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lastRenderedPageBreak/>
        <w:t>Relevancia</w:t>
      </w:r>
      <w:r w:rsidRPr="007E7B3D">
        <w:rPr>
          <w:rFonts w:ascii="Calibri" w:eastAsia="Calibri" w:hAnsi="Calibri" w:cs="Times New Roman"/>
          <w:sz w:val="20"/>
          <w:szCs w:val="20"/>
          <w:lang w:eastAsia="en-US"/>
        </w:rPr>
        <w:t xml:space="preserve">: es la importancia del conjunto de medidas adoptadas por un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respecto de la política que lo justifica. </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Resultado final</w:t>
      </w:r>
      <w:r w:rsidRPr="007E7B3D">
        <w:rPr>
          <w:rFonts w:ascii="Calibri" w:eastAsia="Calibri" w:hAnsi="Calibri" w:cs="Times New Roman"/>
          <w:sz w:val="20"/>
          <w:szCs w:val="20"/>
          <w:lang w:eastAsia="en-US"/>
        </w:rPr>
        <w:t xml:space="preserve">: es el cambio en las condiciones de la población que se espera lograr en el largo plazo. </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Resultado inmediato</w:t>
      </w:r>
      <w:r w:rsidRPr="007E7B3D">
        <w:rPr>
          <w:rFonts w:ascii="Calibri" w:eastAsia="Calibri" w:hAnsi="Calibri" w:cs="Times New Roman"/>
          <w:sz w:val="20"/>
          <w:szCs w:val="20"/>
          <w:lang w:eastAsia="en-US"/>
        </w:rPr>
        <w:t>: es el efecto en el corto plazo logrado con la provisión de los bienes y servicios que permiten el logro del resultado intermedio</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Resultado intermedio</w:t>
      </w:r>
      <w:r w:rsidRPr="007E7B3D">
        <w:rPr>
          <w:rFonts w:ascii="Calibri" w:eastAsia="Calibri" w:hAnsi="Calibri" w:cs="Times New Roman"/>
          <w:sz w:val="20"/>
          <w:szCs w:val="20"/>
          <w:lang w:eastAsia="en-US"/>
        </w:rPr>
        <w:t>: es el cambio en las condiciones de la población en el mediano plazo que contribuye al logro del resultado final.</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Resultados</w:t>
      </w:r>
      <w:r w:rsidRPr="007E7B3D">
        <w:rPr>
          <w:rFonts w:ascii="Calibri" w:eastAsia="Calibri" w:hAnsi="Calibri" w:cs="Times New Roman"/>
          <w:sz w:val="20"/>
          <w:szCs w:val="20"/>
          <w:lang w:eastAsia="en-US"/>
        </w:rPr>
        <w:t>: cambios en las condiciones de la población a través de la entrega de bienes y servicios institucionales.</w:t>
      </w:r>
    </w:p>
    <w:p w:rsidR="00A943A3"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Sub</w:t>
      </w:r>
      <w:r w:rsidR="009B6EFE" w:rsidRPr="007E7B3D">
        <w:rPr>
          <w:rFonts w:ascii="Calibri" w:eastAsia="Calibri" w:hAnsi="Calibri" w:cs="Times New Roman"/>
          <w:b/>
          <w:sz w:val="20"/>
          <w:szCs w:val="20"/>
          <w:lang w:eastAsia="en-US"/>
        </w:rPr>
        <w:t>programa</w:t>
      </w:r>
      <w:r w:rsidRPr="007E7B3D">
        <w:rPr>
          <w:rFonts w:ascii="Calibri" w:eastAsia="Calibri" w:hAnsi="Calibri" w:cs="Times New Roman"/>
          <w:sz w:val="20"/>
          <w:szCs w:val="20"/>
          <w:lang w:eastAsia="en-US"/>
        </w:rPr>
        <w:t xml:space="preserve">: es la subdivisión de un </w:t>
      </w:r>
      <w:r w:rsidR="009B6EFE" w:rsidRPr="007E7B3D">
        <w:rPr>
          <w:rFonts w:ascii="Calibri" w:eastAsia="Calibri" w:hAnsi="Calibri" w:cs="Times New Roman"/>
          <w:sz w:val="20"/>
          <w:szCs w:val="20"/>
          <w:lang w:eastAsia="en-US"/>
        </w:rPr>
        <w:t>subprograma</w:t>
      </w:r>
      <w:r w:rsidRPr="007E7B3D">
        <w:rPr>
          <w:rFonts w:ascii="Calibri" w:eastAsia="Calibri" w:hAnsi="Calibri" w:cs="Times New Roman"/>
          <w:sz w:val="20"/>
          <w:szCs w:val="20"/>
          <w:lang w:eastAsia="en-US"/>
        </w:rPr>
        <w:t xml:space="preserve"> cuando es necesario diferenciar un producto según la población</w:t>
      </w:r>
      <w:r w:rsidR="00DF3B21">
        <w:rPr>
          <w:rFonts w:ascii="Calibri" w:eastAsia="Calibri" w:hAnsi="Calibri" w:cs="Times New Roman"/>
          <w:sz w:val="20"/>
          <w:szCs w:val="20"/>
          <w:lang w:eastAsia="en-US"/>
        </w:rPr>
        <w:t xml:space="preserve"> objetivo. </w:t>
      </w:r>
    </w:p>
    <w:p w:rsidR="003F6ED2" w:rsidRPr="007E7B3D" w:rsidRDefault="003F6ED2" w:rsidP="003F6ED2">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Subprograma (sustantivo)</w:t>
      </w:r>
      <w:r w:rsidRPr="007E7B3D">
        <w:rPr>
          <w:rFonts w:ascii="Calibri" w:eastAsia="Calibri" w:hAnsi="Calibri" w:cs="Times New Roman"/>
          <w:sz w:val="20"/>
          <w:szCs w:val="20"/>
          <w:lang w:eastAsia="en-US"/>
        </w:rPr>
        <w:t>: conjunto de actividades y/u obras ordenadas que reflejan un proceso productivo orientado hacia un resultado.</w:t>
      </w:r>
    </w:p>
    <w:p w:rsidR="003F6ED2" w:rsidRPr="007E7B3D" w:rsidRDefault="003F6ED2" w:rsidP="003F6ED2">
      <w:pPr>
        <w:spacing w:line="276" w:lineRule="auto"/>
        <w:rPr>
          <w:rFonts w:ascii="Calibri" w:eastAsia="Calibri" w:hAnsi="Calibri" w:cs="Times New Roman"/>
          <w:sz w:val="20"/>
          <w:szCs w:val="20"/>
          <w:lang w:eastAsia="en-US"/>
        </w:rPr>
      </w:pPr>
      <w:r w:rsidRPr="007E7B3D">
        <w:rPr>
          <w:rFonts w:ascii="Calibri" w:eastAsia="Calibri" w:hAnsi="Calibri" w:cs="Times New Roman"/>
          <w:b/>
          <w:sz w:val="20"/>
          <w:szCs w:val="20"/>
          <w:lang w:eastAsia="en-US"/>
        </w:rPr>
        <w:t>Subprograma central (actividades centrales)</w:t>
      </w:r>
      <w:r w:rsidRPr="007E7B3D">
        <w:rPr>
          <w:rFonts w:ascii="Calibri" w:eastAsia="Calibri" w:hAnsi="Calibri" w:cs="Times New Roman"/>
          <w:sz w:val="20"/>
          <w:szCs w:val="20"/>
          <w:lang w:eastAsia="en-US"/>
        </w:rPr>
        <w:t>: es una categoría presupuestaria que comprende a las actividades orientadas a la gestión institucional sin resultar en una producción final.</w:t>
      </w:r>
    </w:p>
    <w:p w:rsidR="00DF3B21" w:rsidRDefault="00DF3B21" w:rsidP="00A943A3">
      <w:pPr>
        <w:spacing w:line="276" w:lineRule="auto"/>
        <w:rPr>
          <w:rFonts w:ascii="Calibri" w:eastAsia="Calibri" w:hAnsi="Calibri" w:cs="Times New Roman"/>
          <w:sz w:val="20"/>
          <w:szCs w:val="20"/>
          <w:lang w:eastAsia="en-US"/>
        </w:rPr>
      </w:pPr>
    </w:p>
    <w:p w:rsidR="00DF3B21" w:rsidRDefault="00DF3B21" w:rsidP="00A943A3">
      <w:pPr>
        <w:spacing w:line="276" w:lineRule="auto"/>
        <w:rPr>
          <w:rFonts w:ascii="Calibri" w:eastAsia="Calibri" w:hAnsi="Calibri" w:cs="Times New Roman"/>
          <w:sz w:val="20"/>
          <w:szCs w:val="20"/>
          <w:lang w:eastAsia="en-US"/>
        </w:rPr>
      </w:pPr>
    </w:p>
    <w:p w:rsidR="00DF3B21" w:rsidRDefault="00DF3B21" w:rsidP="00A943A3">
      <w:pPr>
        <w:spacing w:line="276" w:lineRule="auto"/>
        <w:rPr>
          <w:rFonts w:ascii="Calibri" w:eastAsia="Calibri" w:hAnsi="Calibri" w:cs="Times New Roman"/>
          <w:sz w:val="20"/>
          <w:szCs w:val="20"/>
          <w:lang w:eastAsia="en-US"/>
        </w:rPr>
      </w:pPr>
    </w:p>
    <w:p w:rsidR="00DF3B21" w:rsidRPr="007E7B3D" w:rsidRDefault="00DF3B21" w:rsidP="00A943A3">
      <w:pPr>
        <w:spacing w:line="276" w:lineRule="auto"/>
        <w:rPr>
          <w:rFonts w:ascii="Calibri" w:eastAsia="Calibri" w:hAnsi="Calibri" w:cs="Times New Roman"/>
          <w:sz w:val="20"/>
          <w:szCs w:val="20"/>
          <w:lang w:eastAsia="en-US"/>
        </w:rPr>
        <w:sectPr w:rsidR="00DF3B21" w:rsidRPr="007E7B3D" w:rsidSect="00B524A6">
          <w:pgSz w:w="12240" w:h="15840" w:code="1"/>
          <w:pgMar w:top="1440" w:right="1440" w:bottom="1440" w:left="1440" w:header="720" w:footer="720" w:gutter="0"/>
          <w:cols w:space="720"/>
          <w:docGrid w:linePitch="360"/>
        </w:sectPr>
      </w:pPr>
    </w:p>
    <w:p w:rsidR="00A943A3" w:rsidRPr="007E7B3D" w:rsidRDefault="00A943A3" w:rsidP="00DF3B21">
      <w:pPr>
        <w:keepNext/>
        <w:keepLines/>
        <w:pageBreakBefore/>
        <w:tabs>
          <w:tab w:val="left" w:pos="3922"/>
        </w:tabs>
        <w:spacing w:after="360" w:line="276" w:lineRule="auto"/>
        <w:outlineLvl w:val="0"/>
        <w:rPr>
          <w:rFonts w:ascii="Cambria" w:eastAsia="Times New Roman" w:hAnsi="Cambria" w:cs="Times New Roman"/>
          <w:b/>
          <w:bCs/>
          <w:color w:val="365F91"/>
          <w:sz w:val="20"/>
          <w:szCs w:val="20"/>
          <w:lang w:eastAsia="en-US"/>
        </w:rPr>
      </w:pPr>
      <w:bookmarkStart w:id="13" w:name="_Toc504466092"/>
      <w:r w:rsidRPr="007E7B3D">
        <w:rPr>
          <w:rFonts w:ascii="Cambria" w:eastAsia="Times New Roman" w:hAnsi="Cambria" w:cs="Times New Roman"/>
          <w:b/>
          <w:bCs/>
          <w:color w:val="365F91"/>
          <w:sz w:val="20"/>
          <w:szCs w:val="20"/>
          <w:lang w:eastAsia="en-US"/>
        </w:rPr>
        <w:lastRenderedPageBreak/>
        <w:t>Anexo 2.  Matriz de indicadores</w:t>
      </w:r>
      <w:bookmarkEnd w:id="13"/>
      <w:r w:rsidR="00DF3B21">
        <w:rPr>
          <w:rFonts w:ascii="Cambria" w:eastAsia="Times New Roman" w:hAnsi="Cambria" w:cs="Times New Roman"/>
          <w:b/>
          <w:bCs/>
          <w:color w:val="365F91"/>
          <w:sz w:val="20"/>
          <w:szCs w:val="20"/>
          <w:lang w:eastAsia="en-US"/>
        </w:rPr>
        <w:tab/>
      </w:r>
    </w:p>
    <w:tbl>
      <w:tblPr>
        <w:tblStyle w:val="Tablaconcuadrcula18"/>
        <w:tblW w:w="0" w:type="auto"/>
        <w:tblLayout w:type="fixed"/>
        <w:tblLook w:val="04A0" w:firstRow="1" w:lastRow="0" w:firstColumn="1" w:lastColumn="0" w:noHBand="0" w:noVBand="1"/>
      </w:tblPr>
      <w:tblGrid>
        <w:gridCol w:w="3588"/>
        <w:gridCol w:w="1322"/>
        <w:gridCol w:w="4872"/>
        <w:gridCol w:w="1986"/>
        <w:gridCol w:w="1977"/>
      </w:tblGrid>
      <w:tr w:rsidR="00A943A3" w:rsidRPr="007E7B3D" w:rsidTr="008A12D9">
        <w:tc>
          <w:tcPr>
            <w:tcW w:w="13745" w:type="dxa"/>
            <w:gridSpan w:val="5"/>
            <w:shd w:val="clear" w:color="auto" w:fill="595959" w:themeFill="text1" w:themeFillTint="A6"/>
          </w:tcPr>
          <w:p w:rsidR="00A943A3" w:rsidRPr="001C7A68" w:rsidRDefault="00A943A3" w:rsidP="00A943A3">
            <w:pPr>
              <w:spacing w:line="276" w:lineRule="auto"/>
              <w:jc w:val="center"/>
              <w:rPr>
                <w:rFonts w:ascii="Calibri" w:hAnsi="Calibri" w:cs="Times New Roman"/>
                <w:b/>
                <w:color w:val="FFFFFF"/>
                <w:sz w:val="20"/>
                <w:szCs w:val="20"/>
                <w:lang w:val="es-ES"/>
              </w:rPr>
            </w:pPr>
            <w:bookmarkStart w:id="14" w:name="_Hlk503951662"/>
            <w:r w:rsidRPr="001C7A68">
              <w:rPr>
                <w:rFonts w:ascii="Calibri" w:hAnsi="Calibri" w:cs="Times New Roman"/>
                <w:b/>
                <w:color w:val="FFFFFF"/>
                <w:sz w:val="20"/>
                <w:szCs w:val="20"/>
                <w:lang w:val="es-ES"/>
              </w:rPr>
              <w:t xml:space="preserve">Matriz de indicadores del </w:t>
            </w:r>
            <w:r w:rsidR="009B6EFE" w:rsidRPr="001C7A68">
              <w:rPr>
                <w:rFonts w:ascii="Calibri" w:hAnsi="Calibri" w:cs="Times New Roman"/>
                <w:b/>
                <w:color w:val="FFFFFF"/>
                <w:sz w:val="20"/>
                <w:szCs w:val="20"/>
                <w:lang w:val="es-ES"/>
              </w:rPr>
              <w:t>subprograma</w:t>
            </w:r>
          </w:p>
        </w:tc>
      </w:tr>
      <w:tr w:rsidR="00A943A3" w:rsidRPr="007E7B3D" w:rsidTr="00DF3B21">
        <w:tc>
          <w:tcPr>
            <w:tcW w:w="13745" w:type="dxa"/>
            <w:gridSpan w:val="5"/>
          </w:tcPr>
          <w:p w:rsidR="00A943A3" w:rsidRPr="001C7A68" w:rsidRDefault="00A943A3" w:rsidP="00A943A3">
            <w:pPr>
              <w:spacing w:line="276" w:lineRule="auto"/>
              <w:rPr>
                <w:rFonts w:ascii="Calibri" w:hAnsi="Calibri" w:cs="Times New Roman"/>
                <w:b/>
                <w:sz w:val="20"/>
                <w:szCs w:val="20"/>
                <w:lang w:val="es-ES"/>
              </w:rPr>
            </w:pPr>
            <w:r w:rsidRPr="001C7A68">
              <w:rPr>
                <w:rFonts w:ascii="Calibri" w:hAnsi="Calibri" w:cs="Times New Roman"/>
                <w:b/>
                <w:sz w:val="20"/>
                <w:szCs w:val="20"/>
                <w:lang w:val="es-ES"/>
              </w:rPr>
              <w:t xml:space="preserve">Organismo o entidad que ejecuta el </w:t>
            </w:r>
            <w:r w:rsidR="009B6EFE" w:rsidRPr="001C7A68">
              <w:rPr>
                <w:rFonts w:ascii="Calibri" w:hAnsi="Calibri" w:cs="Times New Roman"/>
                <w:b/>
                <w:sz w:val="20"/>
                <w:szCs w:val="20"/>
                <w:lang w:val="es-ES"/>
              </w:rPr>
              <w:t>subprograma</w:t>
            </w:r>
            <w:r w:rsidRPr="001C7A68">
              <w:rPr>
                <w:rFonts w:ascii="Calibri" w:hAnsi="Calibri" w:cs="Times New Roman"/>
                <w:b/>
                <w:sz w:val="20"/>
                <w:szCs w:val="20"/>
                <w:lang w:val="es-ES"/>
              </w:rPr>
              <w:t xml:space="preserve">: </w:t>
            </w:r>
          </w:p>
        </w:tc>
      </w:tr>
      <w:tr w:rsidR="00A943A3" w:rsidRPr="007E7B3D" w:rsidTr="00DF3B21">
        <w:tc>
          <w:tcPr>
            <w:tcW w:w="13745" w:type="dxa"/>
            <w:gridSpan w:val="5"/>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 xml:space="preserve">Nombre del </w:t>
            </w:r>
            <w:r w:rsidR="009B6EFE" w:rsidRPr="007E7B3D">
              <w:rPr>
                <w:rFonts w:ascii="Calibri" w:hAnsi="Calibri" w:cs="Times New Roman"/>
                <w:b/>
                <w:sz w:val="20"/>
                <w:szCs w:val="20"/>
              </w:rPr>
              <w:t>subprograma</w:t>
            </w:r>
            <w:r w:rsidRPr="007E7B3D">
              <w:rPr>
                <w:rFonts w:ascii="Calibri" w:hAnsi="Calibri" w:cs="Times New Roman"/>
                <w:b/>
                <w:sz w:val="20"/>
                <w:szCs w:val="20"/>
              </w:rPr>
              <w:t xml:space="preserve">: </w:t>
            </w:r>
          </w:p>
        </w:tc>
      </w:tr>
      <w:tr w:rsidR="00A943A3" w:rsidRPr="007E7B3D" w:rsidTr="00DF3B21">
        <w:tc>
          <w:tcPr>
            <w:tcW w:w="13745" w:type="dxa"/>
            <w:gridSpan w:val="5"/>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 xml:space="preserve">Objetivo general del </w:t>
            </w:r>
            <w:r w:rsidR="009B6EFE" w:rsidRPr="007E7B3D">
              <w:rPr>
                <w:rFonts w:ascii="Calibri" w:hAnsi="Calibri" w:cs="Times New Roman"/>
                <w:b/>
                <w:sz w:val="20"/>
                <w:szCs w:val="20"/>
              </w:rPr>
              <w:t>subprograma</w:t>
            </w:r>
            <w:r w:rsidRPr="007E7B3D">
              <w:rPr>
                <w:rFonts w:ascii="Calibri" w:hAnsi="Calibri" w:cs="Times New Roman"/>
                <w:b/>
                <w:sz w:val="20"/>
                <w:szCs w:val="20"/>
              </w:rPr>
              <w:t xml:space="preserve">: </w:t>
            </w:r>
          </w:p>
        </w:tc>
      </w:tr>
      <w:tr w:rsidR="00A943A3" w:rsidRPr="007E7B3D" w:rsidTr="008A12D9">
        <w:tc>
          <w:tcPr>
            <w:tcW w:w="3588" w:type="dxa"/>
            <w:tcBorders>
              <w:top w:val="single" w:sz="12" w:space="0" w:color="auto"/>
              <w:left w:val="single" w:sz="2" w:space="0" w:color="auto"/>
              <w:bottom w:val="single" w:sz="12" w:space="0" w:color="auto"/>
              <w:right w:val="single" w:sz="2" w:space="0" w:color="auto"/>
            </w:tcBorders>
            <w:shd w:val="clear" w:color="auto" w:fill="A6A6A6" w:themeFill="background1" w:themeFillShade="A6"/>
            <w:vAlign w:val="center"/>
          </w:tcPr>
          <w:p w:rsidR="00A943A3" w:rsidRPr="007E7B3D" w:rsidRDefault="00A943A3" w:rsidP="008A12D9">
            <w:pPr>
              <w:pStyle w:val="Normalnumerado"/>
              <w:numPr>
                <w:ilvl w:val="0"/>
                <w:numId w:val="0"/>
              </w:numPr>
              <w:ind w:left="360"/>
              <w:jc w:val="center"/>
              <w:rPr>
                <w:rFonts w:cs="Times New Roman"/>
                <w:b/>
                <w:sz w:val="20"/>
                <w:szCs w:val="20"/>
              </w:rPr>
            </w:pPr>
            <w:r w:rsidRPr="007E7B3D">
              <w:rPr>
                <w:rFonts w:cs="Times New Roman"/>
                <w:b/>
                <w:sz w:val="20"/>
                <w:szCs w:val="20"/>
              </w:rPr>
              <w:t>Resultados</w:t>
            </w:r>
          </w:p>
        </w:tc>
        <w:tc>
          <w:tcPr>
            <w:tcW w:w="1322" w:type="dxa"/>
            <w:tcBorders>
              <w:top w:val="single" w:sz="12" w:space="0" w:color="auto"/>
              <w:left w:val="single" w:sz="2" w:space="0" w:color="auto"/>
              <w:bottom w:val="single" w:sz="12" w:space="0" w:color="auto"/>
              <w:right w:val="single" w:sz="2" w:space="0" w:color="auto"/>
            </w:tcBorders>
            <w:shd w:val="clear" w:color="auto" w:fill="A6A6A6" w:themeFill="background1" w:themeFillShade="A6"/>
            <w:vAlign w:val="center"/>
          </w:tcPr>
          <w:p w:rsidR="00A943A3" w:rsidRPr="007E7B3D" w:rsidRDefault="00A943A3" w:rsidP="008A12D9">
            <w:pPr>
              <w:spacing w:line="276" w:lineRule="auto"/>
              <w:jc w:val="center"/>
              <w:rPr>
                <w:rFonts w:ascii="Calibri" w:hAnsi="Calibri" w:cs="Times New Roman"/>
                <w:sz w:val="20"/>
                <w:szCs w:val="20"/>
              </w:rPr>
            </w:pPr>
            <w:r w:rsidRPr="007E7B3D">
              <w:rPr>
                <w:rFonts w:ascii="Calibri" w:hAnsi="Calibri" w:cs="Times New Roman"/>
                <w:b/>
                <w:sz w:val="20"/>
                <w:szCs w:val="20"/>
              </w:rPr>
              <w:t>Dimensión del desempeño</w:t>
            </w:r>
            <w:r w:rsidRPr="007E7B3D">
              <w:rPr>
                <w:rFonts w:ascii="Calibri" w:hAnsi="Calibri" w:cs="Times New Roman"/>
                <w:b/>
                <w:sz w:val="20"/>
                <w:szCs w:val="20"/>
                <w:vertAlign w:val="superscript"/>
              </w:rPr>
              <w:footnoteReference w:id="17"/>
            </w:r>
          </w:p>
        </w:tc>
        <w:tc>
          <w:tcPr>
            <w:tcW w:w="4872" w:type="dxa"/>
            <w:tcBorders>
              <w:top w:val="single" w:sz="12" w:space="0" w:color="auto"/>
              <w:left w:val="single" w:sz="2" w:space="0" w:color="auto"/>
              <w:bottom w:val="single" w:sz="12" w:space="0" w:color="auto"/>
              <w:right w:val="single" w:sz="2" w:space="0" w:color="auto"/>
            </w:tcBorders>
            <w:shd w:val="clear" w:color="auto" w:fill="A6A6A6" w:themeFill="background1" w:themeFillShade="A6"/>
            <w:vAlign w:val="center"/>
          </w:tcPr>
          <w:p w:rsidR="00A943A3" w:rsidRPr="007E7B3D" w:rsidRDefault="00A943A3" w:rsidP="008A12D9">
            <w:pPr>
              <w:pStyle w:val="Normalnumerado"/>
              <w:numPr>
                <w:ilvl w:val="0"/>
                <w:numId w:val="0"/>
              </w:numPr>
              <w:ind w:left="360"/>
              <w:jc w:val="center"/>
              <w:rPr>
                <w:rFonts w:cs="Times New Roman"/>
                <w:b/>
                <w:sz w:val="20"/>
                <w:szCs w:val="20"/>
              </w:rPr>
            </w:pPr>
            <w:r w:rsidRPr="007E7B3D">
              <w:rPr>
                <w:rFonts w:cs="Times New Roman"/>
                <w:b/>
                <w:sz w:val="20"/>
                <w:szCs w:val="20"/>
              </w:rPr>
              <w:t>Indicador</w:t>
            </w:r>
          </w:p>
        </w:tc>
        <w:tc>
          <w:tcPr>
            <w:tcW w:w="1986" w:type="dxa"/>
            <w:tcBorders>
              <w:top w:val="single" w:sz="12" w:space="0" w:color="auto"/>
              <w:left w:val="single" w:sz="2" w:space="0" w:color="auto"/>
              <w:bottom w:val="single" w:sz="12" w:space="0" w:color="auto"/>
              <w:right w:val="single" w:sz="2" w:space="0" w:color="auto"/>
            </w:tcBorders>
            <w:shd w:val="clear" w:color="auto" w:fill="A6A6A6" w:themeFill="background1" w:themeFillShade="A6"/>
            <w:vAlign w:val="center"/>
          </w:tcPr>
          <w:p w:rsidR="00A943A3" w:rsidRPr="007E7B3D" w:rsidRDefault="00A943A3" w:rsidP="008A12D9">
            <w:pPr>
              <w:pStyle w:val="Normalnumerado"/>
              <w:numPr>
                <w:ilvl w:val="0"/>
                <w:numId w:val="0"/>
              </w:numPr>
              <w:ind w:left="360"/>
              <w:jc w:val="center"/>
              <w:rPr>
                <w:rFonts w:cs="Times New Roman"/>
                <w:b/>
                <w:sz w:val="20"/>
                <w:szCs w:val="20"/>
              </w:rPr>
            </w:pPr>
            <w:r w:rsidRPr="007E7B3D">
              <w:rPr>
                <w:rFonts w:cs="Times New Roman"/>
                <w:b/>
                <w:sz w:val="20"/>
                <w:szCs w:val="20"/>
              </w:rPr>
              <w:t>Fuente de datos</w:t>
            </w:r>
          </w:p>
        </w:tc>
        <w:tc>
          <w:tcPr>
            <w:tcW w:w="1977" w:type="dxa"/>
            <w:tcBorders>
              <w:top w:val="single" w:sz="12" w:space="0" w:color="auto"/>
              <w:left w:val="single" w:sz="2" w:space="0" w:color="auto"/>
              <w:bottom w:val="single" w:sz="12" w:space="0" w:color="auto"/>
              <w:right w:val="single" w:sz="2" w:space="0" w:color="auto"/>
            </w:tcBorders>
            <w:shd w:val="clear" w:color="auto" w:fill="A6A6A6" w:themeFill="background1" w:themeFillShade="A6"/>
            <w:vAlign w:val="center"/>
          </w:tcPr>
          <w:p w:rsidR="00A943A3" w:rsidRPr="007E7B3D" w:rsidRDefault="00A943A3" w:rsidP="008A12D9">
            <w:pPr>
              <w:pStyle w:val="Normalnumerado"/>
              <w:numPr>
                <w:ilvl w:val="0"/>
                <w:numId w:val="0"/>
              </w:numPr>
              <w:ind w:left="360" w:hanging="360"/>
              <w:jc w:val="center"/>
              <w:rPr>
                <w:rFonts w:cs="Times New Roman"/>
                <w:b/>
                <w:sz w:val="20"/>
                <w:szCs w:val="20"/>
              </w:rPr>
            </w:pPr>
            <w:r w:rsidRPr="007E7B3D">
              <w:rPr>
                <w:rFonts w:cs="Times New Roman"/>
                <w:b/>
                <w:sz w:val="20"/>
                <w:szCs w:val="20"/>
              </w:rPr>
              <w:t>Periodicidad</w:t>
            </w:r>
          </w:p>
        </w:tc>
      </w:tr>
      <w:tr w:rsidR="00A943A3" w:rsidRPr="007E7B3D" w:rsidTr="00DF3B21">
        <w:trPr>
          <w:trHeight w:hRule="exact" w:val="288"/>
        </w:trPr>
        <w:tc>
          <w:tcPr>
            <w:tcW w:w="3588" w:type="dxa"/>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Resultado intermedio</w:t>
            </w:r>
          </w:p>
        </w:tc>
        <w:tc>
          <w:tcPr>
            <w:tcW w:w="1322" w:type="dxa"/>
          </w:tcPr>
          <w:p w:rsidR="00A943A3" w:rsidRPr="007E7B3D" w:rsidRDefault="00A943A3" w:rsidP="00A943A3">
            <w:pPr>
              <w:spacing w:line="276" w:lineRule="auto"/>
              <w:rPr>
                <w:rFonts w:ascii="Calibri" w:hAnsi="Calibri" w:cs="Times New Roman"/>
                <w:sz w:val="20"/>
                <w:szCs w:val="20"/>
              </w:rPr>
            </w:pPr>
          </w:p>
        </w:tc>
        <w:tc>
          <w:tcPr>
            <w:tcW w:w="4872" w:type="dxa"/>
          </w:tcPr>
          <w:p w:rsidR="00A943A3" w:rsidRPr="007E7B3D" w:rsidRDefault="00A943A3" w:rsidP="00A943A3">
            <w:pPr>
              <w:spacing w:line="276" w:lineRule="auto"/>
              <w:rPr>
                <w:rFonts w:ascii="Calibri" w:hAnsi="Calibri" w:cs="Times New Roman"/>
                <w:sz w:val="20"/>
                <w:szCs w:val="20"/>
              </w:rPr>
            </w:pPr>
          </w:p>
        </w:tc>
        <w:tc>
          <w:tcPr>
            <w:tcW w:w="1986" w:type="dxa"/>
          </w:tcPr>
          <w:p w:rsidR="00A943A3" w:rsidRPr="007E7B3D" w:rsidRDefault="00A943A3" w:rsidP="00A943A3">
            <w:pPr>
              <w:spacing w:line="276" w:lineRule="auto"/>
              <w:rPr>
                <w:rFonts w:ascii="Calibri" w:hAnsi="Calibri" w:cs="Times New Roman"/>
                <w:sz w:val="20"/>
                <w:szCs w:val="20"/>
              </w:rPr>
            </w:pPr>
          </w:p>
        </w:tc>
        <w:tc>
          <w:tcPr>
            <w:tcW w:w="1977" w:type="dxa"/>
          </w:tcPr>
          <w:p w:rsidR="00A943A3" w:rsidRPr="007E7B3D" w:rsidRDefault="00A943A3" w:rsidP="00A943A3">
            <w:pPr>
              <w:spacing w:line="276" w:lineRule="auto"/>
              <w:jc w:val="center"/>
              <w:rPr>
                <w:rFonts w:ascii="Calibri" w:hAnsi="Calibri" w:cs="Times New Roman"/>
                <w:sz w:val="20"/>
                <w:szCs w:val="20"/>
              </w:rPr>
            </w:pPr>
          </w:p>
        </w:tc>
      </w:tr>
      <w:tr w:rsidR="00A943A3" w:rsidRPr="007E7B3D" w:rsidTr="00DF3B21">
        <w:trPr>
          <w:trHeight w:hRule="exact" w:val="288"/>
        </w:trPr>
        <w:tc>
          <w:tcPr>
            <w:tcW w:w="3588" w:type="dxa"/>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Resultado inmediato</w:t>
            </w:r>
          </w:p>
        </w:tc>
        <w:tc>
          <w:tcPr>
            <w:tcW w:w="1322" w:type="dxa"/>
          </w:tcPr>
          <w:p w:rsidR="00A943A3" w:rsidRPr="007E7B3D" w:rsidRDefault="00A943A3" w:rsidP="00A943A3">
            <w:pPr>
              <w:spacing w:line="276" w:lineRule="auto"/>
              <w:rPr>
                <w:rFonts w:ascii="Calibri" w:hAnsi="Calibri" w:cs="Times New Roman"/>
                <w:sz w:val="20"/>
                <w:szCs w:val="20"/>
              </w:rPr>
            </w:pPr>
          </w:p>
        </w:tc>
        <w:tc>
          <w:tcPr>
            <w:tcW w:w="4872" w:type="dxa"/>
          </w:tcPr>
          <w:p w:rsidR="00A943A3" w:rsidRPr="007E7B3D" w:rsidRDefault="00A943A3" w:rsidP="00A943A3">
            <w:pPr>
              <w:spacing w:line="276" w:lineRule="auto"/>
              <w:rPr>
                <w:rFonts w:ascii="Calibri" w:hAnsi="Calibri" w:cs="Times New Roman"/>
                <w:sz w:val="20"/>
                <w:szCs w:val="20"/>
              </w:rPr>
            </w:pPr>
          </w:p>
        </w:tc>
        <w:tc>
          <w:tcPr>
            <w:tcW w:w="1986" w:type="dxa"/>
          </w:tcPr>
          <w:p w:rsidR="00A943A3" w:rsidRPr="007E7B3D" w:rsidRDefault="00A943A3" w:rsidP="00A943A3">
            <w:pPr>
              <w:spacing w:line="276" w:lineRule="auto"/>
              <w:rPr>
                <w:rFonts w:ascii="Calibri" w:hAnsi="Calibri" w:cs="Times New Roman"/>
                <w:sz w:val="20"/>
                <w:szCs w:val="20"/>
              </w:rPr>
            </w:pPr>
          </w:p>
        </w:tc>
        <w:tc>
          <w:tcPr>
            <w:tcW w:w="1977" w:type="dxa"/>
          </w:tcPr>
          <w:p w:rsidR="00A943A3" w:rsidRPr="007E7B3D" w:rsidRDefault="00A943A3" w:rsidP="00A943A3">
            <w:pPr>
              <w:spacing w:line="276" w:lineRule="auto"/>
              <w:jc w:val="center"/>
              <w:rPr>
                <w:rFonts w:ascii="Calibri" w:hAnsi="Calibri" w:cs="Times New Roman"/>
                <w:sz w:val="20"/>
                <w:szCs w:val="20"/>
              </w:rPr>
            </w:pPr>
          </w:p>
        </w:tc>
      </w:tr>
      <w:tr w:rsidR="00A943A3" w:rsidRPr="007E7B3D" w:rsidTr="00DF3B21">
        <w:trPr>
          <w:trHeight w:hRule="exact" w:val="288"/>
        </w:trPr>
        <w:tc>
          <w:tcPr>
            <w:tcW w:w="3588" w:type="dxa"/>
            <w:vMerge w:val="restart"/>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Producto 1:</w:t>
            </w:r>
          </w:p>
          <w:p w:rsidR="00A943A3" w:rsidRPr="007E7B3D" w:rsidRDefault="00A943A3" w:rsidP="00A943A3">
            <w:pPr>
              <w:spacing w:line="276" w:lineRule="auto"/>
              <w:rPr>
                <w:rFonts w:ascii="Calibri" w:hAnsi="Calibri" w:cs="Times New Roman"/>
                <w:b/>
                <w:sz w:val="20"/>
                <w:szCs w:val="20"/>
              </w:rPr>
            </w:pPr>
          </w:p>
        </w:tc>
        <w:tc>
          <w:tcPr>
            <w:tcW w:w="1322" w:type="dxa"/>
            <w:tcBorders>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c>
          <w:tcPr>
            <w:tcW w:w="1986" w:type="dxa"/>
            <w:tcBorders>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c>
          <w:tcPr>
            <w:tcW w:w="1977" w:type="dxa"/>
            <w:tcBorders>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r>
      <w:tr w:rsidR="00A943A3" w:rsidRPr="007E7B3D" w:rsidTr="00DF3B21">
        <w:trPr>
          <w:trHeight w:hRule="exact" w:val="288"/>
        </w:trPr>
        <w:tc>
          <w:tcPr>
            <w:tcW w:w="3588" w:type="dxa"/>
            <w:vMerge/>
          </w:tcPr>
          <w:p w:rsidR="00A943A3" w:rsidRPr="007E7B3D" w:rsidRDefault="00A943A3" w:rsidP="00A943A3">
            <w:pPr>
              <w:spacing w:line="276" w:lineRule="auto"/>
              <w:rPr>
                <w:rFonts w:ascii="Calibri" w:hAnsi="Calibri" w:cs="Times New Roman"/>
                <w:b/>
                <w:sz w:val="20"/>
                <w:szCs w:val="20"/>
              </w:rPr>
            </w:pPr>
          </w:p>
        </w:tc>
        <w:tc>
          <w:tcPr>
            <w:tcW w:w="1322" w:type="dxa"/>
            <w:tcBorders>
              <w:top w:val="dotted" w:sz="4" w:space="0" w:color="auto"/>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top w:val="dotted" w:sz="4" w:space="0" w:color="auto"/>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c>
          <w:tcPr>
            <w:tcW w:w="1986" w:type="dxa"/>
            <w:tcBorders>
              <w:top w:val="dotted" w:sz="4" w:space="0" w:color="auto"/>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c>
          <w:tcPr>
            <w:tcW w:w="1977" w:type="dxa"/>
            <w:tcBorders>
              <w:top w:val="dotted" w:sz="4" w:space="0" w:color="auto"/>
              <w:bottom w:val="dotted" w:sz="4" w:space="0" w:color="auto"/>
            </w:tcBorders>
            <w:vAlign w:val="center"/>
          </w:tcPr>
          <w:p w:rsidR="00A943A3" w:rsidRPr="007E7B3D" w:rsidRDefault="00A943A3" w:rsidP="00A943A3">
            <w:pPr>
              <w:spacing w:line="276" w:lineRule="auto"/>
              <w:jc w:val="left"/>
              <w:rPr>
                <w:rFonts w:ascii="Calibri" w:hAnsi="Calibri" w:cs="Times New Roman"/>
                <w:sz w:val="20"/>
                <w:szCs w:val="20"/>
              </w:rPr>
            </w:pPr>
          </w:p>
        </w:tc>
      </w:tr>
      <w:tr w:rsidR="00A943A3" w:rsidRPr="007E7B3D" w:rsidTr="00DF3B21">
        <w:trPr>
          <w:trHeight w:hRule="exact" w:val="288"/>
        </w:trPr>
        <w:tc>
          <w:tcPr>
            <w:tcW w:w="3588" w:type="dxa"/>
            <w:vMerge w:val="restart"/>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Producto 2:</w:t>
            </w:r>
          </w:p>
          <w:p w:rsidR="00A943A3" w:rsidRPr="007E7B3D" w:rsidRDefault="00A943A3" w:rsidP="00A943A3">
            <w:pPr>
              <w:spacing w:line="276" w:lineRule="auto"/>
              <w:rPr>
                <w:rFonts w:ascii="Calibri" w:hAnsi="Calibri" w:cs="Times New Roman"/>
                <w:sz w:val="20"/>
                <w:szCs w:val="20"/>
              </w:rPr>
            </w:pPr>
          </w:p>
        </w:tc>
        <w:tc>
          <w:tcPr>
            <w:tcW w:w="1322" w:type="dxa"/>
            <w:tcBorders>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86" w:type="dxa"/>
            <w:tcBorders>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77" w:type="dxa"/>
            <w:tcBorders>
              <w:bottom w:val="dotted" w:sz="4" w:space="0" w:color="auto"/>
            </w:tcBorders>
          </w:tcPr>
          <w:p w:rsidR="00A943A3" w:rsidRPr="007E7B3D" w:rsidRDefault="00A943A3" w:rsidP="00783C4B">
            <w:pPr>
              <w:pStyle w:val="Normalnumerado"/>
              <w:numPr>
                <w:ilvl w:val="0"/>
                <w:numId w:val="0"/>
              </w:numPr>
              <w:ind w:left="927"/>
              <w:rPr>
                <w:rFonts w:cs="Times New Roman"/>
                <w:sz w:val="20"/>
                <w:szCs w:val="20"/>
              </w:rPr>
            </w:pPr>
          </w:p>
        </w:tc>
      </w:tr>
      <w:tr w:rsidR="00A943A3" w:rsidRPr="007E7B3D" w:rsidTr="00DF3B21">
        <w:trPr>
          <w:trHeight w:hRule="exact" w:val="288"/>
        </w:trPr>
        <w:tc>
          <w:tcPr>
            <w:tcW w:w="3588" w:type="dxa"/>
            <w:vMerge/>
          </w:tcPr>
          <w:p w:rsidR="00A943A3" w:rsidRPr="007E7B3D" w:rsidRDefault="00A943A3" w:rsidP="00A943A3">
            <w:pPr>
              <w:spacing w:line="276" w:lineRule="auto"/>
              <w:rPr>
                <w:rFonts w:ascii="Calibri" w:hAnsi="Calibri" w:cs="Times New Roman"/>
                <w:b/>
                <w:sz w:val="20"/>
                <w:szCs w:val="20"/>
              </w:rPr>
            </w:pPr>
          </w:p>
        </w:tc>
        <w:tc>
          <w:tcPr>
            <w:tcW w:w="1322" w:type="dxa"/>
            <w:tcBorders>
              <w:top w:val="dotted" w:sz="4" w:space="0" w:color="auto"/>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top w:val="dotted" w:sz="4" w:space="0" w:color="auto"/>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86" w:type="dxa"/>
            <w:tcBorders>
              <w:top w:val="dotted" w:sz="4" w:space="0" w:color="auto"/>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77" w:type="dxa"/>
            <w:tcBorders>
              <w:top w:val="dotted" w:sz="4" w:space="0" w:color="auto"/>
              <w:bottom w:val="dotted" w:sz="4" w:space="0" w:color="auto"/>
            </w:tcBorders>
          </w:tcPr>
          <w:p w:rsidR="00A943A3" w:rsidRPr="007E7B3D" w:rsidRDefault="00A943A3" w:rsidP="00783C4B">
            <w:pPr>
              <w:pStyle w:val="Normalnumerado"/>
              <w:numPr>
                <w:ilvl w:val="0"/>
                <w:numId w:val="0"/>
              </w:numPr>
              <w:ind w:left="927"/>
              <w:rPr>
                <w:rFonts w:cs="Times New Roman"/>
                <w:sz w:val="20"/>
                <w:szCs w:val="20"/>
              </w:rPr>
            </w:pPr>
          </w:p>
        </w:tc>
      </w:tr>
      <w:tr w:rsidR="00A943A3" w:rsidRPr="007E7B3D" w:rsidTr="00DF3B21">
        <w:trPr>
          <w:trHeight w:hRule="exact" w:val="288"/>
        </w:trPr>
        <w:tc>
          <w:tcPr>
            <w:tcW w:w="3588" w:type="dxa"/>
            <w:vMerge w:val="restart"/>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Producto 3:</w:t>
            </w:r>
          </w:p>
          <w:p w:rsidR="00A943A3" w:rsidRPr="007E7B3D" w:rsidRDefault="00A943A3" w:rsidP="00A943A3">
            <w:pPr>
              <w:spacing w:line="276" w:lineRule="auto"/>
              <w:rPr>
                <w:rFonts w:ascii="Calibri" w:hAnsi="Calibri" w:cs="Times New Roman"/>
                <w:sz w:val="20"/>
                <w:szCs w:val="20"/>
              </w:rPr>
            </w:pPr>
          </w:p>
        </w:tc>
        <w:tc>
          <w:tcPr>
            <w:tcW w:w="1322" w:type="dxa"/>
            <w:tcBorders>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86" w:type="dxa"/>
            <w:tcBorders>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77" w:type="dxa"/>
            <w:tcBorders>
              <w:bottom w:val="dotted" w:sz="4" w:space="0" w:color="auto"/>
            </w:tcBorders>
          </w:tcPr>
          <w:p w:rsidR="00A943A3" w:rsidRPr="007E7B3D" w:rsidRDefault="00A943A3" w:rsidP="00783C4B">
            <w:pPr>
              <w:pStyle w:val="Normalnumerado"/>
              <w:numPr>
                <w:ilvl w:val="0"/>
                <w:numId w:val="0"/>
              </w:numPr>
              <w:ind w:left="927"/>
              <w:rPr>
                <w:rFonts w:cs="Times New Roman"/>
                <w:sz w:val="20"/>
                <w:szCs w:val="20"/>
              </w:rPr>
            </w:pPr>
          </w:p>
        </w:tc>
      </w:tr>
      <w:tr w:rsidR="00A943A3" w:rsidRPr="007E7B3D" w:rsidTr="00DF3B21">
        <w:trPr>
          <w:trHeight w:hRule="exact" w:val="288"/>
        </w:trPr>
        <w:tc>
          <w:tcPr>
            <w:tcW w:w="3588" w:type="dxa"/>
            <w:vMerge/>
          </w:tcPr>
          <w:p w:rsidR="00A943A3" w:rsidRPr="007E7B3D" w:rsidRDefault="00A943A3" w:rsidP="00A943A3">
            <w:pPr>
              <w:spacing w:line="276" w:lineRule="auto"/>
              <w:rPr>
                <w:rFonts w:ascii="Calibri" w:hAnsi="Calibri" w:cs="Times New Roman"/>
                <w:b/>
                <w:sz w:val="20"/>
                <w:szCs w:val="20"/>
              </w:rPr>
            </w:pPr>
          </w:p>
        </w:tc>
        <w:tc>
          <w:tcPr>
            <w:tcW w:w="1322" w:type="dxa"/>
            <w:tcBorders>
              <w:top w:val="dotted" w:sz="4" w:space="0" w:color="auto"/>
              <w:bottom w:val="dotted" w:sz="4" w:space="0" w:color="auto"/>
            </w:tcBorders>
            <w:vAlign w:val="center"/>
          </w:tcPr>
          <w:p w:rsidR="00A943A3" w:rsidRPr="007E7B3D" w:rsidRDefault="00A943A3" w:rsidP="003211E2">
            <w:pPr>
              <w:pStyle w:val="Normalnumerado"/>
              <w:numPr>
                <w:ilvl w:val="0"/>
                <w:numId w:val="0"/>
              </w:numPr>
              <w:ind w:left="360"/>
              <w:rPr>
                <w:rFonts w:cs="Times New Roman"/>
                <w:sz w:val="20"/>
                <w:szCs w:val="20"/>
              </w:rPr>
            </w:pPr>
          </w:p>
        </w:tc>
        <w:tc>
          <w:tcPr>
            <w:tcW w:w="4872" w:type="dxa"/>
            <w:tcBorders>
              <w:top w:val="dotted" w:sz="4" w:space="0" w:color="auto"/>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86" w:type="dxa"/>
            <w:tcBorders>
              <w:top w:val="dotted" w:sz="4" w:space="0" w:color="auto"/>
              <w:bottom w:val="dotted" w:sz="4" w:space="0" w:color="auto"/>
            </w:tcBorders>
          </w:tcPr>
          <w:p w:rsidR="00A943A3" w:rsidRPr="007E7B3D" w:rsidRDefault="00A943A3" w:rsidP="003211E2">
            <w:pPr>
              <w:pStyle w:val="Normalnumerado"/>
              <w:numPr>
                <w:ilvl w:val="0"/>
                <w:numId w:val="0"/>
              </w:numPr>
              <w:ind w:left="360"/>
              <w:rPr>
                <w:rFonts w:cs="Times New Roman"/>
                <w:sz w:val="20"/>
                <w:szCs w:val="20"/>
              </w:rPr>
            </w:pPr>
          </w:p>
        </w:tc>
        <w:tc>
          <w:tcPr>
            <w:tcW w:w="1977" w:type="dxa"/>
            <w:tcBorders>
              <w:top w:val="dotted" w:sz="4" w:space="0" w:color="auto"/>
              <w:bottom w:val="dotted" w:sz="4" w:space="0" w:color="auto"/>
            </w:tcBorders>
          </w:tcPr>
          <w:p w:rsidR="00A943A3" w:rsidRPr="007E7B3D" w:rsidRDefault="00A943A3" w:rsidP="00783C4B">
            <w:pPr>
              <w:pStyle w:val="Normalnumerado"/>
              <w:numPr>
                <w:ilvl w:val="0"/>
                <w:numId w:val="0"/>
              </w:numPr>
              <w:ind w:left="927"/>
              <w:rPr>
                <w:rFonts w:cs="Times New Roman"/>
                <w:sz w:val="20"/>
                <w:szCs w:val="20"/>
              </w:rPr>
            </w:pPr>
          </w:p>
        </w:tc>
      </w:tr>
      <w:tr w:rsidR="00A943A3" w:rsidRPr="007E7B3D" w:rsidTr="00783C4B">
        <w:tc>
          <w:tcPr>
            <w:tcW w:w="13745" w:type="dxa"/>
            <w:gridSpan w:val="5"/>
            <w:tcBorders>
              <w:bottom w:val="dotted" w:sz="4" w:space="0" w:color="auto"/>
            </w:tcBorders>
            <w:shd w:val="clear" w:color="auto" w:fill="A6A6A6" w:themeFill="background1" w:themeFillShade="A6"/>
          </w:tcPr>
          <w:p w:rsidR="00A943A3" w:rsidRPr="007E7B3D" w:rsidRDefault="00A943A3" w:rsidP="00A943A3">
            <w:pPr>
              <w:spacing w:line="276" w:lineRule="auto"/>
              <w:jc w:val="left"/>
              <w:rPr>
                <w:rFonts w:ascii="Calibri" w:hAnsi="Calibri" w:cs="Times New Roman"/>
                <w:b/>
                <w:sz w:val="20"/>
                <w:szCs w:val="20"/>
              </w:rPr>
            </w:pPr>
            <w:r w:rsidRPr="007E7B3D">
              <w:rPr>
                <w:rFonts w:ascii="Calibri" w:hAnsi="Calibri" w:cs="Times New Roman"/>
                <w:b/>
                <w:sz w:val="20"/>
                <w:szCs w:val="20"/>
              </w:rPr>
              <w:t>Observaciones</w:t>
            </w:r>
          </w:p>
        </w:tc>
      </w:tr>
      <w:tr w:rsidR="00A943A3" w:rsidRPr="007E7B3D" w:rsidTr="00DF3B21">
        <w:tc>
          <w:tcPr>
            <w:tcW w:w="13745" w:type="dxa"/>
            <w:gridSpan w:val="5"/>
            <w:tcBorders>
              <w:top w:val="dotted" w:sz="4" w:space="0" w:color="auto"/>
            </w:tcBorders>
          </w:tcPr>
          <w:p w:rsidR="00A943A3" w:rsidRPr="007E7B3D" w:rsidRDefault="00A943A3" w:rsidP="00A943A3">
            <w:pPr>
              <w:spacing w:line="276" w:lineRule="auto"/>
              <w:rPr>
                <w:rFonts w:ascii="Calibri" w:hAnsi="Calibri" w:cs="Times New Roman"/>
                <w:sz w:val="20"/>
                <w:szCs w:val="20"/>
              </w:rPr>
            </w:pPr>
          </w:p>
          <w:p w:rsidR="00A943A3" w:rsidRPr="007E7B3D" w:rsidRDefault="00A943A3" w:rsidP="00A943A3">
            <w:pPr>
              <w:spacing w:line="276" w:lineRule="auto"/>
              <w:rPr>
                <w:rFonts w:ascii="Calibri" w:hAnsi="Calibri" w:cs="Times New Roman"/>
                <w:sz w:val="20"/>
                <w:szCs w:val="20"/>
              </w:rPr>
            </w:pPr>
          </w:p>
        </w:tc>
      </w:tr>
      <w:bookmarkEnd w:id="14"/>
    </w:tbl>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sectPr w:rsidR="00A943A3" w:rsidRPr="007E7B3D" w:rsidSect="00B524A6">
          <w:pgSz w:w="15840" w:h="12240" w:orient="landscape" w:code="1"/>
          <w:pgMar w:top="1440" w:right="1440" w:bottom="1440" w:left="1440" w:header="720" w:footer="720" w:gutter="0"/>
          <w:cols w:space="720"/>
          <w:docGrid w:linePitch="360"/>
        </w:sectPr>
      </w:pPr>
    </w:p>
    <w:p w:rsidR="00A943A3" w:rsidRPr="007E7B3D" w:rsidRDefault="00A943A3"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pPr>
      <w:bookmarkStart w:id="15" w:name="_Toc504466093"/>
      <w:r w:rsidRPr="007E7B3D">
        <w:rPr>
          <w:rFonts w:ascii="Cambria" w:eastAsia="Times New Roman" w:hAnsi="Cambria" w:cs="Times New Roman"/>
          <w:b/>
          <w:bCs/>
          <w:color w:val="365F91"/>
          <w:sz w:val="20"/>
          <w:szCs w:val="20"/>
          <w:lang w:eastAsia="en-US"/>
        </w:rPr>
        <w:lastRenderedPageBreak/>
        <w:t>Anexo 3.  Matriz de metas</w:t>
      </w:r>
      <w:bookmarkEnd w:id="15"/>
    </w:p>
    <w:tbl>
      <w:tblPr>
        <w:tblStyle w:val="Tablaconcuadrcula18"/>
        <w:tblW w:w="9126" w:type="dxa"/>
        <w:tblLook w:val="04A0" w:firstRow="1" w:lastRow="0" w:firstColumn="1" w:lastColumn="0" w:noHBand="0" w:noVBand="1"/>
      </w:tblPr>
      <w:tblGrid>
        <w:gridCol w:w="1591"/>
        <w:gridCol w:w="1322"/>
        <w:gridCol w:w="3463"/>
        <w:gridCol w:w="578"/>
        <w:gridCol w:w="543"/>
        <w:gridCol w:w="543"/>
        <w:gridCol w:w="543"/>
        <w:gridCol w:w="543"/>
      </w:tblGrid>
      <w:tr w:rsidR="00A943A3" w:rsidRPr="007E7B3D" w:rsidTr="00783C4B">
        <w:trPr>
          <w:trHeight w:val="271"/>
        </w:trPr>
        <w:tc>
          <w:tcPr>
            <w:tcW w:w="9126" w:type="dxa"/>
            <w:gridSpan w:val="8"/>
            <w:shd w:val="clear" w:color="auto" w:fill="595959" w:themeFill="text1" w:themeFillTint="A6"/>
          </w:tcPr>
          <w:p w:rsidR="00A943A3" w:rsidRPr="001C7A68" w:rsidRDefault="00A943A3" w:rsidP="001313C4">
            <w:pPr>
              <w:spacing w:after="0" w:line="276" w:lineRule="auto"/>
              <w:jc w:val="center"/>
              <w:rPr>
                <w:rFonts w:ascii="Calibri" w:hAnsi="Calibri" w:cs="Times New Roman"/>
                <w:b/>
                <w:color w:val="FFFFFF"/>
                <w:sz w:val="20"/>
                <w:szCs w:val="20"/>
                <w:lang w:val="es-ES"/>
              </w:rPr>
            </w:pPr>
            <w:r w:rsidRPr="001C7A68">
              <w:rPr>
                <w:rFonts w:ascii="Calibri" w:hAnsi="Calibri" w:cs="Times New Roman"/>
                <w:b/>
                <w:color w:val="FFFFFF"/>
                <w:sz w:val="20"/>
                <w:szCs w:val="20"/>
                <w:lang w:val="es-ES"/>
              </w:rPr>
              <w:t xml:space="preserve">Matriz de metas del </w:t>
            </w:r>
            <w:r w:rsidR="009B6EFE" w:rsidRPr="001C7A68">
              <w:rPr>
                <w:rFonts w:ascii="Calibri" w:hAnsi="Calibri" w:cs="Times New Roman"/>
                <w:b/>
                <w:color w:val="FFFFFF"/>
                <w:sz w:val="20"/>
                <w:szCs w:val="20"/>
                <w:lang w:val="es-ES"/>
              </w:rPr>
              <w:t>subprograma</w:t>
            </w:r>
          </w:p>
        </w:tc>
      </w:tr>
      <w:tr w:rsidR="00A943A3" w:rsidRPr="007E7B3D" w:rsidTr="001313C4">
        <w:trPr>
          <w:trHeight w:val="271"/>
        </w:trPr>
        <w:tc>
          <w:tcPr>
            <w:tcW w:w="9126" w:type="dxa"/>
            <w:gridSpan w:val="8"/>
          </w:tcPr>
          <w:p w:rsidR="00A943A3" w:rsidRPr="001C7A68" w:rsidRDefault="00A943A3" w:rsidP="001313C4">
            <w:pPr>
              <w:spacing w:after="0" w:line="276" w:lineRule="auto"/>
              <w:rPr>
                <w:rFonts w:ascii="Calibri" w:hAnsi="Calibri" w:cs="Times New Roman"/>
                <w:b/>
                <w:sz w:val="20"/>
                <w:szCs w:val="20"/>
                <w:lang w:val="es-ES"/>
              </w:rPr>
            </w:pPr>
            <w:r w:rsidRPr="001C7A68">
              <w:rPr>
                <w:rFonts w:ascii="Calibri" w:hAnsi="Calibri" w:cs="Times New Roman"/>
                <w:b/>
                <w:sz w:val="20"/>
                <w:szCs w:val="20"/>
                <w:lang w:val="es-ES"/>
              </w:rPr>
              <w:t xml:space="preserve">Organismo o entidad que ejecuta el </w:t>
            </w:r>
            <w:r w:rsidR="009B6EFE" w:rsidRPr="001C7A68">
              <w:rPr>
                <w:rFonts w:ascii="Calibri" w:hAnsi="Calibri" w:cs="Times New Roman"/>
                <w:b/>
                <w:sz w:val="20"/>
                <w:szCs w:val="20"/>
                <w:lang w:val="es-ES"/>
              </w:rPr>
              <w:t>subprograma</w:t>
            </w:r>
            <w:r w:rsidRPr="001C7A68">
              <w:rPr>
                <w:rFonts w:ascii="Calibri" w:hAnsi="Calibri" w:cs="Times New Roman"/>
                <w:b/>
                <w:sz w:val="20"/>
                <w:szCs w:val="20"/>
                <w:lang w:val="es-ES"/>
              </w:rPr>
              <w:t xml:space="preserve">: </w:t>
            </w:r>
          </w:p>
        </w:tc>
      </w:tr>
      <w:tr w:rsidR="00A943A3" w:rsidRPr="007E7B3D" w:rsidTr="001313C4">
        <w:trPr>
          <w:trHeight w:val="254"/>
        </w:trPr>
        <w:tc>
          <w:tcPr>
            <w:tcW w:w="9126" w:type="dxa"/>
            <w:gridSpan w:val="8"/>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 xml:space="preserve">Nombre del </w:t>
            </w:r>
            <w:r w:rsidR="009B6EFE" w:rsidRPr="007E7B3D">
              <w:rPr>
                <w:rFonts w:ascii="Calibri" w:hAnsi="Calibri" w:cs="Times New Roman"/>
                <w:b/>
                <w:sz w:val="20"/>
                <w:szCs w:val="20"/>
              </w:rPr>
              <w:t>subprograma</w:t>
            </w:r>
            <w:r w:rsidRPr="007E7B3D">
              <w:rPr>
                <w:rFonts w:ascii="Calibri" w:hAnsi="Calibri" w:cs="Times New Roman"/>
                <w:b/>
                <w:sz w:val="20"/>
                <w:szCs w:val="20"/>
              </w:rPr>
              <w:t xml:space="preserve">: </w:t>
            </w:r>
          </w:p>
        </w:tc>
      </w:tr>
      <w:tr w:rsidR="00A943A3" w:rsidRPr="007E7B3D" w:rsidTr="001313C4">
        <w:trPr>
          <w:trHeight w:val="544"/>
        </w:trPr>
        <w:tc>
          <w:tcPr>
            <w:tcW w:w="9126" w:type="dxa"/>
            <w:gridSpan w:val="8"/>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 xml:space="preserve">Objetivo general del </w:t>
            </w:r>
            <w:r w:rsidR="009B6EFE" w:rsidRPr="007E7B3D">
              <w:rPr>
                <w:rFonts w:ascii="Calibri" w:hAnsi="Calibri" w:cs="Times New Roman"/>
                <w:b/>
                <w:sz w:val="20"/>
                <w:szCs w:val="20"/>
              </w:rPr>
              <w:t>subprograma</w:t>
            </w:r>
            <w:r w:rsidRPr="007E7B3D">
              <w:rPr>
                <w:rFonts w:ascii="Calibri" w:hAnsi="Calibri" w:cs="Times New Roman"/>
                <w:b/>
                <w:sz w:val="20"/>
                <w:szCs w:val="20"/>
              </w:rPr>
              <w:t xml:space="preserve">: </w:t>
            </w:r>
          </w:p>
        </w:tc>
      </w:tr>
      <w:tr w:rsidR="00A943A3" w:rsidRPr="007E7B3D" w:rsidTr="00783C4B">
        <w:trPr>
          <w:trHeight w:val="410"/>
        </w:trPr>
        <w:tc>
          <w:tcPr>
            <w:tcW w:w="1595" w:type="dxa"/>
            <w:vMerge w:val="restart"/>
            <w:tcBorders>
              <w:top w:val="single" w:sz="12" w:space="0" w:color="auto"/>
              <w:left w:val="single" w:sz="2" w:space="0" w:color="auto"/>
              <w:right w:val="single" w:sz="2" w:space="0" w:color="auto"/>
            </w:tcBorders>
            <w:shd w:val="clear" w:color="auto" w:fill="A6A6A6" w:themeFill="background1" w:themeFillShade="A6"/>
          </w:tcPr>
          <w:p w:rsidR="00A943A3" w:rsidRPr="007E7B3D" w:rsidRDefault="00A943A3" w:rsidP="001313C4">
            <w:pPr>
              <w:pStyle w:val="Normalnumerado"/>
              <w:numPr>
                <w:ilvl w:val="0"/>
                <w:numId w:val="0"/>
              </w:numPr>
              <w:spacing w:after="0"/>
              <w:ind w:left="567"/>
              <w:rPr>
                <w:rFonts w:cs="Times New Roman"/>
                <w:b/>
                <w:sz w:val="20"/>
                <w:szCs w:val="20"/>
              </w:rPr>
            </w:pPr>
            <w:r w:rsidRPr="007E7B3D">
              <w:rPr>
                <w:rFonts w:cs="Times New Roman"/>
                <w:b/>
                <w:sz w:val="20"/>
                <w:szCs w:val="20"/>
              </w:rPr>
              <w:t>Objetivos</w:t>
            </w:r>
          </w:p>
        </w:tc>
        <w:tc>
          <w:tcPr>
            <w:tcW w:w="986" w:type="dxa"/>
            <w:vMerge w:val="restart"/>
            <w:tcBorders>
              <w:top w:val="single" w:sz="12" w:space="0" w:color="auto"/>
              <w:left w:val="single" w:sz="2" w:space="0" w:color="auto"/>
              <w:right w:val="single" w:sz="2"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sz w:val="20"/>
                <w:szCs w:val="20"/>
              </w:rPr>
            </w:pPr>
            <w:r w:rsidRPr="007E7B3D">
              <w:rPr>
                <w:rFonts w:ascii="Calibri" w:hAnsi="Calibri" w:cs="Times New Roman"/>
                <w:b/>
                <w:sz w:val="20"/>
                <w:szCs w:val="20"/>
              </w:rPr>
              <w:t>Dimensión del desempeño</w:t>
            </w:r>
            <w:r w:rsidRPr="007E7B3D">
              <w:rPr>
                <w:rFonts w:ascii="Calibri" w:hAnsi="Calibri" w:cs="Times New Roman"/>
                <w:b/>
                <w:sz w:val="20"/>
                <w:szCs w:val="20"/>
                <w:vertAlign w:val="superscript"/>
              </w:rPr>
              <w:footnoteReference w:id="18"/>
            </w:r>
          </w:p>
        </w:tc>
        <w:tc>
          <w:tcPr>
            <w:tcW w:w="3997" w:type="dxa"/>
            <w:vMerge w:val="restart"/>
            <w:tcBorders>
              <w:top w:val="single" w:sz="12" w:space="0" w:color="auto"/>
              <w:left w:val="single" w:sz="2" w:space="0" w:color="auto"/>
              <w:right w:val="single" w:sz="2" w:space="0" w:color="auto"/>
            </w:tcBorders>
            <w:shd w:val="clear" w:color="auto" w:fill="A6A6A6" w:themeFill="background1" w:themeFillShade="A6"/>
          </w:tcPr>
          <w:p w:rsidR="00A943A3" w:rsidRPr="007E7B3D" w:rsidRDefault="00A943A3" w:rsidP="001313C4">
            <w:pPr>
              <w:pStyle w:val="Normalnumerado"/>
              <w:numPr>
                <w:ilvl w:val="0"/>
                <w:numId w:val="0"/>
              </w:numPr>
              <w:spacing w:after="0"/>
              <w:ind w:left="567"/>
              <w:rPr>
                <w:rFonts w:cs="Times New Roman"/>
                <w:b/>
                <w:sz w:val="20"/>
                <w:szCs w:val="20"/>
              </w:rPr>
            </w:pPr>
            <w:r w:rsidRPr="007E7B3D">
              <w:rPr>
                <w:rFonts w:cs="Times New Roman"/>
                <w:b/>
                <w:sz w:val="20"/>
                <w:szCs w:val="20"/>
              </w:rPr>
              <w:t>Indicador</w:t>
            </w:r>
          </w:p>
        </w:tc>
        <w:tc>
          <w:tcPr>
            <w:tcW w:w="2548" w:type="dxa"/>
            <w:gridSpan w:val="5"/>
            <w:tcBorders>
              <w:top w:val="single" w:sz="12" w:space="0" w:color="auto"/>
              <w:left w:val="single" w:sz="2" w:space="0" w:color="auto"/>
              <w:bottom w:val="single" w:sz="4" w:space="0" w:color="auto"/>
              <w:right w:val="single" w:sz="2" w:space="0" w:color="auto"/>
            </w:tcBorders>
            <w:shd w:val="clear" w:color="auto" w:fill="A6A6A6" w:themeFill="background1" w:themeFillShade="A6"/>
          </w:tcPr>
          <w:p w:rsidR="00A943A3" w:rsidRPr="007E7B3D" w:rsidRDefault="00A943A3" w:rsidP="001313C4">
            <w:pPr>
              <w:pStyle w:val="Normalnumerado"/>
              <w:numPr>
                <w:ilvl w:val="0"/>
                <w:numId w:val="0"/>
              </w:numPr>
              <w:spacing w:after="0"/>
              <w:ind w:left="567"/>
              <w:rPr>
                <w:rFonts w:cs="Times New Roman"/>
                <w:sz w:val="20"/>
                <w:szCs w:val="20"/>
              </w:rPr>
            </w:pPr>
            <w:r w:rsidRPr="007E7B3D">
              <w:rPr>
                <w:rFonts w:cs="Times New Roman"/>
                <w:b/>
                <w:sz w:val="20"/>
                <w:szCs w:val="20"/>
              </w:rPr>
              <w:t>Metas</w:t>
            </w:r>
          </w:p>
        </w:tc>
      </w:tr>
      <w:tr w:rsidR="00A943A3" w:rsidRPr="007E7B3D" w:rsidTr="00783C4B">
        <w:trPr>
          <w:trHeight w:val="68"/>
        </w:trPr>
        <w:tc>
          <w:tcPr>
            <w:tcW w:w="1595" w:type="dxa"/>
            <w:vMerge/>
            <w:tcBorders>
              <w:left w:val="single" w:sz="2" w:space="0" w:color="auto"/>
              <w:bottom w:val="single" w:sz="12" w:space="0" w:color="auto"/>
              <w:right w:val="single" w:sz="2" w:space="0" w:color="auto"/>
            </w:tcBorders>
            <w:shd w:val="clear" w:color="auto" w:fill="A6A6A6" w:themeFill="background1" w:themeFillShade="A6"/>
          </w:tcPr>
          <w:p w:rsidR="00A943A3" w:rsidRPr="007E7B3D" w:rsidRDefault="00A943A3" w:rsidP="001313C4">
            <w:pPr>
              <w:pStyle w:val="Normalnumerado"/>
              <w:numPr>
                <w:ilvl w:val="0"/>
                <w:numId w:val="141"/>
              </w:numPr>
              <w:spacing w:after="0"/>
              <w:rPr>
                <w:rFonts w:cs="Times New Roman"/>
                <w:b/>
                <w:sz w:val="20"/>
                <w:szCs w:val="20"/>
              </w:rPr>
            </w:pPr>
          </w:p>
        </w:tc>
        <w:tc>
          <w:tcPr>
            <w:tcW w:w="986" w:type="dxa"/>
            <w:vMerge/>
            <w:tcBorders>
              <w:left w:val="single" w:sz="2" w:space="0" w:color="auto"/>
              <w:bottom w:val="single" w:sz="12" w:space="0" w:color="auto"/>
              <w:right w:val="single" w:sz="2"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b/>
                <w:sz w:val="20"/>
                <w:szCs w:val="20"/>
              </w:rPr>
            </w:pPr>
          </w:p>
        </w:tc>
        <w:tc>
          <w:tcPr>
            <w:tcW w:w="3997" w:type="dxa"/>
            <w:vMerge/>
            <w:tcBorders>
              <w:left w:val="single" w:sz="2" w:space="0" w:color="auto"/>
              <w:bottom w:val="single" w:sz="12" w:space="0" w:color="auto"/>
              <w:right w:val="single" w:sz="2" w:space="0" w:color="auto"/>
            </w:tcBorders>
            <w:shd w:val="clear" w:color="auto" w:fill="A6A6A6" w:themeFill="background1" w:themeFillShade="A6"/>
          </w:tcPr>
          <w:p w:rsidR="00A943A3" w:rsidRPr="007E7B3D" w:rsidRDefault="00A943A3" w:rsidP="001313C4">
            <w:pPr>
              <w:pStyle w:val="Normalnumerado"/>
              <w:numPr>
                <w:ilvl w:val="0"/>
                <w:numId w:val="141"/>
              </w:numPr>
              <w:spacing w:after="0"/>
              <w:rPr>
                <w:rFonts w:cs="Times New Roman"/>
                <w:b/>
                <w:sz w:val="20"/>
                <w:szCs w:val="20"/>
              </w:rPr>
            </w:pPr>
          </w:p>
        </w:tc>
        <w:tc>
          <w:tcPr>
            <w:tcW w:w="625" w:type="dxa"/>
            <w:tcBorders>
              <w:top w:val="single" w:sz="4" w:space="0" w:color="auto"/>
              <w:left w:val="single" w:sz="2" w:space="0" w:color="auto"/>
              <w:bottom w:val="single" w:sz="12" w:space="0" w:color="auto"/>
              <w:right w:val="single" w:sz="4"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sz w:val="20"/>
                <w:szCs w:val="20"/>
              </w:rPr>
            </w:pPr>
            <w:r w:rsidRPr="007E7B3D">
              <w:rPr>
                <w:rFonts w:ascii="Calibri" w:hAnsi="Calibri" w:cs="Times New Roman"/>
                <w:sz w:val="20"/>
                <w:szCs w:val="20"/>
              </w:rPr>
              <w:t>LB</w:t>
            </w:r>
          </w:p>
        </w:tc>
        <w:tc>
          <w:tcPr>
            <w:tcW w:w="494" w:type="dxa"/>
            <w:tcBorders>
              <w:top w:val="single" w:sz="4" w:space="0" w:color="auto"/>
              <w:left w:val="single" w:sz="2" w:space="0" w:color="auto"/>
              <w:bottom w:val="single" w:sz="12" w:space="0" w:color="auto"/>
              <w:right w:val="single" w:sz="4"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sz w:val="20"/>
                <w:szCs w:val="20"/>
              </w:rPr>
            </w:pPr>
            <w:r w:rsidRPr="007E7B3D">
              <w:rPr>
                <w:rFonts w:ascii="Calibri" w:hAnsi="Calibri" w:cs="Times New Roman"/>
                <w:sz w:val="20"/>
                <w:szCs w:val="20"/>
              </w:rPr>
              <w:t>Año 1</w:t>
            </w:r>
          </w:p>
        </w:tc>
        <w:tc>
          <w:tcPr>
            <w:tcW w:w="513" w:type="dxa"/>
            <w:tcBorders>
              <w:top w:val="single" w:sz="4" w:space="0" w:color="auto"/>
              <w:left w:val="single" w:sz="2" w:space="0" w:color="auto"/>
              <w:bottom w:val="single" w:sz="12" w:space="0" w:color="auto"/>
              <w:right w:val="single" w:sz="4"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b/>
                <w:sz w:val="20"/>
                <w:szCs w:val="20"/>
              </w:rPr>
            </w:pPr>
            <w:r w:rsidRPr="007E7B3D">
              <w:rPr>
                <w:rFonts w:ascii="Calibri" w:hAnsi="Calibri" w:cs="Times New Roman"/>
                <w:sz w:val="20"/>
                <w:szCs w:val="20"/>
              </w:rPr>
              <w:t>Año 2</w:t>
            </w:r>
          </w:p>
        </w:tc>
        <w:tc>
          <w:tcPr>
            <w:tcW w:w="456" w:type="dxa"/>
            <w:tcBorders>
              <w:top w:val="single" w:sz="4" w:space="0" w:color="auto"/>
              <w:left w:val="single" w:sz="4" w:space="0" w:color="auto"/>
              <w:bottom w:val="single" w:sz="12" w:space="0" w:color="auto"/>
              <w:right w:val="single" w:sz="2"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sz w:val="20"/>
                <w:szCs w:val="20"/>
              </w:rPr>
            </w:pPr>
            <w:r w:rsidRPr="007E7B3D">
              <w:rPr>
                <w:rFonts w:ascii="Calibri" w:hAnsi="Calibri" w:cs="Times New Roman"/>
                <w:sz w:val="20"/>
                <w:szCs w:val="20"/>
              </w:rPr>
              <w:t>Año 3</w:t>
            </w:r>
          </w:p>
        </w:tc>
        <w:tc>
          <w:tcPr>
            <w:tcW w:w="456" w:type="dxa"/>
            <w:tcBorders>
              <w:top w:val="single" w:sz="4" w:space="0" w:color="auto"/>
              <w:left w:val="single" w:sz="4" w:space="0" w:color="auto"/>
              <w:bottom w:val="single" w:sz="12" w:space="0" w:color="auto"/>
              <w:right w:val="single" w:sz="2" w:space="0" w:color="auto"/>
            </w:tcBorders>
            <w:shd w:val="clear" w:color="auto" w:fill="A6A6A6" w:themeFill="background1" w:themeFillShade="A6"/>
          </w:tcPr>
          <w:p w:rsidR="00A943A3" w:rsidRPr="007E7B3D" w:rsidRDefault="00A943A3" w:rsidP="001313C4">
            <w:pPr>
              <w:spacing w:after="0" w:line="276" w:lineRule="auto"/>
              <w:jc w:val="center"/>
              <w:rPr>
                <w:rFonts w:ascii="Calibri" w:hAnsi="Calibri" w:cs="Times New Roman"/>
                <w:sz w:val="20"/>
                <w:szCs w:val="20"/>
              </w:rPr>
            </w:pPr>
            <w:r w:rsidRPr="007E7B3D">
              <w:rPr>
                <w:rFonts w:ascii="Calibri" w:hAnsi="Calibri" w:cs="Times New Roman"/>
                <w:sz w:val="20"/>
                <w:szCs w:val="20"/>
              </w:rPr>
              <w:t>Año 4</w:t>
            </w:r>
          </w:p>
        </w:tc>
      </w:tr>
      <w:tr w:rsidR="00A943A3" w:rsidRPr="007E7B3D" w:rsidTr="001313C4">
        <w:trPr>
          <w:trHeight w:hRule="exact" w:val="281"/>
        </w:trPr>
        <w:tc>
          <w:tcPr>
            <w:tcW w:w="1595" w:type="dxa"/>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Resultado intermedio</w:t>
            </w:r>
          </w:p>
        </w:tc>
        <w:tc>
          <w:tcPr>
            <w:tcW w:w="986" w:type="dxa"/>
          </w:tcPr>
          <w:p w:rsidR="00A943A3" w:rsidRPr="007E7B3D" w:rsidRDefault="00A943A3" w:rsidP="001313C4">
            <w:pPr>
              <w:spacing w:after="0" w:line="276" w:lineRule="auto"/>
              <w:rPr>
                <w:rFonts w:ascii="Calibri" w:hAnsi="Calibri" w:cs="Times New Roman"/>
                <w:sz w:val="20"/>
                <w:szCs w:val="20"/>
              </w:rPr>
            </w:pPr>
          </w:p>
        </w:tc>
        <w:tc>
          <w:tcPr>
            <w:tcW w:w="3997" w:type="dxa"/>
          </w:tcPr>
          <w:p w:rsidR="00A943A3" w:rsidRPr="007E7B3D" w:rsidRDefault="00A943A3" w:rsidP="001313C4">
            <w:pPr>
              <w:spacing w:after="0" w:line="276" w:lineRule="auto"/>
              <w:rPr>
                <w:rFonts w:ascii="Calibri" w:hAnsi="Calibri" w:cs="Times New Roman"/>
                <w:sz w:val="20"/>
                <w:szCs w:val="20"/>
              </w:rPr>
            </w:pPr>
          </w:p>
        </w:tc>
        <w:tc>
          <w:tcPr>
            <w:tcW w:w="625" w:type="dxa"/>
          </w:tcPr>
          <w:p w:rsidR="00A943A3" w:rsidRPr="007E7B3D" w:rsidRDefault="00A943A3" w:rsidP="001313C4">
            <w:pPr>
              <w:spacing w:after="0" w:line="276" w:lineRule="auto"/>
              <w:jc w:val="center"/>
              <w:rPr>
                <w:rFonts w:ascii="Calibri" w:hAnsi="Calibri" w:cs="Times New Roman"/>
                <w:sz w:val="20"/>
                <w:szCs w:val="20"/>
              </w:rPr>
            </w:pPr>
          </w:p>
        </w:tc>
        <w:tc>
          <w:tcPr>
            <w:tcW w:w="494" w:type="dxa"/>
          </w:tcPr>
          <w:p w:rsidR="00A943A3" w:rsidRPr="007E7B3D" w:rsidRDefault="00A943A3" w:rsidP="001313C4">
            <w:pPr>
              <w:spacing w:after="0" w:line="276" w:lineRule="auto"/>
              <w:jc w:val="center"/>
              <w:rPr>
                <w:rFonts w:ascii="Calibri" w:hAnsi="Calibri" w:cs="Times New Roman"/>
                <w:sz w:val="20"/>
                <w:szCs w:val="20"/>
              </w:rPr>
            </w:pPr>
          </w:p>
        </w:tc>
        <w:tc>
          <w:tcPr>
            <w:tcW w:w="513" w:type="dxa"/>
          </w:tcPr>
          <w:p w:rsidR="00A943A3" w:rsidRPr="007E7B3D" w:rsidRDefault="00A943A3" w:rsidP="001313C4">
            <w:pPr>
              <w:spacing w:after="0" w:line="276" w:lineRule="auto"/>
              <w:jc w:val="center"/>
              <w:rPr>
                <w:rFonts w:ascii="Calibri" w:hAnsi="Calibri" w:cs="Times New Roman"/>
                <w:sz w:val="20"/>
                <w:szCs w:val="20"/>
              </w:rPr>
            </w:pPr>
          </w:p>
        </w:tc>
        <w:tc>
          <w:tcPr>
            <w:tcW w:w="456" w:type="dxa"/>
          </w:tcPr>
          <w:p w:rsidR="00A943A3" w:rsidRPr="007E7B3D" w:rsidRDefault="00A943A3" w:rsidP="001313C4">
            <w:pPr>
              <w:spacing w:after="0" w:line="276" w:lineRule="auto"/>
              <w:jc w:val="center"/>
              <w:rPr>
                <w:rFonts w:ascii="Calibri" w:hAnsi="Calibri" w:cs="Times New Roman"/>
                <w:sz w:val="20"/>
                <w:szCs w:val="20"/>
              </w:rPr>
            </w:pPr>
          </w:p>
        </w:tc>
        <w:tc>
          <w:tcPr>
            <w:tcW w:w="456" w:type="dxa"/>
          </w:tcPr>
          <w:p w:rsidR="00A943A3" w:rsidRPr="007E7B3D" w:rsidRDefault="00A943A3" w:rsidP="001313C4">
            <w:pPr>
              <w:spacing w:after="0" w:line="276" w:lineRule="auto"/>
              <w:jc w:val="center"/>
              <w:rPr>
                <w:rFonts w:ascii="Calibri" w:hAnsi="Calibri" w:cs="Times New Roman"/>
                <w:sz w:val="20"/>
                <w:szCs w:val="20"/>
              </w:rPr>
            </w:pPr>
          </w:p>
        </w:tc>
      </w:tr>
      <w:tr w:rsidR="00A943A3" w:rsidRPr="007E7B3D" w:rsidTr="001313C4">
        <w:trPr>
          <w:trHeight w:hRule="exact" w:val="281"/>
        </w:trPr>
        <w:tc>
          <w:tcPr>
            <w:tcW w:w="1595" w:type="dxa"/>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Resultado inmediato</w:t>
            </w:r>
          </w:p>
        </w:tc>
        <w:tc>
          <w:tcPr>
            <w:tcW w:w="986" w:type="dxa"/>
          </w:tcPr>
          <w:p w:rsidR="00A943A3" w:rsidRPr="007E7B3D" w:rsidRDefault="00A943A3" w:rsidP="001313C4">
            <w:pPr>
              <w:spacing w:after="0" w:line="276" w:lineRule="auto"/>
              <w:rPr>
                <w:rFonts w:ascii="Calibri" w:hAnsi="Calibri" w:cs="Times New Roman"/>
                <w:sz w:val="20"/>
                <w:szCs w:val="20"/>
              </w:rPr>
            </w:pPr>
          </w:p>
        </w:tc>
        <w:tc>
          <w:tcPr>
            <w:tcW w:w="3997" w:type="dxa"/>
          </w:tcPr>
          <w:p w:rsidR="00A943A3" w:rsidRPr="007E7B3D" w:rsidRDefault="00A943A3" w:rsidP="001313C4">
            <w:pPr>
              <w:spacing w:after="0" w:line="276" w:lineRule="auto"/>
              <w:rPr>
                <w:rFonts w:ascii="Calibri" w:hAnsi="Calibri" w:cs="Times New Roman"/>
                <w:sz w:val="20"/>
                <w:szCs w:val="20"/>
              </w:rPr>
            </w:pPr>
          </w:p>
        </w:tc>
        <w:tc>
          <w:tcPr>
            <w:tcW w:w="625" w:type="dxa"/>
          </w:tcPr>
          <w:p w:rsidR="00A943A3" w:rsidRPr="007E7B3D" w:rsidRDefault="00A943A3" w:rsidP="001313C4">
            <w:pPr>
              <w:spacing w:after="0" w:line="276" w:lineRule="auto"/>
              <w:jc w:val="center"/>
              <w:rPr>
                <w:rFonts w:ascii="Calibri" w:hAnsi="Calibri" w:cs="Times New Roman"/>
                <w:sz w:val="20"/>
                <w:szCs w:val="20"/>
              </w:rPr>
            </w:pPr>
          </w:p>
        </w:tc>
        <w:tc>
          <w:tcPr>
            <w:tcW w:w="494" w:type="dxa"/>
          </w:tcPr>
          <w:p w:rsidR="00A943A3" w:rsidRPr="007E7B3D" w:rsidRDefault="00A943A3" w:rsidP="001313C4">
            <w:pPr>
              <w:spacing w:after="0" w:line="276" w:lineRule="auto"/>
              <w:jc w:val="center"/>
              <w:rPr>
                <w:rFonts w:ascii="Calibri" w:hAnsi="Calibri" w:cs="Times New Roman"/>
                <w:sz w:val="20"/>
                <w:szCs w:val="20"/>
              </w:rPr>
            </w:pPr>
          </w:p>
        </w:tc>
        <w:tc>
          <w:tcPr>
            <w:tcW w:w="513" w:type="dxa"/>
          </w:tcPr>
          <w:p w:rsidR="00A943A3" w:rsidRPr="007E7B3D" w:rsidRDefault="00A943A3" w:rsidP="001313C4">
            <w:pPr>
              <w:spacing w:after="0" w:line="276" w:lineRule="auto"/>
              <w:jc w:val="center"/>
              <w:rPr>
                <w:rFonts w:ascii="Calibri" w:hAnsi="Calibri" w:cs="Times New Roman"/>
                <w:sz w:val="20"/>
                <w:szCs w:val="20"/>
              </w:rPr>
            </w:pPr>
          </w:p>
        </w:tc>
        <w:tc>
          <w:tcPr>
            <w:tcW w:w="456" w:type="dxa"/>
          </w:tcPr>
          <w:p w:rsidR="00A943A3" w:rsidRPr="007E7B3D" w:rsidRDefault="00A943A3" w:rsidP="001313C4">
            <w:pPr>
              <w:spacing w:after="0" w:line="276" w:lineRule="auto"/>
              <w:jc w:val="center"/>
              <w:rPr>
                <w:rFonts w:ascii="Calibri" w:hAnsi="Calibri" w:cs="Times New Roman"/>
                <w:sz w:val="20"/>
                <w:szCs w:val="20"/>
              </w:rPr>
            </w:pPr>
          </w:p>
        </w:tc>
        <w:tc>
          <w:tcPr>
            <w:tcW w:w="456" w:type="dxa"/>
          </w:tcPr>
          <w:p w:rsidR="00A943A3" w:rsidRPr="007E7B3D" w:rsidRDefault="00A943A3" w:rsidP="001313C4">
            <w:pPr>
              <w:spacing w:after="0" w:line="276" w:lineRule="auto"/>
              <w:jc w:val="center"/>
              <w:rPr>
                <w:rFonts w:ascii="Calibri" w:hAnsi="Calibri" w:cs="Times New Roman"/>
                <w:sz w:val="20"/>
                <w:szCs w:val="20"/>
              </w:rPr>
            </w:pPr>
          </w:p>
        </w:tc>
      </w:tr>
      <w:tr w:rsidR="00A943A3" w:rsidRPr="007E7B3D" w:rsidTr="001313C4">
        <w:trPr>
          <w:trHeight w:hRule="exact" w:val="281"/>
        </w:trPr>
        <w:tc>
          <w:tcPr>
            <w:tcW w:w="1595" w:type="dxa"/>
            <w:vMerge w:val="restart"/>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Producto 1:</w:t>
            </w:r>
          </w:p>
          <w:p w:rsidR="00A943A3" w:rsidRPr="007E7B3D" w:rsidRDefault="00A943A3" w:rsidP="001313C4">
            <w:pPr>
              <w:spacing w:after="0" w:line="276" w:lineRule="auto"/>
              <w:rPr>
                <w:rFonts w:ascii="Calibri" w:hAnsi="Calibri" w:cs="Times New Roman"/>
                <w:b/>
                <w:sz w:val="20"/>
                <w:szCs w:val="20"/>
              </w:rPr>
            </w:pPr>
          </w:p>
        </w:tc>
        <w:tc>
          <w:tcPr>
            <w:tcW w:w="986" w:type="dxa"/>
            <w:tcBorders>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625"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94"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513"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56"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56" w:type="dxa"/>
            <w:tcBorders>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r>
      <w:tr w:rsidR="00A943A3" w:rsidRPr="007E7B3D" w:rsidTr="001313C4">
        <w:trPr>
          <w:trHeight w:hRule="exact" w:val="281"/>
        </w:trPr>
        <w:tc>
          <w:tcPr>
            <w:tcW w:w="1595" w:type="dxa"/>
            <w:vMerge/>
          </w:tcPr>
          <w:p w:rsidR="00A943A3" w:rsidRPr="007E7B3D" w:rsidRDefault="00A943A3" w:rsidP="001313C4">
            <w:pPr>
              <w:spacing w:after="0" w:line="276" w:lineRule="auto"/>
              <w:rPr>
                <w:rFonts w:ascii="Calibri" w:hAnsi="Calibri" w:cs="Times New Roman"/>
                <w:b/>
                <w:sz w:val="20"/>
                <w:szCs w:val="20"/>
              </w:rPr>
            </w:pPr>
          </w:p>
        </w:tc>
        <w:tc>
          <w:tcPr>
            <w:tcW w:w="986" w:type="dxa"/>
            <w:tcBorders>
              <w:top w:val="dotted" w:sz="4" w:space="0" w:color="auto"/>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625"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94"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513"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56"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c>
          <w:tcPr>
            <w:tcW w:w="456" w:type="dxa"/>
            <w:tcBorders>
              <w:top w:val="dotted" w:sz="4" w:space="0" w:color="auto"/>
              <w:bottom w:val="dotted" w:sz="4" w:space="0" w:color="auto"/>
            </w:tcBorders>
            <w:vAlign w:val="center"/>
          </w:tcPr>
          <w:p w:rsidR="00A943A3" w:rsidRPr="007E7B3D" w:rsidRDefault="00A943A3" w:rsidP="001313C4">
            <w:pPr>
              <w:spacing w:after="0" w:line="276" w:lineRule="auto"/>
              <w:jc w:val="left"/>
              <w:rPr>
                <w:rFonts w:ascii="Calibri" w:hAnsi="Calibri" w:cs="Times New Roman"/>
                <w:sz w:val="20"/>
                <w:szCs w:val="20"/>
              </w:rPr>
            </w:pPr>
          </w:p>
        </w:tc>
      </w:tr>
      <w:tr w:rsidR="00A943A3" w:rsidRPr="007E7B3D" w:rsidTr="001313C4">
        <w:trPr>
          <w:trHeight w:hRule="exact" w:val="281"/>
        </w:trPr>
        <w:tc>
          <w:tcPr>
            <w:tcW w:w="1595" w:type="dxa"/>
            <w:vMerge w:val="restart"/>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Producto 2:</w:t>
            </w:r>
          </w:p>
          <w:p w:rsidR="00A943A3" w:rsidRPr="007E7B3D" w:rsidRDefault="00A943A3" w:rsidP="001313C4">
            <w:pPr>
              <w:spacing w:after="0" w:line="276" w:lineRule="auto"/>
              <w:rPr>
                <w:rFonts w:ascii="Calibri" w:hAnsi="Calibri" w:cs="Times New Roman"/>
                <w:sz w:val="20"/>
                <w:szCs w:val="20"/>
              </w:rPr>
            </w:pPr>
          </w:p>
        </w:tc>
        <w:tc>
          <w:tcPr>
            <w:tcW w:w="986" w:type="dxa"/>
            <w:tcBorders>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625"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494"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513"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r>
      <w:tr w:rsidR="00A943A3" w:rsidRPr="007E7B3D" w:rsidTr="001313C4">
        <w:trPr>
          <w:trHeight w:hRule="exact" w:val="281"/>
        </w:trPr>
        <w:tc>
          <w:tcPr>
            <w:tcW w:w="1595" w:type="dxa"/>
            <w:vMerge/>
          </w:tcPr>
          <w:p w:rsidR="00A943A3" w:rsidRPr="007E7B3D" w:rsidRDefault="00A943A3" w:rsidP="001313C4">
            <w:pPr>
              <w:spacing w:after="0" w:line="276" w:lineRule="auto"/>
              <w:rPr>
                <w:rFonts w:ascii="Calibri" w:hAnsi="Calibri" w:cs="Times New Roman"/>
                <w:b/>
                <w:sz w:val="20"/>
                <w:szCs w:val="20"/>
              </w:rPr>
            </w:pPr>
          </w:p>
        </w:tc>
        <w:tc>
          <w:tcPr>
            <w:tcW w:w="986" w:type="dxa"/>
            <w:tcBorders>
              <w:top w:val="dotted" w:sz="4" w:space="0" w:color="auto"/>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625"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494"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513"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r>
      <w:tr w:rsidR="00A943A3" w:rsidRPr="007E7B3D" w:rsidTr="001313C4">
        <w:trPr>
          <w:trHeight w:hRule="exact" w:val="281"/>
        </w:trPr>
        <w:tc>
          <w:tcPr>
            <w:tcW w:w="1595" w:type="dxa"/>
            <w:vMerge w:val="restart"/>
          </w:tcPr>
          <w:p w:rsidR="00A943A3" w:rsidRPr="007E7B3D" w:rsidRDefault="00A943A3" w:rsidP="001313C4">
            <w:pPr>
              <w:spacing w:after="0" w:line="276" w:lineRule="auto"/>
              <w:rPr>
                <w:rFonts w:ascii="Calibri" w:hAnsi="Calibri" w:cs="Times New Roman"/>
                <w:b/>
                <w:sz w:val="20"/>
                <w:szCs w:val="20"/>
              </w:rPr>
            </w:pPr>
            <w:r w:rsidRPr="007E7B3D">
              <w:rPr>
                <w:rFonts w:ascii="Calibri" w:hAnsi="Calibri" w:cs="Times New Roman"/>
                <w:b/>
                <w:sz w:val="20"/>
                <w:szCs w:val="20"/>
              </w:rPr>
              <w:t>Producto 3:</w:t>
            </w:r>
          </w:p>
          <w:p w:rsidR="00A943A3" w:rsidRPr="007E7B3D" w:rsidRDefault="00A943A3" w:rsidP="001313C4">
            <w:pPr>
              <w:spacing w:after="0" w:line="276" w:lineRule="auto"/>
              <w:rPr>
                <w:rFonts w:ascii="Calibri" w:hAnsi="Calibri" w:cs="Times New Roman"/>
                <w:sz w:val="20"/>
                <w:szCs w:val="20"/>
              </w:rPr>
            </w:pPr>
          </w:p>
        </w:tc>
        <w:tc>
          <w:tcPr>
            <w:tcW w:w="986" w:type="dxa"/>
            <w:tcBorders>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625"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494" w:type="dxa"/>
            <w:tcBorders>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513"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r>
      <w:tr w:rsidR="00A943A3" w:rsidRPr="007E7B3D" w:rsidTr="001313C4">
        <w:trPr>
          <w:trHeight w:hRule="exact" w:val="281"/>
        </w:trPr>
        <w:tc>
          <w:tcPr>
            <w:tcW w:w="1595" w:type="dxa"/>
            <w:vMerge/>
          </w:tcPr>
          <w:p w:rsidR="00A943A3" w:rsidRPr="007E7B3D" w:rsidRDefault="00A943A3" w:rsidP="001313C4">
            <w:pPr>
              <w:spacing w:after="0" w:line="276" w:lineRule="auto"/>
              <w:rPr>
                <w:rFonts w:ascii="Calibri" w:hAnsi="Calibri" w:cs="Times New Roman"/>
                <w:b/>
                <w:sz w:val="20"/>
                <w:szCs w:val="20"/>
              </w:rPr>
            </w:pPr>
          </w:p>
        </w:tc>
        <w:tc>
          <w:tcPr>
            <w:tcW w:w="986" w:type="dxa"/>
            <w:tcBorders>
              <w:top w:val="dotted" w:sz="4" w:space="0" w:color="auto"/>
              <w:bottom w:val="dotted" w:sz="4" w:space="0" w:color="auto"/>
            </w:tcBorders>
            <w:vAlign w:val="center"/>
          </w:tcPr>
          <w:p w:rsidR="00A943A3" w:rsidRPr="007E7B3D" w:rsidRDefault="00A943A3" w:rsidP="001313C4">
            <w:pPr>
              <w:pStyle w:val="Normalnumerado"/>
              <w:numPr>
                <w:ilvl w:val="0"/>
                <w:numId w:val="0"/>
              </w:numPr>
              <w:spacing w:after="0"/>
              <w:ind w:left="567"/>
              <w:rPr>
                <w:rFonts w:cs="Times New Roman"/>
                <w:sz w:val="20"/>
                <w:szCs w:val="20"/>
              </w:rPr>
            </w:pPr>
          </w:p>
        </w:tc>
        <w:tc>
          <w:tcPr>
            <w:tcW w:w="3997"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625"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494" w:type="dxa"/>
            <w:tcBorders>
              <w:top w:val="dotted" w:sz="4" w:space="0" w:color="auto"/>
              <w:bottom w:val="dotted" w:sz="4" w:space="0" w:color="auto"/>
            </w:tcBorders>
          </w:tcPr>
          <w:p w:rsidR="00A943A3" w:rsidRPr="007E7B3D" w:rsidRDefault="00A943A3" w:rsidP="001313C4">
            <w:pPr>
              <w:pStyle w:val="Normalnumerado"/>
              <w:numPr>
                <w:ilvl w:val="0"/>
                <w:numId w:val="0"/>
              </w:numPr>
              <w:spacing w:after="0"/>
              <w:ind w:left="567"/>
              <w:rPr>
                <w:rFonts w:cs="Times New Roman"/>
                <w:sz w:val="20"/>
                <w:szCs w:val="20"/>
              </w:rPr>
            </w:pPr>
          </w:p>
        </w:tc>
        <w:tc>
          <w:tcPr>
            <w:tcW w:w="513"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c>
          <w:tcPr>
            <w:tcW w:w="456" w:type="dxa"/>
            <w:tcBorders>
              <w:top w:val="dotted" w:sz="4" w:space="0" w:color="auto"/>
              <w:bottom w:val="dotted" w:sz="4" w:space="0" w:color="auto"/>
            </w:tcBorders>
          </w:tcPr>
          <w:p w:rsidR="00A943A3" w:rsidRPr="007E7B3D" w:rsidRDefault="00A943A3" w:rsidP="001313C4">
            <w:pPr>
              <w:pStyle w:val="Normalnumerado"/>
              <w:numPr>
                <w:ilvl w:val="0"/>
                <w:numId w:val="141"/>
              </w:numPr>
              <w:spacing w:after="0"/>
              <w:rPr>
                <w:rFonts w:cs="Times New Roman"/>
                <w:sz w:val="20"/>
                <w:szCs w:val="20"/>
              </w:rPr>
            </w:pPr>
          </w:p>
        </w:tc>
      </w:tr>
      <w:tr w:rsidR="00A943A3" w:rsidRPr="007E7B3D" w:rsidTr="001313C4">
        <w:trPr>
          <w:trHeight w:val="271"/>
        </w:trPr>
        <w:tc>
          <w:tcPr>
            <w:tcW w:w="9126" w:type="dxa"/>
            <w:gridSpan w:val="8"/>
            <w:tcBorders>
              <w:bottom w:val="dotted" w:sz="4" w:space="0" w:color="auto"/>
            </w:tcBorders>
            <w:shd w:val="clear" w:color="auto" w:fill="ECF1F8"/>
          </w:tcPr>
          <w:p w:rsidR="00A943A3" w:rsidRPr="007E7B3D" w:rsidRDefault="00A943A3" w:rsidP="001313C4">
            <w:pPr>
              <w:spacing w:after="0" w:line="276" w:lineRule="auto"/>
              <w:jc w:val="left"/>
              <w:rPr>
                <w:rFonts w:ascii="Calibri" w:hAnsi="Calibri" w:cs="Times New Roman"/>
                <w:b/>
                <w:sz w:val="20"/>
                <w:szCs w:val="20"/>
              </w:rPr>
            </w:pPr>
            <w:r w:rsidRPr="007E7B3D">
              <w:rPr>
                <w:rFonts w:ascii="Calibri" w:hAnsi="Calibri" w:cs="Times New Roman"/>
                <w:b/>
                <w:sz w:val="20"/>
                <w:szCs w:val="20"/>
              </w:rPr>
              <w:t>Observaciones</w:t>
            </w:r>
          </w:p>
        </w:tc>
      </w:tr>
    </w:tbl>
    <w:p w:rsidR="00A943A3" w:rsidRPr="007E7B3D" w:rsidRDefault="00A943A3"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pPr>
      <w:bookmarkStart w:id="16" w:name="_Toc504466094"/>
      <w:r w:rsidRPr="007E7B3D">
        <w:rPr>
          <w:rFonts w:ascii="Cambria" w:eastAsia="Times New Roman" w:hAnsi="Cambria" w:cs="Times New Roman"/>
          <w:b/>
          <w:bCs/>
          <w:color w:val="365F91"/>
          <w:sz w:val="20"/>
          <w:szCs w:val="20"/>
          <w:lang w:eastAsia="en-US"/>
        </w:rPr>
        <w:lastRenderedPageBreak/>
        <w:t>Anexo 4. Ficha técnica de los indicadores</w:t>
      </w:r>
    </w:p>
    <w:tbl>
      <w:tblPr>
        <w:tblStyle w:val="Tablaconcuadrcula18"/>
        <w:tblW w:w="0" w:type="auto"/>
        <w:tblLook w:val="04A0" w:firstRow="1" w:lastRow="0" w:firstColumn="1" w:lastColumn="0" w:noHBand="0" w:noVBand="1"/>
      </w:tblPr>
      <w:tblGrid>
        <w:gridCol w:w="4580"/>
        <w:gridCol w:w="4587"/>
      </w:tblGrid>
      <w:tr w:rsidR="00A943A3" w:rsidRPr="007E7B3D" w:rsidTr="00783C4B">
        <w:tc>
          <w:tcPr>
            <w:tcW w:w="9167" w:type="dxa"/>
            <w:gridSpan w:val="2"/>
            <w:tcBorders>
              <w:top w:val="dotted" w:sz="4" w:space="0" w:color="auto"/>
              <w:bottom w:val="single" w:sz="4" w:space="0" w:color="auto"/>
            </w:tcBorders>
            <w:shd w:val="clear" w:color="auto" w:fill="595959" w:themeFill="text1" w:themeFillTint="A6"/>
          </w:tcPr>
          <w:p w:rsidR="00A943A3" w:rsidRPr="001C7A68" w:rsidRDefault="00A943A3" w:rsidP="00A943A3">
            <w:pPr>
              <w:spacing w:line="276" w:lineRule="auto"/>
              <w:jc w:val="center"/>
              <w:rPr>
                <w:rFonts w:ascii="Calibri" w:hAnsi="Calibri" w:cs="Times New Roman"/>
                <w:b/>
                <w:color w:val="FFFFFF"/>
                <w:sz w:val="20"/>
                <w:szCs w:val="20"/>
                <w:lang w:val="es-ES"/>
              </w:rPr>
            </w:pPr>
            <w:r w:rsidRPr="001C7A68">
              <w:rPr>
                <w:rFonts w:ascii="Calibri" w:hAnsi="Calibri" w:cs="Times New Roman"/>
                <w:b/>
                <w:color w:val="FFFFFF"/>
                <w:sz w:val="20"/>
                <w:szCs w:val="20"/>
                <w:lang w:val="es-ES"/>
              </w:rPr>
              <w:t>Ficha técnica de los indicadores de desempeño</w:t>
            </w:r>
          </w:p>
        </w:tc>
      </w:tr>
      <w:tr w:rsidR="00A943A3" w:rsidRPr="007E7B3D" w:rsidTr="00A943A3">
        <w:tc>
          <w:tcPr>
            <w:tcW w:w="9167" w:type="dxa"/>
            <w:gridSpan w:val="2"/>
            <w:tcBorders>
              <w:bottom w:val="single" w:sz="4" w:space="0" w:color="auto"/>
            </w:tcBorders>
            <w:shd w:val="clear" w:color="auto" w:fill="F1F5F9"/>
            <w:vAlign w:val="center"/>
          </w:tcPr>
          <w:p w:rsidR="00A943A3" w:rsidRPr="001C7A68" w:rsidRDefault="00A943A3" w:rsidP="00A943A3">
            <w:pPr>
              <w:spacing w:before="80" w:after="80" w:line="276" w:lineRule="auto"/>
              <w:jc w:val="left"/>
              <w:rPr>
                <w:rFonts w:ascii="Calibri" w:hAnsi="Calibri" w:cs="Times New Roman"/>
                <w:b/>
                <w:sz w:val="20"/>
                <w:szCs w:val="20"/>
                <w:lang w:val="es-ES"/>
              </w:rPr>
            </w:pPr>
            <w:r w:rsidRPr="001C7A68">
              <w:rPr>
                <w:rFonts w:ascii="Calibri" w:hAnsi="Calibri" w:cs="Times New Roman"/>
                <w:b/>
                <w:sz w:val="20"/>
                <w:szCs w:val="20"/>
                <w:lang w:val="es-ES"/>
              </w:rPr>
              <w:t xml:space="preserve">Organismo o entidad que ejecuta el </w:t>
            </w:r>
            <w:r w:rsidR="009B6EFE" w:rsidRPr="001C7A68">
              <w:rPr>
                <w:rFonts w:ascii="Calibri" w:hAnsi="Calibri" w:cs="Times New Roman"/>
                <w:b/>
                <w:sz w:val="20"/>
                <w:szCs w:val="20"/>
                <w:lang w:val="es-ES"/>
              </w:rPr>
              <w:t>subprograma</w:t>
            </w:r>
          </w:p>
        </w:tc>
      </w:tr>
      <w:tr w:rsidR="00A943A3" w:rsidRPr="007E7B3D" w:rsidTr="00A943A3">
        <w:tc>
          <w:tcPr>
            <w:tcW w:w="9167" w:type="dxa"/>
            <w:gridSpan w:val="2"/>
            <w:shd w:val="clear" w:color="auto" w:fill="FFFFFF"/>
            <w:vAlign w:val="center"/>
          </w:tcPr>
          <w:p w:rsidR="00A943A3" w:rsidRPr="007E7B3D" w:rsidRDefault="00A943A3" w:rsidP="00A943A3">
            <w:pPr>
              <w:spacing w:line="276" w:lineRule="auto"/>
              <w:jc w:val="left"/>
              <w:rPr>
                <w:rFonts w:ascii="Calibri" w:hAnsi="Calibri" w:cs="Times New Roman"/>
                <w:sz w:val="20"/>
                <w:szCs w:val="20"/>
              </w:rPr>
            </w:pPr>
            <w:r w:rsidRPr="007E7B3D">
              <w:rPr>
                <w:rFonts w:ascii="Calibri" w:hAnsi="Calibri" w:cs="Times New Roman"/>
                <w:sz w:val="20"/>
                <w:szCs w:val="20"/>
              </w:rPr>
              <w:t xml:space="preserve">Nombre del organismo </w:t>
            </w:r>
          </w:p>
        </w:tc>
      </w:tr>
      <w:tr w:rsidR="00A943A3" w:rsidRPr="007E7B3D" w:rsidTr="00A943A3">
        <w:tc>
          <w:tcPr>
            <w:tcW w:w="9167" w:type="dxa"/>
            <w:gridSpan w:val="2"/>
            <w:tcBorders>
              <w:bottom w:val="single" w:sz="4"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b/>
                <w:sz w:val="20"/>
                <w:szCs w:val="20"/>
              </w:rPr>
            </w:pPr>
            <w:r w:rsidRPr="007E7B3D">
              <w:rPr>
                <w:rFonts w:ascii="Calibri" w:hAnsi="Calibri" w:cs="Times New Roman"/>
                <w:b/>
                <w:sz w:val="20"/>
                <w:szCs w:val="20"/>
              </w:rPr>
              <w:t xml:space="preserve">Nombre del </w:t>
            </w:r>
            <w:r w:rsidR="009B6EFE" w:rsidRPr="007E7B3D">
              <w:rPr>
                <w:rFonts w:ascii="Calibri" w:hAnsi="Calibri" w:cs="Times New Roman"/>
                <w:b/>
                <w:sz w:val="20"/>
                <w:szCs w:val="20"/>
              </w:rPr>
              <w:t>subprograma</w:t>
            </w:r>
          </w:p>
        </w:tc>
      </w:tr>
      <w:tr w:rsidR="00A943A3" w:rsidRPr="007E7B3D" w:rsidTr="00A943A3">
        <w:tc>
          <w:tcPr>
            <w:tcW w:w="9167" w:type="dxa"/>
            <w:gridSpan w:val="2"/>
            <w:shd w:val="clear" w:color="auto" w:fill="FFFFFF"/>
            <w:vAlign w:val="center"/>
          </w:tcPr>
          <w:p w:rsidR="00A943A3" w:rsidRPr="007E7B3D" w:rsidRDefault="00A943A3" w:rsidP="00A943A3">
            <w:pPr>
              <w:spacing w:line="276" w:lineRule="auto"/>
              <w:jc w:val="left"/>
              <w:rPr>
                <w:rFonts w:ascii="Calibri" w:hAnsi="Calibri" w:cs="Times New Roman"/>
                <w:sz w:val="20"/>
                <w:szCs w:val="20"/>
              </w:rPr>
            </w:pPr>
            <w:r w:rsidRPr="007E7B3D">
              <w:rPr>
                <w:rFonts w:ascii="Calibri" w:hAnsi="Calibri" w:cs="Times New Roman"/>
                <w:sz w:val="20"/>
                <w:szCs w:val="20"/>
              </w:rPr>
              <w:t xml:space="preserve">Nombre del </w:t>
            </w:r>
            <w:r w:rsidR="009B6EFE" w:rsidRPr="007E7B3D">
              <w:rPr>
                <w:rFonts w:ascii="Calibri" w:hAnsi="Calibri" w:cs="Times New Roman"/>
                <w:sz w:val="20"/>
                <w:szCs w:val="20"/>
              </w:rPr>
              <w:t>subprograma</w:t>
            </w:r>
          </w:p>
        </w:tc>
      </w:tr>
      <w:tr w:rsidR="00A943A3" w:rsidRPr="007E7B3D" w:rsidTr="00A943A3">
        <w:tc>
          <w:tcPr>
            <w:tcW w:w="9167" w:type="dxa"/>
            <w:gridSpan w:val="2"/>
            <w:tcBorders>
              <w:bottom w:val="single" w:sz="4" w:space="0" w:color="auto"/>
            </w:tcBorders>
            <w:shd w:val="clear" w:color="auto" w:fill="F1F5F9"/>
            <w:vAlign w:val="center"/>
          </w:tcPr>
          <w:p w:rsidR="00A943A3" w:rsidRPr="001C7A68" w:rsidRDefault="00A943A3" w:rsidP="00A943A3">
            <w:pPr>
              <w:spacing w:before="80" w:after="80" w:line="276" w:lineRule="auto"/>
              <w:jc w:val="left"/>
              <w:rPr>
                <w:rFonts w:ascii="Calibri" w:hAnsi="Calibri" w:cs="Times New Roman"/>
                <w:b/>
                <w:sz w:val="20"/>
                <w:szCs w:val="20"/>
                <w:lang w:val="es-ES"/>
              </w:rPr>
            </w:pPr>
            <w:r w:rsidRPr="001C7A68">
              <w:rPr>
                <w:rFonts w:ascii="Calibri" w:hAnsi="Calibri" w:cs="Times New Roman"/>
                <w:b/>
                <w:sz w:val="20"/>
                <w:szCs w:val="20"/>
                <w:lang w:val="es-ES"/>
              </w:rPr>
              <w:t>Objetivo que mide el indicador</w:t>
            </w:r>
          </w:p>
        </w:tc>
      </w:tr>
      <w:tr w:rsidR="00A943A3" w:rsidRPr="007E7B3D" w:rsidTr="00A943A3">
        <w:tc>
          <w:tcPr>
            <w:tcW w:w="9167" w:type="dxa"/>
            <w:gridSpan w:val="2"/>
            <w:shd w:val="clear" w:color="auto" w:fill="FFFFFF"/>
            <w:vAlign w:val="center"/>
          </w:tcPr>
          <w:p w:rsidR="00A943A3" w:rsidRPr="001C7A68" w:rsidRDefault="00A943A3" w:rsidP="00A943A3">
            <w:pPr>
              <w:spacing w:line="276" w:lineRule="auto"/>
              <w:jc w:val="left"/>
              <w:rPr>
                <w:rFonts w:ascii="Calibri" w:hAnsi="Calibri" w:cs="Times New Roman"/>
                <w:sz w:val="20"/>
                <w:szCs w:val="20"/>
                <w:lang w:val="es-ES"/>
              </w:rPr>
            </w:pPr>
            <w:r w:rsidRPr="001C7A68">
              <w:rPr>
                <w:rFonts w:ascii="Calibri" w:hAnsi="Calibri" w:cs="Times New Roman"/>
                <w:sz w:val="20"/>
                <w:szCs w:val="20"/>
                <w:lang w:val="es-ES"/>
              </w:rPr>
              <w:t>Objetivo que mide el indicador</w:t>
            </w:r>
          </w:p>
        </w:tc>
      </w:tr>
      <w:tr w:rsidR="00A943A3" w:rsidRPr="007E7B3D" w:rsidTr="00A943A3">
        <w:tc>
          <w:tcPr>
            <w:tcW w:w="9167" w:type="dxa"/>
            <w:gridSpan w:val="2"/>
            <w:shd w:val="clear" w:color="auto" w:fill="F1F5F9"/>
            <w:vAlign w:val="center"/>
          </w:tcPr>
          <w:p w:rsidR="00A943A3" w:rsidRPr="001C7A68" w:rsidRDefault="00783C4B" w:rsidP="00A943A3">
            <w:pPr>
              <w:spacing w:line="276" w:lineRule="auto"/>
              <w:jc w:val="left"/>
              <w:rPr>
                <w:rFonts w:ascii="Calibri" w:hAnsi="Calibri" w:cs="Times New Roman"/>
                <w:sz w:val="20"/>
                <w:szCs w:val="20"/>
                <w:lang w:val="es-ES"/>
              </w:rPr>
            </w:pPr>
            <w:r w:rsidRPr="007E7B3D">
              <w:rPr>
                <w:rFonts w:ascii="Calibri" w:hAnsi="Calibri" w:cs="Times New Roman"/>
                <w:b/>
                <w:noProof/>
                <w:sz w:val="20"/>
                <w:szCs w:val="20"/>
              </w:rPr>
              <mc:AlternateContent>
                <mc:Choice Requires="wps">
                  <w:drawing>
                    <wp:anchor distT="0" distB="0" distL="114300" distR="114300" simplePos="0" relativeHeight="251660288" behindDoc="0" locked="0" layoutInCell="1" allowOverlap="1" wp14:anchorId="660E1199" wp14:editId="44C60D99">
                      <wp:simplePos x="0" y="0"/>
                      <wp:positionH relativeFrom="column">
                        <wp:posOffset>4852670</wp:posOffset>
                      </wp:positionH>
                      <wp:positionV relativeFrom="paragraph">
                        <wp:posOffset>30480</wp:posOffset>
                      </wp:positionV>
                      <wp:extent cx="139700" cy="127000"/>
                      <wp:effectExtent l="0" t="0" r="12700" b="25400"/>
                      <wp:wrapNone/>
                      <wp:docPr id="2" name="Oval 4"/>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382.1pt;margin-top:2.4pt;width:11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" filled="f" strokecolor="#385d8a" strokeweight="1.25pt"/>
                  </w:pict>
                </mc:Fallback>
              </mc:AlternateContent>
            </w:r>
            <w:r w:rsidRPr="007E7B3D">
              <w:rPr>
                <w:rFonts w:ascii="Calibri" w:hAnsi="Calibri" w:cs="Times New Roman"/>
                <w:b/>
                <w:noProof/>
                <w:sz w:val="20"/>
                <w:szCs w:val="20"/>
              </w:rPr>
              <mc:AlternateContent>
                <mc:Choice Requires="wps">
                  <w:drawing>
                    <wp:anchor distT="0" distB="0" distL="114300" distR="114300" simplePos="0" relativeHeight="251664384" behindDoc="0" locked="0" layoutInCell="1" allowOverlap="1" wp14:anchorId="1F72F425" wp14:editId="180CE89D">
                      <wp:simplePos x="0" y="0"/>
                      <wp:positionH relativeFrom="column">
                        <wp:posOffset>4035425</wp:posOffset>
                      </wp:positionH>
                      <wp:positionV relativeFrom="paragraph">
                        <wp:posOffset>39370</wp:posOffset>
                      </wp:positionV>
                      <wp:extent cx="139700" cy="127000"/>
                      <wp:effectExtent l="0" t="0" r="12700" b="25400"/>
                      <wp:wrapNone/>
                      <wp:docPr id="3" name="Oval 1"/>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txbx>
                              <w:txbxContent>
                                <w:p w:rsidR="00EE15A5" w:rsidRPr="00E208EC" w:rsidRDefault="00EE15A5" w:rsidP="00A943A3">
                                  <w:pPr>
                                    <w:jc w:val="center"/>
                                  </w:pPr>
                                  <w:r>
                                    <w:t xml:space="preserve">x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317.75pt;margin-top:3.1pt;width:11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" filled="f" strokecolor="#385d8a" strokeweight="1.25pt">
                      <v:textbox>
                        <w:txbxContent>
                          <w:p w:rsidR="00EE15A5" w:rsidRPr="00E208EC" w:rsidRDefault="00EE15A5" w:rsidP="00A943A3">
                            <w:pPr>
                              <w:jc w:val="center"/>
                            </w:pPr>
                            <w:proofErr w:type="gramStart"/>
                            <w:r>
                              <w:t>x</w:t>
                            </w:r>
                            <w:proofErr w:type="gramEnd"/>
                            <w:r>
                              <w:t xml:space="preserve"> </w:t>
                            </w:r>
                          </w:p>
                        </w:txbxContent>
                      </v:textbox>
                    </v:oval>
                  </w:pict>
                </mc:Fallback>
              </mc:AlternateContent>
            </w:r>
            <w:r w:rsidRPr="007E7B3D">
              <w:rPr>
                <w:rFonts w:ascii="Calibri" w:hAnsi="Calibri" w:cs="Times New Roman"/>
                <w:b/>
                <w:noProof/>
                <w:sz w:val="20"/>
                <w:szCs w:val="20"/>
              </w:rPr>
              <mc:AlternateContent>
                <mc:Choice Requires="wps">
                  <w:drawing>
                    <wp:anchor distT="0" distB="0" distL="114300" distR="114300" simplePos="0" relativeHeight="251659264" behindDoc="0" locked="0" layoutInCell="1" allowOverlap="1" wp14:anchorId="42449937" wp14:editId="5CB6A613">
                      <wp:simplePos x="0" y="0"/>
                      <wp:positionH relativeFrom="column">
                        <wp:posOffset>2593975</wp:posOffset>
                      </wp:positionH>
                      <wp:positionV relativeFrom="paragraph">
                        <wp:posOffset>47625</wp:posOffset>
                      </wp:positionV>
                      <wp:extent cx="139700" cy="127000"/>
                      <wp:effectExtent l="0" t="0" r="12700" b="25400"/>
                      <wp:wrapNone/>
                      <wp:docPr id="7" name="Oval 3"/>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txbx>
                              <w:txbxContent>
                                <w:p w:rsidR="00EE15A5" w:rsidRPr="00E208EC" w:rsidRDefault="00EE15A5" w:rsidP="00A943A3">
                                  <w:pPr>
                                    <w:jc w:val="center"/>
                                  </w:pPr>
                                  <w:r>
                                    <w:t xml:space="preserve">x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7" style="position:absolute;margin-left:204.25pt;margin-top:3.75pt;width:11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" filled="f" strokecolor="#385d8a" strokeweight="1.25pt">
                      <v:textbox>
                        <w:txbxContent>
                          <w:p w:rsidR="00EE15A5" w:rsidRPr="00E208EC" w:rsidRDefault="00EE15A5" w:rsidP="00A943A3">
                            <w:pPr>
                              <w:jc w:val="center"/>
                            </w:pPr>
                            <w:proofErr w:type="gramStart"/>
                            <w:r>
                              <w:t>x</w:t>
                            </w:r>
                            <w:proofErr w:type="gramEnd"/>
                            <w:r>
                              <w:t xml:space="preserve"> </w:t>
                            </w:r>
                          </w:p>
                        </w:txbxContent>
                      </v:textbox>
                    </v:oval>
                  </w:pict>
                </mc:Fallback>
              </mc:AlternateContent>
            </w:r>
            <w:r w:rsidR="00A943A3" w:rsidRPr="001C7A68">
              <w:rPr>
                <w:rFonts w:ascii="Calibri" w:hAnsi="Calibri" w:cs="Times New Roman"/>
                <w:b/>
                <w:sz w:val="20"/>
                <w:szCs w:val="20"/>
                <w:lang w:val="es-ES"/>
              </w:rPr>
              <w:t xml:space="preserve">Nivel del objetivo           </w:t>
            </w:r>
            <w:r w:rsidR="00A943A3" w:rsidRPr="001C7A68">
              <w:rPr>
                <w:rFonts w:ascii="Calibri" w:hAnsi="Calibri" w:cs="Times New Roman"/>
                <w:sz w:val="20"/>
                <w:szCs w:val="20"/>
                <w:lang w:val="es-ES"/>
              </w:rPr>
              <w:t xml:space="preserve">       Resultado Intermedio           Resultado Inmediato             Producto</w:t>
            </w:r>
          </w:p>
        </w:tc>
      </w:tr>
      <w:tr w:rsidR="00A943A3" w:rsidRPr="007E7B3D" w:rsidTr="00A943A3">
        <w:tc>
          <w:tcPr>
            <w:tcW w:w="9167" w:type="dxa"/>
            <w:gridSpan w:val="2"/>
            <w:tcBorders>
              <w:bottom w:val="single" w:sz="4"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b/>
                <w:sz w:val="20"/>
                <w:szCs w:val="20"/>
              </w:rPr>
            </w:pPr>
            <w:r w:rsidRPr="007E7B3D">
              <w:rPr>
                <w:rFonts w:ascii="Calibri" w:hAnsi="Calibri" w:cs="Times New Roman"/>
                <w:b/>
                <w:sz w:val="20"/>
                <w:szCs w:val="20"/>
              </w:rPr>
              <w:t>Nombre del indicador</w:t>
            </w:r>
          </w:p>
        </w:tc>
      </w:tr>
      <w:tr w:rsidR="00A943A3" w:rsidRPr="007E7B3D" w:rsidTr="00A943A3">
        <w:tc>
          <w:tcPr>
            <w:tcW w:w="9167" w:type="dxa"/>
            <w:gridSpan w:val="2"/>
            <w:tcBorders>
              <w:bottom w:val="single" w:sz="4" w:space="0" w:color="auto"/>
            </w:tcBorders>
            <w:shd w:val="clear" w:color="auto" w:fill="FFFFFF"/>
            <w:vAlign w:val="center"/>
          </w:tcPr>
          <w:p w:rsidR="00A943A3" w:rsidRPr="001C7A68" w:rsidRDefault="00A943A3" w:rsidP="00A943A3">
            <w:pPr>
              <w:spacing w:before="120" w:line="276" w:lineRule="auto"/>
              <w:jc w:val="left"/>
              <w:rPr>
                <w:rFonts w:ascii="Calibri" w:hAnsi="Calibri" w:cs="Times New Roman"/>
                <w:sz w:val="20"/>
                <w:szCs w:val="20"/>
                <w:lang w:val="es-ES"/>
              </w:rPr>
            </w:pPr>
            <w:r w:rsidRPr="001C7A68">
              <w:rPr>
                <w:rFonts w:ascii="Calibri" w:hAnsi="Calibri" w:cs="Times New Roman"/>
                <w:sz w:val="20"/>
                <w:szCs w:val="20"/>
                <w:lang w:val="es-ES"/>
              </w:rPr>
              <w:t>Señalar el nombre del indicador</w:t>
            </w:r>
          </w:p>
        </w:tc>
      </w:tr>
      <w:tr w:rsidR="00A943A3" w:rsidRPr="007E7B3D" w:rsidTr="00A943A3">
        <w:tc>
          <w:tcPr>
            <w:tcW w:w="9167" w:type="dxa"/>
            <w:gridSpan w:val="2"/>
            <w:tcBorders>
              <w:top w:val="single" w:sz="4" w:space="0" w:color="auto"/>
              <w:bottom w:val="single" w:sz="2" w:space="0" w:color="auto"/>
            </w:tcBorders>
            <w:shd w:val="clear" w:color="auto" w:fill="F1F5F9"/>
            <w:vAlign w:val="center"/>
          </w:tcPr>
          <w:p w:rsidR="00A943A3" w:rsidRPr="001C7A68" w:rsidRDefault="00783C4B" w:rsidP="00A943A3">
            <w:pPr>
              <w:spacing w:line="276" w:lineRule="auto"/>
              <w:jc w:val="left"/>
              <w:rPr>
                <w:rFonts w:ascii="Calibri" w:hAnsi="Calibri" w:cs="Times New Roman"/>
                <w:sz w:val="20"/>
                <w:szCs w:val="20"/>
                <w:lang w:val="es-ES"/>
              </w:rPr>
            </w:pPr>
            <w:r w:rsidRPr="007E7B3D">
              <w:rPr>
                <w:rFonts w:ascii="Calibri" w:hAnsi="Calibri" w:cs="Times New Roman"/>
                <w:b/>
                <w:noProof/>
                <w:sz w:val="20"/>
                <w:szCs w:val="20"/>
              </w:rPr>
              <mc:AlternateContent>
                <mc:Choice Requires="wps">
                  <w:drawing>
                    <wp:anchor distT="0" distB="0" distL="114300" distR="114300" simplePos="0" relativeHeight="251663360" behindDoc="0" locked="0" layoutInCell="1" allowOverlap="1" wp14:anchorId="15AC7506" wp14:editId="141228D2">
                      <wp:simplePos x="0" y="0"/>
                      <wp:positionH relativeFrom="column">
                        <wp:posOffset>4877435</wp:posOffset>
                      </wp:positionH>
                      <wp:positionV relativeFrom="paragraph">
                        <wp:posOffset>15875</wp:posOffset>
                      </wp:positionV>
                      <wp:extent cx="139700" cy="127000"/>
                      <wp:effectExtent l="0" t="0" r="12700" b="25400"/>
                      <wp:wrapNone/>
                      <wp:docPr id="8" name="Oval 10"/>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0" o:spid="_x0000_s1026" style="position:absolute;margin-left:384.05pt;margin-top:1.25pt;width:11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" filled="f" strokecolor="#385d8a" strokeweight="1.25pt"/>
                  </w:pict>
                </mc:Fallback>
              </mc:AlternateContent>
            </w:r>
            <w:r w:rsidRPr="007E7B3D">
              <w:rPr>
                <w:rFonts w:ascii="Calibri" w:hAnsi="Calibri" w:cs="Times New Roman"/>
                <w:b/>
                <w:noProof/>
                <w:sz w:val="20"/>
                <w:szCs w:val="20"/>
              </w:rPr>
              <mc:AlternateContent>
                <mc:Choice Requires="wps">
                  <w:drawing>
                    <wp:anchor distT="0" distB="0" distL="114300" distR="114300" simplePos="0" relativeHeight="251662336" behindDoc="0" locked="0" layoutInCell="1" allowOverlap="1" wp14:anchorId="22B2B401" wp14:editId="3CB05418">
                      <wp:simplePos x="0" y="0"/>
                      <wp:positionH relativeFrom="column">
                        <wp:posOffset>3740785</wp:posOffset>
                      </wp:positionH>
                      <wp:positionV relativeFrom="paragraph">
                        <wp:posOffset>22225</wp:posOffset>
                      </wp:positionV>
                      <wp:extent cx="139700" cy="127000"/>
                      <wp:effectExtent l="0" t="0" r="12700" b="25400"/>
                      <wp:wrapNone/>
                      <wp:docPr id="11" name="Oval 9"/>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294.55pt;margin-top:1.75pt;width:11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" filled="f" strokecolor="#385d8a" strokeweight="1.25pt"/>
                  </w:pict>
                </mc:Fallback>
              </mc:AlternateContent>
            </w:r>
            <w:r w:rsidRPr="007E7B3D">
              <w:rPr>
                <w:rFonts w:ascii="Calibri" w:hAnsi="Calibri" w:cs="Times New Roman"/>
                <w:b/>
                <w:noProof/>
                <w:sz w:val="20"/>
                <w:szCs w:val="20"/>
              </w:rPr>
              <mc:AlternateContent>
                <mc:Choice Requires="wps">
                  <w:drawing>
                    <wp:anchor distT="0" distB="0" distL="114300" distR="114300" simplePos="0" relativeHeight="251661312" behindDoc="0" locked="0" layoutInCell="1" allowOverlap="1" wp14:anchorId="5396EC5E" wp14:editId="5FF6AF35">
                      <wp:simplePos x="0" y="0"/>
                      <wp:positionH relativeFrom="column">
                        <wp:posOffset>2738120</wp:posOffset>
                      </wp:positionH>
                      <wp:positionV relativeFrom="paragraph">
                        <wp:posOffset>27305</wp:posOffset>
                      </wp:positionV>
                      <wp:extent cx="139700" cy="127000"/>
                      <wp:effectExtent l="0" t="0" r="12700" b="25400"/>
                      <wp:wrapNone/>
                      <wp:docPr id="12" name="Oval 6"/>
                      <wp:cNvGraphicFramePr/>
                      <a:graphic xmlns:a="http://schemas.openxmlformats.org/drawingml/2006/main">
                        <a:graphicData uri="http://schemas.microsoft.com/office/word/2010/wordprocessingShape">
                          <wps:wsp>
                            <wps:cNvSpPr/>
                            <wps:spPr>
                              <a:xfrm>
                                <a:off x="0" y="0"/>
                                <a:ext cx="139700" cy="127000"/>
                              </a:xfrm>
                              <a:prstGeom prst="ellipse">
                                <a:avLst/>
                              </a:prstGeom>
                              <a:noFill/>
                              <a:ln w="158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215.6pt;margin-top:2.15pt;width:11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" filled="f" strokecolor="#385d8a" strokeweight="1.25pt"/>
                  </w:pict>
                </mc:Fallback>
              </mc:AlternateContent>
            </w:r>
            <w:r w:rsidR="00A943A3" w:rsidRPr="001C7A68">
              <w:rPr>
                <w:rFonts w:ascii="Calibri" w:hAnsi="Calibri" w:cs="Times New Roman"/>
                <w:b/>
                <w:sz w:val="20"/>
                <w:szCs w:val="20"/>
                <w:lang w:val="es-ES"/>
              </w:rPr>
              <w:t>Dimensión del desempeño del indicador</w:t>
            </w:r>
            <w:r w:rsidR="00A943A3" w:rsidRPr="001C7A68">
              <w:rPr>
                <w:rFonts w:ascii="Calibri" w:hAnsi="Calibri" w:cs="Times New Roman"/>
                <w:sz w:val="20"/>
                <w:szCs w:val="20"/>
                <w:lang w:val="es-ES"/>
              </w:rPr>
              <w:t>:    Eficacia                  Eficiencia                          Calidad</w:t>
            </w:r>
          </w:p>
        </w:tc>
      </w:tr>
      <w:tr w:rsidR="00A943A3" w:rsidRPr="007E7B3D" w:rsidTr="00A943A3">
        <w:tc>
          <w:tcPr>
            <w:tcW w:w="9167" w:type="dxa"/>
            <w:gridSpan w:val="2"/>
            <w:tcBorders>
              <w:bottom w:val="single" w:sz="4"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sz w:val="20"/>
                <w:szCs w:val="20"/>
              </w:rPr>
            </w:pPr>
            <w:r w:rsidRPr="007E7B3D">
              <w:rPr>
                <w:rFonts w:ascii="Calibri" w:hAnsi="Calibri" w:cs="Times New Roman"/>
                <w:b/>
                <w:sz w:val="20"/>
                <w:szCs w:val="20"/>
              </w:rPr>
              <w:t>Descripción del indicador</w:t>
            </w:r>
          </w:p>
        </w:tc>
      </w:tr>
      <w:tr w:rsidR="00A943A3" w:rsidRPr="007E7B3D" w:rsidTr="00A943A3">
        <w:tc>
          <w:tcPr>
            <w:tcW w:w="9167" w:type="dxa"/>
            <w:gridSpan w:val="2"/>
            <w:tcBorders>
              <w:bottom w:val="single" w:sz="2" w:space="0" w:color="auto"/>
            </w:tcBorders>
            <w:shd w:val="clear" w:color="auto" w:fill="FFFFFF"/>
            <w:vAlign w:val="center"/>
          </w:tcPr>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Incluye una descripción simple del indicador que explica algunos aspectos que se necesiten aclarar sobre los términos empleados.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Ayuda a que cualquier persona entienda lo que se mide.</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Si se usan siglas, deben ser despejarse aquí.</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En esta sección no se debe repetir el método de cálculo ni las especificaciones técnicas</w:t>
            </w:r>
          </w:p>
        </w:tc>
      </w:tr>
      <w:tr w:rsidR="00A943A3" w:rsidRPr="007E7B3D" w:rsidTr="00A943A3">
        <w:tc>
          <w:tcPr>
            <w:tcW w:w="9167" w:type="dxa"/>
            <w:gridSpan w:val="2"/>
            <w:tcBorders>
              <w:bottom w:val="single" w:sz="4" w:space="0" w:color="auto"/>
            </w:tcBorders>
            <w:shd w:val="clear" w:color="auto" w:fill="F1F5F9"/>
            <w:vAlign w:val="center"/>
          </w:tcPr>
          <w:p w:rsidR="00A943A3" w:rsidRPr="001C7A68" w:rsidRDefault="00A943A3" w:rsidP="00A943A3">
            <w:pPr>
              <w:spacing w:before="80" w:after="80" w:line="276" w:lineRule="auto"/>
              <w:jc w:val="left"/>
              <w:rPr>
                <w:rFonts w:ascii="Calibri" w:hAnsi="Calibri" w:cs="Times New Roman"/>
                <w:sz w:val="20"/>
                <w:szCs w:val="20"/>
                <w:lang w:val="es-ES"/>
              </w:rPr>
            </w:pPr>
            <w:r w:rsidRPr="001C7A68">
              <w:rPr>
                <w:rFonts w:ascii="Calibri" w:hAnsi="Calibri" w:cs="Times New Roman"/>
                <w:b/>
                <w:sz w:val="20"/>
                <w:szCs w:val="20"/>
                <w:lang w:val="es-ES"/>
              </w:rPr>
              <w:t>Justificación del uso del indicador</w:t>
            </w:r>
          </w:p>
        </w:tc>
      </w:tr>
      <w:tr w:rsidR="00A943A3" w:rsidRPr="007E7B3D" w:rsidTr="00A943A3">
        <w:tc>
          <w:tcPr>
            <w:tcW w:w="9167" w:type="dxa"/>
            <w:gridSpan w:val="2"/>
            <w:tcBorders>
              <w:bottom w:val="single" w:sz="2" w:space="0" w:color="auto"/>
            </w:tcBorders>
            <w:shd w:val="clear" w:color="auto" w:fill="FFFFFF"/>
            <w:vAlign w:val="center"/>
          </w:tcPr>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Indicar las razones por las que el indicador es apropiado para medir el desempeño.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Indicar las razones por las que se escogió ese indicador y no otro.</w:t>
            </w:r>
          </w:p>
        </w:tc>
      </w:tr>
      <w:tr w:rsidR="00A943A3" w:rsidRPr="007E7B3D" w:rsidTr="00A943A3">
        <w:tc>
          <w:tcPr>
            <w:tcW w:w="9167" w:type="dxa"/>
            <w:gridSpan w:val="2"/>
            <w:tcBorders>
              <w:top w:val="single" w:sz="2" w:space="0" w:color="auto"/>
              <w:left w:val="single" w:sz="2" w:space="0" w:color="auto"/>
              <w:bottom w:val="single" w:sz="4" w:space="0" w:color="auto"/>
              <w:right w:val="single" w:sz="2"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sz w:val="20"/>
                <w:szCs w:val="20"/>
              </w:rPr>
            </w:pPr>
            <w:r w:rsidRPr="007E7B3D">
              <w:rPr>
                <w:rFonts w:ascii="Calibri" w:hAnsi="Calibri" w:cs="Times New Roman"/>
                <w:b/>
                <w:sz w:val="20"/>
                <w:szCs w:val="20"/>
              </w:rPr>
              <w:t>Limitaciones del indicador</w:t>
            </w:r>
          </w:p>
        </w:tc>
      </w:tr>
      <w:tr w:rsidR="00A943A3" w:rsidRPr="007E7B3D" w:rsidTr="00A943A3">
        <w:tc>
          <w:tcPr>
            <w:tcW w:w="9167" w:type="dxa"/>
            <w:gridSpan w:val="2"/>
            <w:tcBorders>
              <w:top w:val="single" w:sz="4" w:space="0" w:color="auto"/>
              <w:left w:val="single" w:sz="4" w:space="0" w:color="auto"/>
              <w:bottom w:val="single" w:sz="2" w:space="0" w:color="auto"/>
              <w:right w:val="single" w:sz="4" w:space="0" w:color="auto"/>
            </w:tcBorders>
            <w:shd w:val="clear" w:color="auto" w:fill="FFFFFF"/>
            <w:vAlign w:val="center"/>
          </w:tcPr>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Describir las limitaciones del indicador para dar cuenta del desempeño del objetivo.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Debe especificarse que aspecto del indicador se ve afectado por la limitación, por ejemplo, la frecuencia de medición, la comparabilidad de los datos o cualquier otro elemento descrito en la sección sobre criterios para valorar la calidad de los indicadores.</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En esta sección deben explicarse las razones de cambios en los indicadores y sus consecuencias.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Debe señalarse con que factor están relacionadas las limitaciones: la fuente de información, el método de cálculo, al instrumento de recolección de información, etc.</w:t>
            </w:r>
          </w:p>
        </w:tc>
      </w:tr>
      <w:tr w:rsidR="00A943A3" w:rsidRPr="007E7B3D" w:rsidTr="00A943A3">
        <w:tc>
          <w:tcPr>
            <w:tcW w:w="9167" w:type="dxa"/>
            <w:gridSpan w:val="2"/>
            <w:tcBorders>
              <w:top w:val="single" w:sz="2" w:space="0" w:color="auto"/>
              <w:bottom w:val="dotted" w:sz="4"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b/>
                <w:sz w:val="20"/>
                <w:szCs w:val="20"/>
              </w:rPr>
            </w:pPr>
            <w:r w:rsidRPr="007E7B3D">
              <w:rPr>
                <w:rFonts w:ascii="Calibri" w:hAnsi="Calibri" w:cs="Times New Roman"/>
                <w:b/>
                <w:sz w:val="20"/>
                <w:szCs w:val="20"/>
              </w:rPr>
              <w:t>Método de cálculo</w:t>
            </w:r>
          </w:p>
        </w:tc>
      </w:tr>
      <w:tr w:rsidR="00A943A3" w:rsidRPr="007E7B3D" w:rsidTr="00A943A3">
        <w:tc>
          <w:tcPr>
            <w:tcW w:w="9167" w:type="dxa"/>
            <w:gridSpan w:val="2"/>
            <w:tcBorders>
              <w:top w:val="dotted" w:sz="4" w:space="0" w:color="auto"/>
              <w:left w:val="single" w:sz="2" w:space="0" w:color="auto"/>
              <w:bottom w:val="dotted" w:sz="4" w:space="0" w:color="auto"/>
              <w:right w:val="single" w:sz="2" w:space="0" w:color="auto"/>
            </w:tcBorders>
            <w:vAlign w:val="center"/>
          </w:tcPr>
          <w:p w:rsidR="00A943A3" w:rsidRPr="007E7B3D" w:rsidRDefault="00A943A3" w:rsidP="00A943A3">
            <w:pPr>
              <w:spacing w:line="276" w:lineRule="auto"/>
              <w:jc w:val="left"/>
              <w:rPr>
                <w:rFonts w:ascii="Calibri" w:hAnsi="Calibri" w:cs="Times New Roman"/>
                <w:b/>
                <w:sz w:val="20"/>
                <w:szCs w:val="20"/>
              </w:rPr>
            </w:pPr>
            <w:r w:rsidRPr="007E7B3D">
              <w:rPr>
                <w:rFonts w:ascii="Calibri" w:hAnsi="Calibri" w:cs="Times New Roman"/>
                <w:b/>
                <w:sz w:val="20"/>
                <w:szCs w:val="20"/>
              </w:rPr>
              <w:t>Fórmula</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Describir la fórmula de cálculo y las variables que intervienen en el numerador y denominador.</w:t>
            </w:r>
          </w:p>
        </w:tc>
      </w:tr>
      <w:tr w:rsidR="00A943A3" w:rsidRPr="007E7B3D" w:rsidTr="00A943A3">
        <w:tc>
          <w:tcPr>
            <w:tcW w:w="9167" w:type="dxa"/>
            <w:gridSpan w:val="2"/>
            <w:tcBorders>
              <w:top w:val="dotted" w:sz="4" w:space="0" w:color="auto"/>
              <w:left w:val="single" w:sz="2" w:space="0" w:color="auto"/>
              <w:bottom w:val="single" w:sz="2" w:space="0" w:color="auto"/>
              <w:right w:val="single" w:sz="2" w:space="0" w:color="auto"/>
            </w:tcBorders>
            <w:vAlign w:val="center"/>
          </w:tcPr>
          <w:p w:rsidR="00A943A3" w:rsidRPr="007E7B3D" w:rsidRDefault="00A943A3" w:rsidP="00A943A3">
            <w:pPr>
              <w:spacing w:line="276" w:lineRule="auto"/>
              <w:jc w:val="left"/>
              <w:rPr>
                <w:rFonts w:ascii="Calibri" w:hAnsi="Calibri" w:cs="Times New Roman"/>
                <w:sz w:val="20"/>
                <w:szCs w:val="20"/>
              </w:rPr>
            </w:pPr>
            <w:r w:rsidRPr="007E7B3D">
              <w:rPr>
                <w:rFonts w:ascii="Calibri" w:hAnsi="Calibri" w:cs="Times New Roman"/>
                <w:b/>
                <w:sz w:val="20"/>
                <w:szCs w:val="20"/>
              </w:rPr>
              <w:t>Especificaciones técnicas</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lastRenderedPageBreak/>
              <w:t xml:space="preserve">Aquí se indican las características de las variables que componen el indicador de desempeño.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Debe</w:t>
            </w:r>
            <w:r w:rsidRPr="001C7A68">
              <w:rPr>
                <w:rFonts w:ascii="Calibri" w:hAnsi="Calibri" w:cs="Calibri"/>
                <w:strike/>
                <w:sz w:val="20"/>
                <w:szCs w:val="20"/>
                <w:lang w:val="es-ES"/>
              </w:rPr>
              <w:t xml:space="preserve"> </w:t>
            </w:r>
            <w:r w:rsidRPr="001C7A68">
              <w:rPr>
                <w:rFonts w:ascii="Calibri" w:hAnsi="Calibri" w:cs="Calibri"/>
                <w:sz w:val="20"/>
                <w:szCs w:val="20"/>
                <w:lang w:val="es-ES"/>
              </w:rPr>
              <w:t>incluir una descripción detallada de las variables que se usan para calcular el indicador.</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Debe indicarse la población o el objeto que contiene el indicador.</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Debe indicarse en ámbito geográfico para el que es válido el indicador.</w:t>
            </w:r>
          </w:p>
        </w:tc>
      </w:tr>
      <w:tr w:rsidR="00A943A3" w:rsidRPr="007E7B3D" w:rsidTr="00A943A3">
        <w:tc>
          <w:tcPr>
            <w:tcW w:w="9167" w:type="dxa"/>
            <w:gridSpan w:val="2"/>
            <w:tcBorders>
              <w:top w:val="single" w:sz="2" w:space="0" w:color="auto"/>
              <w:bottom w:val="single" w:sz="2"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b/>
                <w:sz w:val="20"/>
                <w:szCs w:val="20"/>
              </w:rPr>
            </w:pPr>
            <w:r w:rsidRPr="007E7B3D">
              <w:rPr>
                <w:rFonts w:ascii="Calibri" w:hAnsi="Calibri" w:cs="Times New Roman"/>
                <w:b/>
                <w:sz w:val="20"/>
                <w:szCs w:val="20"/>
              </w:rPr>
              <w:lastRenderedPageBreak/>
              <w:t>Frecuencia de la medición</w:t>
            </w:r>
          </w:p>
        </w:tc>
      </w:tr>
      <w:tr w:rsidR="00A943A3" w:rsidRPr="007E7B3D" w:rsidTr="00A943A3">
        <w:tc>
          <w:tcPr>
            <w:tcW w:w="9167" w:type="dxa"/>
            <w:gridSpan w:val="2"/>
            <w:tcBorders>
              <w:top w:val="single" w:sz="2" w:space="0" w:color="auto"/>
              <w:bottom w:val="single" w:sz="2" w:space="0" w:color="auto"/>
            </w:tcBorders>
            <w:shd w:val="clear" w:color="auto" w:fill="FFFFFF"/>
            <w:vAlign w:val="center"/>
          </w:tcPr>
          <w:p w:rsidR="00A943A3" w:rsidRPr="007E7B3D" w:rsidRDefault="00A943A3" w:rsidP="00A943A3">
            <w:pPr>
              <w:spacing w:line="276" w:lineRule="auto"/>
              <w:ind w:left="360"/>
              <w:contextualSpacing/>
              <w:jc w:val="left"/>
              <w:rPr>
                <w:rFonts w:ascii="Calibri" w:hAnsi="Calibri" w:cs="Calibri"/>
                <w:sz w:val="20"/>
                <w:szCs w:val="20"/>
              </w:rPr>
            </w:pP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Indicar la periodicidad con lo que se mide el indicador.</w:t>
            </w:r>
          </w:p>
        </w:tc>
      </w:tr>
      <w:tr w:rsidR="00A943A3" w:rsidRPr="007E7B3D" w:rsidTr="00A943A3">
        <w:tc>
          <w:tcPr>
            <w:tcW w:w="9167" w:type="dxa"/>
            <w:gridSpan w:val="2"/>
            <w:tcBorders>
              <w:top w:val="single" w:sz="2" w:space="0" w:color="auto"/>
              <w:bottom w:val="dotted" w:sz="4" w:space="0" w:color="auto"/>
            </w:tcBorders>
            <w:shd w:val="clear" w:color="auto" w:fill="F1F5F9"/>
            <w:vAlign w:val="center"/>
          </w:tcPr>
          <w:p w:rsidR="00A943A3" w:rsidRPr="007E7B3D" w:rsidRDefault="00A943A3" w:rsidP="00A943A3">
            <w:pPr>
              <w:spacing w:before="80" w:after="80" w:line="276" w:lineRule="auto"/>
              <w:jc w:val="left"/>
              <w:rPr>
                <w:rFonts w:ascii="Calibri" w:hAnsi="Calibri" w:cs="Times New Roman"/>
                <w:b/>
                <w:sz w:val="20"/>
                <w:szCs w:val="20"/>
              </w:rPr>
            </w:pPr>
            <w:r w:rsidRPr="007E7B3D">
              <w:rPr>
                <w:rFonts w:ascii="Calibri" w:hAnsi="Calibri" w:cs="Times New Roman"/>
                <w:b/>
                <w:sz w:val="20"/>
                <w:szCs w:val="20"/>
              </w:rPr>
              <w:t>Fuente de los datos</w:t>
            </w:r>
          </w:p>
        </w:tc>
      </w:tr>
      <w:tr w:rsidR="00A943A3" w:rsidRPr="007E7B3D" w:rsidTr="00A943A3">
        <w:tc>
          <w:tcPr>
            <w:tcW w:w="9167" w:type="dxa"/>
            <w:gridSpan w:val="2"/>
            <w:tcBorders>
              <w:top w:val="dotted" w:sz="4" w:space="0" w:color="auto"/>
              <w:bottom w:val="dotted" w:sz="4" w:space="0" w:color="auto"/>
            </w:tcBorders>
            <w:vAlign w:val="center"/>
          </w:tcPr>
          <w:p w:rsidR="00A943A3" w:rsidRPr="007E7B3D" w:rsidRDefault="00A943A3" w:rsidP="00A943A3">
            <w:pPr>
              <w:spacing w:line="276" w:lineRule="auto"/>
              <w:jc w:val="left"/>
              <w:rPr>
                <w:rFonts w:ascii="Calibri" w:hAnsi="Calibri" w:cs="Times New Roman"/>
                <w:b/>
                <w:sz w:val="20"/>
                <w:szCs w:val="20"/>
              </w:rPr>
            </w:pPr>
            <w:r w:rsidRPr="007E7B3D">
              <w:rPr>
                <w:rFonts w:ascii="Calibri" w:hAnsi="Calibri" w:cs="Times New Roman"/>
                <w:b/>
                <w:sz w:val="20"/>
                <w:szCs w:val="20"/>
              </w:rPr>
              <w:t>Nombre</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Indicar el nombre del sistema de información que contiene los datos del indicador.  </w:t>
            </w:r>
          </w:p>
        </w:tc>
      </w:tr>
      <w:tr w:rsidR="00A943A3" w:rsidRPr="007E7B3D" w:rsidTr="00A943A3">
        <w:tc>
          <w:tcPr>
            <w:tcW w:w="9167" w:type="dxa"/>
            <w:gridSpan w:val="2"/>
            <w:tcBorders>
              <w:top w:val="dotted" w:sz="4" w:space="0" w:color="auto"/>
              <w:bottom w:val="dotted" w:sz="4" w:space="0" w:color="auto"/>
            </w:tcBorders>
            <w:vAlign w:val="center"/>
          </w:tcPr>
          <w:p w:rsidR="00A943A3" w:rsidRPr="007E7B3D" w:rsidRDefault="00A943A3" w:rsidP="00A943A3">
            <w:pPr>
              <w:spacing w:line="276" w:lineRule="auto"/>
              <w:jc w:val="left"/>
              <w:rPr>
                <w:rFonts w:ascii="Calibri" w:hAnsi="Calibri" w:cs="Times New Roman"/>
                <w:b/>
                <w:sz w:val="20"/>
                <w:szCs w:val="20"/>
              </w:rPr>
            </w:pPr>
            <w:r w:rsidRPr="007E7B3D">
              <w:rPr>
                <w:rFonts w:ascii="Calibri" w:hAnsi="Calibri" w:cs="Times New Roman"/>
                <w:b/>
                <w:sz w:val="20"/>
                <w:szCs w:val="20"/>
              </w:rPr>
              <w:t>Entidad a cargo</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Indicar el nombre de la entidad u organismo que administra el sistema.</w:t>
            </w:r>
          </w:p>
        </w:tc>
      </w:tr>
      <w:tr w:rsidR="00A943A3" w:rsidRPr="007E7B3D" w:rsidTr="00A943A3">
        <w:tc>
          <w:tcPr>
            <w:tcW w:w="9167" w:type="dxa"/>
            <w:gridSpan w:val="2"/>
            <w:tcBorders>
              <w:top w:val="dotted" w:sz="4" w:space="0" w:color="auto"/>
              <w:bottom w:val="dotted" w:sz="4" w:space="0" w:color="auto"/>
            </w:tcBorders>
            <w:vAlign w:val="center"/>
          </w:tcPr>
          <w:p w:rsidR="00A943A3" w:rsidRPr="001C7A68" w:rsidRDefault="00A943A3" w:rsidP="00A943A3">
            <w:pPr>
              <w:spacing w:line="276" w:lineRule="auto"/>
              <w:jc w:val="left"/>
              <w:rPr>
                <w:rFonts w:ascii="Calibri" w:hAnsi="Calibri" w:cs="Times New Roman"/>
                <w:b/>
                <w:sz w:val="20"/>
                <w:szCs w:val="20"/>
                <w:lang w:val="es-ES"/>
              </w:rPr>
            </w:pPr>
            <w:r w:rsidRPr="001C7A68">
              <w:rPr>
                <w:rFonts w:ascii="Calibri" w:hAnsi="Calibri" w:cs="Times New Roman"/>
                <w:b/>
                <w:sz w:val="20"/>
                <w:szCs w:val="20"/>
                <w:lang w:val="es-ES"/>
              </w:rPr>
              <w:t xml:space="preserve">Tipo de la fuente de datos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Describir el tipo de fuente de datos: registros administrativos, encuestas periódicas y encuestas ocasionales.</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 xml:space="preserve">Describir sus características: propósito, ámbito de aplicación, área geográfica, periodicidad de la aplicación, tipo de encuesta (censo o muestra) y representatividad de la muestra. </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Indicador el sitio de internet en el que los microdatos están disponibles.</w:t>
            </w:r>
          </w:p>
        </w:tc>
      </w:tr>
      <w:tr w:rsidR="00A943A3" w:rsidRPr="007E7B3D" w:rsidTr="00A943A3">
        <w:tc>
          <w:tcPr>
            <w:tcW w:w="9167" w:type="dxa"/>
            <w:gridSpan w:val="2"/>
            <w:tcBorders>
              <w:top w:val="dotted" w:sz="4" w:space="0" w:color="auto"/>
              <w:bottom w:val="single" w:sz="4" w:space="0" w:color="auto"/>
            </w:tcBorders>
            <w:vAlign w:val="center"/>
          </w:tcPr>
          <w:p w:rsidR="00A943A3" w:rsidRPr="001C7A68" w:rsidRDefault="00A943A3" w:rsidP="00A943A3">
            <w:pPr>
              <w:spacing w:line="276" w:lineRule="auto"/>
              <w:jc w:val="left"/>
              <w:rPr>
                <w:rFonts w:ascii="Calibri" w:hAnsi="Calibri" w:cs="Times New Roman"/>
                <w:b/>
                <w:sz w:val="20"/>
                <w:szCs w:val="20"/>
                <w:lang w:val="es-ES"/>
              </w:rPr>
            </w:pPr>
            <w:r w:rsidRPr="001C7A68">
              <w:rPr>
                <w:rFonts w:ascii="Calibri" w:hAnsi="Calibri" w:cs="Times New Roman"/>
                <w:b/>
                <w:sz w:val="20"/>
                <w:szCs w:val="20"/>
                <w:lang w:val="es-ES"/>
              </w:rPr>
              <w:t>Instrumento de recolección de los datos</w:t>
            </w:r>
          </w:p>
          <w:p w:rsidR="00A943A3" w:rsidRPr="001C7A68" w:rsidRDefault="00A943A3" w:rsidP="0085778D">
            <w:pPr>
              <w:numPr>
                <w:ilvl w:val="0"/>
                <w:numId w:val="122"/>
              </w:numPr>
              <w:spacing w:line="276" w:lineRule="auto"/>
              <w:contextualSpacing/>
              <w:jc w:val="left"/>
              <w:rPr>
                <w:rFonts w:ascii="Calibri" w:hAnsi="Calibri" w:cs="Calibri"/>
                <w:sz w:val="20"/>
                <w:szCs w:val="20"/>
                <w:lang w:val="es-ES"/>
              </w:rPr>
            </w:pPr>
            <w:r w:rsidRPr="001C7A68">
              <w:rPr>
                <w:rFonts w:ascii="Calibri" w:hAnsi="Calibri" w:cs="Calibri"/>
                <w:sz w:val="20"/>
                <w:szCs w:val="20"/>
                <w:lang w:val="es-ES"/>
              </w:rPr>
              <w:t>Adjuntar el instrumento que de recolección de datos e indicar con qué ítems o preguntas se construyeron las variables.</w:t>
            </w:r>
          </w:p>
        </w:tc>
      </w:tr>
      <w:tr w:rsidR="00A943A3" w:rsidRPr="007E7B3D" w:rsidTr="00A943A3">
        <w:tc>
          <w:tcPr>
            <w:tcW w:w="4580" w:type="dxa"/>
            <w:tcBorders>
              <w:top w:val="single" w:sz="12" w:space="0" w:color="auto"/>
              <w:right w:val="dotted" w:sz="4" w:space="0" w:color="auto"/>
            </w:tcBorders>
            <w:shd w:val="clear" w:color="auto" w:fill="F2F2F2"/>
            <w:vAlign w:val="center"/>
          </w:tcPr>
          <w:p w:rsidR="00A943A3" w:rsidRPr="001C7A68" w:rsidRDefault="00A943A3" w:rsidP="00A943A3">
            <w:pPr>
              <w:spacing w:line="276" w:lineRule="auto"/>
              <w:jc w:val="left"/>
              <w:rPr>
                <w:rFonts w:ascii="Calibri" w:hAnsi="Calibri" w:cs="Times New Roman"/>
                <w:b/>
                <w:sz w:val="20"/>
                <w:szCs w:val="20"/>
                <w:lang w:val="es-ES"/>
              </w:rPr>
            </w:pPr>
            <w:r w:rsidRPr="001C7A68">
              <w:rPr>
                <w:rFonts w:ascii="Calibri" w:hAnsi="Calibri" w:cs="Times New Roman"/>
                <w:b/>
                <w:sz w:val="20"/>
                <w:szCs w:val="20"/>
                <w:lang w:val="es-ES"/>
              </w:rPr>
              <w:t>Nombre de la persona que completó la ficha técnica</w:t>
            </w:r>
          </w:p>
          <w:p w:rsidR="00A943A3" w:rsidRPr="001C7A68" w:rsidRDefault="00A943A3" w:rsidP="00A943A3">
            <w:pPr>
              <w:spacing w:line="276" w:lineRule="auto"/>
              <w:jc w:val="left"/>
              <w:rPr>
                <w:rFonts w:ascii="Calibri" w:hAnsi="Calibri" w:cs="Times New Roman"/>
                <w:b/>
                <w:sz w:val="20"/>
                <w:szCs w:val="20"/>
                <w:lang w:val="es-ES"/>
              </w:rPr>
            </w:pPr>
          </w:p>
        </w:tc>
        <w:tc>
          <w:tcPr>
            <w:tcW w:w="4587" w:type="dxa"/>
            <w:tcBorders>
              <w:top w:val="single" w:sz="12" w:space="0" w:color="auto"/>
              <w:left w:val="dotted" w:sz="4" w:space="0" w:color="auto"/>
            </w:tcBorders>
            <w:shd w:val="clear" w:color="auto" w:fill="F2F2F2"/>
            <w:vAlign w:val="center"/>
          </w:tcPr>
          <w:p w:rsidR="00A943A3" w:rsidRPr="001C7A68" w:rsidRDefault="00A943A3" w:rsidP="00A943A3">
            <w:pPr>
              <w:spacing w:line="276" w:lineRule="auto"/>
              <w:jc w:val="left"/>
              <w:rPr>
                <w:rFonts w:ascii="Calibri" w:hAnsi="Calibri" w:cs="Times New Roman"/>
                <w:b/>
                <w:sz w:val="20"/>
                <w:szCs w:val="20"/>
                <w:lang w:val="es-ES"/>
              </w:rPr>
            </w:pPr>
            <w:r w:rsidRPr="001C7A68">
              <w:rPr>
                <w:rFonts w:ascii="Calibri" w:hAnsi="Calibri" w:cs="Times New Roman"/>
                <w:b/>
                <w:sz w:val="20"/>
                <w:szCs w:val="20"/>
                <w:lang w:val="es-ES"/>
              </w:rPr>
              <w:t>Fecha en la que se completó la ficha técnica</w:t>
            </w:r>
          </w:p>
          <w:p w:rsidR="00A943A3" w:rsidRPr="001C7A68" w:rsidRDefault="00A943A3" w:rsidP="00A943A3">
            <w:pPr>
              <w:spacing w:line="276" w:lineRule="auto"/>
              <w:jc w:val="left"/>
              <w:rPr>
                <w:rFonts w:ascii="Calibri" w:hAnsi="Calibri" w:cs="Times New Roman"/>
                <w:b/>
                <w:sz w:val="20"/>
                <w:szCs w:val="20"/>
                <w:lang w:val="es-ES"/>
              </w:rPr>
            </w:pPr>
          </w:p>
        </w:tc>
      </w:tr>
    </w:tbl>
    <w:p w:rsidR="00A943A3" w:rsidRPr="007E7B3D" w:rsidRDefault="00A943A3" w:rsidP="00A943A3">
      <w:pPr>
        <w:spacing w:before="120" w:after="240" w:line="276" w:lineRule="auto"/>
        <w:rPr>
          <w:rFonts w:ascii="Calibri" w:eastAsia="Calibri" w:hAnsi="Calibri" w:cs="Times New Roman"/>
          <w:sz w:val="20"/>
          <w:szCs w:val="20"/>
          <w:lang w:eastAsia="en-US"/>
        </w:rPr>
      </w:pPr>
    </w:p>
    <w:p w:rsidR="00A943A3" w:rsidRPr="007E7B3D" w:rsidRDefault="00A943A3"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Anexo 5.  Criterios para valorar la calidad de los datos</w:t>
      </w:r>
    </w:p>
    <w:tbl>
      <w:tblPr>
        <w:tblStyle w:val="Tablaconcuadrcula18"/>
        <w:tblpPr w:leftFromText="141" w:rightFromText="141" w:vertAnchor="text" w:horzAnchor="margin" w:tblpY="588"/>
        <w:tblW w:w="0" w:type="auto"/>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908"/>
        <w:gridCol w:w="7259"/>
      </w:tblGrid>
      <w:tr w:rsidR="00A943A3" w:rsidRPr="007E7B3D" w:rsidTr="00783C4B">
        <w:tc>
          <w:tcPr>
            <w:tcW w:w="1908" w:type="dxa"/>
            <w:tcBorders>
              <w:top w:val="single" w:sz="4" w:space="0" w:color="auto"/>
              <w:bottom w:val="single" w:sz="4" w:space="0" w:color="auto"/>
            </w:tcBorders>
            <w:shd w:val="clear" w:color="auto" w:fill="595959" w:themeFill="text1" w:themeFillTint="A6"/>
          </w:tcPr>
          <w:p w:rsidR="00A943A3" w:rsidRPr="007E7B3D" w:rsidRDefault="00A943A3" w:rsidP="00A943A3">
            <w:pPr>
              <w:spacing w:line="276" w:lineRule="auto"/>
              <w:rPr>
                <w:rFonts w:ascii="Calibri" w:hAnsi="Calibri" w:cs="Times New Roman"/>
                <w:b/>
                <w:sz w:val="20"/>
                <w:szCs w:val="20"/>
              </w:rPr>
            </w:pPr>
            <w:r w:rsidRPr="007E7B3D">
              <w:rPr>
                <w:rFonts w:ascii="Calibri" w:hAnsi="Calibri" w:cs="Times New Roman"/>
                <w:b/>
                <w:sz w:val="20"/>
                <w:szCs w:val="20"/>
              </w:rPr>
              <w:t>Criterios</w:t>
            </w:r>
          </w:p>
        </w:tc>
        <w:tc>
          <w:tcPr>
            <w:tcW w:w="7259" w:type="dxa"/>
            <w:tcBorders>
              <w:top w:val="single" w:sz="4" w:space="0" w:color="auto"/>
              <w:bottom w:val="single" w:sz="4" w:space="0" w:color="auto"/>
            </w:tcBorders>
            <w:shd w:val="clear" w:color="auto" w:fill="595959" w:themeFill="text1" w:themeFillTint="A6"/>
          </w:tcPr>
          <w:p w:rsidR="00A943A3" w:rsidRPr="007E7B3D" w:rsidRDefault="00A943A3" w:rsidP="00A943A3">
            <w:pPr>
              <w:spacing w:line="276" w:lineRule="auto"/>
              <w:jc w:val="center"/>
              <w:rPr>
                <w:rFonts w:ascii="Calibri" w:hAnsi="Calibri" w:cs="Times New Roman"/>
                <w:b/>
                <w:sz w:val="20"/>
                <w:szCs w:val="20"/>
              </w:rPr>
            </w:pPr>
            <w:r w:rsidRPr="007E7B3D">
              <w:rPr>
                <w:rFonts w:ascii="Calibri" w:hAnsi="Calibri" w:cs="Times New Roman"/>
                <w:b/>
                <w:sz w:val="20"/>
                <w:szCs w:val="20"/>
              </w:rPr>
              <w:t>Definición</w:t>
            </w:r>
          </w:p>
        </w:tc>
      </w:tr>
      <w:tr w:rsidR="00A943A3" w:rsidRPr="007E7B3D" w:rsidTr="00A943A3">
        <w:tc>
          <w:tcPr>
            <w:tcW w:w="1908" w:type="dxa"/>
            <w:tcBorders>
              <w:top w:val="single" w:sz="4" w:space="0" w:color="auto"/>
            </w:tcBorders>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Exactitud</w:t>
            </w:r>
          </w:p>
        </w:tc>
        <w:tc>
          <w:tcPr>
            <w:tcW w:w="7259" w:type="dxa"/>
            <w:tcBorders>
              <w:top w:val="single" w:sz="4" w:space="0" w:color="auto"/>
            </w:tcBorders>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 xml:space="preserve">Los datos son exactos no tienen errores y miden lo que deben medir.  </w:t>
            </w:r>
          </w:p>
        </w:tc>
      </w:tr>
      <w:tr w:rsidR="00A943A3" w:rsidRPr="007E7B3D" w:rsidTr="00A943A3">
        <w:tc>
          <w:tcPr>
            <w:tcW w:w="1908" w:type="dxa"/>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 xml:space="preserve">Confiabilidad </w:t>
            </w:r>
          </w:p>
        </w:tc>
        <w:tc>
          <w:tcPr>
            <w:tcW w:w="7259" w:type="dxa"/>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 xml:space="preserve">Los datos son confiables cuando se generan mediante protocolos y procedimientos que no varían conforme a quién, cómo, cuándo y dónde los usa.  </w:t>
            </w:r>
          </w:p>
        </w:tc>
      </w:tr>
      <w:tr w:rsidR="00A943A3" w:rsidRPr="007E7B3D" w:rsidTr="00A943A3">
        <w:tc>
          <w:tcPr>
            <w:tcW w:w="1908" w:type="dxa"/>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Integridad</w:t>
            </w:r>
          </w:p>
        </w:tc>
        <w:tc>
          <w:tcPr>
            <w:tcW w:w="7259" w:type="dxa"/>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 xml:space="preserve">Los datos son íntegros cuando no falta ningún caso o personas en los registros. </w:t>
            </w:r>
          </w:p>
        </w:tc>
      </w:tr>
      <w:tr w:rsidR="00A943A3" w:rsidRPr="007E7B3D" w:rsidTr="00A943A3">
        <w:tc>
          <w:tcPr>
            <w:tcW w:w="1908" w:type="dxa"/>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Minuciosidad</w:t>
            </w:r>
          </w:p>
        </w:tc>
        <w:tc>
          <w:tcPr>
            <w:tcW w:w="7259" w:type="dxa"/>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 xml:space="preserve">Los datos son minuciosos cuando incluyen todos los detalles necesarios acerca de lo que se quiere medir. </w:t>
            </w:r>
          </w:p>
        </w:tc>
      </w:tr>
      <w:tr w:rsidR="00A943A3" w:rsidRPr="007E7B3D" w:rsidTr="00A943A3">
        <w:tc>
          <w:tcPr>
            <w:tcW w:w="1908" w:type="dxa"/>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Oportunidad</w:t>
            </w:r>
          </w:p>
        </w:tc>
        <w:tc>
          <w:tcPr>
            <w:tcW w:w="7259" w:type="dxa"/>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 xml:space="preserve">Los datos son oportunos cuando están actualizados y disponibles puntualmente.  </w:t>
            </w:r>
          </w:p>
        </w:tc>
      </w:tr>
      <w:tr w:rsidR="00A943A3" w:rsidRPr="007E7B3D" w:rsidTr="00A943A3">
        <w:tc>
          <w:tcPr>
            <w:tcW w:w="1908" w:type="dxa"/>
          </w:tcPr>
          <w:p w:rsidR="00A943A3" w:rsidRPr="007E7B3D" w:rsidRDefault="00A943A3" w:rsidP="00A943A3">
            <w:pPr>
              <w:spacing w:line="276" w:lineRule="auto"/>
              <w:rPr>
                <w:rFonts w:ascii="Calibri" w:hAnsi="Calibri" w:cs="Times New Roman"/>
                <w:sz w:val="20"/>
                <w:szCs w:val="20"/>
              </w:rPr>
            </w:pPr>
            <w:r w:rsidRPr="007E7B3D">
              <w:rPr>
                <w:rFonts w:ascii="Calibri" w:hAnsi="Calibri" w:cs="Times New Roman"/>
                <w:sz w:val="20"/>
                <w:szCs w:val="20"/>
              </w:rPr>
              <w:t>Imparcialidad</w:t>
            </w:r>
          </w:p>
        </w:tc>
        <w:tc>
          <w:tcPr>
            <w:tcW w:w="7259" w:type="dxa"/>
          </w:tcPr>
          <w:p w:rsidR="00A943A3" w:rsidRPr="007E7B3D" w:rsidRDefault="00A943A3" w:rsidP="00A943A3">
            <w:pPr>
              <w:spacing w:line="276" w:lineRule="auto"/>
              <w:rPr>
                <w:rFonts w:ascii="Calibri" w:hAnsi="Calibri" w:cs="Times New Roman"/>
                <w:sz w:val="20"/>
                <w:szCs w:val="20"/>
                <w:lang w:val="es-PY"/>
              </w:rPr>
            </w:pPr>
            <w:r w:rsidRPr="007E7B3D">
              <w:rPr>
                <w:rFonts w:ascii="Calibri" w:hAnsi="Calibri" w:cs="Times New Roman"/>
                <w:sz w:val="20"/>
                <w:szCs w:val="20"/>
                <w:lang w:val="es-PY"/>
              </w:rPr>
              <w:t>Los datos son imparciales cuando están libres de manipulación o sesgo.</w:t>
            </w:r>
          </w:p>
        </w:tc>
      </w:tr>
    </w:tbl>
    <w:p w:rsidR="00A943A3" w:rsidRPr="007E7B3D" w:rsidRDefault="00A943A3" w:rsidP="00A943A3">
      <w:pPr>
        <w:spacing w:line="276" w:lineRule="auto"/>
        <w:rPr>
          <w:rFonts w:ascii="Calibri" w:eastAsia="Calibri" w:hAnsi="Calibri" w:cs="Times New Roman"/>
          <w:b/>
          <w:sz w:val="20"/>
          <w:szCs w:val="20"/>
          <w:lang w:eastAsia="en-US"/>
        </w:rPr>
      </w:pPr>
      <w:r w:rsidRPr="007E7B3D">
        <w:rPr>
          <w:rFonts w:ascii="Calibri" w:eastAsia="Calibri" w:hAnsi="Calibri" w:cs="Times New Roman"/>
          <w:b/>
          <w:sz w:val="20"/>
          <w:szCs w:val="20"/>
          <w:lang w:eastAsia="en-US"/>
        </w:rPr>
        <w:t>Criterios para valorar la calidad de los datos</w:t>
      </w:r>
    </w:p>
    <w:p w:rsidR="00A943A3" w:rsidRPr="007E7B3D" w:rsidRDefault="00A943A3" w:rsidP="00A943A3">
      <w:pPr>
        <w:spacing w:line="276" w:lineRule="auto"/>
        <w:rPr>
          <w:rFonts w:ascii="Calibri" w:eastAsia="Calibri" w:hAnsi="Calibri" w:cs="Times New Roman"/>
          <w:sz w:val="20"/>
          <w:szCs w:val="20"/>
          <w:lang w:eastAsia="en-US"/>
        </w:rPr>
      </w:pPr>
    </w:p>
    <w:bookmarkEnd w:id="16"/>
    <w:p w:rsidR="00A943A3" w:rsidRPr="007E7B3D" w:rsidRDefault="00722C7F"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Anexo  6</w:t>
      </w:r>
      <w:r w:rsidR="00A943A3" w:rsidRPr="007E7B3D">
        <w:rPr>
          <w:rFonts w:ascii="Cambria" w:eastAsia="Times New Roman" w:hAnsi="Cambria" w:cs="Times New Roman"/>
          <w:b/>
          <w:bCs/>
          <w:color w:val="365F91"/>
          <w:sz w:val="20"/>
          <w:szCs w:val="20"/>
          <w:lang w:eastAsia="en-US"/>
        </w:rPr>
        <w:t>.   Matriz de conclusiones y recomendaciones</w:t>
      </w:r>
    </w:p>
    <w:p w:rsidR="00A943A3" w:rsidRPr="007E7B3D" w:rsidRDefault="00A943A3" w:rsidP="00A943A3">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Copie el contenido de las matrices 11.2 y 12.2 </w:t>
      </w:r>
    </w:p>
    <w:p w:rsidR="00A943A3" w:rsidRPr="007E7B3D" w:rsidRDefault="00A943A3" w:rsidP="00A943A3">
      <w:pPr>
        <w:spacing w:line="276" w:lineRule="auto"/>
        <w:rPr>
          <w:rFonts w:ascii="Calibri" w:eastAsia="Calibri" w:hAnsi="Calibri" w:cs="Times New Roman"/>
          <w:sz w:val="20"/>
          <w:szCs w:val="20"/>
          <w:lang w:eastAsia="en-US"/>
        </w:rPr>
      </w:pPr>
    </w:p>
    <w:tbl>
      <w:tblPr>
        <w:tblStyle w:val="Tablaconcuadrcula18"/>
        <w:tblW w:w="9433" w:type="dxa"/>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232"/>
        <w:gridCol w:w="1840"/>
        <w:gridCol w:w="1840"/>
        <w:gridCol w:w="2521"/>
      </w:tblGrid>
      <w:tr w:rsidR="00132C83" w:rsidRPr="007E7B3D" w:rsidTr="00783C4B">
        <w:trPr>
          <w:trHeight w:val="267"/>
        </w:trPr>
        <w:tc>
          <w:tcPr>
            <w:tcW w:w="3232" w:type="dxa"/>
            <w:vMerge w:val="restart"/>
            <w:tcBorders>
              <w:right w:val="dotted" w:sz="4" w:space="0" w:color="auto"/>
            </w:tcBorders>
            <w:shd w:val="clear" w:color="auto" w:fill="A6A6A6" w:themeFill="background1" w:themeFillShade="A6"/>
            <w:vAlign w:val="center"/>
          </w:tcPr>
          <w:p w:rsidR="00132C83" w:rsidRPr="007E7B3D" w:rsidRDefault="00132C83" w:rsidP="00132C83">
            <w:pPr>
              <w:spacing w:after="0" w:line="276" w:lineRule="auto"/>
              <w:ind w:left="360"/>
              <w:jc w:val="center"/>
              <w:rPr>
                <w:rFonts w:ascii="Calibri" w:hAnsi="Calibri" w:cs="Calibri"/>
                <w:b/>
                <w:sz w:val="20"/>
                <w:szCs w:val="20"/>
              </w:rPr>
            </w:pPr>
            <w:r w:rsidRPr="007E7B3D">
              <w:rPr>
                <w:rFonts w:ascii="Calibri" w:hAnsi="Calibri" w:cs="Calibri"/>
                <w:b/>
                <w:sz w:val="20"/>
                <w:szCs w:val="20"/>
              </w:rPr>
              <w:t>Sección</w:t>
            </w:r>
          </w:p>
        </w:tc>
        <w:tc>
          <w:tcPr>
            <w:tcW w:w="3680" w:type="dxa"/>
            <w:gridSpan w:val="2"/>
            <w:tcBorders>
              <w:top w:val="single" w:sz="4" w:space="0" w:color="auto"/>
              <w:left w:val="dotted" w:sz="4" w:space="0" w:color="auto"/>
              <w:bottom w:val="dotted" w:sz="4" w:space="0" w:color="auto"/>
            </w:tcBorders>
            <w:shd w:val="clear" w:color="auto" w:fill="A6A6A6" w:themeFill="background1" w:themeFillShade="A6"/>
            <w:vAlign w:val="center"/>
          </w:tcPr>
          <w:p w:rsidR="00132C83" w:rsidRPr="005C6AAA" w:rsidRDefault="00132C83" w:rsidP="00B73D66">
            <w:pPr>
              <w:spacing w:after="0" w:line="276" w:lineRule="auto"/>
              <w:ind w:left="360"/>
              <w:contextualSpacing/>
              <w:jc w:val="center"/>
              <w:rPr>
                <w:rFonts w:ascii="Calibri" w:hAnsi="Calibri" w:cs="Times New Roman"/>
                <w:b/>
                <w:sz w:val="20"/>
                <w:szCs w:val="20"/>
              </w:rPr>
            </w:pPr>
            <w:r w:rsidRPr="005C6AAA">
              <w:rPr>
                <w:rFonts w:ascii="Calibri" w:hAnsi="Calibri" w:cs="Times New Roman"/>
                <w:b/>
                <w:sz w:val="20"/>
                <w:szCs w:val="20"/>
              </w:rPr>
              <w:t>Conclusiones</w:t>
            </w:r>
          </w:p>
        </w:tc>
        <w:tc>
          <w:tcPr>
            <w:tcW w:w="2521" w:type="dxa"/>
            <w:tcBorders>
              <w:top w:val="single" w:sz="4" w:space="0" w:color="auto"/>
              <w:left w:val="dotted" w:sz="4" w:space="0" w:color="auto"/>
              <w:bottom w:val="dotted" w:sz="4" w:space="0" w:color="auto"/>
            </w:tcBorders>
            <w:shd w:val="clear" w:color="auto" w:fill="A6A6A6" w:themeFill="background1" w:themeFillShade="A6"/>
          </w:tcPr>
          <w:p w:rsidR="00132C83" w:rsidRPr="007E7B3D" w:rsidRDefault="00132C83" w:rsidP="00B73D66">
            <w:pPr>
              <w:spacing w:after="0" w:line="276" w:lineRule="auto"/>
              <w:ind w:left="360"/>
              <w:jc w:val="center"/>
              <w:rPr>
                <w:rFonts w:ascii="Calibri" w:hAnsi="Calibri" w:cs="Times New Roman"/>
                <w:b/>
                <w:sz w:val="20"/>
                <w:szCs w:val="20"/>
              </w:rPr>
            </w:pPr>
            <w:r w:rsidRPr="007E7B3D">
              <w:rPr>
                <w:rFonts w:ascii="Calibri" w:hAnsi="Calibri" w:cs="Times New Roman"/>
                <w:b/>
                <w:sz w:val="20"/>
                <w:szCs w:val="20"/>
              </w:rPr>
              <w:t>Recomendaciones</w:t>
            </w:r>
          </w:p>
        </w:tc>
      </w:tr>
      <w:tr w:rsidR="00132C83" w:rsidRPr="007E7B3D" w:rsidTr="00783C4B">
        <w:trPr>
          <w:trHeight w:val="267"/>
        </w:trPr>
        <w:tc>
          <w:tcPr>
            <w:tcW w:w="3232" w:type="dxa"/>
            <w:vMerge/>
            <w:tcBorders>
              <w:right w:val="dotted" w:sz="4" w:space="0" w:color="auto"/>
            </w:tcBorders>
            <w:shd w:val="clear" w:color="auto" w:fill="A6A6A6" w:themeFill="background1" w:themeFillShade="A6"/>
            <w:vAlign w:val="center"/>
          </w:tcPr>
          <w:p w:rsidR="00132C83" w:rsidRPr="007E7B3D" w:rsidRDefault="00132C83" w:rsidP="00B73D66">
            <w:pPr>
              <w:spacing w:after="0" w:line="276" w:lineRule="auto"/>
              <w:ind w:left="360"/>
              <w:rPr>
                <w:rFonts w:ascii="Calibri" w:hAnsi="Calibri" w:cs="Calibri"/>
                <w:b/>
                <w:sz w:val="20"/>
                <w:szCs w:val="20"/>
              </w:rPr>
            </w:pPr>
          </w:p>
        </w:tc>
        <w:tc>
          <w:tcPr>
            <w:tcW w:w="1840" w:type="dxa"/>
            <w:tcBorders>
              <w:top w:val="single" w:sz="4" w:space="0" w:color="auto"/>
              <w:left w:val="dotted" w:sz="4" w:space="0" w:color="auto"/>
              <w:bottom w:val="dotted" w:sz="4" w:space="0" w:color="auto"/>
            </w:tcBorders>
            <w:shd w:val="clear" w:color="auto" w:fill="A6A6A6" w:themeFill="background1" w:themeFillShade="A6"/>
            <w:vAlign w:val="center"/>
          </w:tcPr>
          <w:p w:rsidR="00132C83" w:rsidRPr="005C6AAA" w:rsidRDefault="00132C83" w:rsidP="00B73D66">
            <w:pPr>
              <w:spacing w:after="0" w:line="276" w:lineRule="auto"/>
              <w:ind w:left="360"/>
              <w:contextualSpacing/>
              <w:jc w:val="center"/>
              <w:rPr>
                <w:rFonts w:ascii="Calibri" w:hAnsi="Calibri" w:cs="Times New Roman"/>
                <w:b/>
                <w:sz w:val="20"/>
                <w:szCs w:val="20"/>
              </w:rPr>
            </w:pPr>
            <w:r w:rsidRPr="005C6AAA">
              <w:rPr>
                <w:rFonts w:ascii="Calibri" w:hAnsi="Calibri" w:cs="Times New Roman"/>
                <w:b/>
                <w:sz w:val="20"/>
                <w:szCs w:val="20"/>
              </w:rPr>
              <w:t>Fortaleza</w:t>
            </w:r>
          </w:p>
        </w:tc>
        <w:tc>
          <w:tcPr>
            <w:tcW w:w="1840" w:type="dxa"/>
            <w:tcBorders>
              <w:top w:val="single" w:sz="4" w:space="0" w:color="auto"/>
              <w:left w:val="dotted" w:sz="4" w:space="0" w:color="auto"/>
              <w:bottom w:val="dotted" w:sz="4" w:space="0" w:color="auto"/>
            </w:tcBorders>
            <w:shd w:val="clear" w:color="auto" w:fill="A6A6A6" w:themeFill="background1" w:themeFillShade="A6"/>
            <w:vAlign w:val="center"/>
          </w:tcPr>
          <w:p w:rsidR="00132C83" w:rsidRPr="005C6AAA" w:rsidRDefault="00132C83" w:rsidP="00B73D66">
            <w:pPr>
              <w:spacing w:after="0" w:line="276" w:lineRule="auto"/>
              <w:ind w:left="360"/>
              <w:contextualSpacing/>
              <w:jc w:val="center"/>
              <w:rPr>
                <w:rFonts w:ascii="Calibri" w:hAnsi="Calibri" w:cs="Times New Roman"/>
                <w:b/>
                <w:sz w:val="20"/>
                <w:szCs w:val="20"/>
              </w:rPr>
            </w:pPr>
            <w:r w:rsidRPr="005C6AAA">
              <w:rPr>
                <w:rFonts w:ascii="Calibri" w:hAnsi="Calibri" w:cs="Times New Roman"/>
                <w:b/>
                <w:sz w:val="20"/>
                <w:szCs w:val="20"/>
              </w:rPr>
              <w:t>Debilidad</w:t>
            </w:r>
          </w:p>
        </w:tc>
        <w:tc>
          <w:tcPr>
            <w:tcW w:w="2521" w:type="dxa"/>
            <w:tcBorders>
              <w:top w:val="single" w:sz="4" w:space="0" w:color="auto"/>
              <w:left w:val="dotted" w:sz="4" w:space="0" w:color="auto"/>
              <w:bottom w:val="dotted" w:sz="4" w:space="0" w:color="auto"/>
            </w:tcBorders>
            <w:shd w:val="clear" w:color="auto" w:fill="A6A6A6" w:themeFill="background1" w:themeFillShade="A6"/>
          </w:tcPr>
          <w:p w:rsidR="00132C83" w:rsidRPr="007E7B3D" w:rsidRDefault="00132C83" w:rsidP="00B73D66">
            <w:pPr>
              <w:spacing w:after="0" w:line="276" w:lineRule="auto"/>
              <w:ind w:left="360"/>
              <w:jc w:val="center"/>
              <w:rPr>
                <w:rFonts w:ascii="Calibri" w:hAnsi="Calibri" w:cs="Times New Roman"/>
                <w:b/>
                <w:sz w:val="20"/>
                <w:szCs w:val="20"/>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 xml:space="preserve">Marco legal del subprograma </w:t>
            </w:r>
          </w:p>
        </w:tc>
        <w:tc>
          <w:tcPr>
            <w:tcW w:w="1840" w:type="dxa"/>
            <w:tcBorders>
              <w:top w:val="dotted" w:sz="4" w:space="0" w:color="auto"/>
              <w:left w:val="dotted" w:sz="4" w:space="0" w:color="auto"/>
              <w:bottom w:val="dotted" w:sz="4" w:space="0" w:color="auto"/>
            </w:tcBorders>
          </w:tcPr>
          <w:p w:rsidR="00132C83" w:rsidRPr="005C6AAA"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5C6AAA"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267"/>
        </w:trPr>
        <w:tc>
          <w:tcPr>
            <w:tcW w:w="3232" w:type="dxa"/>
            <w:tcBorders>
              <w:right w:val="dotted" w:sz="4" w:space="0" w:color="auto"/>
            </w:tcBorders>
          </w:tcPr>
          <w:p w:rsidR="00132C83" w:rsidRPr="001C7A68" w:rsidRDefault="00132C83" w:rsidP="0085778D">
            <w:pPr>
              <w:pStyle w:val="Normalnumerado"/>
              <w:numPr>
                <w:ilvl w:val="0"/>
                <w:numId w:val="156"/>
              </w:numPr>
              <w:spacing w:before="0" w:after="0"/>
              <w:rPr>
                <w:sz w:val="20"/>
                <w:szCs w:val="20"/>
                <w:lang w:val="es-ES"/>
              </w:rPr>
            </w:pPr>
            <w:r w:rsidRPr="001C7A68">
              <w:rPr>
                <w:sz w:val="20"/>
                <w:szCs w:val="20"/>
                <w:lang w:val="es-ES"/>
              </w:rPr>
              <w:t xml:space="preserve">Contribución a las políticas nacionales </w:t>
            </w:r>
          </w:p>
        </w:tc>
        <w:tc>
          <w:tcPr>
            <w:tcW w:w="1840" w:type="dxa"/>
            <w:tcBorders>
              <w:top w:val="dotted" w:sz="4" w:space="0" w:color="auto"/>
              <w:left w:val="dotted" w:sz="4" w:space="0" w:color="auto"/>
              <w:bottom w:val="dotted" w:sz="4" w:space="0" w:color="auto"/>
            </w:tcBorders>
          </w:tcPr>
          <w:p w:rsidR="00132C83" w:rsidRPr="00132C83" w:rsidRDefault="00132C83" w:rsidP="00B73D66">
            <w:pPr>
              <w:spacing w:after="0" w:line="276" w:lineRule="auto"/>
              <w:contextualSpacing/>
              <w:rPr>
                <w:rFonts w:ascii="Calibri" w:hAnsi="Calibri" w:cs="Times New Roman"/>
                <w:sz w:val="20"/>
                <w:szCs w:val="20"/>
                <w:lang w:val="es-PY"/>
              </w:rPr>
            </w:pPr>
          </w:p>
        </w:tc>
        <w:tc>
          <w:tcPr>
            <w:tcW w:w="1840"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c>
          <w:tcPr>
            <w:tcW w:w="2521"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Justificación del subprograma</w:t>
            </w: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Modelo lógico del subprograma</w:t>
            </w: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267"/>
        </w:trPr>
        <w:tc>
          <w:tcPr>
            <w:tcW w:w="3232" w:type="dxa"/>
            <w:tcBorders>
              <w:right w:val="dotted" w:sz="4" w:space="0" w:color="auto"/>
            </w:tcBorders>
          </w:tcPr>
          <w:p w:rsidR="00132C83" w:rsidRPr="001C7A68" w:rsidRDefault="00132C83" w:rsidP="0085778D">
            <w:pPr>
              <w:pStyle w:val="Normalnumerado"/>
              <w:numPr>
                <w:ilvl w:val="0"/>
                <w:numId w:val="156"/>
              </w:numPr>
              <w:spacing w:before="0" w:after="0"/>
              <w:rPr>
                <w:sz w:val="20"/>
                <w:szCs w:val="20"/>
                <w:lang w:val="es-ES"/>
              </w:rPr>
            </w:pPr>
            <w:r w:rsidRPr="001C7A68">
              <w:rPr>
                <w:sz w:val="20"/>
                <w:szCs w:val="20"/>
                <w:lang w:val="es-ES"/>
              </w:rPr>
              <w:t xml:space="preserve">Partes interesadas en el subprograma </w:t>
            </w:r>
          </w:p>
        </w:tc>
        <w:tc>
          <w:tcPr>
            <w:tcW w:w="1840" w:type="dxa"/>
            <w:tcBorders>
              <w:top w:val="dotted" w:sz="4" w:space="0" w:color="auto"/>
              <w:left w:val="dotted" w:sz="4" w:space="0" w:color="auto"/>
              <w:bottom w:val="dotted" w:sz="4" w:space="0" w:color="auto"/>
            </w:tcBorders>
          </w:tcPr>
          <w:p w:rsidR="00132C83" w:rsidRPr="00132C83" w:rsidRDefault="00132C83" w:rsidP="00B73D66">
            <w:pPr>
              <w:spacing w:after="0" w:line="276" w:lineRule="auto"/>
              <w:contextualSpacing/>
              <w:rPr>
                <w:rFonts w:ascii="Calibri" w:hAnsi="Calibri" w:cs="Times New Roman"/>
                <w:sz w:val="20"/>
                <w:szCs w:val="20"/>
                <w:lang w:val="es-PY"/>
              </w:rPr>
            </w:pPr>
          </w:p>
        </w:tc>
        <w:tc>
          <w:tcPr>
            <w:tcW w:w="1840"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c>
          <w:tcPr>
            <w:tcW w:w="2521"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r>
      <w:tr w:rsidR="00132C83" w:rsidRPr="007E7B3D" w:rsidTr="00CA6A38">
        <w:trPr>
          <w:trHeight w:val="267"/>
        </w:trPr>
        <w:tc>
          <w:tcPr>
            <w:tcW w:w="3232" w:type="dxa"/>
            <w:tcBorders>
              <w:right w:val="dotted" w:sz="4" w:space="0" w:color="auto"/>
            </w:tcBorders>
          </w:tcPr>
          <w:p w:rsidR="00132C83" w:rsidRPr="001C7A68" w:rsidRDefault="00132C83" w:rsidP="0085778D">
            <w:pPr>
              <w:pStyle w:val="Normalnumerado"/>
              <w:numPr>
                <w:ilvl w:val="0"/>
                <w:numId w:val="156"/>
              </w:numPr>
              <w:spacing w:before="0" w:after="0"/>
              <w:rPr>
                <w:sz w:val="20"/>
                <w:szCs w:val="20"/>
                <w:lang w:val="es-ES"/>
              </w:rPr>
            </w:pPr>
            <w:r w:rsidRPr="001C7A68">
              <w:rPr>
                <w:sz w:val="20"/>
                <w:szCs w:val="20"/>
                <w:lang w:val="es-ES"/>
              </w:rPr>
              <w:t>Población potencial, objetivo y focalización</w:t>
            </w:r>
          </w:p>
        </w:tc>
        <w:tc>
          <w:tcPr>
            <w:tcW w:w="1840" w:type="dxa"/>
            <w:tcBorders>
              <w:top w:val="dotted" w:sz="4" w:space="0" w:color="auto"/>
              <w:left w:val="dotted" w:sz="4" w:space="0" w:color="auto"/>
              <w:bottom w:val="dotted" w:sz="4" w:space="0" w:color="auto"/>
            </w:tcBorders>
          </w:tcPr>
          <w:p w:rsidR="00132C83" w:rsidRPr="00132C83" w:rsidRDefault="00132C83" w:rsidP="00B73D66">
            <w:pPr>
              <w:spacing w:after="0" w:line="276" w:lineRule="auto"/>
              <w:contextualSpacing/>
              <w:rPr>
                <w:rFonts w:ascii="Calibri" w:hAnsi="Calibri" w:cs="Times New Roman"/>
                <w:sz w:val="20"/>
                <w:szCs w:val="20"/>
                <w:lang w:val="es-PY"/>
              </w:rPr>
            </w:pPr>
          </w:p>
        </w:tc>
        <w:tc>
          <w:tcPr>
            <w:tcW w:w="1840"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c>
          <w:tcPr>
            <w:tcW w:w="2521" w:type="dxa"/>
            <w:tcBorders>
              <w:top w:val="dotted" w:sz="4" w:space="0" w:color="auto"/>
              <w:left w:val="dotted" w:sz="4" w:space="0" w:color="auto"/>
              <w:bottom w:val="dotted" w:sz="4" w:space="0" w:color="auto"/>
            </w:tcBorders>
          </w:tcPr>
          <w:p w:rsidR="00132C83" w:rsidRPr="001C7A68" w:rsidRDefault="00132C83" w:rsidP="00B73D66">
            <w:pPr>
              <w:spacing w:after="0" w:line="276" w:lineRule="auto"/>
              <w:contextualSpacing/>
              <w:rPr>
                <w:rFonts w:ascii="Calibri" w:hAnsi="Calibri" w:cs="Times New Roman"/>
                <w:sz w:val="20"/>
                <w:szCs w:val="20"/>
                <w:lang w:val="es-ES"/>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 xml:space="preserve">Indicadores, metas y evaluación </w:t>
            </w: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 xml:space="preserve">Estructura programática </w:t>
            </w: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267"/>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Complementariedad con otros subprogramas</w:t>
            </w: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dotted"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r w:rsidR="00132C83" w:rsidRPr="007E7B3D" w:rsidTr="00CA6A38">
        <w:trPr>
          <w:trHeight w:val="534"/>
        </w:trPr>
        <w:tc>
          <w:tcPr>
            <w:tcW w:w="3232" w:type="dxa"/>
            <w:tcBorders>
              <w:right w:val="dotted" w:sz="4" w:space="0" w:color="auto"/>
            </w:tcBorders>
          </w:tcPr>
          <w:p w:rsidR="00132C83" w:rsidRPr="007E7B3D" w:rsidRDefault="00132C83" w:rsidP="0085778D">
            <w:pPr>
              <w:pStyle w:val="Normalnumerado"/>
              <w:numPr>
                <w:ilvl w:val="0"/>
                <w:numId w:val="156"/>
              </w:numPr>
              <w:spacing w:before="0" w:after="0"/>
              <w:rPr>
                <w:sz w:val="20"/>
                <w:szCs w:val="20"/>
              </w:rPr>
            </w:pPr>
            <w:r w:rsidRPr="007E7B3D">
              <w:rPr>
                <w:sz w:val="20"/>
                <w:szCs w:val="20"/>
              </w:rPr>
              <w:t xml:space="preserve">Enfoque de </w:t>
            </w:r>
          </w:p>
          <w:p w:rsidR="00132C83" w:rsidRPr="007E7B3D" w:rsidRDefault="00132C83" w:rsidP="0085778D">
            <w:pPr>
              <w:pStyle w:val="Normalnumerado"/>
              <w:numPr>
                <w:ilvl w:val="0"/>
                <w:numId w:val="156"/>
              </w:numPr>
              <w:spacing w:before="0" w:after="0"/>
              <w:rPr>
                <w:sz w:val="20"/>
                <w:szCs w:val="20"/>
              </w:rPr>
            </w:pPr>
            <w:r w:rsidRPr="007E7B3D">
              <w:rPr>
                <w:sz w:val="20"/>
                <w:szCs w:val="20"/>
              </w:rPr>
              <w:t>género</w:t>
            </w:r>
          </w:p>
        </w:tc>
        <w:tc>
          <w:tcPr>
            <w:tcW w:w="1840" w:type="dxa"/>
            <w:tcBorders>
              <w:top w:val="dotted" w:sz="4" w:space="0" w:color="auto"/>
              <w:left w:val="dotted" w:sz="4" w:space="0" w:color="auto"/>
              <w:bottom w:val="single"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1840" w:type="dxa"/>
            <w:tcBorders>
              <w:top w:val="dotted" w:sz="4" w:space="0" w:color="auto"/>
              <w:left w:val="dotted" w:sz="4" w:space="0" w:color="auto"/>
              <w:bottom w:val="single"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c>
          <w:tcPr>
            <w:tcW w:w="2521" w:type="dxa"/>
            <w:tcBorders>
              <w:top w:val="dotted" w:sz="4" w:space="0" w:color="auto"/>
              <w:left w:val="dotted" w:sz="4" w:space="0" w:color="auto"/>
              <w:bottom w:val="single" w:sz="4" w:space="0" w:color="auto"/>
            </w:tcBorders>
          </w:tcPr>
          <w:p w:rsidR="00132C83" w:rsidRPr="007E7B3D" w:rsidRDefault="00132C83" w:rsidP="00B73D66">
            <w:pPr>
              <w:spacing w:after="0" w:line="276" w:lineRule="auto"/>
              <w:contextualSpacing/>
              <w:rPr>
                <w:rFonts w:ascii="Calibri" w:hAnsi="Calibri" w:cs="Times New Roman"/>
                <w:sz w:val="20"/>
                <w:szCs w:val="20"/>
              </w:rPr>
            </w:pPr>
          </w:p>
        </w:tc>
      </w:tr>
    </w:tbl>
    <w:p w:rsidR="00A943A3" w:rsidRPr="007E7B3D" w:rsidRDefault="00A943A3" w:rsidP="00A943A3">
      <w:pPr>
        <w:spacing w:line="276" w:lineRule="auto"/>
        <w:rPr>
          <w:rFonts w:ascii="Calibri" w:eastAsia="Calibri" w:hAnsi="Calibri" w:cs="Times New Roman"/>
          <w:sz w:val="20"/>
          <w:szCs w:val="20"/>
          <w:lang w:eastAsia="en-US"/>
        </w:rPr>
      </w:pPr>
    </w:p>
    <w:p w:rsidR="00A943A3" w:rsidRPr="007E7B3D" w:rsidRDefault="00A943A3" w:rsidP="00A943A3">
      <w:pPr>
        <w:spacing w:before="120" w:after="240" w:line="276" w:lineRule="auto"/>
        <w:rPr>
          <w:rFonts w:ascii="Calibri" w:eastAsia="Calibri" w:hAnsi="Calibri" w:cs="Times New Roman"/>
          <w:sz w:val="20"/>
          <w:szCs w:val="20"/>
          <w:lang w:eastAsia="en-US"/>
        </w:rPr>
      </w:pPr>
    </w:p>
    <w:p w:rsidR="00A943A3" w:rsidRPr="007E7B3D" w:rsidRDefault="00A943A3" w:rsidP="00A943A3">
      <w:pPr>
        <w:spacing w:before="120" w:after="240" w:line="276" w:lineRule="auto"/>
        <w:rPr>
          <w:rFonts w:ascii="Calibri" w:eastAsia="Calibri" w:hAnsi="Calibri" w:cs="Times New Roman"/>
          <w:sz w:val="20"/>
          <w:szCs w:val="20"/>
          <w:lang w:eastAsia="en-US"/>
        </w:rPr>
        <w:sectPr w:rsidR="00A943A3" w:rsidRPr="007E7B3D" w:rsidSect="00B524A6">
          <w:pgSz w:w="12240" w:h="15840" w:code="1"/>
          <w:pgMar w:top="1440" w:right="1440" w:bottom="1440" w:left="1440" w:header="720" w:footer="720" w:gutter="0"/>
          <w:cols w:space="720"/>
          <w:docGrid w:linePitch="360"/>
        </w:sectPr>
      </w:pPr>
    </w:p>
    <w:p w:rsidR="00A943A3" w:rsidRPr="007E7B3D" w:rsidRDefault="00722C7F" w:rsidP="00A943A3">
      <w:pPr>
        <w:keepNext/>
        <w:keepLines/>
        <w:pageBreakBefore/>
        <w:spacing w:after="360" w:line="276" w:lineRule="auto"/>
        <w:outlineLvl w:val="0"/>
        <w:rPr>
          <w:rFonts w:ascii="Cambria" w:eastAsia="Times New Roman" w:hAnsi="Cambria" w:cs="Times New Roman"/>
          <w:b/>
          <w:bCs/>
          <w:color w:val="365F91"/>
          <w:sz w:val="20"/>
          <w:szCs w:val="20"/>
          <w:lang w:eastAsia="en-US"/>
        </w:rPr>
      </w:pPr>
      <w:bookmarkStart w:id="17" w:name="_Toc504466095"/>
      <w:r w:rsidRPr="007E7B3D">
        <w:rPr>
          <w:rFonts w:ascii="Cambria" w:eastAsia="Times New Roman" w:hAnsi="Cambria" w:cs="Times New Roman"/>
          <w:b/>
          <w:bCs/>
          <w:color w:val="365F91"/>
          <w:sz w:val="20"/>
          <w:szCs w:val="20"/>
          <w:lang w:eastAsia="en-US"/>
        </w:rPr>
        <w:lastRenderedPageBreak/>
        <w:t>Anexo 7</w:t>
      </w:r>
      <w:r w:rsidR="00A943A3" w:rsidRPr="007E7B3D">
        <w:rPr>
          <w:rFonts w:ascii="Cambria" w:eastAsia="Times New Roman" w:hAnsi="Cambria" w:cs="Times New Roman"/>
          <w:b/>
          <w:bCs/>
          <w:color w:val="365F91"/>
          <w:sz w:val="20"/>
          <w:szCs w:val="20"/>
          <w:lang w:eastAsia="en-US"/>
        </w:rPr>
        <w:t>.  Datos de los evaluadores</w:t>
      </w:r>
      <w:bookmarkEnd w:id="17"/>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Nombre de la organización evaluadora</w:t>
      </w:r>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Nombre de los evaluadores y asistentes de evaluación</w:t>
      </w:r>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 xml:space="preserve">Nombre de los miembros del Grupo Gestor de la Evaluación </w:t>
      </w:r>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 xml:space="preserve">Nombre del responsable del </w:t>
      </w:r>
      <w:r w:rsidR="009B6EFE" w:rsidRPr="00DF3B21">
        <w:rPr>
          <w:rFonts w:ascii="Calibri" w:eastAsia="Calibri" w:hAnsi="Calibri" w:cs="Times New Roman"/>
          <w:sz w:val="20"/>
          <w:szCs w:val="20"/>
          <w:lang w:eastAsia="en-US"/>
        </w:rPr>
        <w:t>subprograma</w:t>
      </w:r>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Fecha de inicio y terminación de la evaluación</w:t>
      </w:r>
    </w:p>
    <w:p w:rsid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Costo total de la evaluación</w:t>
      </w:r>
    </w:p>
    <w:p w:rsidR="00A943A3" w:rsidRPr="00DF3B21" w:rsidRDefault="00A943A3" w:rsidP="00DF3B21">
      <w:pPr>
        <w:pStyle w:val="Prrafodelista"/>
        <w:numPr>
          <w:ilvl w:val="0"/>
          <w:numId w:val="158"/>
        </w:numPr>
        <w:spacing w:before="120" w:after="240" w:line="276" w:lineRule="auto"/>
        <w:rPr>
          <w:rFonts w:ascii="Calibri" w:eastAsia="Calibri" w:hAnsi="Calibri" w:cs="Times New Roman"/>
          <w:sz w:val="20"/>
          <w:szCs w:val="20"/>
          <w:lang w:eastAsia="en-US"/>
        </w:rPr>
      </w:pPr>
      <w:r w:rsidRPr="00DF3B21">
        <w:rPr>
          <w:rFonts w:ascii="Calibri" w:eastAsia="Calibri" w:hAnsi="Calibri" w:cs="Times New Roman"/>
          <w:sz w:val="20"/>
          <w:szCs w:val="20"/>
          <w:lang w:eastAsia="en-US"/>
        </w:rPr>
        <w:t>Fuente de financiamiento</w:t>
      </w:r>
    </w:p>
    <w:p w:rsidR="00906559" w:rsidRPr="007E7B3D" w:rsidRDefault="00906559" w:rsidP="00906559">
      <w:pPr>
        <w:keepNext/>
        <w:keepLines/>
        <w:pageBreakBefore/>
        <w:spacing w:after="360" w:line="276" w:lineRule="auto"/>
        <w:outlineLvl w:val="0"/>
        <w:rPr>
          <w:rFonts w:ascii="Cambria" w:eastAsia="Times New Roman" w:hAnsi="Cambria" w:cs="Times New Roman"/>
          <w:b/>
          <w:bCs/>
          <w:color w:val="365F91"/>
          <w:sz w:val="20"/>
          <w:szCs w:val="20"/>
          <w:lang w:eastAsia="en-US"/>
        </w:rPr>
      </w:pPr>
      <w:r w:rsidRPr="007E7B3D">
        <w:rPr>
          <w:rFonts w:ascii="Cambria" w:eastAsia="Times New Roman" w:hAnsi="Cambria" w:cs="Times New Roman"/>
          <w:b/>
          <w:bCs/>
          <w:color w:val="365F91"/>
          <w:sz w:val="20"/>
          <w:szCs w:val="20"/>
          <w:lang w:eastAsia="en-US"/>
        </w:rPr>
        <w:lastRenderedPageBreak/>
        <w:t>An</w:t>
      </w:r>
      <w:bookmarkStart w:id="18" w:name="_Toc511316793"/>
      <w:r w:rsidRPr="007E7B3D">
        <w:rPr>
          <w:rFonts w:ascii="Cambria" w:eastAsia="Times New Roman" w:hAnsi="Cambria" w:cs="Times New Roman"/>
          <w:b/>
          <w:bCs/>
          <w:color w:val="365F91"/>
          <w:sz w:val="20"/>
          <w:szCs w:val="20"/>
          <w:lang w:eastAsia="en-US"/>
        </w:rPr>
        <w:t>exo 8. Esquema del informe de evaluación</w:t>
      </w:r>
      <w:bookmarkEnd w:id="18"/>
    </w:p>
    <w:p w:rsidR="00906559" w:rsidRPr="007E7B3D" w:rsidRDefault="00906559" w:rsidP="00906559">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El informe de la evaluación debe tener el siguiente contenido:</w:t>
      </w:r>
    </w:p>
    <w:tbl>
      <w:tblPr>
        <w:tblStyle w:val="Tablaconcuadrcula21"/>
        <w:tblW w:w="6678" w:type="dxa"/>
        <w:jc w:val="center"/>
        <w:tblBorders>
          <w:top w:val="dotted" w:sz="4" w:space="0" w:color="auto"/>
          <w:left w:val="none" w:sz="0" w:space="0" w:color="auto"/>
          <w:bottom w:val="dotted" w:sz="4" w:space="0" w:color="auto"/>
          <w:right w:val="none" w:sz="0" w:space="0" w:color="auto"/>
          <w:insideH w:val="none" w:sz="0" w:space="0" w:color="auto"/>
          <w:insideV w:val="dotted" w:sz="4" w:space="0" w:color="auto"/>
        </w:tblBorders>
        <w:tblLook w:val="04A0" w:firstRow="1" w:lastRow="0" w:firstColumn="1" w:lastColumn="0" w:noHBand="0" w:noVBand="1"/>
      </w:tblPr>
      <w:tblGrid>
        <w:gridCol w:w="6678"/>
      </w:tblGrid>
      <w:tr w:rsidR="00906559" w:rsidRPr="007E7B3D" w:rsidTr="00DF3B21">
        <w:trPr>
          <w:jc w:val="center"/>
        </w:trPr>
        <w:tc>
          <w:tcPr>
            <w:tcW w:w="6678" w:type="dxa"/>
          </w:tcPr>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Índice</w:t>
            </w:r>
          </w:p>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Siglas usadas</w:t>
            </w:r>
          </w:p>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Índice de tablas</w:t>
            </w:r>
          </w:p>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Índice de gráficos</w:t>
            </w:r>
          </w:p>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Resumen ejecutivo</w:t>
            </w:r>
          </w:p>
        </w:tc>
      </w:tr>
      <w:tr w:rsidR="00906559" w:rsidRPr="007E7B3D" w:rsidTr="00DF3B21">
        <w:trPr>
          <w:jc w:val="center"/>
        </w:trPr>
        <w:tc>
          <w:tcPr>
            <w:tcW w:w="6678" w:type="dxa"/>
          </w:tcPr>
          <w:p w:rsidR="00906559" w:rsidRPr="001C7A68" w:rsidRDefault="00906559" w:rsidP="00906559">
            <w:pPr>
              <w:spacing w:before="60" w:after="0"/>
              <w:ind w:left="360" w:hanging="360"/>
              <w:rPr>
                <w:rFonts w:ascii="Calibri" w:hAnsi="Calibri" w:cs="Calibri"/>
                <w:sz w:val="20"/>
                <w:szCs w:val="20"/>
                <w:lang w:val="es-ES"/>
              </w:rPr>
            </w:pPr>
            <w:r w:rsidRPr="001C7A68">
              <w:rPr>
                <w:rFonts w:ascii="Calibri" w:hAnsi="Calibri" w:cs="Calibri"/>
                <w:sz w:val="20"/>
                <w:szCs w:val="20"/>
                <w:lang w:val="es-ES"/>
              </w:rPr>
              <w:t>Introducción</w:t>
            </w:r>
          </w:p>
          <w:p w:rsidR="00906559" w:rsidRPr="001C7A68" w:rsidRDefault="00906559" w:rsidP="00906559">
            <w:pPr>
              <w:spacing w:before="60" w:after="0"/>
              <w:ind w:left="360"/>
              <w:rPr>
                <w:rFonts w:ascii="Calibri" w:hAnsi="Calibri" w:cs="Calibri"/>
                <w:sz w:val="20"/>
                <w:szCs w:val="20"/>
                <w:lang w:val="es-ES"/>
              </w:rPr>
            </w:pPr>
            <w:r w:rsidRPr="001C7A68">
              <w:rPr>
                <w:rFonts w:ascii="Calibri" w:hAnsi="Calibri" w:cs="Calibri"/>
                <w:sz w:val="20"/>
                <w:szCs w:val="20"/>
                <w:lang w:val="es-ES"/>
              </w:rPr>
              <w:t>1.1</w:t>
            </w:r>
            <w:r w:rsidRPr="001C7A68">
              <w:rPr>
                <w:rFonts w:ascii="Calibri" w:hAnsi="Calibri" w:cs="Calibri"/>
                <w:sz w:val="20"/>
                <w:szCs w:val="20"/>
                <w:lang w:val="es-ES"/>
              </w:rPr>
              <w:tab/>
              <w:t>Objetivo de la evaluación</w:t>
            </w:r>
          </w:p>
          <w:p w:rsidR="00906559" w:rsidRPr="001C7A68" w:rsidRDefault="00906559" w:rsidP="00906559">
            <w:pPr>
              <w:spacing w:before="60" w:after="0"/>
              <w:ind w:left="360"/>
              <w:rPr>
                <w:rFonts w:ascii="Calibri" w:hAnsi="Calibri" w:cs="Calibri"/>
                <w:sz w:val="20"/>
                <w:szCs w:val="20"/>
                <w:lang w:val="es-ES"/>
              </w:rPr>
            </w:pPr>
            <w:r w:rsidRPr="001C7A68">
              <w:rPr>
                <w:rFonts w:ascii="Calibri" w:hAnsi="Calibri" w:cs="Calibri"/>
                <w:sz w:val="20"/>
                <w:szCs w:val="20"/>
                <w:lang w:val="es-ES"/>
              </w:rPr>
              <w:t>1.2</w:t>
            </w:r>
            <w:r w:rsidRPr="001C7A68">
              <w:rPr>
                <w:rFonts w:ascii="Calibri" w:hAnsi="Calibri" w:cs="Calibri"/>
                <w:sz w:val="20"/>
                <w:szCs w:val="20"/>
                <w:lang w:val="es-ES"/>
              </w:rPr>
              <w:tab/>
              <w:t>Metodología y alcance de la evaluación</w:t>
            </w:r>
          </w:p>
          <w:p w:rsidR="00906559" w:rsidRPr="001C7A68" w:rsidRDefault="00906559" w:rsidP="00906559">
            <w:pPr>
              <w:spacing w:before="60" w:after="0"/>
              <w:ind w:left="360"/>
              <w:rPr>
                <w:rFonts w:ascii="Calibri" w:hAnsi="Calibri" w:cs="Calibri"/>
                <w:sz w:val="20"/>
                <w:szCs w:val="20"/>
                <w:lang w:val="es-ES"/>
              </w:rPr>
            </w:pPr>
            <w:r w:rsidRPr="001C7A68">
              <w:rPr>
                <w:rFonts w:ascii="Calibri" w:hAnsi="Calibri" w:cs="Calibri"/>
                <w:sz w:val="20"/>
                <w:szCs w:val="20"/>
                <w:lang w:val="es-ES"/>
              </w:rPr>
              <w:t>1.3</w:t>
            </w:r>
            <w:r w:rsidRPr="001C7A68">
              <w:rPr>
                <w:rFonts w:ascii="Calibri" w:hAnsi="Calibri" w:cs="Calibri"/>
                <w:sz w:val="20"/>
                <w:szCs w:val="20"/>
                <w:lang w:val="es-ES"/>
              </w:rPr>
              <w:tab/>
              <w:t>Participantes de la evaluación</w:t>
            </w:r>
          </w:p>
          <w:p w:rsidR="00906559" w:rsidRPr="001C7A68" w:rsidRDefault="00906559" w:rsidP="00906559">
            <w:pPr>
              <w:spacing w:before="60" w:after="0"/>
              <w:ind w:left="360"/>
              <w:rPr>
                <w:rFonts w:ascii="Calibri" w:hAnsi="Calibri" w:cs="Calibri"/>
                <w:sz w:val="20"/>
                <w:szCs w:val="20"/>
                <w:lang w:val="es-ES"/>
              </w:rPr>
            </w:pPr>
            <w:r w:rsidRPr="001C7A68">
              <w:rPr>
                <w:rFonts w:ascii="Calibri" w:hAnsi="Calibri" w:cs="Calibri"/>
                <w:sz w:val="20"/>
                <w:szCs w:val="20"/>
                <w:lang w:val="es-ES"/>
              </w:rPr>
              <w:t>1.4</w:t>
            </w:r>
            <w:r w:rsidRPr="001C7A68">
              <w:rPr>
                <w:rFonts w:ascii="Calibri" w:hAnsi="Calibri" w:cs="Calibri"/>
                <w:sz w:val="20"/>
                <w:szCs w:val="20"/>
                <w:lang w:val="es-ES"/>
              </w:rPr>
              <w:tab/>
              <w:t>Limitaciones de la evaluación</w:t>
            </w:r>
          </w:p>
        </w:tc>
      </w:tr>
      <w:tr w:rsidR="00906559" w:rsidRPr="007E7B3D" w:rsidTr="00DF3B21">
        <w:trPr>
          <w:jc w:val="center"/>
        </w:trPr>
        <w:tc>
          <w:tcPr>
            <w:tcW w:w="6678" w:type="dxa"/>
          </w:tcPr>
          <w:p w:rsidR="00906559" w:rsidRPr="007E7B3D" w:rsidRDefault="00906559" w:rsidP="00906559">
            <w:pPr>
              <w:spacing w:before="60" w:after="0"/>
              <w:ind w:left="360" w:hanging="360"/>
              <w:rPr>
                <w:rFonts w:ascii="Calibri" w:hAnsi="Calibri" w:cs="Calibri"/>
                <w:sz w:val="20"/>
                <w:szCs w:val="20"/>
              </w:rPr>
            </w:pPr>
            <w:r w:rsidRPr="007E7B3D">
              <w:rPr>
                <w:rFonts w:ascii="Calibri" w:hAnsi="Calibri" w:cs="Calibri"/>
                <w:sz w:val="20"/>
                <w:szCs w:val="20"/>
              </w:rPr>
              <w:t>Descripción del programa</w:t>
            </w:r>
          </w:p>
        </w:tc>
      </w:tr>
      <w:tr w:rsidR="00906559" w:rsidRPr="007E7B3D" w:rsidTr="00DF3B21">
        <w:trPr>
          <w:jc w:val="center"/>
        </w:trPr>
        <w:tc>
          <w:tcPr>
            <w:tcW w:w="6678" w:type="dxa"/>
          </w:tcPr>
          <w:p w:rsidR="00906559" w:rsidRPr="007E7B3D" w:rsidRDefault="00BE484A" w:rsidP="00BE484A">
            <w:pPr>
              <w:spacing w:before="60" w:after="0"/>
              <w:ind w:left="360" w:hanging="360"/>
              <w:rPr>
                <w:rFonts w:ascii="Calibri" w:hAnsi="Calibri" w:cs="Calibri"/>
                <w:sz w:val="20"/>
                <w:szCs w:val="20"/>
              </w:rPr>
            </w:pPr>
            <w:r>
              <w:rPr>
                <w:rFonts w:ascii="Calibri" w:hAnsi="Calibri" w:cs="Calibri"/>
                <w:sz w:val="20"/>
                <w:szCs w:val="20"/>
              </w:rPr>
              <w:t xml:space="preserve">Desarrollo de la Evaluación </w:t>
            </w:r>
          </w:p>
        </w:tc>
      </w:tr>
      <w:tr w:rsidR="00906559" w:rsidRPr="007E7B3D" w:rsidTr="00DF3B21">
        <w:trPr>
          <w:jc w:val="center"/>
        </w:trPr>
        <w:tc>
          <w:tcPr>
            <w:tcW w:w="6678" w:type="dxa"/>
          </w:tcPr>
          <w:p w:rsidR="00906559" w:rsidRPr="005C6AAA" w:rsidRDefault="00132C83" w:rsidP="00906559">
            <w:pPr>
              <w:spacing w:before="60" w:after="0"/>
              <w:ind w:left="360" w:hanging="360"/>
              <w:rPr>
                <w:rFonts w:ascii="Calibri" w:hAnsi="Calibri" w:cs="Calibri"/>
                <w:sz w:val="20"/>
                <w:szCs w:val="20"/>
              </w:rPr>
            </w:pPr>
            <w:r w:rsidRPr="005C6AAA">
              <w:rPr>
                <w:rFonts w:ascii="Calibri" w:hAnsi="Calibri" w:cs="Calibri"/>
                <w:sz w:val="20"/>
                <w:szCs w:val="20"/>
              </w:rPr>
              <w:t>Conclusiones (Fortaleza/Debilidad)</w:t>
            </w:r>
          </w:p>
          <w:p w:rsidR="00906559" w:rsidRPr="007E7B3D" w:rsidRDefault="00906559" w:rsidP="00906559">
            <w:pPr>
              <w:spacing w:before="60" w:after="0"/>
              <w:ind w:left="360" w:hanging="360"/>
              <w:rPr>
                <w:rFonts w:ascii="Calibri" w:hAnsi="Calibri" w:cs="Calibri"/>
                <w:sz w:val="20"/>
                <w:szCs w:val="20"/>
              </w:rPr>
            </w:pPr>
            <w:r w:rsidRPr="005C6AAA">
              <w:rPr>
                <w:rFonts w:ascii="Calibri" w:hAnsi="Calibri" w:cs="Calibri"/>
                <w:sz w:val="20"/>
                <w:szCs w:val="20"/>
              </w:rPr>
              <w:t>Recomendaciones</w:t>
            </w:r>
          </w:p>
        </w:tc>
      </w:tr>
      <w:tr w:rsidR="00906559" w:rsidRPr="007E7B3D" w:rsidTr="00DF3B21">
        <w:trPr>
          <w:jc w:val="center"/>
        </w:trPr>
        <w:tc>
          <w:tcPr>
            <w:tcW w:w="6678" w:type="dxa"/>
          </w:tcPr>
          <w:p w:rsidR="00906559" w:rsidRPr="007E7B3D" w:rsidRDefault="00906559" w:rsidP="00906559">
            <w:pPr>
              <w:spacing w:before="60" w:after="0"/>
              <w:ind w:left="360" w:hanging="360"/>
              <w:rPr>
                <w:rFonts w:ascii="Calibri" w:hAnsi="Calibri" w:cs="Calibri"/>
                <w:sz w:val="20"/>
                <w:szCs w:val="20"/>
              </w:rPr>
            </w:pPr>
            <w:r w:rsidRPr="007E7B3D">
              <w:rPr>
                <w:rFonts w:ascii="Calibri" w:hAnsi="Calibri" w:cs="Calibri"/>
                <w:sz w:val="20"/>
                <w:szCs w:val="20"/>
              </w:rPr>
              <w:t>Bibliografía</w:t>
            </w:r>
          </w:p>
        </w:tc>
      </w:tr>
      <w:tr w:rsidR="00906559" w:rsidRPr="007E7B3D" w:rsidTr="00DF3B21">
        <w:trPr>
          <w:jc w:val="center"/>
        </w:trPr>
        <w:tc>
          <w:tcPr>
            <w:tcW w:w="6678" w:type="dxa"/>
          </w:tcPr>
          <w:p w:rsidR="00906559" w:rsidRPr="007E7B3D" w:rsidRDefault="00906559" w:rsidP="00906559">
            <w:pPr>
              <w:spacing w:before="60" w:after="0"/>
              <w:ind w:left="360" w:hanging="360"/>
              <w:rPr>
                <w:rFonts w:ascii="Calibri" w:hAnsi="Calibri" w:cs="Calibri"/>
                <w:sz w:val="20"/>
                <w:szCs w:val="20"/>
              </w:rPr>
            </w:pPr>
            <w:r w:rsidRPr="007E7B3D">
              <w:rPr>
                <w:rFonts w:ascii="Calibri" w:hAnsi="Calibri" w:cs="Calibri"/>
                <w:sz w:val="20"/>
                <w:szCs w:val="20"/>
              </w:rPr>
              <w:t>Personas entrevistadas</w:t>
            </w:r>
          </w:p>
        </w:tc>
      </w:tr>
      <w:tr w:rsidR="00906559" w:rsidRPr="007E7B3D" w:rsidTr="00DF3B21">
        <w:trPr>
          <w:jc w:val="center"/>
        </w:trPr>
        <w:tc>
          <w:tcPr>
            <w:tcW w:w="6678" w:type="dxa"/>
          </w:tcPr>
          <w:p w:rsidR="00906559" w:rsidRPr="007E7B3D" w:rsidRDefault="00906559" w:rsidP="00906559">
            <w:pPr>
              <w:spacing w:before="60"/>
              <w:ind w:left="360" w:hanging="360"/>
              <w:rPr>
                <w:rFonts w:ascii="Calibri" w:hAnsi="Calibri" w:cs="Calibri"/>
                <w:sz w:val="20"/>
                <w:szCs w:val="20"/>
              </w:rPr>
            </w:pPr>
            <w:r w:rsidRPr="007E7B3D">
              <w:rPr>
                <w:rFonts w:ascii="Calibri" w:hAnsi="Calibri" w:cs="Calibri"/>
                <w:sz w:val="20"/>
                <w:szCs w:val="20"/>
              </w:rPr>
              <w:t>Anexos</w:t>
            </w:r>
          </w:p>
        </w:tc>
      </w:tr>
    </w:tbl>
    <w:p w:rsidR="00906559" w:rsidRPr="007E7B3D" w:rsidRDefault="00906559" w:rsidP="00906559">
      <w:pPr>
        <w:spacing w:line="276" w:lineRule="auto"/>
        <w:rPr>
          <w:rFonts w:ascii="Calibri" w:eastAsia="Calibri" w:hAnsi="Calibri" w:cs="Times New Roman"/>
          <w:sz w:val="20"/>
          <w:szCs w:val="20"/>
          <w:lang w:eastAsia="en-US"/>
        </w:rPr>
      </w:pPr>
    </w:p>
    <w:p w:rsidR="00906559" w:rsidRPr="007E7B3D" w:rsidRDefault="00906559" w:rsidP="00906559">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 xml:space="preserve">El resumen ejecutivo debe poder leerse de manera independiente del informe de evaluación y debe incluir una síntesis de los siguientes elementos: </w:t>
      </w:r>
    </w:p>
    <w:p w:rsidR="00906559" w:rsidRPr="007E7B3D" w:rsidRDefault="00906559" w:rsidP="00906559">
      <w:pPr>
        <w:spacing w:after="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w:t>
      </w:r>
      <w:r w:rsidRPr="007E7B3D">
        <w:rPr>
          <w:rFonts w:ascii="Calibri" w:eastAsia="Calibri" w:hAnsi="Calibri" w:cs="Times New Roman"/>
          <w:sz w:val="20"/>
          <w:szCs w:val="20"/>
          <w:lang w:eastAsia="en-US"/>
        </w:rPr>
        <w:tab/>
        <w:t>Descripción de los objetivos, utilidad y metodología de la evaluación</w:t>
      </w:r>
    </w:p>
    <w:p w:rsidR="00906559" w:rsidRPr="007E7B3D" w:rsidRDefault="00906559" w:rsidP="00906559">
      <w:pPr>
        <w:spacing w:after="0"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w:t>
      </w:r>
      <w:r w:rsidRPr="007E7B3D">
        <w:rPr>
          <w:rFonts w:ascii="Calibri" w:eastAsia="Calibri" w:hAnsi="Calibri" w:cs="Times New Roman"/>
          <w:sz w:val="20"/>
          <w:szCs w:val="20"/>
          <w:lang w:eastAsia="en-US"/>
        </w:rPr>
        <w:tab/>
        <w:t>Descripción del programa que se evalúa y de sus beneficiarios</w:t>
      </w:r>
    </w:p>
    <w:p w:rsidR="00906559" w:rsidRPr="007E7B3D" w:rsidRDefault="00906559" w:rsidP="00906559">
      <w:pPr>
        <w:spacing w:after="0" w:line="276" w:lineRule="auto"/>
        <w:rPr>
          <w:rFonts w:ascii="Calibri" w:eastAsia="Calibri" w:hAnsi="Calibri" w:cs="Times New Roman"/>
          <w:sz w:val="20"/>
          <w:szCs w:val="20"/>
          <w:lang w:eastAsia="en-US"/>
        </w:rPr>
      </w:pPr>
      <w:r w:rsidRPr="005C6AAA">
        <w:rPr>
          <w:rFonts w:ascii="Calibri" w:eastAsia="Calibri" w:hAnsi="Calibri" w:cs="Times New Roman"/>
          <w:sz w:val="20"/>
          <w:szCs w:val="20"/>
          <w:lang w:eastAsia="en-US"/>
        </w:rPr>
        <w:t>•</w:t>
      </w:r>
      <w:r w:rsidRPr="005C6AAA">
        <w:rPr>
          <w:rFonts w:ascii="Calibri" w:eastAsia="Calibri" w:hAnsi="Calibri" w:cs="Times New Roman"/>
          <w:sz w:val="20"/>
          <w:szCs w:val="20"/>
          <w:lang w:eastAsia="en-US"/>
        </w:rPr>
        <w:tab/>
        <w:t>Conclusiones de la evaluación</w:t>
      </w:r>
      <w:r w:rsidR="00132C83" w:rsidRPr="005C6AAA">
        <w:rPr>
          <w:rFonts w:ascii="Calibri" w:eastAsia="Calibri" w:hAnsi="Calibri" w:cs="Times New Roman"/>
          <w:sz w:val="20"/>
          <w:szCs w:val="20"/>
          <w:lang w:eastAsia="en-US"/>
        </w:rPr>
        <w:t>: Indicando Fortalezas y/o Debilidades.</w:t>
      </w:r>
    </w:p>
    <w:p w:rsidR="00906559" w:rsidRPr="007E7B3D" w:rsidRDefault="00906559" w:rsidP="00906559">
      <w:pPr>
        <w:spacing w:line="276" w:lineRule="auto"/>
        <w:rPr>
          <w:rFonts w:ascii="Calibri" w:eastAsia="Calibri" w:hAnsi="Calibri" w:cs="Times New Roman"/>
          <w:sz w:val="20"/>
          <w:szCs w:val="20"/>
          <w:lang w:eastAsia="en-US"/>
        </w:rPr>
      </w:pPr>
      <w:r w:rsidRPr="007E7B3D">
        <w:rPr>
          <w:rFonts w:ascii="Calibri" w:eastAsia="Calibri" w:hAnsi="Calibri" w:cs="Times New Roman"/>
          <w:sz w:val="20"/>
          <w:szCs w:val="20"/>
          <w:lang w:eastAsia="en-US"/>
        </w:rPr>
        <w:t>•</w:t>
      </w:r>
      <w:r w:rsidRPr="007E7B3D">
        <w:rPr>
          <w:rFonts w:ascii="Calibri" w:eastAsia="Calibri" w:hAnsi="Calibri" w:cs="Times New Roman"/>
          <w:sz w:val="20"/>
          <w:szCs w:val="20"/>
          <w:lang w:eastAsia="en-US"/>
        </w:rPr>
        <w:tab/>
        <w:t>Recomendaciones de la evaluación</w:t>
      </w:r>
    </w:p>
    <w:p w:rsidR="00A871B1" w:rsidRDefault="00A871B1">
      <w:pPr>
        <w:spacing w:after="200" w:line="276" w:lineRule="auto"/>
        <w:jc w:val="left"/>
        <w:rPr>
          <w:rFonts w:ascii="Cambria" w:hAnsi="Cambria"/>
          <w:b/>
          <w:bCs/>
          <w:color w:val="365F91"/>
          <w:sz w:val="20"/>
          <w:szCs w:val="20"/>
        </w:rPr>
      </w:pPr>
      <w:r>
        <w:rPr>
          <w:rFonts w:ascii="Cambria" w:hAnsi="Cambria"/>
          <w:bCs/>
          <w:color w:val="365F91"/>
          <w:sz w:val="20"/>
          <w:szCs w:val="20"/>
        </w:rPr>
        <w:br w:type="page"/>
      </w:r>
    </w:p>
    <w:p w:rsidR="00B41EC3" w:rsidRPr="007E7B3D" w:rsidRDefault="00B41EC3" w:rsidP="00A871B1">
      <w:pPr>
        <w:pStyle w:val="Ttulo2"/>
        <w:numPr>
          <w:ilvl w:val="0"/>
          <w:numId w:val="118"/>
        </w:numPr>
        <w:ind w:left="714" w:hanging="357"/>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lastRenderedPageBreak/>
        <w:t>Producto de la Consultoría</w:t>
      </w:r>
    </w:p>
    <w:p w:rsidR="00B41EC3" w:rsidRDefault="00B41EC3" w:rsidP="00B41EC3">
      <w:pPr>
        <w:spacing w:before="240"/>
        <w:rPr>
          <w:rFonts w:cs="Times New Roman"/>
          <w:sz w:val="20"/>
          <w:szCs w:val="20"/>
          <w:lang w:val="es-MX"/>
        </w:rPr>
      </w:pPr>
      <w:r w:rsidRPr="007E7B3D">
        <w:rPr>
          <w:rFonts w:cs="Times New Roman"/>
          <w:sz w:val="20"/>
          <w:szCs w:val="20"/>
          <w:lang w:val="es-MX"/>
        </w:rPr>
        <w:t>Se esperan los siguientes productos de la consultoría, los cuales deberán ser recibidos a satisfacción de la contraparte técnica con el visto bueno de la Dirección General de Presupuesto del Ministerio de Hacienda:</w:t>
      </w:r>
    </w:p>
    <w:tbl>
      <w:tblPr>
        <w:tblStyle w:val="Tablaconcuadrcula19"/>
        <w:tblW w:w="0" w:type="auto"/>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116"/>
        <w:gridCol w:w="6082"/>
      </w:tblGrid>
      <w:tr w:rsidR="00A871B1" w:rsidRPr="005C6AAA" w:rsidTr="00EE15A5">
        <w:tc>
          <w:tcPr>
            <w:tcW w:w="3116" w:type="dxa"/>
            <w:shd w:val="clear" w:color="auto" w:fill="BFBFBF" w:themeFill="background1" w:themeFillShade="BF"/>
          </w:tcPr>
          <w:p w:rsidR="00A871B1" w:rsidRPr="005C6AAA" w:rsidRDefault="00A871B1" w:rsidP="00EE15A5">
            <w:pPr>
              <w:rPr>
                <w:rFonts w:cs="Times New Roman"/>
                <w:b/>
                <w:sz w:val="18"/>
                <w:lang w:val="es-ES"/>
              </w:rPr>
            </w:pPr>
            <w:r w:rsidRPr="005C6AAA">
              <w:rPr>
                <w:rFonts w:cs="Times New Roman"/>
                <w:b/>
                <w:sz w:val="18"/>
                <w:lang w:val="es-ES"/>
              </w:rPr>
              <w:t>Informes</w:t>
            </w:r>
          </w:p>
        </w:tc>
        <w:tc>
          <w:tcPr>
            <w:tcW w:w="6082" w:type="dxa"/>
            <w:shd w:val="clear" w:color="auto" w:fill="BFBFBF" w:themeFill="background1" w:themeFillShade="BF"/>
          </w:tcPr>
          <w:p w:rsidR="00A871B1" w:rsidRPr="005C6AAA" w:rsidRDefault="00A871B1" w:rsidP="00EE15A5">
            <w:pPr>
              <w:jc w:val="center"/>
              <w:rPr>
                <w:rFonts w:cs="Times New Roman"/>
                <w:b/>
                <w:sz w:val="18"/>
                <w:lang w:val="es-ES"/>
              </w:rPr>
            </w:pPr>
            <w:r w:rsidRPr="005C6AAA">
              <w:rPr>
                <w:rFonts w:cs="Times New Roman"/>
                <w:b/>
                <w:sz w:val="18"/>
                <w:lang w:val="es-ES"/>
              </w:rPr>
              <w:t>Contenido*</w:t>
            </w:r>
          </w:p>
        </w:tc>
      </w:tr>
      <w:tr w:rsidR="00A871B1" w:rsidRPr="005C6AAA" w:rsidTr="00173700">
        <w:trPr>
          <w:trHeight w:val="50"/>
        </w:trPr>
        <w:tc>
          <w:tcPr>
            <w:tcW w:w="3116" w:type="dxa"/>
          </w:tcPr>
          <w:p w:rsidR="00A871B1" w:rsidRPr="005C6AAA" w:rsidRDefault="00A871B1" w:rsidP="00EE15A5">
            <w:pPr>
              <w:spacing w:line="276" w:lineRule="auto"/>
              <w:jc w:val="left"/>
              <w:rPr>
                <w:rFonts w:cs="Times New Roman"/>
                <w:sz w:val="18"/>
                <w:szCs w:val="20"/>
                <w:lang w:val="es-ES"/>
              </w:rPr>
            </w:pPr>
            <w:r w:rsidRPr="005C6AAA">
              <w:rPr>
                <w:rFonts w:cs="Times New Roman"/>
                <w:sz w:val="18"/>
                <w:szCs w:val="20"/>
                <w:lang w:val="es-ES"/>
              </w:rPr>
              <w:t xml:space="preserve">Primer informe </w:t>
            </w:r>
          </w:p>
        </w:tc>
        <w:tc>
          <w:tcPr>
            <w:tcW w:w="6082" w:type="dxa"/>
          </w:tcPr>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Respuestas a las preguntas de la sección descriptiva.</w:t>
            </w:r>
          </w:p>
        </w:tc>
      </w:tr>
      <w:tr w:rsidR="00A871B1" w:rsidRPr="005C6AAA" w:rsidTr="00EE15A5">
        <w:tc>
          <w:tcPr>
            <w:tcW w:w="3116" w:type="dxa"/>
          </w:tcPr>
          <w:p w:rsidR="00A871B1" w:rsidRPr="005C6AAA" w:rsidRDefault="00A871B1" w:rsidP="00EE15A5">
            <w:pPr>
              <w:spacing w:line="276" w:lineRule="auto"/>
              <w:jc w:val="left"/>
              <w:rPr>
                <w:rFonts w:cs="Times New Roman"/>
                <w:sz w:val="18"/>
                <w:szCs w:val="20"/>
                <w:lang w:val="es-ES"/>
              </w:rPr>
            </w:pPr>
            <w:r w:rsidRPr="005C6AAA">
              <w:rPr>
                <w:rFonts w:cs="Times New Roman"/>
                <w:sz w:val="18"/>
                <w:szCs w:val="20"/>
                <w:lang w:val="es-ES"/>
              </w:rPr>
              <w:t>Informe final</w:t>
            </w:r>
          </w:p>
        </w:tc>
        <w:tc>
          <w:tcPr>
            <w:tcW w:w="6082" w:type="dxa"/>
          </w:tcPr>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Respuestas a las preguntas de la sección descriptiva corregidas con base en las observaciones del Ministerio de Hacienda</w:t>
            </w:r>
          </w:p>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Respuestas a las preguntas de la sección valorativa</w:t>
            </w:r>
          </w:p>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 xml:space="preserve">Conclusiones </w:t>
            </w:r>
          </w:p>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Recomendaciones</w:t>
            </w:r>
          </w:p>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Anexos</w:t>
            </w:r>
          </w:p>
          <w:p w:rsidR="00A871B1" w:rsidRPr="005C6AAA" w:rsidRDefault="00A871B1" w:rsidP="00A871B1">
            <w:pPr>
              <w:numPr>
                <w:ilvl w:val="0"/>
                <w:numId w:val="157"/>
              </w:numPr>
              <w:contextualSpacing/>
              <w:rPr>
                <w:rFonts w:cs="Times New Roman"/>
                <w:sz w:val="18"/>
                <w:szCs w:val="20"/>
                <w:lang w:val="es-ES"/>
              </w:rPr>
            </w:pPr>
            <w:r w:rsidRPr="005C6AAA">
              <w:rPr>
                <w:rFonts w:cs="Times New Roman"/>
                <w:sz w:val="18"/>
                <w:szCs w:val="20"/>
                <w:lang w:val="es-ES"/>
              </w:rPr>
              <w:t>Cambios realizados al informe con base en las observaciones del Ministerio de Hacienda.</w:t>
            </w:r>
          </w:p>
        </w:tc>
      </w:tr>
    </w:tbl>
    <w:p w:rsidR="00A871B1" w:rsidRPr="002507CA" w:rsidRDefault="00A871B1" w:rsidP="00A871B1">
      <w:pPr>
        <w:spacing w:before="120"/>
        <w:rPr>
          <w:rFonts w:ascii="Times New Roman" w:hAnsi="Times New Roman" w:cs="Times New Roman"/>
          <w:b/>
          <w:sz w:val="20"/>
          <w:szCs w:val="20"/>
          <w:u w:val="single"/>
          <w:lang w:val="es-MX"/>
        </w:rPr>
      </w:pPr>
      <w:r>
        <w:rPr>
          <w:rFonts w:ascii="Times New Roman" w:hAnsi="Times New Roman" w:cs="Times New Roman"/>
          <w:b/>
          <w:sz w:val="20"/>
          <w:szCs w:val="20"/>
          <w:highlight w:val="yellow"/>
          <w:u w:val="single"/>
        </w:rPr>
        <w:t xml:space="preserve">*El contenido de los informes debe basarse en </w:t>
      </w:r>
      <w:r w:rsidRPr="002507CA">
        <w:rPr>
          <w:rFonts w:ascii="Times New Roman" w:hAnsi="Times New Roman" w:cs="Times New Roman"/>
          <w:b/>
          <w:sz w:val="20"/>
          <w:szCs w:val="20"/>
          <w:highlight w:val="yellow"/>
          <w:u w:val="single"/>
          <w:lang w:val="es-MX"/>
        </w:rPr>
        <w:t>el Anexo 8 “Esquema del informe de evaluación”</w:t>
      </w:r>
    </w:p>
    <w:p w:rsidR="004A15B3" w:rsidRPr="007E7B3D" w:rsidRDefault="004A15B3"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Propiedad de los Productos</w:t>
      </w:r>
    </w:p>
    <w:p w:rsidR="004A15B3" w:rsidRPr="007E7B3D" w:rsidRDefault="004A15B3" w:rsidP="00264684">
      <w:pPr>
        <w:pStyle w:val="Prrafodelista1"/>
        <w:spacing w:before="240" w:after="120"/>
        <w:ind w:left="0"/>
        <w:jc w:val="both"/>
        <w:rPr>
          <w:rFonts w:asciiTheme="minorHAnsi" w:eastAsiaTheme="minorEastAsia" w:hAnsiTheme="minorHAnsi" w:cs="Times New Roman"/>
          <w:sz w:val="20"/>
          <w:szCs w:val="20"/>
          <w:lang w:val="es-MX" w:eastAsia="es-ES" w:bidi="ar-SA"/>
        </w:rPr>
      </w:pPr>
      <w:r w:rsidRPr="007E7B3D">
        <w:rPr>
          <w:rFonts w:asciiTheme="minorHAnsi" w:eastAsiaTheme="minorEastAsia" w:hAnsiTheme="minorHAnsi" w:cs="Times New Roman"/>
          <w:sz w:val="20"/>
          <w:szCs w:val="20"/>
          <w:lang w:val="es-MX" w:eastAsia="es-ES" w:bidi="ar-SA"/>
        </w:rPr>
        <w:t>Todos los productos generados a través de la presente consultoría serán propiedad del Ministerio de Hacienda y no se podrán difundir y/o utilizar sin la autorización respectiva de la Institución.</w:t>
      </w:r>
    </w:p>
    <w:p w:rsidR="00B012DF" w:rsidRPr="007E7B3D" w:rsidRDefault="00C934D5"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Supervisión y coordinación</w:t>
      </w:r>
    </w:p>
    <w:p w:rsidR="004A15B3" w:rsidRPr="007E7B3D" w:rsidRDefault="00B012DF" w:rsidP="00264684">
      <w:pPr>
        <w:pStyle w:val="Prrafodelista1"/>
        <w:spacing w:before="240" w:after="120"/>
        <w:ind w:left="0"/>
        <w:jc w:val="both"/>
        <w:rPr>
          <w:rFonts w:asciiTheme="minorHAnsi" w:eastAsiaTheme="minorEastAsia" w:hAnsiTheme="minorHAnsi" w:cs="Times New Roman"/>
          <w:sz w:val="20"/>
          <w:szCs w:val="20"/>
          <w:lang w:val="es-MX" w:eastAsia="es-ES" w:bidi="ar-SA"/>
        </w:rPr>
      </w:pPr>
      <w:r w:rsidRPr="007E7B3D">
        <w:rPr>
          <w:rFonts w:asciiTheme="minorHAnsi" w:eastAsiaTheme="minorEastAsia" w:hAnsiTheme="minorHAnsi" w:cs="Times New Roman"/>
          <w:sz w:val="20"/>
          <w:szCs w:val="20"/>
          <w:lang w:val="es-MX" w:eastAsia="es-ES" w:bidi="ar-SA"/>
        </w:rPr>
        <w:t>El Consultor coordinará sus actividades y será supervisado por la Coordinación de Monitoreo y Evaluación del Gasto Público de la Dirección General de Presupuesto del Ministerio de Hacienda.</w:t>
      </w:r>
    </w:p>
    <w:p w:rsidR="004F51D1" w:rsidRPr="007E7B3D" w:rsidRDefault="00C934D5"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 xml:space="preserve">Aprobación de </w:t>
      </w:r>
      <w:r w:rsidR="00173700">
        <w:rPr>
          <w:rFonts w:ascii="Cambria" w:eastAsiaTheme="minorEastAsia" w:hAnsi="Cambria" w:cstheme="minorBidi"/>
          <w:bCs/>
          <w:color w:val="365F91"/>
          <w:sz w:val="20"/>
          <w:szCs w:val="20"/>
        </w:rPr>
        <w:t xml:space="preserve">documentos e </w:t>
      </w:r>
      <w:r w:rsidRPr="007E7B3D">
        <w:rPr>
          <w:rFonts w:ascii="Cambria" w:eastAsiaTheme="minorEastAsia" w:hAnsi="Cambria" w:cstheme="minorBidi"/>
          <w:bCs/>
          <w:color w:val="365F91"/>
          <w:sz w:val="20"/>
          <w:szCs w:val="20"/>
        </w:rPr>
        <w:t>informes</w:t>
      </w:r>
    </w:p>
    <w:p w:rsidR="004F51D1" w:rsidRPr="007E7B3D" w:rsidRDefault="004F51D1" w:rsidP="00264684">
      <w:pPr>
        <w:spacing w:before="240"/>
        <w:rPr>
          <w:rFonts w:cs="Times New Roman"/>
          <w:sz w:val="20"/>
          <w:szCs w:val="20"/>
          <w:lang w:val="es-MX"/>
        </w:rPr>
      </w:pPr>
      <w:r w:rsidRPr="007E7B3D">
        <w:rPr>
          <w:rFonts w:cs="Times New Roman"/>
          <w:sz w:val="20"/>
          <w:szCs w:val="20"/>
          <w:lang w:val="es-MX"/>
        </w:rPr>
        <w:t>La contraparte técnica des</w:t>
      </w:r>
      <w:r w:rsidR="004061A7" w:rsidRPr="007E7B3D">
        <w:rPr>
          <w:rFonts w:cs="Times New Roman"/>
          <w:sz w:val="20"/>
          <w:szCs w:val="20"/>
          <w:lang w:val="es-MX"/>
        </w:rPr>
        <w:t xml:space="preserve">ignada para estos efectos, es </w:t>
      </w:r>
      <w:r w:rsidR="00310DC6" w:rsidRPr="007E7B3D">
        <w:rPr>
          <w:rFonts w:cs="Times New Roman"/>
          <w:sz w:val="20"/>
          <w:szCs w:val="20"/>
          <w:lang w:val="es-MX"/>
        </w:rPr>
        <w:t xml:space="preserve">la Coordinación de Monitoreo y </w:t>
      </w:r>
      <w:r w:rsidRPr="007E7B3D">
        <w:rPr>
          <w:rFonts w:cs="Times New Roman"/>
          <w:sz w:val="20"/>
          <w:szCs w:val="20"/>
          <w:lang w:val="es-MX"/>
        </w:rPr>
        <w:t>Evaluación del Gasto Público de la Dirección General de Presupuesto, con el Visto Bueno del Titular de la Di</w:t>
      </w:r>
      <w:r w:rsidR="000063B2" w:rsidRPr="007E7B3D">
        <w:rPr>
          <w:rFonts w:cs="Times New Roman"/>
          <w:sz w:val="20"/>
          <w:szCs w:val="20"/>
          <w:lang w:val="es-MX"/>
        </w:rPr>
        <w:t>rección General de Presupuesto.</w:t>
      </w:r>
    </w:p>
    <w:p w:rsidR="0068374E" w:rsidRPr="0078458F" w:rsidRDefault="0068374E" w:rsidP="0068374E">
      <w:pPr>
        <w:spacing w:line="276" w:lineRule="auto"/>
        <w:rPr>
          <w:rFonts w:ascii="Calibri" w:eastAsia="Calibri" w:hAnsi="Calibri" w:cs="Times New Roman"/>
          <w:b/>
          <w:sz w:val="24"/>
          <w:lang w:eastAsia="en-US"/>
        </w:rPr>
      </w:pPr>
      <w:r w:rsidRPr="00173700">
        <w:rPr>
          <w:rFonts w:ascii="Calibri" w:eastAsia="Calibri" w:hAnsi="Calibri" w:cs="Times New Roman"/>
          <w:b/>
          <w:sz w:val="24"/>
          <w:lang w:eastAsia="en-US"/>
        </w:rPr>
        <w:t xml:space="preserve">Tiempo de entrega, revisión y ajustes de los </w:t>
      </w:r>
      <w:r w:rsidR="00173700" w:rsidRPr="00173700">
        <w:rPr>
          <w:rFonts w:ascii="Calibri" w:eastAsia="Calibri" w:hAnsi="Calibri" w:cs="Times New Roman"/>
          <w:b/>
          <w:sz w:val="24"/>
          <w:lang w:eastAsia="en-US"/>
        </w:rPr>
        <w:t xml:space="preserve">documentos e </w:t>
      </w:r>
      <w:r w:rsidRPr="00173700">
        <w:rPr>
          <w:rFonts w:ascii="Calibri" w:eastAsia="Calibri" w:hAnsi="Calibri" w:cs="Times New Roman"/>
          <w:b/>
          <w:sz w:val="24"/>
          <w:lang w:eastAsia="en-US"/>
        </w:rPr>
        <w:t>informes de evaluación</w:t>
      </w:r>
    </w:p>
    <w:tbl>
      <w:tblPr>
        <w:tblStyle w:val="Tablaconcuadrcula20"/>
        <w:tblW w:w="9481"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1779"/>
        <w:gridCol w:w="1263"/>
        <w:gridCol w:w="1626"/>
        <w:gridCol w:w="1593"/>
        <w:gridCol w:w="1626"/>
        <w:gridCol w:w="1594"/>
      </w:tblGrid>
      <w:tr w:rsidR="0068374E" w:rsidRPr="005C6AAA" w:rsidTr="00EE15A5">
        <w:tc>
          <w:tcPr>
            <w:tcW w:w="1779"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Documentos</w:t>
            </w:r>
          </w:p>
        </w:tc>
        <w:tc>
          <w:tcPr>
            <w:tcW w:w="1263"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 xml:space="preserve">Tiempo de Entrega </w:t>
            </w:r>
          </w:p>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(a partir de firma de contrato)</w:t>
            </w:r>
          </w:p>
        </w:tc>
        <w:tc>
          <w:tcPr>
            <w:tcW w:w="1626"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Tiempo de Revisión (Contraparte Técnica)</w:t>
            </w:r>
          </w:p>
        </w:tc>
        <w:tc>
          <w:tcPr>
            <w:tcW w:w="1593"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Tiempo de Ajuste (Evaluador)</w:t>
            </w:r>
          </w:p>
        </w:tc>
        <w:tc>
          <w:tcPr>
            <w:tcW w:w="1626"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Tiempo de Revisión de Ajustes (Contraparte Técnica)</w:t>
            </w:r>
          </w:p>
        </w:tc>
        <w:tc>
          <w:tcPr>
            <w:tcW w:w="1594" w:type="dxa"/>
            <w:shd w:val="clear" w:color="auto" w:fill="A6A6A6" w:themeFill="background1" w:themeFillShade="A6"/>
            <w:vAlign w:val="center"/>
          </w:tcPr>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Tiempo de Ajuste (Evaluador)</w:t>
            </w:r>
          </w:p>
          <w:p w:rsidR="0068374E" w:rsidRPr="005C6AAA" w:rsidRDefault="0068374E" w:rsidP="00EE15A5">
            <w:pPr>
              <w:jc w:val="center"/>
              <w:rPr>
                <w:rFonts w:ascii="Times New Roman" w:hAnsi="Times New Roman" w:cs="Times New Roman"/>
                <w:b/>
                <w:sz w:val="18"/>
                <w:szCs w:val="20"/>
                <w:lang w:val="es-ES"/>
              </w:rPr>
            </w:pPr>
            <w:r w:rsidRPr="005C6AAA">
              <w:rPr>
                <w:rFonts w:ascii="Times New Roman" w:hAnsi="Times New Roman" w:cs="Times New Roman"/>
                <w:b/>
                <w:sz w:val="18"/>
                <w:szCs w:val="20"/>
                <w:lang w:val="es-ES"/>
              </w:rPr>
              <w:t>En caso de rechazo del informe ajustado</w:t>
            </w:r>
          </w:p>
        </w:tc>
      </w:tr>
      <w:tr w:rsidR="0068374E" w:rsidRPr="00173700" w:rsidTr="00EE15A5">
        <w:trPr>
          <w:trHeight w:val="345"/>
        </w:trPr>
        <w:tc>
          <w:tcPr>
            <w:tcW w:w="1779" w:type="dxa"/>
            <w:vAlign w:val="center"/>
          </w:tcPr>
          <w:p w:rsidR="0068374E" w:rsidRPr="00173700" w:rsidRDefault="0068374E" w:rsidP="00EE15A5">
            <w:pPr>
              <w:spacing w:line="276" w:lineRule="auto"/>
              <w:jc w:val="left"/>
              <w:rPr>
                <w:rFonts w:ascii="Times New Roman" w:hAnsi="Times New Roman" w:cs="Times New Roman"/>
                <w:sz w:val="20"/>
                <w:szCs w:val="20"/>
                <w:lang w:val="es-ES"/>
              </w:rPr>
            </w:pPr>
            <w:r w:rsidRPr="00173700">
              <w:rPr>
                <w:rFonts w:ascii="Times New Roman" w:hAnsi="Times New Roman" w:cs="Times New Roman"/>
                <w:sz w:val="20"/>
                <w:szCs w:val="20"/>
                <w:lang w:val="es-ES"/>
              </w:rPr>
              <w:t>Plan y Cronograma</w:t>
            </w:r>
          </w:p>
        </w:tc>
        <w:tc>
          <w:tcPr>
            <w:tcW w:w="1263" w:type="dxa"/>
            <w:vAlign w:val="center"/>
          </w:tcPr>
          <w:p w:rsidR="0068374E" w:rsidRPr="00173700" w:rsidRDefault="0068374E" w:rsidP="00EE15A5">
            <w:pPr>
              <w:contextualSpacing/>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05 días</w:t>
            </w:r>
          </w:p>
        </w:tc>
        <w:tc>
          <w:tcPr>
            <w:tcW w:w="1626" w:type="dxa"/>
            <w:vAlign w:val="center"/>
          </w:tcPr>
          <w:p w:rsidR="0068374E" w:rsidRPr="00173700" w:rsidRDefault="0068374E" w:rsidP="00EE15A5">
            <w:pPr>
              <w:contextualSpacing/>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03 días hábiles</w:t>
            </w:r>
          </w:p>
        </w:tc>
        <w:tc>
          <w:tcPr>
            <w:tcW w:w="1593"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02 días hábiles</w:t>
            </w:r>
          </w:p>
        </w:tc>
        <w:tc>
          <w:tcPr>
            <w:tcW w:w="1626" w:type="dxa"/>
            <w:vAlign w:val="center"/>
          </w:tcPr>
          <w:p w:rsidR="0068374E" w:rsidRPr="00173700" w:rsidRDefault="0068374E" w:rsidP="00EE15A5">
            <w:pPr>
              <w:jc w:val="center"/>
              <w:rPr>
                <w:rFonts w:ascii="Times New Roman" w:hAnsi="Times New Roman" w:cs="Times New Roman"/>
                <w:sz w:val="20"/>
                <w:szCs w:val="20"/>
                <w:lang w:val="es-ES"/>
              </w:rPr>
            </w:pPr>
          </w:p>
        </w:tc>
        <w:tc>
          <w:tcPr>
            <w:tcW w:w="1594" w:type="dxa"/>
            <w:vAlign w:val="center"/>
          </w:tcPr>
          <w:p w:rsidR="0068374E" w:rsidRPr="00173700" w:rsidRDefault="0068374E" w:rsidP="00EE15A5">
            <w:pPr>
              <w:jc w:val="center"/>
              <w:rPr>
                <w:rFonts w:ascii="Times New Roman" w:hAnsi="Times New Roman" w:cs="Times New Roman"/>
                <w:sz w:val="20"/>
                <w:szCs w:val="20"/>
                <w:lang w:val="es-ES"/>
              </w:rPr>
            </w:pPr>
          </w:p>
        </w:tc>
      </w:tr>
      <w:tr w:rsidR="0068374E" w:rsidRPr="00173700" w:rsidTr="00EE15A5">
        <w:trPr>
          <w:trHeight w:val="491"/>
        </w:trPr>
        <w:tc>
          <w:tcPr>
            <w:tcW w:w="1779" w:type="dxa"/>
            <w:vAlign w:val="center"/>
          </w:tcPr>
          <w:p w:rsidR="0068374E" w:rsidRPr="00173700" w:rsidRDefault="0068374E" w:rsidP="00EE15A5">
            <w:pPr>
              <w:spacing w:line="276" w:lineRule="auto"/>
              <w:jc w:val="left"/>
              <w:rPr>
                <w:rFonts w:ascii="Times New Roman" w:hAnsi="Times New Roman" w:cs="Times New Roman"/>
                <w:sz w:val="20"/>
                <w:szCs w:val="20"/>
                <w:lang w:val="es-ES"/>
              </w:rPr>
            </w:pPr>
            <w:r w:rsidRPr="00173700">
              <w:rPr>
                <w:rFonts w:ascii="Times New Roman" w:hAnsi="Times New Roman" w:cs="Times New Roman"/>
                <w:sz w:val="20"/>
                <w:szCs w:val="20"/>
                <w:lang w:val="es-ES"/>
              </w:rPr>
              <w:t>Primer informe</w:t>
            </w:r>
          </w:p>
        </w:tc>
        <w:tc>
          <w:tcPr>
            <w:tcW w:w="1263" w:type="dxa"/>
            <w:vAlign w:val="center"/>
          </w:tcPr>
          <w:p w:rsidR="0068374E" w:rsidRPr="00173700" w:rsidRDefault="0068374E" w:rsidP="00EE15A5">
            <w:pPr>
              <w:contextualSpacing/>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40 días</w:t>
            </w:r>
          </w:p>
        </w:tc>
        <w:tc>
          <w:tcPr>
            <w:tcW w:w="1626" w:type="dxa"/>
            <w:vAlign w:val="center"/>
          </w:tcPr>
          <w:p w:rsidR="0068374E" w:rsidRPr="00173700" w:rsidRDefault="0068374E" w:rsidP="00EE15A5">
            <w:pPr>
              <w:contextualSpacing/>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10 días hábiles</w:t>
            </w:r>
          </w:p>
        </w:tc>
        <w:tc>
          <w:tcPr>
            <w:tcW w:w="1593"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05 días hábiles</w:t>
            </w:r>
          </w:p>
        </w:tc>
        <w:tc>
          <w:tcPr>
            <w:tcW w:w="1626"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03 días hábiles</w:t>
            </w:r>
          </w:p>
        </w:tc>
        <w:tc>
          <w:tcPr>
            <w:tcW w:w="1594"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03 días hábiles</w:t>
            </w:r>
          </w:p>
        </w:tc>
      </w:tr>
      <w:tr w:rsidR="0068374E" w:rsidRPr="00173700" w:rsidTr="00EE15A5">
        <w:trPr>
          <w:trHeight w:val="509"/>
        </w:trPr>
        <w:tc>
          <w:tcPr>
            <w:tcW w:w="1779" w:type="dxa"/>
            <w:vAlign w:val="center"/>
          </w:tcPr>
          <w:p w:rsidR="0068374E" w:rsidRPr="00173700" w:rsidRDefault="0068374E" w:rsidP="00EE15A5">
            <w:pPr>
              <w:spacing w:line="276" w:lineRule="auto"/>
              <w:jc w:val="left"/>
              <w:rPr>
                <w:rFonts w:ascii="Times New Roman" w:hAnsi="Times New Roman" w:cs="Times New Roman"/>
                <w:sz w:val="20"/>
                <w:szCs w:val="20"/>
                <w:lang w:val="es-ES"/>
              </w:rPr>
            </w:pPr>
            <w:r w:rsidRPr="00173700">
              <w:rPr>
                <w:rFonts w:ascii="Times New Roman" w:hAnsi="Times New Roman" w:cs="Times New Roman"/>
                <w:sz w:val="20"/>
                <w:szCs w:val="20"/>
                <w:lang w:val="es-ES"/>
              </w:rPr>
              <w:t>Informe final</w:t>
            </w:r>
          </w:p>
        </w:tc>
        <w:tc>
          <w:tcPr>
            <w:tcW w:w="1263"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90 días</w:t>
            </w:r>
          </w:p>
        </w:tc>
        <w:tc>
          <w:tcPr>
            <w:tcW w:w="1626"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10 días hábiles</w:t>
            </w:r>
          </w:p>
        </w:tc>
        <w:tc>
          <w:tcPr>
            <w:tcW w:w="1593"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05 días hábiles</w:t>
            </w:r>
          </w:p>
        </w:tc>
        <w:tc>
          <w:tcPr>
            <w:tcW w:w="1626"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05 días hábiles</w:t>
            </w:r>
          </w:p>
        </w:tc>
        <w:tc>
          <w:tcPr>
            <w:tcW w:w="1594" w:type="dxa"/>
            <w:vAlign w:val="center"/>
          </w:tcPr>
          <w:p w:rsidR="0068374E" w:rsidRPr="00173700" w:rsidRDefault="0068374E" w:rsidP="00EE15A5">
            <w:pPr>
              <w:jc w:val="center"/>
              <w:rPr>
                <w:rFonts w:ascii="Times New Roman" w:hAnsi="Times New Roman" w:cs="Times New Roman"/>
                <w:sz w:val="20"/>
                <w:szCs w:val="20"/>
                <w:lang w:val="es-ES"/>
              </w:rPr>
            </w:pPr>
            <w:r w:rsidRPr="00173700">
              <w:rPr>
                <w:rFonts w:ascii="Times New Roman" w:hAnsi="Times New Roman" w:cs="Times New Roman"/>
                <w:sz w:val="20"/>
                <w:szCs w:val="20"/>
                <w:lang w:val="es-ES"/>
              </w:rPr>
              <w:t>03 días hábiles</w:t>
            </w:r>
          </w:p>
        </w:tc>
      </w:tr>
    </w:tbl>
    <w:p w:rsidR="0068374E" w:rsidRDefault="0068374E" w:rsidP="0068374E">
      <w:pPr>
        <w:spacing w:before="120"/>
        <w:rPr>
          <w:rFonts w:ascii="Times New Roman" w:hAnsi="Times New Roman" w:cs="Times New Roman"/>
          <w:sz w:val="20"/>
          <w:szCs w:val="20"/>
        </w:rPr>
      </w:pPr>
      <w:r w:rsidRPr="00173700">
        <w:rPr>
          <w:rFonts w:ascii="Times New Roman" w:hAnsi="Times New Roman" w:cs="Times New Roman"/>
          <w:sz w:val="20"/>
          <w:szCs w:val="20"/>
        </w:rPr>
        <w:t>Los plazos expuestos en el cuadro son improrrogables, salvo caso fortuito o de fuerza mayor debidamente justificado.</w:t>
      </w:r>
    </w:p>
    <w:p w:rsidR="004F51D1" w:rsidRPr="007E7B3D" w:rsidRDefault="000063B2" w:rsidP="00264684">
      <w:pPr>
        <w:spacing w:before="240"/>
        <w:rPr>
          <w:rFonts w:cs="Times New Roman"/>
          <w:sz w:val="20"/>
          <w:szCs w:val="20"/>
          <w:lang w:val="es-MX"/>
        </w:rPr>
      </w:pPr>
      <w:r w:rsidRPr="007E7B3D">
        <w:rPr>
          <w:rFonts w:cs="Times New Roman"/>
          <w:sz w:val="20"/>
          <w:szCs w:val="20"/>
          <w:lang w:val="es-MX"/>
        </w:rPr>
        <w:t>Las aprobaciones de los informes, condición para el pago, quedan</w:t>
      </w:r>
      <w:r w:rsidR="00310DC6" w:rsidRPr="007E7B3D">
        <w:rPr>
          <w:rFonts w:cs="Times New Roman"/>
          <w:sz w:val="20"/>
          <w:szCs w:val="20"/>
          <w:lang w:val="es-MX"/>
        </w:rPr>
        <w:t xml:space="preserve"> sujetas a los criterios de la C</w:t>
      </w:r>
      <w:r w:rsidRPr="007E7B3D">
        <w:rPr>
          <w:rFonts w:cs="Times New Roman"/>
          <w:sz w:val="20"/>
          <w:szCs w:val="20"/>
          <w:lang w:val="es-MX"/>
        </w:rPr>
        <w:t>ontraparte Técnica con el visto bueno de la Dirección General de Presupuesto.</w:t>
      </w:r>
    </w:p>
    <w:p w:rsidR="008B1D5F" w:rsidRPr="007E7B3D" w:rsidRDefault="00C934D5"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lastRenderedPageBreak/>
        <w:t>Lugar y plazo</w:t>
      </w:r>
    </w:p>
    <w:p w:rsidR="00307FCA" w:rsidRPr="00173700" w:rsidRDefault="00307FCA" w:rsidP="00DC1DA9">
      <w:pPr>
        <w:spacing w:before="120"/>
        <w:rPr>
          <w:rFonts w:cs="Times New Roman"/>
          <w:sz w:val="20"/>
          <w:szCs w:val="20"/>
          <w:lang w:val="es-MX"/>
        </w:rPr>
      </w:pPr>
      <w:r w:rsidRPr="00173700">
        <w:rPr>
          <w:rFonts w:cs="Times New Roman"/>
          <w:sz w:val="20"/>
          <w:szCs w:val="20"/>
          <w:lang w:val="es-MX"/>
        </w:rPr>
        <w:t>La consultoría tendrá una duración de 130 (ciento treinta) días corridos a partir de la firma del contrato.</w:t>
      </w:r>
    </w:p>
    <w:p w:rsidR="00307FCA" w:rsidRPr="00173700" w:rsidRDefault="00307FCA" w:rsidP="00DC1DA9">
      <w:pPr>
        <w:spacing w:before="120"/>
        <w:rPr>
          <w:rFonts w:cs="Times New Roman"/>
          <w:sz w:val="20"/>
          <w:szCs w:val="20"/>
          <w:lang w:val="es-MX"/>
        </w:rPr>
      </w:pPr>
      <w:r w:rsidRPr="00173700">
        <w:rPr>
          <w:rFonts w:cs="Times New Roman"/>
          <w:sz w:val="20"/>
          <w:szCs w:val="20"/>
          <w:lang w:val="es-MX"/>
        </w:rPr>
        <w:t>Se tendrá un plazo de 05 (cinco) días a partir de la firma de contrato, para la entrega del Plan y Cronograma de trabajo.</w:t>
      </w:r>
    </w:p>
    <w:p w:rsidR="00307FCA" w:rsidRPr="00173700" w:rsidRDefault="00307FCA" w:rsidP="00DC1DA9">
      <w:pPr>
        <w:spacing w:before="120"/>
        <w:rPr>
          <w:rFonts w:cs="Times New Roman"/>
          <w:sz w:val="20"/>
          <w:szCs w:val="20"/>
          <w:lang w:val="es-MX"/>
        </w:rPr>
      </w:pPr>
      <w:r w:rsidRPr="00173700">
        <w:rPr>
          <w:rFonts w:cs="Times New Roman"/>
          <w:sz w:val="20"/>
          <w:szCs w:val="20"/>
          <w:lang w:val="es-MX"/>
        </w:rPr>
        <w:t>Se tendrá un plazo de 40 (cuarenta) días a partir de la firma del Contrato, para la entrega del Primer informe.</w:t>
      </w:r>
    </w:p>
    <w:p w:rsidR="00307FCA" w:rsidRPr="00173700" w:rsidRDefault="00307FCA" w:rsidP="00DC1DA9">
      <w:pPr>
        <w:spacing w:before="120"/>
        <w:rPr>
          <w:rFonts w:cs="Times New Roman"/>
          <w:sz w:val="20"/>
          <w:szCs w:val="20"/>
          <w:lang w:val="es-MX"/>
        </w:rPr>
      </w:pPr>
      <w:r w:rsidRPr="00173700">
        <w:rPr>
          <w:rFonts w:cs="Times New Roman"/>
          <w:sz w:val="20"/>
          <w:szCs w:val="20"/>
          <w:lang w:val="es-MX"/>
        </w:rPr>
        <w:t>Se tendrá un plazo de 90 (noventa) días a partir de la firma del Contrato, para la entrega del Informe Final.</w:t>
      </w:r>
    </w:p>
    <w:p w:rsidR="00A06558" w:rsidRPr="007E7B3D" w:rsidRDefault="00307FCA" w:rsidP="00DC1DA9">
      <w:pPr>
        <w:spacing w:before="120"/>
        <w:rPr>
          <w:rFonts w:cs="Times New Roman"/>
          <w:sz w:val="20"/>
          <w:szCs w:val="20"/>
          <w:lang w:val="es-MX"/>
        </w:rPr>
      </w:pPr>
      <w:r w:rsidRPr="00173700">
        <w:rPr>
          <w:rFonts w:cs="Times New Roman"/>
          <w:sz w:val="20"/>
          <w:szCs w:val="20"/>
          <w:lang w:val="es-MX"/>
        </w:rPr>
        <w:t xml:space="preserve">El evaluador desarrollará sus tareas en </w:t>
      </w:r>
      <w:r w:rsidR="00173700">
        <w:rPr>
          <w:rFonts w:cs="Times New Roman"/>
          <w:sz w:val="20"/>
          <w:szCs w:val="20"/>
          <w:lang w:val="es-MX"/>
        </w:rPr>
        <w:t xml:space="preserve">la República del </w:t>
      </w:r>
      <w:r w:rsidRPr="00173700">
        <w:rPr>
          <w:rFonts w:cs="Times New Roman"/>
          <w:sz w:val="20"/>
          <w:szCs w:val="20"/>
          <w:lang w:val="es-MX"/>
        </w:rPr>
        <w:t>Paraguay (reuniones, entrevistas, etc. presentando medios de verificación tales como planilla de asistencia y fotografías) y en su país de origen (trabajo de gabinete, en caso que la empresa sea extranjera). El consultor podrá complementar la vía de comunicación con la parte evaluada y/o la contraparte técnica a través de videoconferencias, correo electrónico, etc.; o según requerimiento de la Dirección General de Presupuesto del Ministerio de Hacienda, en fechas consensuadas con el evaluador.</w:t>
      </w:r>
      <w:r>
        <w:rPr>
          <w:rFonts w:cs="Times New Roman"/>
          <w:sz w:val="20"/>
          <w:szCs w:val="20"/>
          <w:lang w:val="es-MX"/>
        </w:rPr>
        <w:t xml:space="preserve"> </w:t>
      </w:r>
    </w:p>
    <w:p w:rsidR="00107682" w:rsidRPr="007E7B3D" w:rsidRDefault="00A06558" w:rsidP="00DC1DA9">
      <w:pPr>
        <w:spacing w:before="120"/>
        <w:rPr>
          <w:rFonts w:cs="Times New Roman"/>
          <w:sz w:val="20"/>
          <w:szCs w:val="20"/>
          <w:lang w:val="es-MX"/>
        </w:rPr>
      </w:pPr>
      <w:r w:rsidRPr="007E7B3D">
        <w:rPr>
          <w:rFonts w:cs="Times New Roman"/>
          <w:sz w:val="20"/>
          <w:szCs w:val="20"/>
          <w:lang w:val="es-MX"/>
        </w:rPr>
        <w:t xml:space="preserve">La empresa consultora deberá obligatoriamente contar con la capacidad logística necesaria para realizar </w:t>
      </w:r>
      <w:r w:rsidR="00906559" w:rsidRPr="007E7B3D">
        <w:rPr>
          <w:rFonts w:cs="Times New Roman"/>
          <w:sz w:val="20"/>
          <w:szCs w:val="20"/>
          <w:lang w:val="es-MX"/>
        </w:rPr>
        <w:t>la recolección de las informaciones</w:t>
      </w:r>
      <w:r w:rsidR="005E4683" w:rsidRPr="007E7B3D">
        <w:rPr>
          <w:rFonts w:cs="Times New Roman"/>
          <w:sz w:val="20"/>
          <w:szCs w:val="20"/>
          <w:lang w:val="es-MX"/>
        </w:rPr>
        <w:t xml:space="preserve"> y responder la totalidad de los requerimientos expuestos en este TDR, para lo cual se deb</w:t>
      </w:r>
      <w:r w:rsidR="00AC14E3" w:rsidRPr="007E7B3D">
        <w:rPr>
          <w:rFonts w:cs="Times New Roman"/>
          <w:sz w:val="20"/>
          <w:szCs w:val="20"/>
          <w:lang w:val="es-MX"/>
        </w:rPr>
        <w:t>e</w:t>
      </w:r>
      <w:r w:rsidR="005E4683" w:rsidRPr="007E7B3D">
        <w:rPr>
          <w:rFonts w:cs="Times New Roman"/>
          <w:sz w:val="20"/>
          <w:szCs w:val="20"/>
          <w:lang w:val="es-MX"/>
        </w:rPr>
        <w:t xml:space="preserve"> producir la</w:t>
      </w:r>
      <w:r w:rsidR="00107682" w:rsidRPr="007E7B3D">
        <w:rPr>
          <w:rFonts w:cs="Times New Roman"/>
          <w:sz w:val="20"/>
          <w:szCs w:val="20"/>
          <w:lang w:val="es-MX"/>
        </w:rPr>
        <w:t xml:space="preserve"> interacción con los principales a</w:t>
      </w:r>
      <w:r w:rsidR="00290E32" w:rsidRPr="007E7B3D">
        <w:rPr>
          <w:rFonts w:cs="Times New Roman"/>
          <w:sz w:val="20"/>
          <w:szCs w:val="20"/>
          <w:lang w:val="es-MX"/>
        </w:rPr>
        <w:t>ctores de la Intervención de</w:t>
      </w:r>
      <w:r w:rsidR="00107682" w:rsidRPr="007E7B3D">
        <w:rPr>
          <w:rFonts w:cs="Times New Roman"/>
          <w:sz w:val="20"/>
          <w:szCs w:val="20"/>
          <w:lang w:val="es-MX"/>
        </w:rPr>
        <w:t xml:space="preserve">l </w:t>
      </w:r>
      <w:r w:rsidR="002617F5" w:rsidRPr="007E7B3D">
        <w:rPr>
          <w:rFonts w:cs="Times New Roman"/>
          <w:sz w:val="20"/>
          <w:szCs w:val="20"/>
          <w:lang w:val="es-MX"/>
        </w:rPr>
        <w:t>Ministerio de Educación y Ciencias</w:t>
      </w:r>
      <w:r w:rsidR="00AC14E3" w:rsidRPr="007E7B3D">
        <w:rPr>
          <w:rFonts w:cs="Times New Roman"/>
          <w:sz w:val="20"/>
          <w:szCs w:val="20"/>
          <w:lang w:val="es-MX"/>
        </w:rPr>
        <w:t xml:space="preserve"> </w:t>
      </w:r>
    </w:p>
    <w:p w:rsidR="00A06558" w:rsidRDefault="00A06558" w:rsidP="00DC1DA9">
      <w:pPr>
        <w:spacing w:before="120"/>
        <w:rPr>
          <w:rFonts w:cs="Times New Roman"/>
          <w:sz w:val="20"/>
          <w:szCs w:val="20"/>
          <w:lang w:val="es-MX"/>
        </w:rPr>
      </w:pPr>
      <w:r w:rsidRPr="007E7B3D">
        <w:rPr>
          <w:rFonts w:cs="Times New Roman"/>
          <w:sz w:val="20"/>
          <w:szCs w:val="20"/>
          <w:lang w:val="es-MX"/>
        </w:rPr>
        <w:t xml:space="preserve">Las visitas serán acordadas con los representantes </w:t>
      </w:r>
      <w:r w:rsidR="00290E32" w:rsidRPr="007E7B3D">
        <w:rPr>
          <w:rFonts w:cs="Times New Roman"/>
          <w:sz w:val="20"/>
          <w:szCs w:val="20"/>
          <w:lang w:val="es-MX"/>
        </w:rPr>
        <w:t>del subprograma</w:t>
      </w:r>
      <w:r w:rsidRPr="007E7B3D">
        <w:rPr>
          <w:rFonts w:cs="Times New Roman"/>
          <w:sz w:val="20"/>
          <w:szCs w:val="20"/>
          <w:lang w:val="es-MX"/>
        </w:rPr>
        <w:t>, y puestas a conocim</w:t>
      </w:r>
      <w:r w:rsidR="00DA63C2" w:rsidRPr="007E7B3D">
        <w:rPr>
          <w:rFonts w:cs="Times New Roman"/>
          <w:sz w:val="20"/>
          <w:szCs w:val="20"/>
          <w:lang w:val="es-MX"/>
        </w:rPr>
        <w:t xml:space="preserve">iento de la Contraparte Técnica. </w:t>
      </w:r>
    </w:p>
    <w:p w:rsidR="002023C1" w:rsidRPr="007E7B3D" w:rsidRDefault="002023C1" w:rsidP="0085778D">
      <w:pPr>
        <w:pStyle w:val="Ttulo2"/>
        <w:numPr>
          <w:ilvl w:val="0"/>
          <w:numId w:val="118"/>
        </w:numPr>
        <w:spacing w:before="240"/>
        <w:rPr>
          <w:rFonts w:ascii="Cambria" w:eastAsiaTheme="minorEastAsia" w:hAnsi="Cambria" w:cstheme="minorBidi"/>
          <w:bCs/>
          <w:color w:val="365F91"/>
          <w:sz w:val="20"/>
          <w:szCs w:val="20"/>
        </w:rPr>
      </w:pPr>
      <w:r w:rsidRPr="007E7B3D">
        <w:rPr>
          <w:rFonts w:ascii="Cambria" w:eastAsiaTheme="minorEastAsia" w:hAnsi="Cambria" w:cstheme="minorBidi"/>
          <w:bCs/>
          <w:color w:val="365F91"/>
          <w:sz w:val="20"/>
          <w:szCs w:val="20"/>
        </w:rPr>
        <w:t>Presupuesto de la contratación:</w:t>
      </w:r>
    </w:p>
    <w:p w:rsidR="00EF43E1" w:rsidRPr="007E7B3D" w:rsidRDefault="002023C1" w:rsidP="00264684">
      <w:pPr>
        <w:spacing w:before="240"/>
        <w:rPr>
          <w:rFonts w:cs="Times New Roman"/>
          <w:sz w:val="20"/>
          <w:szCs w:val="20"/>
          <w:lang w:val="es-MX"/>
        </w:rPr>
      </w:pPr>
      <w:r w:rsidRPr="007E7B3D">
        <w:rPr>
          <w:rFonts w:cs="Times New Roman"/>
          <w:sz w:val="20"/>
          <w:szCs w:val="20"/>
          <w:lang w:val="es-MX"/>
        </w:rPr>
        <w:t>El monto incluye todos los gastos y costos en los cuales la consultoría pueda incurrir en la prestación de sus servicios, incluidos pasajes, viáticos y hoteles pa</w:t>
      </w:r>
      <w:r w:rsidR="00E33509" w:rsidRPr="007E7B3D">
        <w:rPr>
          <w:rFonts w:cs="Times New Roman"/>
          <w:sz w:val="20"/>
          <w:szCs w:val="20"/>
          <w:lang w:val="es-MX"/>
        </w:rPr>
        <w:t>ra la realización de entrevistas</w:t>
      </w:r>
      <w:r w:rsidRPr="007E7B3D">
        <w:rPr>
          <w:rFonts w:cs="Times New Roman"/>
          <w:sz w:val="20"/>
          <w:szCs w:val="20"/>
          <w:lang w:val="es-MX"/>
        </w:rPr>
        <w:t xml:space="preserve">; esto también refiere a todos los impuestos de ley de la República del Paraguay, </w:t>
      </w:r>
      <w:r w:rsidR="00EF43E1" w:rsidRPr="007E7B3D">
        <w:rPr>
          <w:rFonts w:cs="Times New Roman"/>
          <w:sz w:val="20"/>
          <w:szCs w:val="20"/>
          <w:lang w:val="es-MX"/>
        </w:rPr>
        <w:t>de los cuales la empresa consultora será responsable del pago correspondiente.</w:t>
      </w:r>
    </w:p>
    <w:p w:rsidR="0083614B" w:rsidRPr="00273B01" w:rsidRDefault="0083614B" w:rsidP="00273B01">
      <w:pPr>
        <w:pStyle w:val="Ttulo2"/>
        <w:numPr>
          <w:ilvl w:val="0"/>
          <w:numId w:val="118"/>
        </w:numPr>
        <w:spacing w:before="240"/>
        <w:rPr>
          <w:rFonts w:ascii="Cambria" w:eastAsiaTheme="minorEastAsia" w:hAnsi="Cambria" w:cstheme="minorBidi"/>
          <w:bCs/>
          <w:color w:val="365F91"/>
          <w:sz w:val="20"/>
          <w:szCs w:val="20"/>
        </w:rPr>
      </w:pPr>
      <w:r w:rsidRPr="00273B01">
        <w:rPr>
          <w:rFonts w:ascii="Cambria" w:eastAsiaTheme="minorEastAsia" w:hAnsi="Cambria" w:cstheme="minorBidi"/>
          <w:bCs/>
          <w:color w:val="365F91"/>
          <w:sz w:val="20"/>
          <w:szCs w:val="20"/>
        </w:rPr>
        <w:t>Forma de pago</w:t>
      </w:r>
    </w:p>
    <w:p w:rsidR="003E263E" w:rsidRPr="007E7B3D" w:rsidRDefault="0083614B" w:rsidP="00264684">
      <w:pPr>
        <w:spacing w:before="240"/>
        <w:rPr>
          <w:rFonts w:cs="Times New Roman"/>
          <w:sz w:val="20"/>
          <w:szCs w:val="20"/>
          <w:lang w:val="es-MX"/>
        </w:rPr>
      </w:pPr>
      <w:r w:rsidRPr="007E7B3D">
        <w:rPr>
          <w:rFonts w:cs="Times New Roman"/>
          <w:sz w:val="20"/>
          <w:szCs w:val="20"/>
          <w:lang w:val="es-MX"/>
        </w:rPr>
        <w:t xml:space="preserve">El monto total convenido será cancelado en </w:t>
      </w:r>
      <w:r w:rsidR="00F22251" w:rsidRPr="007E7B3D">
        <w:rPr>
          <w:rFonts w:cs="Times New Roman"/>
          <w:sz w:val="20"/>
          <w:szCs w:val="20"/>
          <w:lang w:val="es-MX"/>
        </w:rPr>
        <w:t xml:space="preserve">dos </w:t>
      </w:r>
      <w:r w:rsidRPr="007E7B3D">
        <w:rPr>
          <w:rFonts w:cs="Times New Roman"/>
          <w:sz w:val="20"/>
          <w:szCs w:val="20"/>
          <w:lang w:val="es-MX"/>
        </w:rPr>
        <w:t>(</w:t>
      </w:r>
      <w:r w:rsidR="00F22251" w:rsidRPr="007E7B3D">
        <w:rPr>
          <w:rFonts w:cs="Times New Roman"/>
          <w:sz w:val="20"/>
          <w:szCs w:val="20"/>
          <w:lang w:val="es-MX"/>
        </w:rPr>
        <w:t>2</w:t>
      </w:r>
      <w:r w:rsidRPr="007E7B3D">
        <w:rPr>
          <w:rFonts w:cs="Times New Roman"/>
          <w:sz w:val="20"/>
          <w:szCs w:val="20"/>
          <w:lang w:val="es-MX"/>
        </w:rPr>
        <w:t>) pagos de acuerdo al siguiente detalle:</w:t>
      </w:r>
    </w:p>
    <w:tbl>
      <w:tblPr>
        <w:tblStyle w:val="Tablaconcuadrcula"/>
        <w:tblW w:w="9231" w:type="dxa"/>
        <w:jc w:val="center"/>
        <w:tblLook w:val="04A0" w:firstRow="1" w:lastRow="0" w:firstColumn="1" w:lastColumn="0" w:noHBand="0" w:noVBand="1"/>
      </w:tblPr>
      <w:tblGrid>
        <w:gridCol w:w="3126"/>
        <w:gridCol w:w="1110"/>
        <w:gridCol w:w="4995"/>
      </w:tblGrid>
      <w:tr w:rsidR="00C03221" w:rsidRPr="007E7B3D" w:rsidTr="00D03F25">
        <w:trPr>
          <w:trHeight w:val="527"/>
          <w:jc w:val="center"/>
        </w:trPr>
        <w:tc>
          <w:tcPr>
            <w:tcW w:w="3126" w:type="dxa"/>
            <w:shd w:val="clear" w:color="auto" w:fill="A6A6A6" w:themeFill="background1" w:themeFillShade="A6"/>
          </w:tcPr>
          <w:p w:rsidR="00C03221" w:rsidRPr="007E7B3D" w:rsidRDefault="00C03221" w:rsidP="00264684">
            <w:pPr>
              <w:spacing w:before="240"/>
              <w:rPr>
                <w:rFonts w:cs="Times New Roman"/>
                <w:b/>
                <w:sz w:val="20"/>
                <w:szCs w:val="20"/>
                <w:lang w:val="es-MX"/>
              </w:rPr>
            </w:pPr>
            <w:r w:rsidRPr="007E7B3D">
              <w:rPr>
                <w:rFonts w:cs="Times New Roman"/>
                <w:b/>
                <w:sz w:val="20"/>
                <w:szCs w:val="20"/>
                <w:lang w:val="es-MX"/>
              </w:rPr>
              <w:t xml:space="preserve">Primer Pago: </w:t>
            </w:r>
          </w:p>
        </w:tc>
        <w:tc>
          <w:tcPr>
            <w:tcW w:w="1110" w:type="dxa"/>
            <w:shd w:val="clear" w:color="auto" w:fill="A6A6A6" w:themeFill="background1" w:themeFillShade="A6"/>
          </w:tcPr>
          <w:p w:rsidR="00C03221" w:rsidRPr="00173700" w:rsidRDefault="00D03F25" w:rsidP="00264684">
            <w:pPr>
              <w:spacing w:before="240"/>
              <w:jc w:val="center"/>
              <w:rPr>
                <w:rFonts w:cs="Times New Roman"/>
                <w:b/>
                <w:sz w:val="20"/>
                <w:szCs w:val="20"/>
                <w:lang w:val="es-MX"/>
              </w:rPr>
            </w:pPr>
            <w:r w:rsidRPr="00173700">
              <w:rPr>
                <w:rFonts w:cs="Times New Roman"/>
                <w:b/>
                <w:sz w:val="20"/>
                <w:szCs w:val="20"/>
                <w:lang w:val="es-MX"/>
              </w:rPr>
              <w:t>4</w:t>
            </w:r>
            <w:r w:rsidR="00F22251" w:rsidRPr="00173700">
              <w:rPr>
                <w:rFonts w:cs="Times New Roman"/>
                <w:b/>
                <w:sz w:val="20"/>
                <w:szCs w:val="20"/>
                <w:lang w:val="es-MX"/>
              </w:rPr>
              <w:t>0</w:t>
            </w:r>
            <w:r w:rsidR="00C03221" w:rsidRPr="00173700">
              <w:rPr>
                <w:rFonts w:cs="Times New Roman"/>
                <w:b/>
                <w:sz w:val="20"/>
                <w:szCs w:val="20"/>
                <w:lang w:val="es-MX"/>
              </w:rPr>
              <w:t>%</w:t>
            </w:r>
          </w:p>
        </w:tc>
        <w:tc>
          <w:tcPr>
            <w:tcW w:w="4995" w:type="dxa"/>
          </w:tcPr>
          <w:p w:rsidR="00C03221" w:rsidRPr="007E7B3D" w:rsidRDefault="00F22251" w:rsidP="00264684">
            <w:pPr>
              <w:spacing w:before="240"/>
              <w:rPr>
                <w:rFonts w:cs="Times New Roman"/>
                <w:sz w:val="20"/>
                <w:szCs w:val="20"/>
                <w:lang w:val="es-MX"/>
              </w:rPr>
            </w:pPr>
            <w:r w:rsidRPr="007E7B3D">
              <w:rPr>
                <w:rFonts w:cs="Times New Roman"/>
                <w:sz w:val="20"/>
                <w:szCs w:val="20"/>
                <w:lang w:val="es-MX"/>
              </w:rPr>
              <w:t>Cumplimiento y Aprobación del Primer Informe</w:t>
            </w:r>
          </w:p>
        </w:tc>
      </w:tr>
      <w:tr w:rsidR="00C03221" w:rsidRPr="007E7B3D" w:rsidTr="00D03F25">
        <w:trPr>
          <w:trHeight w:val="541"/>
          <w:jc w:val="center"/>
        </w:trPr>
        <w:tc>
          <w:tcPr>
            <w:tcW w:w="3126" w:type="dxa"/>
            <w:shd w:val="clear" w:color="auto" w:fill="A6A6A6" w:themeFill="background1" w:themeFillShade="A6"/>
          </w:tcPr>
          <w:p w:rsidR="00C03221" w:rsidRPr="007E7B3D" w:rsidRDefault="00C03221" w:rsidP="00264684">
            <w:pPr>
              <w:spacing w:before="240"/>
              <w:rPr>
                <w:rFonts w:cs="Times New Roman"/>
                <w:b/>
                <w:sz w:val="20"/>
                <w:szCs w:val="20"/>
                <w:lang w:val="es-MX"/>
              </w:rPr>
            </w:pPr>
            <w:r w:rsidRPr="007E7B3D">
              <w:rPr>
                <w:rFonts w:cs="Times New Roman"/>
                <w:b/>
                <w:sz w:val="20"/>
                <w:szCs w:val="20"/>
                <w:lang w:val="es-MX"/>
              </w:rPr>
              <w:t xml:space="preserve">Segundo Pago: </w:t>
            </w:r>
          </w:p>
        </w:tc>
        <w:tc>
          <w:tcPr>
            <w:tcW w:w="1110" w:type="dxa"/>
            <w:shd w:val="clear" w:color="auto" w:fill="A6A6A6" w:themeFill="background1" w:themeFillShade="A6"/>
          </w:tcPr>
          <w:p w:rsidR="00C03221" w:rsidRPr="00173700" w:rsidRDefault="00D03F25" w:rsidP="00264684">
            <w:pPr>
              <w:spacing w:before="240"/>
              <w:jc w:val="center"/>
              <w:rPr>
                <w:rFonts w:cs="Times New Roman"/>
                <w:b/>
                <w:sz w:val="20"/>
                <w:szCs w:val="20"/>
                <w:lang w:val="es-MX"/>
              </w:rPr>
            </w:pPr>
            <w:r w:rsidRPr="00173700">
              <w:rPr>
                <w:rFonts w:cs="Times New Roman"/>
                <w:b/>
                <w:sz w:val="20"/>
                <w:szCs w:val="20"/>
                <w:lang w:val="es-MX"/>
              </w:rPr>
              <w:t>6</w:t>
            </w:r>
            <w:r w:rsidR="00F22251" w:rsidRPr="00173700">
              <w:rPr>
                <w:rFonts w:cs="Times New Roman"/>
                <w:b/>
                <w:sz w:val="20"/>
                <w:szCs w:val="20"/>
                <w:lang w:val="es-MX"/>
              </w:rPr>
              <w:t>0</w:t>
            </w:r>
            <w:r w:rsidR="00C03221" w:rsidRPr="00173700">
              <w:rPr>
                <w:rFonts w:cs="Times New Roman"/>
                <w:b/>
                <w:sz w:val="20"/>
                <w:szCs w:val="20"/>
                <w:lang w:val="es-MX"/>
              </w:rPr>
              <w:t>%</w:t>
            </w:r>
          </w:p>
        </w:tc>
        <w:tc>
          <w:tcPr>
            <w:tcW w:w="4995" w:type="dxa"/>
          </w:tcPr>
          <w:p w:rsidR="00C03221" w:rsidRPr="007E7B3D" w:rsidRDefault="00C03221" w:rsidP="00264684">
            <w:pPr>
              <w:spacing w:before="240"/>
              <w:rPr>
                <w:rFonts w:cs="Times New Roman"/>
                <w:sz w:val="20"/>
                <w:szCs w:val="20"/>
                <w:lang w:val="es-MX"/>
              </w:rPr>
            </w:pPr>
            <w:r w:rsidRPr="007E7B3D">
              <w:rPr>
                <w:rFonts w:cs="Times New Roman"/>
                <w:sz w:val="20"/>
                <w:szCs w:val="20"/>
                <w:lang w:val="es-MX"/>
              </w:rPr>
              <w:t>Cumpl</w:t>
            </w:r>
            <w:r w:rsidR="00100580" w:rsidRPr="007E7B3D">
              <w:rPr>
                <w:rFonts w:cs="Times New Roman"/>
                <w:sz w:val="20"/>
                <w:szCs w:val="20"/>
                <w:lang w:val="es-MX"/>
              </w:rPr>
              <w:t xml:space="preserve">imiento y Aprobación del </w:t>
            </w:r>
            <w:r w:rsidRPr="007E7B3D">
              <w:rPr>
                <w:rFonts w:cs="Times New Roman"/>
                <w:sz w:val="20"/>
                <w:szCs w:val="20"/>
                <w:lang w:val="es-MX"/>
              </w:rPr>
              <w:t>Informe</w:t>
            </w:r>
            <w:r w:rsidR="00374C95" w:rsidRPr="007E7B3D">
              <w:rPr>
                <w:rFonts w:cs="Times New Roman"/>
                <w:sz w:val="20"/>
                <w:szCs w:val="20"/>
                <w:lang w:val="es-MX"/>
              </w:rPr>
              <w:t xml:space="preserve"> Final</w:t>
            </w:r>
          </w:p>
        </w:tc>
      </w:tr>
    </w:tbl>
    <w:p w:rsidR="00170D86" w:rsidRPr="007E7B3D" w:rsidRDefault="003E263E" w:rsidP="00264684">
      <w:pPr>
        <w:spacing w:before="240"/>
        <w:rPr>
          <w:rFonts w:eastAsia="Times" w:cs="Times New Roman"/>
          <w:sz w:val="20"/>
          <w:szCs w:val="20"/>
          <w:lang w:val="es-ES_tradnl"/>
        </w:rPr>
      </w:pPr>
      <w:r w:rsidRPr="007E7B3D">
        <w:rPr>
          <w:rFonts w:cs="Times New Roman"/>
          <w:sz w:val="20"/>
          <w:szCs w:val="20"/>
          <w:lang w:val="es-MX"/>
        </w:rPr>
        <w:t>L</w:t>
      </w:r>
      <w:r w:rsidR="00244496" w:rsidRPr="007E7B3D">
        <w:rPr>
          <w:rFonts w:cs="Times New Roman"/>
          <w:sz w:val="20"/>
          <w:szCs w:val="20"/>
          <w:lang w:val="es-MX"/>
        </w:rPr>
        <w:t>a aprobación</w:t>
      </w:r>
      <w:r w:rsidR="00244496" w:rsidRPr="007E7B3D">
        <w:rPr>
          <w:rFonts w:cs="Times New Roman"/>
          <w:sz w:val="20"/>
          <w:szCs w:val="20"/>
        </w:rPr>
        <w:t xml:space="preserve"> </w:t>
      </w:r>
      <w:r w:rsidR="008258B7" w:rsidRPr="007E7B3D">
        <w:rPr>
          <w:rFonts w:cs="Times New Roman"/>
          <w:sz w:val="20"/>
          <w:szCs w:val="20"/>
          <w:lang w:val="es-MX"/>
        </w:rPr>
        <w:t xml:space="preserve">de los informes está a cargo de </w:t>
      </w:r>
      <w:r w:rsidRPr="007E7B3D">
        <w:rPr>
          <w:rFonts w:cs="Times New Roman"/>
          <w:sz w:val="20"/>
          <w:szCs w:val="20"/>
          <w:lang w:val="es-MX"/>
        </w:rPr>
        <w:t>la</w:t>
      </w:r>
      <w:r w:rsidR="00244496" w:rsidRPr="007E7B3D">
        <w:rPr>
          <w:rFonts w:cs="Times New Roman"/>
          <w:sz w:val="20"/>
          <w:szCs w:val="20"/>
          <w:lang w:val="es-MX"/>
        </w:rPr>
        <w:t xml:space="preserve"> contraparte Técnica de la Dirección General de Presupuesto y el visto bueno del Director Nacional del Proyecto, así como la no objeción del PNUD</w:t>
      </w:r>
      <w:r w:rsidRPr="007E7B3D">
        <w:rPr>
          <w:rFonts w:cs="Times New Roman"/>
          <w:sz w:val="20"/>
          <w:szCs w:val="20"/>
          <w:lang w:val="es-MX"/>
        </w:rPr>
        <w:t>.</w:t>
      </w:r>
    </w:p>
    <w:p w:rsidR="00973CEC" w:rsidRPr="007E7B3D" w:rsidRDefault="00973CEC" w:rsidP="00264684">
      <w:pPr>
        <w:spacing w:before="240"/>
        <w:ind w:left="142"/>
        <w:rPr>
          <w:rFonts w:eastAsia="Times" w:cs="Times New Roman"/>
          <w:b/>
          <w:sz w:val="20"/>
          <w:szCs w:val="20"/>
          <w:lang w:val="es-ES_tradnl"/>
        </w:rPr>
      </w:pPr>
    </w:p>
    <w:p w:rsidR="005B78DA" w:rsidRPr="007E7B3D" w:rsidRDefault="005B78DA" w:rsidP="00264684">
      <w:pPr>
        <w:pStyle w:val="Prrafodelista"/>
        <w:overflowPunct w:val="0"/>
        <w:autoSpaceDE w:val="0"/>
        <w:autoSpaceDN w:val="0"/>
        <w:adjustRightInd w:val="0"/>
        <w:spacing w:before="240"/>
        <w:ind w:left="420"/>
        <w:textAlignment w:val="baseline"/>
        <w:rPr>
          <w:rFonts w:cs="Times New Roman"/>
          <w:sz w:val="20"/>
          <w:szCs w:val="20"/>
        </w:rPr>
      </w:pPr>
    </w:p>
    <w:p w:rsidR="009B2A6D" w:rsidRPr="007E7B3D" w:rsidRDefault="009B2A6D" w:rsidP="00264684">
      <w:pPr>
        <w:spacing w:before="240"/>
        <w:jc w:val="center"/>
        <w:rPr>
          <w:rFonts w:eastAsia="Times New Roman" w:cs="Times New Roman"/>
          <w:b/>
          <w:bCs/>
          <w:smallCaps/>
          <w:sz w:val="20"/>
          <w:szCs w:val="20"/>
          <w:lang w:val="es-MX"/>
        </w:rPr>
      </w:pPr>
    </w:p>
    <w:sectPr w:rsidR="009B2A6D" w:rsidRPr="007E7B3D" w:rsidSect="00436FCE">
      <w:headerReference w:type="default" r:id="rId13"/>
      <w:footerReference w:type="default" r:id="rId14"/>
      <w:pgSz w:w="12242" w:h="15842" w:code="1"/>
      <w:pgMar w:top="1418" w:right="1276" w:bottom="1134" w:left="1701" w:header="567" w:footer="2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5A5" w:rsidRDefault="00EE15A5" w:rsidP="00CC5F55">
      <w:pPr>
        <w:spacing w:after="0"/>
      </w:pPr>
      <w:r>
        <w:separator/>
      </w:r>
    </w:p>
  </w:endnote>
  <w:endnote w:type="continuationSeparator" w:id="0">
    <w:p w:rsidR="00EE15A5" w:rsidRDefault="00EE15A5" w:rsidP="00CC5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Futura Lt">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103585"/>
      <w:docPartObj>
        <w:docPartGallery w:val="Page Numbers (Bottom of Page)"/>
        <w:docPartUnique/>
      </w:docPartObj>
    </w:sdtPr>
    <w:sdtEndPr/>
    <w:sdtContent>
      <w:p w:rsidR="00EE15A5" w:rsidRDefault="00EE15A5">
        <w:pPr>
          <w:pStyle w:val="Piedepgina"/>
          <w:jc w:val="center"/>
        </w:pPr>
        <w:r>
          <w:rPr>
            <w:noProof/>
            <w:color w:val="FFFFFF" w:themeColor="background1"/>
          </w:rPr>
          <mc:AlternateContent>
            <mc:Choice Requires="wpg">
              <w:drawing>
                <wp:inline distT="0" distB="0" distL="0" distR="0" wp14:anchorId="1804C1D2" wp14:editId="098C5176">
                  <wp:extent cx="548640" cy="237490"/>
                  <wp:effectExtent l="9525" t="9525" r="13335" b="10160"/>
                  <wp:docPr id="611"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2"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5A5" w:rsidRDefault="00EE15A5">
                                <w:pPr>
                                  <w:jc w:val="center"/>
                                  <w:rPr>
                                    <w:color w:val="FFFFFF" w:themeColor="background1"/>
                                  </w:rPr>
                                </w:pPr>
                                <w:r>
                                  <w:fldChar w:fldCharType="begin"/>
                                </w:r>
                                <w:r>
                                  <w:instrText>PAGE    \* MERGEFORMAT</w:instrText>
                                </w:r>
                                <w:r>
                                  <w:fldChar w:fldCharType="separate"/>
                                </w:r>
                                <w:r w:rsidR="0019199D" w:rsidRPr="0019199D">
                                  <w:rPr>
                                    <w:b/>
                                    <w:bCs/>
                                    <w:noProof/>
                                    <w:color w:val="FFFFFF" w:themeColor="background1"/>
                                  </w:rPr>
                                  <w:t>3</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Grupo 46" o:spid="_x0000_s1028"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">
                  <v:roundrect id="AutoShape 47" o:spid="_x0000_s1029"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1VVsMA&#10;AADcAAAADwAAAGRycy9kb3ducmV2LnhtbESPQYvCMBSE78L+h/AWvMia2oNI1ygiFDwIYvXg8dE8&#10;22LzUprYVn+9EQSPw8x8wyzXg6lFR62rLCuYTSMQxLnVFRcKzqf0bwHCeWSNtWVS8CAH69XPaImJ&#10;tj0fqct8IQKEXYIKSu+bREqXl2TQTW1DHLyrbQ36INtC6hb7ADe1jKNoLg1WHBZKbGhbUn7L7kaB&#10;jh8LOTmk9XOSHrr7xWf7Ps2UGv8Om38Qngb/DX/aO61gPovhfSYc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1VVsMAAADcAAAADwAAAAAAAAAAAAAAAACYAgAAZHJzL2Rv&#10;d25yZXYueG1sUEsFBgAAAAAEAAQA9QAAAIgDAAAAAA==&#10;" strokecolor="#e4be84"/>
                  <v:roundrect id="AutoShape 48" o:spid="_x0000_s1030"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dcUA&#10;AADcAAAADwAAAGRycy9kb3ducmV2LnhtbESPQWsCMRSE74X+h/AKXopmt6Uqq1FEKHgTtZQ9PjfP&#10;zdrNy5Kkuvrrm0Khx2FmvmHmy9624kI+NI4V5KMMBHHldMO1go/D+3AKIkRkja1jUnCjAMvF48Mc&#10;C+2uvKPLPtYiQTgUqMDE2BVShsqQxTByHXHyTs5bjEn6WmqP1wS3rXzJsrG02HBaMNjR2lD1tf+2&#10;CralLNdv5XGyW2X+fso/7/RszkoNnvrVDESkPv6H/9obrWCcv8L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9D91xQAAANwAAAAPAAAAAAAAAAAAAAAAAJgCAABkcnMv&#10;ZG93bnJldi54bWxQSwUGAAAAAAQABAD1AAAAigMAAAAA&#10;" fillcolor="#e4be84" strokecolor="#e4be84"/>
                  <v:shapetype id="_x0000_t202" coordsize="21600,21600" o:spt="202" path="m,l,21600r21600,l21600,xe">
                    <v:stroke joinstyle="miter"/>
                    <v:path gradientshapeok="t" o:connecttype="rect"/>
                  </v:shapetype>
                  <v:shape id="Text Box 49" o:spid="_x0000_s1031"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YMVMUA&#10;AADcAAAADwAAAGRycy9kb3ducmV2LnhtbESPQWvCQBSE74L/YXlCb7qxlFCjq4hYKBSKMR48PrPP&#10;ZDH7Nma3mv77rlDwOMzMN8xi1dtG3KjzxrGC6SQBQVw6bbhScCg+xu8gfEDW2DgmBb/kYbUcDhaY&#10;aXfnnG77UIkIYZ+hgjqENpPSlzVZ9BPXEkfv7DqLIcqukrrDe4TbRr4mSSotGo4LNba0qam87H+s&#10;gvWR8625fp92+Tk3RTFL+Cu9KPUy6tdzEIH68Az/tz+1gnT6B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gxUxQAAANwAAAAPAAAAAAAAAAAAAAAAAJgCAABkcnMv&#10;ZG93bnJldi54bWxQSwUGAAAAAAQABAD1AAAAigMAAAAA&#10;" filled="f" stroked="f">
                    <v:textbox inset="0,0,0,0">
                      <w:txbxContent>
                        <w:p w:rsidR="00EE15A5" w:rsidRDefault="00EE15A5">
                          <w:pPr>
                            <w:jc w:val="center"/>
                            <w:rPr>
                              <w:color w:val="FFFFFF" w:themeColor="background1"/>
                            </w:rPr>
                          </w:pPr>
                          <w:r>
                            <w:fldChar w:fldCharType="begin"/>
                          </w:r>
                          <w:r>
                            <w:instrText>PAGE    \* MERGEFORMAT</w:instrText>
                          </w:r>
                          <w:r>
                            <w:fldChar w:fldCharType="separate"/>
                          </w:r>
                          <w:r w:rsidR="0019199D" w:rsidRPr="0019199D">
                            <w:rPr>
                              <w:b/>
                              <w:bCs/>
                              <w:noProof/>
                              <w:color w:val="FFFFFF" w:themeColor="background1"/>
                            </w:rPr>
                            <w:t>3</w:t>
                          </w:r>
                          <w:r>
                            <w:rPr>
                              <w:b/>
                              <w:bCs/>
                              <w:color w:val="FFFFFF" w:themeColor="background1"/>
                            </w:rPr>
                            <w:fldChar w:fldCharType="end"/>
                          </w:r>
                        </w:p>
                      </w:txbxContent>
                    </v:textbox>
                  </v:shape>
                  <w10:anchorlock/>
                </v:group>
              </w:pict>
            </mc:Fallback>
          </mc:AlternateContent>
        </w:r>
      </w:p>
    </w:sdtContent>
  </w:sdt>
  <w:p w:rsidR="00EE15A5" w:rsidRDefault="00EE15A5" w:rsidP="001313C4">
    <w:pPr>
      <w:pStyle w:val="Piedepgina"/>
      <w:tabs>
        <w:tab w:val="clear" w:pos="4252"/>
        <w:tab w:val="clear" w:pos="8504"/>
        <w:tab w:val="left" w:pos="783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3622120"/>
      <w:docPartObj>
        <w:docPartGallery w:val="Page Numbers (Bottom of Page)"/>
        <w:docPartUnique/>
      </w:docPartObj>
    </w:sdtPr>
    <w:sdtEndPr/>
    <w:sdtContent>
      <w:p w:rsidR="00EE15A5" w:rsidRDefault="00EE15A5">
        <w:pPr>
          <w:pStyle w:val="Piedepgina"/>
          <w:jc w:val="center"/>
        </w:pPr>
        <w:r>
          <w:rPr>
            <w:noProof/>
            <w:color w:val="FFFFFF" w:themeColor="background1"/>
          </w:rPr>
          <mc:AlternateContent>
            <mc:Choice Requires="wpg">
              <w:drawing>
                <wp:inline distT="0" distB="0" distL="0" distR="0" wp14:editId="62FE9144">
                  <wp:extent cx="548640" cy="237490"/>
                  <wp:effectExtent l="9525" t="9525" r="13335" b="10160"/>
                  <wp:docPr id="9" name="Grupo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0"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14"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5A5" w:rsidRDefault="00EE15A5">
                                <w:pPr>
                                  <w:jc w:val="center"/>
                                  <w:rPr>
                                    <w:color w:val="FFFFFF" w:themeColor="background1"/>
                                  </w:rPr>
                                </w:pPr>
                                <w:r>
                                  <w:fldChar w:fldCharType="begin"/>
                                </w:r>
                                <w:r>
                                  <w:instrText>PAGE    \* MERGEFORMAT</w:instrText>
                                </w:r>
                                <w:r>
                                  <w:fldChar w:fldCharType="separate"/>
                                </w:r>
                                <w:r w:rsidR="0019199D" w:rsidRPr="0019199D">
                                  <w:rPr>
                                    <w:b/>
                                    <w:bCs/>
                                    <w:noProof/>
                                    <w:color w:val="FFFFFF" w:themeColor="background1"/>
                                  </w:rPr>
                                  <w:t>32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_x0000_s1032"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">
                  <v:roundrect id="AutoShape 47" o:spid="_x0000_s1033"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Ava8QA&#10;AADbAAAADwAAAGRycy9kb3ducmV2LnhtbESPQYvCQAyF7wv+hyGCF9HpehDpOooIBQ8LYt3DHkMn&#10;tsVOpnTGtvrrzWFhbwnv5b0v2/3oGtVTF2rPBj6XCSjiwtuaSwM/12yxARUissXGMxl4UoD9bvKx&#10;xdT6gS/U57FUEsIhRQNVjG2qdSgqchiWviUW7eY7h1HWrtS2w0HCXaNXSbLWDmuWhgpbOlZU3POH&#10;M2BXz42en7PmNc/O/eM35t9Dlhszm46HL1CRxvhv/rs+WcEXevlFBtC7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AL2vEAAAA2wAAAA8AAAAAAAAAAAAAAAAAmAIAAGRycy9k&#10;b3ducmV2LnhtbFBLBQYAAAAABAAEAPUAAACJAwAAAAA=&#10;" strokecolor="#e4be84"/>
                  <v:roundrect id="AutoShape 48" o:spid="_x0000_s1034"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qRbsIA&#10;AADbAAAADwAAAGRycy9kb3ducmV2LnhtbERPTWsCMRC9C/6HMEIvRbO2WGU1igiF3oq2lD2Om3Gz&#10;upksSdStv74RCt7m8T5nsepsIy7kQ+1YwXiUgSAuna65UvD99T6cgQgRWWPjmBT8UoDVst9bYK7d&#10;lbd02cVKpBAOOSowMba5lKE0ZDGMXEucuIPzFmOCvpLa4zWF20a+ZNmbtFhzajDY0sZQedqdrYLP&#10;QhabSbGfbteZvx3GPzd6Nkelngbdeg4iUhcf4n/3h07zX+H+Szp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pFuwgAAANsAAAAPAAAAAAAAAAAAAAAAAJgCAABkcnMvZG93&#10;bnJldi54bWxQSwUGAAAAAAQABAD1AAAAhwMAAAAA&#10;" fillcolor="#e4be84" strokecolor="#e4be84"/>
                  <v:shapetype id="_x0000_t202" coordsize="21600,21600" o:spt="202" path="m,l,21600r21600,l21600,xe">
                    <v:stroke joinstyle="miter"/>
                    <v:path gradientshapeok="t" o:connecttype="rect"/>
                  </v:shapetype>
                  <v:shape id="Text Box 49" o:spid="_x0000_s1035"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EE15A5" w:rsidRDefault="00EE15A5">
                          <w:pPr>
                            <w:jc w:val="center"/>
                            <w:rPr>
                              <w:color w:val="FFFFFF" w:themeColor="background1"/>
                            </w:rPr>
                          </w:pPr>
                          <w:r>
                            <w:fldChar w:fldCharType="begin"/>
                          </w:r>
                          <w:r>
                            <w:instrText>PAGE    \* MERGEFORMAT</w:instrText>
                          </w:r>
                          <w:r>
                            <w:fldChar w:fldCharType="separate"/>
                          </w:r>
                          <w:r w:rsidR="0019199D" w:rsidRPr="0019199D">
                            <w:rPr>
                              <w:b/>
                              <w:bCs/>
                              <w:noProof/>
                              <w:color w:val="FFFFFF" w:themeColor="background1"/>
                            </w:rPr>
                            <w:t>32</w:t>
                          </w:r>
                          <w:r>
                            <w:rPr>
                              <w:b/>
                              <w:bCs/>
                              <w:color w:val="FFFFFF" w:themeColor="background1"/>
                            </w:rPr>
                            <w:fldChar w:fldCharType="end"/>
                          </w:r>
                        </w:p>
                      </w:txbxContent>
                    </v:textbox>
                  </v:shape>
                  <w10:anchorlock/>
                </v:group>
              </w:pict>
            </mc:Fallback>
          </mc:AlternateContent>
        </w:r>
      </w:p>
    </w:sdtContent>
  </w:sdt>
  <w:p w:rsidR="00EE15A5" w:rsidRDefault="00EE15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5A5" w:rsidRDefault="00EE15A5" w:rsidP="00CC5F55">
      <w:pPr>
        <w:spacing w:after="0"/>
      </w:pPr>
      <w:r>
        <w:separator/>
      </w:r>
    </w:p>
  </w:footnote>
  <w:footnote w:type="continuationSeparator" w:id="0">
    <w:p w:rsidR="00EE15A5" w:rsidRDefault="00EE15A5" w:rsidP="00CC5F55">
      <w:pPr>
        <w:spacing w:after="0"/>
      </w:pPr>
      <w:r>
        <w:continuationSeparator/>
      </w:r>
    </w:p>
  </w:footnote>
  <w:footnote w:id="1">
    <w:p w:rsidR="00EE15A5" w:rsidRPr="00B46352" w:rsidRDefault="00EE15A5" w:rsidP="00264684">
      <w:pPr>
        <w:pStyle w:val="Textonotapie"/>
        <w:rPr>
          <w:rFonts w:ascii="Times New Roman" w:hAnsi="Times New Roman"/>
          <w:sz w:val="16"/>
        </w:rPr>
      </w:pPr>
      <w:r w:rsidRPr="000C0BE2">
        <w:rPr>
          <w:rStyle w:val="Refdenotaalpie"/>
          <w:rFonts w:ascii="Times New Roman" w:hAnsi="Times New Roman"/>
        </w:rPr>
        <w:footnoteRef/>
      </w:r>
      <w:r w:rsidRPr="000C0BE2">
        <w:rPr>
          <w:rFonts w:ascii="Times New Roman" w:hAnsi="Times New Roman"/>
        </w:rPr>
        <w:t xml:space="preserve"> </w:t>
      </w:r>
      <w:r w:rsidRPr="00B46352">
        <w:rPr>
          <w:rFonts w:ascii="Times New Roman" w:hAnsi="Times New Roman"/>
          <w:sz w:val="16"/>
        </w:rPr>
        <w:t>Fuente: Reporte FG02-01 AÑO 2014</w:t>
      </w:r>
    </w:p>
  </w:footnote>
  <w:footnote w:id="2">
    <w:p w:rsidR="00EE15A5" w:rsidRPr="001508A6" w:rsidRDefault="00EE15A5" w:rsidP="00A943A3">
      <w:pPr>
        <w:pStyle w:val="Textonotapie"/>
      </w:pPr>
      <w:r>
        <w:rPr>
          <w:rStyle w:val="Refdenotaalpie"/>
        </w:rPr>
        <w:footnoteRef/>
      </w:r>
      <w:r w:rsidRPr="001508A6">
        <w:t xml:space="preserve"> El criterio de relevancia analiza la importancia del conjunto de medidas adoptadas por un programa respecto de la política que lo justifica. Así, por ejemplo, se dirá que un programa no es relevante si las medidas que opera son excesivamente acotadas o moviliza escasos recursos. Ambos hechos ocasionarán que no se resuelva por completo la problemática existente debido a la escasa o limitada acción del programa.</w:t>
      </w:r>
    </w:p>
  </w:footnote>
  <w:footnote w:id="3">
    <w:p w:rsidR="00EE15A5" w:rsidRPr="00BF7949" w:rsidRDefault="00EE15A5" w:rsidP="00A943A3">
      <w:pPr>
        <w:pStyle w:val="Textonotapie"/>
        <w:rPr>
          <w:lang w:val="es-PY"/>
        </w:rPr>
      </w:pPr>
      <w:r>
        <w:rPr>
          <w:rStyle w:val="Refdenotaalpie"/>
        </w:rPr>
        <w:footnoteRef/>
      </w:r>
      <w:r w:rsidRPr="00BF7949">
        <w:t xml:space="preserve"> </w:t>
      </w:r>
      <w:r>
        <w:t xml:space="preserve">Ficha 12 de la </w:t>
      </w:r>
      <w:bookmarkStart w:id="3" w:name="_Hlk509505079"/>
      <w:bookmarkStart w:id="4" w:name="_Hlk509505369"/>
      <w:r>
        <w:rPr>
          <w:i/>
          <w:lang w:val="es-PY"/>
        </w:rPr>
        <w:t>Guía metodológica para el diseño y formulación de programas presupuestarios</w:t>
      </w:r>
      <w:bookmarkEnd w:id="3"/>
      <w:r>
        <w:rPr>
          <w:lang w:val="es-PY"/>
        </w:rPr>
        <w:t xml:space="preserve"> del Ministerio de Hacienda.</w:t>
      </w:r>
      <w:bookmarkEnd w:id="4"/>
    </w:p>
    <w:p w:rsidR="00EE15A5" w:rsidRPr="00F91E9B" w:rsidRDefault="00EE15A5" w:rsidP="00A943A3">
      <w:pPr>
        <w:pStyle w:val="Textonotapie"/>
        <w:rPr>
          <w:lang w:val="es-PY"/>
        </w:rPr>
      </w:pPr>
    </w:p>
  </w:footnote>
  <w:footnote w:id="4">
    <w:p w:rsidR="00EE15A5" w:rsidRPr="00FC3F33" w:rsidRDefault="00EE15A5" w:rsidP="00A943A3">
      <w:pPr>
        <w:pStyle w:val="Textonotapie"/>
      </w:pPr>
      <w:r>
        <w:rPr>
          <w:rStyle w:val="Refdenotaalpie"/>
        </w:rPr>
        <w:footnoteRef/>
      </w:r>
      <w:r w:rsidRPr="00FC3F33">
        <w:t xml:space="preserve"> </w:t>
      </w:r>
      <w:bookmarkStart w:id="5" w:name="_Hlk509567913"/>
      <w:r>
        <w:t xml:space="preserve">El modelo lógico causal del programa son </w:t>
      </w:r>
      <w:r w:rsidRPr="00FC3F33">
        <w:t>las ideas sobre cómo los insumos se transforman en actividades que generan productos para lograr un resultado</w:t>
      </w:r>
      <w:r>
        <w:t>.</w:t>
      </w:r>
      <w:bookmarkEnd w:id="5"/>
    </w:p>
  </w:footnote>
  <w:footnote w:id="5">
    <w:p w:rsidR="00EE15A5" w:rsidRPr="00F91E9B" w:rsidRDefault="00EE15A5" w:rsidP="00A943A3">
      <w:pPr>
        <w:pStyle w:val="Textonotapie"/>
      </w:pPr>
      <w:r>
        <w:rPr>
          <w:rStyle w:val="Refdenotaalpie"/>
        </w:rPr>
        <w:footnoteRef/>
      </w:r>
      <w:r w:rsidRPr="00F91E9B">
        <w:t xml:space="preserve"> </w:t>
      </w:r>
      <w:r>
        <w:rPr>
          <w:lang w:val="es-PY"/>
        </w:rPr>
        <w:t xml:space="preserve">Ficha 10 de la </w:t>
      </w:r>
      <w:r w:rsidRPr="00F91E9B">
        <w:rPr>
          <w:i/>
          <w:lang w:val="es-PY"/>
        </w:rPr>
        <w:t xml:space="preserve">Guía </w:t>
      </w:r>
      <w:r>
        <w:rPr>
          <w:i/>
          <w:lang w:val="es-PY"/>
        </w:rPr>
        <w:t>m</w:t>
      </w:r>
      <w:r w:rsidRPr="00F91E9B">
        <w:rPr>
          <w:i/>
          <w:lang w:val="es-PY"/>
        </w:rPr>
        <w:t xml:space="preserve">etodológica para el </w:t>
      </w:r>
      <w:r>
        <w:rPr>
          <w:i/>
          <w:lang w:val="es-PY"/>
        </w:rPr>
        <w:t>d</w:t>
      </w:r>
      <w:r w:rsidRPr="00F91E9B">
        <w:rPr>
          <w:i/>
          <w:lang w:val="es-PY"/>
        </w:rPr>
        <w:t xml:space="preserve">iseño y </w:t>
      </w:r>
      <w:r>
        <w:rPr>
          <w:i/>
          <w:lang w:val="es-PY"/>
        </w:rPr>
        <w:t>f</w:t>
      </w:r>
      <w:r w:rsidRPr="00F91E9B">
        <w:rPr>
          <w:i/>
          <w:lang w:val="es-PY"/>
        </w:rPr>
        <w:t xml:space="preserve">ormulación de </w:t>
      </w:r>
      <w:r>
        <w:rPr>
          <w:i/>
          <w:lang w:val="es-PY"/>
        </w:rPr>
        <w:t>p</w:t>
      </w:r>
      <w:r w:rsidRPr="00F91E9B">
        <w:rPr>
          <w:i/>
          <w:lang w:val="es-PY"/>
        </w:rPr>
        <w:t xml:space="preserve">rogramas </w:t>
      </w:r>
      <w:r>
        <w:rPr>
          <w:i/>
          <w:lang w:val="es-PY"/>
        </w:rPr>
        <w:t>p</w:t>
      </w:r>
      <w:r w:rsidRPr="00F91E9B">
        <w:rPr>
          <w:i/>
          <w:lang w:val="es-PY"/>
        </w:rPr>
        <w:t>resupuestarios</w:t>
      </w:r>
      <w:r w:rsidRPr="00F91E9B">
        <w:rPr>
          <w:lang w:val="es-PY"/>
        </w:rPr>
        <w:t xml:space="preserve"> del Ministerio de Hacienda.</w:t>
      </w:r>
    </w:p>
  </w:footnote>
  <w:footnote w:id="6">
    <w:p w:rsidR="00EE15A5" w:rsidRPr="001E23CC" w:rsidRDefault="00EE15A5" w:rsidP="00A943A3">
      <w:pPr>
        <w:pStyle w:val="Textonotapie"/>
      </w:pPr>
      <w:r>
        <w:rPr>
          <w:rStyle w:val="Refdenotaalpie"/>
        </w:rPr>
        <w:footnoteRef/>
      </w:r>
      <w:r w:rsidRPr="001E23CC">
        <w:t xml:space="preserve"> </w:t>
      </w:r>
      <w:bookmarkStart w:id="7" w:name="_Hlk509567931"/>
      <w:r>
        <w:t xml:space="preserve">Las </w:t>
      </w:r>
      <w:r w:rsidRPr="00587950">
        <w:rPr>
          <w:b/>
        </w:rPr>
        <w:t>partes interesadas</w:t>
      </w:r>
      <w:r>
        <w:t xml:space="preserve"> </w:t>
      </w:r>
      <w:r w:rsidRPr="001E23CC">
        <w:t>son las entidades, organizaciones, grupos o individuos que tienen un interés directo o indirecto en el programa.</w:t>
      </w:r>
      <w:r>
        <w:t xml:space="preserve"> Tales intereses pueden ser coincidentes, antagónicos o complementarios.</w:t>
      </w:r>
      <w:bookmarkEnd w:id="7"/>
    </w:p>
  </w:footnote>
  <w:footnote w:id="7">
    <w:p w:rsidR="00EE15A5" w:rsidRPr="0043084E" w:rsidRDefault="00EE15A5" w:rsidP="00A943A3">
      <w:pPr>
        <w:pStyle w:val="Textonotapie"/>
      </w:pPr>
      <w:r>
        <w:rPr>
          <w:rStyle w:val="Refdenotaalpie"/>
        </w:rPr>
        <w:footnoteRef/>
      </w:r>
      <w:r w:rsidRPr="0043084E">
        <w:t xml:space="preserve"> La </w:t>
      </w:r>
      <w:r w:rsidRPr="00F20CDE">
        <w:rPr>
          <w:b/>
        </w:rPr>
        <w:t>población potencial</w:t>
      </w:r>
      <w:r w:rsidRPr="0043084E">
        <w:t xml:space="preserve"> </w:t>
      </w:r>
      <w:r>
        <w:t xml:space="preserve">está conformada por todas las personas/entidades </w:t>
      </w:r>
      <w:r w:rsidRPr="0043084E">
        <w:t>que presenta</w:t>
      </w:r>
      <w:r>
        <w:t>n</w:t>
      </w:r>
      <w:r w:rsidRPr="0043084E">
        <w:t xml:space="preserve"> la necesidad y/o problema que</w:t>
      </w:r>
      <w:r>
        <w:t xml:space="preserve"> </w:t>
      </w:r>
      <w:r w:rsidRPr="0043084E">
        <w:t>justifica el programa y</w:t>
      </w:r>
      <w:r>
        <w:t>,</w:t>
      </w:r>
      <w:r w:rsidRPr="0043084E">
        <w:t xml:space="preserve"> por </w:t>
      </w:r>
      <w:r>
        <w:t xml:space="preserve">tanto, que </w:t>
      </w:r>
      <w:r w:rsidRPr="0043084E">
        <w:t>p</w:t>
      </w:r>
      <w:r>
        <w:t>odrían ser elegibles para recibir sus bienes o servicios</w:t>
      </w:r>
      <w:r w:rsidRPr="0043084E">
        <w:t>.</w:t>
      </w:r>
      <w:r>
        <w:t xml:space="preserve">  </w:t>
      </w:r>
      <w:r w:rsidRPr="004E54ED">
        <w:t xml:space="preserve">La población potencial debe caracterizarse </w:t>
      </w:r>
      <w:r>
        <w:t>de acuerdo a los siguientes criterios</w:t>
      </w:r>
      <w:r w:rsidRPr="004E54ED">
        <w:t xml:space="preserve">: </w:t>
      </w:r>
      <w:r>
        <w:t xml:space="preserve">grupos de </w:t>
      </w:r>
      <w:r w:rsidRPr="004E54ED">
        <w:t>edad</w:t>
      </w:r>
      <w:r>
        <w:t>,</w:t>
      </w:r>
      <w:r w:rsidRPr="004E54ED">
        <w:t xml:space="preserve"> </w:t>
      </w:r>
      <w:r>
        <w:t xml:space="preserve">nivel </w:t>
      </w:r>
      <w:r w:rsidRPr="004E54ED">
        <w:t>educa</w:t>
      </w:r>
      <w:r>
        <w:t>tivo,</w:t>
      </w:r>
      <w:r w:rsidRPr="004E54ED">
        <w:t xml:space="preserve"> sexo</w:t>
      </w:r>
      <w:r>
        <w:t>,</w:t>
      </w:r>
      <w:r w:rsidRPr="004E54ED">
        <w:t xml:space="preserve"> nivel socio-económico</w:t>
      </w:r>
      <w:r>
        <w:t>,</w:t>
      </w:r>
      <w:r w:rsidRPr="004E54ED">
        <w:t xml:space="preserve"> l</w:t>
      </w:r>
      <w:r>
        <w:t xml:space="preserve">ugar de residencia </w:t>
      </w:r>
      <w:r w:rsidRPr="004E54ED">
        <w:t>(rural</w:t>
      </w:r>
      <w:r>
        <w:t xml:space="preserve"> o </w:t>
      </w:r>
      <w:r w:rsidRPr="004E54ED">
        <w:t>urbana)</w:t>
      </w:r>
      <w:r>
        <w:t>,</w:t>
      </w:r>
      <w:r w:rsidRPr="004E54ED">
        <w:t xml:space="preserve"> </w:t>
      </w:r>
      <w:r>
        <w:t>localización (departamento, municipio, ciudad, región),</w:t>
      </w:r>
      <w:r w:rsidRPr="004E54ED">
        <w:t xml:space="preserve"> actividad económica, u otros atributos que sean</w:t>
      </w:r>
      <w:r>
        <w:t xml:space="preserve"> </w:t>
      </w:r>
      <w:r w:rsidRPr="004E54ED">
        <w:t>pertinentes.</w:t>
      </w:r>
    </w:p>
  </w:footnote>
  <w:footnote w:id="8">
    <w:p w:rsidR="00EE15A5" w:rsidRPr="0043084E" w:rsidRDefault="00EE15A5" w:rsidP="00A943A3">
      <w:pPr>
        <w:pStyle w:val="Textonotapie"/>
      </w:pPr>
      <w:r>
        <w:rPr>
          <w:rStyle w:val="Refdenotaalpie"/>
        </w:rPr>
        <w:footnoteRef/>
      </w:r>
      <w:r w:rsidRPr="0043084E">
        <w:t xml:space="preserve"> </w:t>
      </w:r>
      <w:r>
        <w:t xml:space="preserve">La </w:t>
      </w:r>
      <w:r w:rsidRPr="00F20CDE">
        <w:rPr>
          <w:b/>
        </w:rPr>
        <w:t>población objetivo</w:t>
      </w:r>
      <w:r w:rsidRPr="0043084E">
        <w:t xml:space="preserve"> </w:t>
      </w:r>
      <w:r>
        <w:t xml:space="preserve">está constituida por las personas/entidades a quienes </w:t>
      </w:r>
      <w:r w:rsidRPr="0043084E">
        <w:t>el programa planea</w:t>
      </w:r>
      <w:r>
        <w:t xml:space="preserve"> </w:t>
      </w:r>
      <w:r w:rsidRPr="0043084E">
        <w:t>atender en un</w:t>
      </w:r>
      <w:r>
        <w:t xml:space="preserve"> </w:t>
      </w:r>
      <w:r w:rsidRPr="0043084E">
        <w:t>período de tiempo</w:t>
      </w:r>
      <w:r>
        <w:t xml:space="preserve"> determinado. La población objetivo </w:t>
      </w:r>
      <w:r w:rsidRPr="0043084E">
        <w:t>pu</w:t>
      </w:r>
      <w:r>
        <w:t xml:space="preserve">ede abarcar a </w:t>
      </w:r>
      <w:r w:rsidRPr="0043084E">
        <w:t>to</w:t>
      </w:r>
      <w:r>
        <w:t>da</w:t>
      </w:r>
      <w:r w:rsidRPr="0043084E">
        <w:t xml:space="preserve"> la población potencial o</w:t>
      </w:r>
      <w:r>
        <w:t xml:space="preserve"> solamente </w:t>
      </w:r>
      <w:r w:rsidRPr="0043084E">
        <w:t>a una parte de</w:t>
      </w:r>
      <w:r>
        <w:t xml:space="preserve"> </w:t>
      </w:r>
      <w:r w:rsidRPr="005F6C31">
        <w:t>ella.</w:t>
      </w:r>
    </w:p>
  </w:footnote>
  <w:footnote w:id="9">
    <w:p w:rsidR="00EE15A5" w:rsidRPr="0043084E" w:rsidRDefault="00EE15A5" w:rsidP="00A943A3">
      <w:pPr>
        <w:pStyle w:val="Textonotapie"/>
      </w:pPr>
      <w:r>
        <w:rPr>
          <w:rStyle w:val="Refdenotaalpie"/>
        </w:rPr>
        <w:footnoteRef/>
      </w:r>
      <w:r w:rsidRPr="0043084E">
        <w:t xml:space="preserve"> </w:t>
      </w:r>
      <w:r>
        <w:t xml:space="preserve">La </w:t>
      </w:r>
      <w:r w:rsidRPr="00F20CDE">
        <w:rPr>
          <w:b/>
        </w:rPr>
        <w:t>población atendida</w:t>
      </w:r>
      <w:r>
        <w:t xml:space="preserve"> está conformada por las personas /entidades</w:t>
      </w:r>
      <w:r w:rsidRPr="0043084E">
        <w:t xml:space="preserve"> que </w:t>
      </w:r>
      <w:r>
        <w:t xml:space="preserve">reciben los bienes y servicios que genera </w:t>
      </w:r>
      <w:r w:rsidRPr="0043084E">
        <w:t>el</w:t>
      </w:r>
      <w:r>
        <w:t xml:space="preserve"> </w:t>
      </w:r>
      <w:r w:rsidRPr="0043084E">
        <w:t>programa.</w:t>
      </w:r>
      <w:r>
        <w:t xml:space="preserve">  En los programas que distingan la población atendida entre acumulada y no acumulada, se deberá usar la cifra acumulada.   </w:t>
      </w:r>
    </w:p>
  </w:footnote>
  <w:footnote w:id="10">
    <w:p w:rsidR="00EE15A5" w:rsidRPr="00AC012F" w:rsidRDefault="00EE15A5" w:rsidP="00A943A3">
      <w:pPr>
        <w:pStyle w:val="Textonotapie"/>
      </w:pPr>
      <w:r>
        <w:rPr>
          <w:rStyle w:val="Refdenotaalpie"/>
        </w:rPr>
        <w:footnoteRef/>
      </w:r>
      <w:r w:rsidRPr="008B0DCC">
        <w:t xml:space="preserve"> </w:t>
      </w:r>
      <w:bookmarkStart w:id="8" w:name="_Hlk509567958"/>
      <w:r w:rsidRPr="008B0DCC">
        <w:t xml:space="preserve">Focalizar consiste en concentrar la provisión de bienes y/o servicios en una </w:t>
      </w:r>
      <w:r>
        <w:t xml:space="preserve">parte de la </w:t>
      </w:r>
      <w:r w:rsidRPr="008B0DCC">
        <w:t xml:space="preserve">población </w:t>
      </w:r>
      <w:r>
        <w:t>potencial con criterios y para propósitos claramente definidos</w:t>
      </w:r>
      <w:r w:rsidRPr="008B0DCC">
        <w:t xml:space="preserve">. </w:t>
      </w:r>
      <w:r>
        <w:t xml:space="preserve">Supone </w:t>
      </w:r>
      <w:r w:rsidRPr="008B0DCC">
        <w:t xml:space="preserve">seleccionar determinados grupos </w:t>
      </w:r>
      <w:r>
        <w:t xml:space="preserve">de la población </w:t>
      </w:r>
      <w:r w:rsidRPr="008B0DCC">
        <w:t>para rec</w:t>
      </w:r>
      <w:r>
        <w:t xml:space="preserve">ibir </w:t>
      </w:r>
      <w:r w:rsidRPr="008B0DCC">
        <w:t>determinados</w:t>
      </w:r>
      <w:r>
        <w:t xml:space="preserve"> </w:t>
      </w:r>
      <w:r w:rsidRPr="008B0DCC">
        <w:t>beneficios o recursos.</w:t>
      </w:r>
      <w:r>
        <w:t xml:space="preserve"> </w:t>
      </w:r>
      <w:r w:rsidRPr="008B0DCC">
        <w:t xml:space="preserve">La necesidad de focalizar surge cuando la población no es homogénea </w:t>
      </w:r>
      <w:r>
        <w:t>en cuanto al</w:t>
      </w:r>
      <w:r w:rsidRPr="008B0DCC">
        <w:t xml:space="preserve"> grado o magnitud</w:t>
      </w:r>
      <w:r>
        <w:t xml:space="preserve"> </w:t>
      </w:r>
      <w:r w:rsidRPr="008B0DCC">
        <w:t>con que</w:t>
      </w:r>
      <w:r>
        <w:t xml:space="preserve"> experimenta </w:t>
      </w:r>
      <w:r w:rsidRPr="008B0DCC">
        <w:t>el problema que el programa pretende resolver.</w:t>
      </w:r>
      <w:bookmarkEnd w:id="8"/>
    </w:p>
  </w:footnote>
  <w:footnote w:id="11">
    <w:p w:rsidR="00EE15A5" w:rsidRPr="005B04EC" w:rsidRDefault="00EE15A5" w:rsidP="00A943A3">
      <w:pPr>
        <w:pStyle w:val="Textonotapie"/>
      </w:pPr>
      <w:r>
        <w:rPr>
          <w:rStyle w:val="Refdenotaalpie"/>
        </w:rPr>
        <w:footnoteRef/>
      </w:r>
      <w:r w:rsidRPr="005B04EC">
        <w:t xml:space="preserve"> </w:t>
      </w:r>
      <w:bookmarkStart w:id="9" w:name="_Hlk509568077"/>
      <w:r w:rsidRPr="005B04EC">
        <w:rPr>
          <w:b/>
        </w:rPr>
        <w:t>Eficacia</w:t>
      </w:r>
      <w:r w:rsidRPr="005B04EC">
        <w:t xml:space="preserve"> es el grado de cumplimiento de los objetivos; 2) </w:t>
      </w:r>
      <w:r w:rsidRPr="005B04EC">
        <w:rPr>
          <w:b/>
        </w:rPr>
        <w:t>Eficiencia</w:t>
      </w:r>
      <w:r w:rsidRPr="005B04EC">
        <w:t xml:space="preserve"> es la relación entre los insumos y los productos; </w:t>
      </w:r>
      <w:r>
        <w:t>3)</w:t>
      </w:r>
      <w:r w:rsidRPr="005B04EC">
        <w:t xml:space="preserve"> </w:t>
      </w:r>
      <w:r w:rsidRPr="005B04EC">
        <w:rPr>
          <w:b/>
        </w:rPr>
        <w:t>Calidad</w:t>
      </w:r>
      <w:r w:rsidRPr="005B04EC">
        <w:t xml:space="preserve"> son ciertos atributos predefinidos que deben tener los bienes y servicios </w:t>
      </w:r>
      <w:r>
        <w:t>para que puedan lograr el resultado inmediato</w:t>
      </w:r>
      <w:r w:rsidRPr="005B04EC">
        <w:t>.</w:t>
      </w:r>
      <w:bookmarkEnd w:id="9"/>
    </w:p>
  </w:footnote>
  <w:footnote w:id="12">
    <w:p w:rsidR="00EE15A5" w:rsidRPr="006F27E8" w:rsidRDefault="00EE15A5" w:rsidP="00A943A3">
      <w:pPr>
        <w:pStyle w:val="Textonotapie"/>
      </w:pPr>
      <w:r>
        <w:rPr>
          <w:rStyle w:val="Refdenotaalpie"/>
        </w:rPr>
        <w:footnoteRef/>
      </w:r>
      <w:r w:rsidRPr="006F27E8">
        <w:t xml:space="preserve"> </w:t>
      </w:r>
      <w:r w:rsidRPr="00FA4D8A">
        <w:t xml:space="preserve">El </w:t>
      </w:r>
      <w:r w:rsidRPr="00FA4D8A">
        <w:rPr>
          <w:b/>
        </w:rPr>
        <w:t>criterio de claridad</w:t>
      </w:r>
      <w:r w:rsidRPr="00FA4D8A">
        <w:t xml:space="preserve"> establece que el indicador debe ser preciso e inequívoco, y no dar lugar a interpretaciones diferentes. El nombre del indicador y la fórmula de cálculo deben entenderse fácilmente.</w:t>
      </w:r>
      <w:r>
        <w:t xml:space="preserve"> </w:t>
      </w:r>
      <w:r w:rsidRPr="00FA4D8A">
        <w:t xml:space="preserve">El </w:t>
      </w:r>
      <w:r w:rsidRPr="00FA4D8A">
        <w:rPr>
          <w:b/>
        </w:rPr>
        <w:t>criterio de relevancia</w:t>
      </w:r>
      <w:r w:rsidRPr="00FA4D8A">
        <w:t xml:space="preserve"> establece que el indicador debe ser apropiado para medir </w:t>
      </w:r>
      <w:r>
        <w:t>lo que se desea medir</w:t>
      </w:r>
      <w:r w:rsidRPr="00FA4D8A">
        <w:t xml:space="preserve">. </w:t>
      </w:r>
      <w:r>
        <w:t xml:space="preserve">El </w:t>
      </w:r>
      <w:r w:rsidRPr="00925DCB">
        <w:rPr>
          <w:b/>
        </w:rPr>
        <w:t>criterio de atribución</w:t>
      </w:r>
      <w:r>
        <w:t xml:space="preserve"> establece que el indicador </w:t>
      </w:r>
      <w:r w:rsidRPr="006F27E8">
        <w:t>debe ser sensible a las acciones que realiza el programa a fin de que su variación pueda atribuirse al programa.</w:t>
      </w:r>
    </w:p>
  </w:footnote>
  <w:footnote w:id="13">
    <w:p w:rsidR="00EE15A5" w:rsidRPr="00915549" w:rsidRDefault="00EE15A5" w:rsidP="00A943A3">
      <w:pPr>
        <w:pStyle w:val="Textonotapie"/>
      </w:pPr>
      <w:r>
        <w:rPr>
          <w:rStyle w:val="Refdenotaalpie"/>
        </w:rPr>
        <w:footnoteRef/>
      </w:r>
      <w:r w:rsidRPr="00915549">
        <w:t xml:space="preserve"> </w:t>
      </w:r>
      <w:r>
        <w:t xml:space="preserve">Ver </w:t>
      </w:r>
      <w:r w:rsidRPr="00915549">
        <w:rPr>
          <w:i/>
        </w:rPr>
        <w:t xml:space="preserve">Guía </w:t>
      </w:r>
      <w:r>
        <w:rPr>
          <w:i/>
        </w:rPr>
        <w:t>g</w:t>
      </w:r>
      <w:r w:rsidRPr="00915549">
        <w:rPr>
          <w:i/>
        </w:rPr>
        <w:t xml:space="preserve">eneral de </w:t>
      </w:r>
      <w:r>
        <w:rPr>
          <w:i/>
        </w:rPr>
        <w:t>m</w:t>
      </w:r>
      <w:r w:rsidRPr="00915549">
        <w:rPr>
          <w:i/>
        </w:rPr>
        <w:t xml:space="preserve">onitoreo de los </w:t>
      </w:r>
      <w:r>
        <w:rPr>
          <w:i/>
        </w:rPr>
        <w:t>p</w:t>
      </w:r>
      <w:r w:rsidRPr="00915549">
        <w:rPr>
          <w:i/>
        </w:rPr>
        <w:t xml:space="preserve">rogramas </w:t>
      </w:r>
      <w:r>
        <w:rPr>
          <w:i/>
        </w:rPr>
        <w:t>p</w:t>
      </w:r>
      <w:r w:rsidRPr="00915549">
        <w:rPr>
          <w:i/>
        </w:rPr>
        <w:t>resupuestarios</w:t>
      </w:r>
      <w:r>
        <w:t xml:space="preserve"> del Ministerio de Hacienda.</w:t>
      </w:r>
    </w:p>
  </w:footnote>
  <w:footnote w:id="14">
    <w:p w:rsidR="00EE15A5" w:rsidRPr="00A96541" w:rsidRDefault="00EE15A5" w:rsidP="00A943A3">
      <w:pPr>
        <w:pStyle w:val="Textonotapie"/>
      </w:pPr>
      <w:r>
        <w:rPr>
          <w:rStyle w:val="Refdenotaalpie"/>
        </w:rPr>
        <w:footnoteRef/>
      </w:r>
      <w:r w:rsidRPr="00A96541">
        <w:t xml:space="preserve"> </w:t>
      </w:r>
      <w:r>
        <w:t>Las metas deben cumplir con los siguientes criterios: 1) e</w:t>
      </w:r>
      <w:r w:rsidRPr="00A96541">
        <w:t>specifican un desempeño que se puede medir (se expresan en unidades de medidas, tales como porcentajes, kilómetros, días promedio, etc.)</w:t>
      </w:r>
      <w:r>
        <w:t>, 2) e</w:t>
      </w:r>
      <w:r w:rsidRPr="00A96541">
        <w:t>specifican la fecha tope o el período de cumplimiento (trimestral, bimestral, anual, quinquenal, etc.)</w:t>
      </w:r>
      <w:r>
        <w:t>, 3) se fijan con referencia a un punto de partida (línea de base).</w:t>
      </w:r>
    </w:p>
  </w:footnote>
  <w:footnote w:id="15">
    <w:p w:rsidR="00EE15A5" w:rsidRPr="0054570E" w:rsidRDefault="00EE15A5" w:rsidP="00A943A3">
      <w:pPr>
        <w:pStyle w:val="Textonotapie"/>
      </w:pPr>
      <w:r>
        <w:rPr>
          <w:rStyle w:val="Refdenotaalpie"/>
        </w:rPr>
        <w:footnoteRef/>
      </w:r>
      <w:r w:rsidRPr="0054570E">
        <w:t xml:space="preserve"> </w:t>
      </w:r>
      <w:r>
        <w:t xml:space="preserve">La </w:t>
      </w:r>
      <w:r w:rsidRPr="008A0E45">
        <w:rPr>
          <w:b/>
        </w:rPr>
        <w:t>estructura programática</w:t>
      </w:r>
      <w:r>
        <w:t xml:space="preserve"> </w:t>
      </w:r>
      <w:r w:rsidRPr="0054570E">
        <w:t>es la forma en la que se ordenan los programas y sus categorías programáticas, para alcanzar los resultados</w:t>
      </w:r>
      <w:r>
        <w:t>.</w:t>
      </w:r>
    </w:p>
  </w:footnote>
  <w:footnote w:id="16">
    <w:p w:rsidR="00EE15A5" w:rsidRPr="008C0D9B" w:rsidRDefault="00EE15A5">
      <w:pPr>
        <w:pStyle w:val="Textonotapie"/>
      </w:pPr>
      <w:r>
        <w:rPr>
          <w:rStyle w:val="Refdenotaalpie"/>
        </w:rPr>
        <w:footnoteRef/>
      </w:r>
      <w:r>
        <w:t xml:space="preserve"> </w:t>
      </w:r>
      <w:r w:rsidRPr="00343ECB">
        <w:t xml:space="preserve">Las definiciones presentadas aquí corresponden a la </w:t>
      </w:r>
      <w:r w:rsidRPr="00343ECB">
        <w:rPr>
          <w:i/>
        </w:rPr>
        <w:t xml:space="preserve">Guía </w:t>
      </w:r>
      <w:r>
        <w:rPr>
          <w:i/>
        </w:rPr>
        <w:t>m</w:t>
      </w:r>
      <w:r w:rsidRPr="00343ECB">
        <w:rPr>
          <w:i/>
        </w:rPr>
        <w:t xml:space="preserve">etodológica para el </w:t>
      </w:r>
      <w:r>
        <w:rPr>
          <w:i/>
        </w:rPr>
        <w:t>d</w:t>
      </w:r>
      <w:r w:rsidRPr="00343ECB">
        <w:rPr>
          <w:i/>
        </w:rPr>
        <w:t xml:space="preserve">iseño de </w:t>
      </w:r>
      <w:r>
        <w:rPr>
          <w:i/>
        </w:rPr>
        <w:t>p</w:t>
      </w:r>
      <w:r w:rsidRPr="00343ECB">
        <w:rPr>
          <w:i/>
        </w:rPr>
        <w:t xml:space="preserve">rogramas </w:t>
      </w:r>
      <w:r>
        <w:rPr>
          <w:i/>
        </w:rPr>
        <w:t>p</w:t>
      </w:r>
      <w:r w:rsidRPr="00343ECB">
        <w:rPr>
          <w:i/>
        </w:rPr>
        <w:t>resupuestarios</w:t>
      </w:r>
      <w:r w:rsidRPr="00343ECB">
        <w:t xml:space="preserve"> </w:t>
      </w:r>
      <w:r>
        <w:t xml:space="preserve">y </w:t>
      </w:r>
      <w:r w:rsidRPr="00D73F39">
        <w:t>a la</w:t>
      </w:r>
      <w:r w:rsidRPr="00D73F39">
        <w:rPr>
          <w:i/>
        </w:rPr>
        <w:t xml:space="preserve"> Guía de monitoreo de los programas presupuesta</w:t>
      </w:r>
      <w:r>
        <w:rPr>
          <w:i/>
        </w:rPr>
        <w:t>rios</w:t>
      </w:r>
      <w:r>
        <w:t xml:space="preserve"> </w:t>
      </w:r>
      <w:r w:rsidRPr="00343ECB">
        <w:t>elaborada</w:t>
      </w:r>
      <w:r>
        <w:t>s</w:t>
      </w:r>
      <w:r w:rsidRPr="00343ECB">
        <w:t xml:space="preserve"> por el Ministerio de Hacienda</w:t>
      </w:r>
      <w:r>
        <w:t>.</w:t>
      </w:r>
    </w:p>
  </w:footnote>
  <w:footnote w:id="17">
    <w:p w:rsidR="00EE15A5" w:rsidRPr="002D38B2" w:rsidRDefault="00EE15A5" w:rsidP="00A943A3">
      <w:pPr>
        <w:pStyle w:val="Textonotapie"/>
      </w:pPr>
      <w:r>
        <w:rPr>
          <w:rStyle w:val="Refdenotaalpie"/>
        </w:rPr>
        <w:footnoteRef/>
      </w:r>
      <w:r w:rsidRPr="002D38B2">
        <w:t xml:space="preserve"> </w:t>
      </w:r>
      <w:r>
        <w:t xml:space="preserve">Las dimensiones del desempeño son cuatro: 1) </w:t>
      </w:r>
      <w:r w:rsidRPr="00F924C4">
        <w:rPr>
          <w:b/>
        </w:rPr>
        <w:t>Eficacia</w:t>
      </w:r>
      <w:r>
        <w:t>, es el gr</w:t>
      </w:r>
      <w:r w:rsidRPr="00F924C4">
        <w:t>ado de cumplimiento de los objetivos</w:t>
      </w:r>
      <w:r>
        <w:t xml:space="preserve">; 2) </w:t>
      </w:r>
      <w:r w:rsidRPr="00F924C4">
        <w:rPr>
          <w:b/>
        </w:rPr>
        <w:t>Eficiencia</w:t>
      </w:r>
      <w:r>
        <w:t xml:space="preserve"> es la r</w:t>
      </w:r>
      <w:r w:rsidRPr="00F924C4">
        <w:t>elación entre los insumos y los productos</w:t>
      </w:r>
      <w:r>
        <w:t xml:space="preserve">; 3) </w:t>
      </w:r>
      <w:r w:rsidRPr="00F924C4">
        <w:rPr>
          <w:b/>
        </w:rPr>
        <w:t>Economía</w:t>
      </w:r>
      <w:r>
        <w:t xml:space="preserve"> es la c</w:t>
      </w:r>
      <w:r w:rsidRPr="00F924C4">
        <w:t>apacidad para generar y administrar los recursos en miras a cumplir los objetivos</w:t>
      </w:r>
      <w:r>
        <w:t xml:space="preserve"> del programa; 4) </w:t>
      </w:r>
      <w:r w:rsidRPr="00F924C4">
        <w:rPr>
          <w:b/>
        </w:rPr>
        <w:t>Calidad</w:t>
      </w:r>
      <w:r w:rsidRPr="00F924C4">
        <w:t xml:space="preserve"> </w:t>
      </w:r>
      <w:r w:rsidRPr="005B04EC">
        <w:t>son ciertos atributos predefinidos que deben tener los bienes y servicios para que puedan lograr el resultado inmediato.</w:t>
      </w:r>
    </w:p>
  </w:footnote>
  <w:footnote w:id="18">
    <w:p w:rsidR="00EE15A5" w:rsidRPr="002D38B2" w:rsidRDefault="00EE15A5" w:rsidP="00A943A3">
      <w:pPr>
        <w:pStyle w:val="Textonotapie"/>
      </w:pPr>
      <w:r>
        <w:rPr>
          <w:rStyle w:val="Refdenotaalpie"/>
        </w:rPr>
        <w:footnoteRef/>
      </w:r>
      <w:r w:rsidRPr="002D38B2">
        <w:t xml:space="preserve"> </w:t>
      </w:r>
      <w:r>
        <w:t xml:space="preserve">Las dimensiones del desempeño son cuatro: 1) </w:t>
      </w:r>
      <w:r w:rsidRPr="00F924C4">
        <w:rPr>
          <w:b/>
        </w:rPr>
        <w:t>Eficacia</w:t>
      </w:r>
      <w:r>
        <w:t>, es el gr</w:t>
      </w:r>
      <w:r w:rsidRPr="00F924C4">
        <w:t>ado de cumplimiento de los objetivos</w:t>
      </w:r>
      <w:r>
        <w:t xml:space="preserve">; 2) </w:t>
      </w:r>
      <w:r w:rsidRPr="00F924C4">
        <w:rPr>
          <w:b/>
        </w:rPr>
        <w:t>Eficiencia</w:t>
      </w:r>
      <w:r>
        <w:t xml:space="preserve"> es la r</w:t>
      </w:r>
      <w:r w:rsidRPr="00F924C4">
        <w:t>elación entre los insumos y los productos</w:t>
      </w:r>
      <w:r>
        <w:t xml:space="preserve">; 3) </w:t>
      </w:r>
      <w:r w:rsidRPr="00F924C4">
        <w:rPr>
          <w:b/>
        </w:rPr>
        <w:t>Economía</w:t>
      </w:r>
      <w:r>
        <w:t xml:space="preserve"> es la c</w:t>
      </w:r>
      <w:r w:rsidRPr="00F924C4">
        <w:t>apacidad para generar y administrar los recursos en miras a cumplir los objetivos</w:t>
      </w:r>
      <w:r>
        <w:t xml:space="preserve"> del programa; 4) </w:t>
      </w:r>
      <w:r w:rsidRPr="00F924C4">
        <w:rPr>
          <w:b/>
        </w:rPr>
        <w:t>Calidad</w:t>
      </w:r>
      <w:r w:rsidRPr="00F924C4">
        <w:t xml:space="preserve"> </w:t>
      </w:r>
      <w:r>
        <w:t xml:space="preserve">son ciertos atributos predefinidos que deben tener </w:t>
      </w:r>
      <w:r w:rsidRPr="00F924C4">
        <w:t xml:space="preserve">los bienes y servicios </w:t>
      </w:r>
      <w:r>
        <w:t xml:space="preserve">que </w:t>
      </w:r>
      <w:r w:rsidRPr="00F924C4">
        <w:t>produc</w:t>
      </w:r>
      <w:r>
        <w:t>e el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5A5" w:rsidRDefault="00EE15A5">
    <w:pPr>
      <w:pStyle w:val="Encabezado"/>
    </w:pPr>
    <w:r>
      <w:rPr>
        <w:noProof/>
      </w:rPr>
      <w:drawing>
        <wp:inline distT="0" distB="0" distL="0" distR="0" wp14:anchorId="29897CCB" wp14:editId="1A853364">
          <wp:extent cx="1250244" cy="522102"/>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51498" cy="522626"/>
                  </a:xfrm>
                  <a:prstGeom prst="rect">
                    <a:avLst/>
                  </a:prstGeom>
                  <a:noFill/>
                </pic:spPr>
              </pic:pic>
            </a:graphicData>
          </a:graphic>
        </wp:inline>
      </w:drawing>
    </w:r>
    <w:r>
      <w:t xml:space="preserve">                                                                                                   </w:t>
    </w:r>
    <w:r>
      <w:rPr>
        <w:noProof/>
      </w:rPr>
      <w:drawing>
        <wp:inline distT="0" distB="0" distL="0" distR="0" wp14:anchorId="03114D49" wp14:editId="49CEA7B6">
          <wp:extent cx="1231145" cy="516835"/>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4680" cy="518319"/>
                  </a:xfrm>
                  <a:prstGeom prst="rect">
                    <a:avLst/>
                  </a:prstGeom>
                  <a:noFill/>
                </pic:spPr>
              </pic:pic>
            </a:graphicData>
          </a:graphic>
        </wp:inline>
      </w:drawing>
    </w:r>
  </w:p>
  <w:p w:rsidR="00EE15A5" w:rsidRDefault="0019199D">
    <w:pPr>
      <w:pStyle w:val="Encabezado"/>
      <w:rPr>
        <w:rFonts w:eastAsia="Calibri"/>
      </w:rPr>
    </w:pPr>
    <w:r>
      <w:rPr>
        <w:rFonts w:eastAsia="Calibri"/>
      </w:rPr>
      <w:pict>
        <v:rect id="_x0000_i1026" style="width:681.9pt;height:3.65pt" o:hrpct="977" o:hralign="center" o:hrstd="t" o:hrnoshade="t" o:hr="t" fillcolor="#5a5a5a" stroked="f"/>
      </w:pict>
    </w:r>
  </w:p>
  <w:p w:rsidR="00EE15A5" w:rsidRPr="00EC0FE1" w:rsidRDefault="00EE15A5">
    <w:pPr>
      <w:pStyle w:val="Encabezado"/>
      <w:rPr>
        <w:sz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5A5" w:rsidRPr="003E4F63" w:rsidRDefault="00EE15A5" w:rsidP="003E4F63">
    <w:pPr>
      <w:pStyle w:val="Encabezado"/>
      <w:tabs>
        <w:tab w:val="left" w:pos="5490"/>
      </w:tabs>
    </w:pPr>
    <w:r>
      <w:rPr>
        <w:noProof/>
      </w:rPr>
      <w:drawing>
        <wp:inline distT="0" distB="0" distL="0" distR="0" wp14:anchorId="23B24B37" wp14:editId="09FC448A">
          <wp:extent cx="1250244" cy="522102"/>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7200"/>
                            </a14:imgEffect>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251498" cy="522626"/>
                  </a:xfrm>
                  <a:prstGeom prst="rect">
                    <a:avLst/>
                  </a:prstGeom>
                  <a:noFill/>
                </pic:spPr>
              </pic:pic>
            </a:graphicData>
          </a:graphic>
        </wp:inline>
      </w:drawing>
    </w:r>
    <w:r>
      <w:tab/>
    </w:r>
    <w:r>
      <w:tab/>
    </w:r>
    <w:r>
      <w:tab/>
    </w:r>
    <w:r>
      <w:rPr>
        <w:noProof/>
      </w:rPr>
      <w:drawing>
        <wp:inline distT="0" distB="0" distL="0" distR="0" wp14:anchorId="2DDE2785" wp14:editId="3E9ED46F">
          <wp:extent cx="1231145" cy="516835"/>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4680" cy="518319"/>
                  </a:xfrm>
                  <a:prstGeom prst="rect">
                    <a:avLst/>
                  </a:prstGeom>
                  <a:noFill/>
                </pic:spPr>
              </pic:pic>
            </a:graphicData>
          </a:graphic>
        </wp:inline>
      </w:drawing>
    </w:r>
  </w:p>
  <w:p w:rsidR="00EE15A5" w:rsidRPr="008E3C22" w:rsidRDefault="00EE15A5" w:rsidP="005B7044">
    <w:pPr>
      <w:spacing w:after="0"/>
      <w:rPr>
        <w:sz w:val="14"/>
      </w:rPr>
    </w:pPr>
  </w:p>
  <w:p w:rsidR="00EE15A5" w:rsidRPr="003E4F63" w:rsidRDefault="0019199D" w:rsidP="005B7044">
    <w:pPr>
      <w:spacing w:after="0"/>
      <w:rPr>
        <w:sz w:val="4"/>
      </w:rPr>
    </w:pPr>
    <w:r>
      <w:rPr>
        <w:rFonts w:eastAsia="Calibri"/>
      </w:rPr>
      <w:pict>
        <v:rect id="_x0000_i1027" style="width:681.9pt;height:3.65pt" o:hrpct="977" o:hralign="center" o:hrstd="t" o:hrnoshade="t" o:hr="t" fillcolor="#5a5a5a" stroked="f"/>
      </w:pict>
    </w:r>
  </w:p>
  <w:p w:rsidR="00EE15A5" w:rsidRPr="008E3C22" w:rsidRDefault="00EE15A5">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2E1"/>
    <w:multiLevelType w:val="hybridMultilevel"/>
    <w:tmpl w:val="E2D804A2"/>
    <w:styleLink w:val="Estilo42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1DA3F5F"/>
    <w:multiLevelType w:val="hybridMultilevel"/>
    <w:tmpl w:val="4BBE416C"/>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2BC1743"/>
    <w:multiLevelType w:val="multilevel"/>
    <w:tmpl w:val="0C0A001F"/>
    <w:styleLink w:val="Estilo4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D43780"/>
    <w:multiLevelType w:val="multilevel"/>
    <w:tmpl w:val="0C0A001F"/>
    <w:styleLink w:val="Estilo46"/>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272D25"/>
    <w:multiLevelType w:val="multilevel"/>
    <w:tmpl w:val="0C0A001F"/>
    <w:styleLink w:val="Estilo90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3FD266E"/>
    <w:multiLevelType w:val="multilevel"/>
    <w:tmpl w:val="0BCAC11A"/>
    <w:styleLink w:val="Estilo11"/>
    <w:lvl w:ilvl="0">
      <w:start w:val="13"/>
      <w:numFmt w:val="decimal"/>
      <w:lvlText w:val="%1"/>
      <w:lvlJc w:val="left"/>
      <w:pPr>
        <w:ind w:left="465" w:hanging="465"/>
      </w:pPr>
      <w:rPr>
        <w:rFonts w:hint="default"/>
      </w:rPr>
    </w:lvl>
    <w:lvl w:ilvl="1">
      <w:start w:val="2"/>
      <w:numFmt w:val="decimal"/>
      <w:lvlText w:val="%1.%2"/>
      <w:lvlJc w:val="left"/>
      <w:pPr>
        <w:ind w:left="891"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nsid w:val="04CE79E1"/>
    <w:multiLevelType w:val="multilevel"/>
    <w:tmpl w:val="760285C2"/>
    <w:styleLink w:val="Estilo4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5D27E77"/>
    <w:multiLevelType w:val="multilevel"/>
    <w:tmpl w:val="0C0A001F"/>
    <w:styleLink w:val="Estilo85"/>
    <w:lvl w:ilvl="0">
      <w:start w:val="4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73D709F"/>
    <w:multiLevelType w:val="multilevel"/>
    <w:tmpl w:val="0C0A001F"/>
    <w:styleLink w:val="Estilo881"/>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88B5D4A"/>
    <w:multiLevelType w:val="multilevel"/>
    <w:tmpl w:val="0C0A001F"/>
    <w:styleLink w:val="Estilo75"/>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95A7FAC"/>
    <w:multiLevelType w:val="multilevel"/>
    <w:tmpl w:val="38B60A30"/>
    <w:styleLink w:val="Estilo2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A2E26F5"/>
    <w:multiLevelType w:val="multilevel"/>
    <w:tmpl w:val="0C0A001D"/>
    <w:styleLink w:val="Estilo3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BC706CD"/>
    <w:multiLevelType w:val="hybridMultilevel"/>
    <w:tmpl w:val="198E9AE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0D4676E5"/>
    <w:multiLevelType w:val="hybridMultilevel"/>
    <w:tmpl w:val="0FF6B3E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0D8B3026"/>
    <w:multiLevelType w:val="hybridMultilevel"/>
    <w:tmpl w:val="0C14A74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0E446A1D"/>
    <w:multiLevelType w:val="multilevel"/>
    <w:tmpl w:val="0C0A001F"/>
    <w:styleLink w:val="Estilo62"/>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FB41FC6"/>
    <w:multiLevelType w:val="multilevel"/>
    <w:tmpl w:val="0C0A001F"/>
    <w:styleLink w:val="Estilo69"/>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010616A"/>
    <w:multiLevelType w:val="multilevel"/>
    <w:tmpl w:val="0C0A001F"/>
    <w:styleLink w:val="Estilo76"/>
    <w:lvl w:ilvl="0">
      <w:start w:val="3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077590D"/>
    <w:multiLevelType w:val="multilevel"/>
    <w:tmpl w:val="AD10B5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13567477"/>
    <w:multiLevelType w:val="multilevel"/>
    <w:tmpl w:val="0C0A001F"/>
    <w:styleLink w:val="Estilo88"/>
    <w:lvl w:ilvl="0">
      <w:start w:val="4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38F7BD4"/>
    <w:multiLevelType w:val="hybridMultilevel"/>
    <w:tmpl w:val="78E44FCC"/>
    <w:lvl w:ilvl="0" w:tplc="6178A1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13ED0CB7"/>
    <w:multiLevelType w:val="multilevel"/>
    <w:tmpl w:val="0409001D"/>
    <w:styleLink w:val="Estilo8"/>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484366C"/>
    <w:multiLevelType w:val="hybridMultilevel"/>
    <w:tmpl w:val="31CE1F14"/>
    <w:lvl w:ilvl="0" w:tplc="0006211A">
      <w:start w:val="1"/>
      <w:numFmt w:val="bullet"/>
      <w:lvlText w:val="­"/>
      <w:lvlJc w:val="left"/>
      <w:pPr>
        <w:ind w:left="360" w:hanging="360"/>
      </w:pPr>
      <w:rPr>
        <w:rFonts w:ascii="Courier New" w:hAnsi="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15CB309A"/>
    <w:multiLevelType w:val="multilevel"/>
    <w:tmpl w:val="83DC09E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66E2267"/>
    <w:multiLevelType w:val="multilevel"/>
    <w:tmpl w:val="0C0A001F"/>
    <w:styleLink w:val="Estilo86"/>
    <w:lvl w:ilvl="0">
      <w:start w:val="4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16933C29"/>
    <w:multiLevelType w:val="multilevel"/>
    <w:tmpl w:val="0C0A001F"/>
    <w:styleLink w:val="Estilo64"/>
    <w:lvl w:ilvl="0">
      <w:start w:val="2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6BD0AFB"/>
    <w:multiLevelType w:val="multilevel"/>
    <w:tmpl w:val="0C0A001F"/>
    <w:styleLink w:val="Estilo39"/>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171C531A"/>
    <w:multiLevelType w:val="multilevel"/>
    <w:tmpl w:val="AE9AEA98"/>
    <w:styleLink w:val="Estilo29"/>
    <w:lvl w:ilvl="0">
      <w:start w:val="6"/>
      <w:numFmt w:val="decimal"/>
      <w:lvlText w:val="%1.1"/>
      <w:lvlJc w:val="left"/>
      <w:pPr>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839654B"/>
    <w:multiLevelType w:val="multilevel"/>
    <w:tmpl w:val="0C0A001D"/>
    <w:styleLink w:val="Estilo3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19603F99"/>
    <w:multiLevelType w:val="hybridMultilevel"/>
    <w:tmpl w:val="3DE62DD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19632179"/>
    <w:multiLevelType w:val="hybridMultilevel"/>
    <w:tmpl w:val="1812C62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1991014C"/>
    <w:multiLevelType w:val="multilevel"/>
    <w:tmpl w:val="984C2350"/>
    <w:lvl w:ilvl="0">
      <w:start w:val="5"/>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EastAsia" w:hAnsiTheme="minorHAns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BEE2CD4"/>
    <w:multiLevelType w:val="hybridMultilevel"/>
    <w:tmpl w:val="1EE2333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1C941280"/>
    <w:multiLevelType w:val="multilevel"/>
    <w:tmpl w:val="B628D3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21270E34"/>
    <w:multiLevelType w:val="hybridMultilevel"/>
    <w:tmpl w:val="99722D46"/>
    <w:lvl w:ilvl="0" w:tplc="F0323D3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21E86BD4"/>
    <w:multiLevelType w:val="hybridMultilevel"/>
    <w:tmpl w:val="0290BCF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224E387D"/>
    <w:multiLevelType w:val="multilevel"/>
    <w:tmpl w:val="0409001D"/>
    <w:styleLink w:val="Estilo1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3442DD2"/>
    <w:multiLevelType w:val="multilevel"/>
    <w:tmpl w:val="0C0A001F"/>
    <w:styleLink w:val="Estilo71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4587EBC"/>
    <w:multiLevelType w:val="multilevel"/>
    <w:tmpl w:val="E44CC88C"/>
    <w:styleLink w:val="Estilo5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24994CDD"/>
    <w:multiLevelType w:val="hybridMultilevel"/>
    <w:tmpl w:val="607286C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251B3D3A"/>
    <w:multiLevelType w:val="multilevel"/>
    <w:tmpl w:val="0C0A001F"/>
    <w:styleLink w:val="Estilo89"/>
    <w:lvl w:ilvl="0">
      <w:start w:val="4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5D3541D"/>
    <w:multiLevelType w:val="multilevel"/>
    <w:tmpl w:val="0C0A001F"/>
    <w:styleLink w:val="Estilo2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7A81120"/>
    <w:multiLevelType w:val="multilevel"/>
    <w:tmpl w:val="4ADC40CC"/>
    <w:styleLink w:val="Estilo7"/>
    <w:lvl w:ilvl="0">
      <w:start w:val="11"/>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43">
    <w:nsid w:val="28185645"/>
    <w:multiLevelType w:val="hybridMultilevel"/>
    <w:tmpl w:val="A4CEF3F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nsid w:val="299F6D64"/>
    <w:multiLevelType w:val="hybridMultilevel"/>
    <w:tmpl w:val="B2644C5C"/>
    <w:lvl w:ilvl="0" w:tplc="233E6880">
      <w:start w:val="1"/>
      <w:numFmt w:val="bullet"/>
      <w:pStyle w:val="Bullets"/>
      <w:lvlText w:val=""/>
      <w:lvlJc w:val="left"/>
      <w:pPr>
        <w:ind w:left="432" w:hanging="360"/>
      </w:pPr>
      <w:rPr>
        <w:rFonts w:ascii="Symbol" w:hAnsi="Symbol" w:hint="default"/>
      </w:rPr>
    </w:lvl>
    <w:lvl w:ilvl="1" w:tplc="0C0A0003" w:tentative="1">
      <w:start w:val="1"/>
      <w:numFmt w:val="bullet"/>
      <w:lvlText w:val="o"/>
      <w:lvlJc w:val="left"/>
      <w:pPr>
        <w:ind w:left="1152" w:hanging="360"/>
      </w:pPr>
      <w:rPr>
        <w:rFonts w:ascii="Courier New" w:hAnsi="Courier New" w:cs="Courier New" w:hint="default"/>
      </w:rPr>
    </w:lvl>
    <w:lvl w:ilvl="2" w:tplc="0C0A0005" w:tentative="1">
      <w:start w:val="1"/>
      <w:numFmt w:val="bullet"/>
      <w:lvlText w:val=""/>
      <w:lvlJc w:val="left"/>
      <w:pPr>
        <w:ind w:left="1872" w:hanging="360"/>
      </w:pPr>
      <w:rPr>
        <w:rFonts w:ascii="Wingdings" w:hAnsi="Wingdings" w:hint="default"/>
      </w:rPr>
    </w:lvl>
    <w:lvl w:ilvl="3" w:tplc="0C0A0001" w:tentative="1">
      <w:start w:val="1"/>
      <w:numFmt w:val="bullet"/>
      <w:lvlText w:val=""/>
      <w:lvlJc w:val="left"/>
      <w:pPr>
        <w:ind w:left="2592" w:hanging="360"/>
      </w:pPr>
      <w:rPr>
        <w:rFonts w:ascii="Symbol" w:hAnsi="Symbol" w:hint="default"/>
      </w:rPr>
    </w:lvl>
    <w:lvl w:ilvl="4" w:tplc="0C0A0003" w:tentative="1">
      <w:start w:val="1"/>
      <w:numFmt w:val="bullet"/>
      <w:lvlText w:val="o"/>
      <w:lvlJc w:val="left"/>
      <w:pPr>
        <w:ind w:left="3312" w:hanging="360"/>
      </w:pPr>
      <w:rPr>
        <w:rFonts w:ascii="Courier New" w:hAnsi="Courier New" w:cs="Courier New" w:hint="default"/>
      </w:rPr>
    </w:lvl>
    <w:lvl w:ilvl="5" w:tplc="0C0A0005" w:tentative="1">
      <w:start w:val="1"/>
      <w:numFmt w:val="bullet"/>
      <w:lvlText w:val=""/>
      <w:lvlJc w:val="left"/>
      <w:pPr>
        <w:ind w:left="4032" w:hanging="360"/>
      </w:pPr>
      <w:rPr>
        <w:rFonts w:ascii="Wingdings" w:hAnsi="Wingdings" w:hint="default"/>
      </w:rPr>
    </w:lvl>
    <w:lvl w:ilvl="6" w:tplc="0C0A0001" w:tentative="1">
      <w:start w:val="1"/>
      <w:numFmt w:val="bullet"/>
      <w:lvlText w:val=""/>
      <w:lvlJc w:val="left"/>
      <w:pPr>
        <w:ind w:left="4752" w:hanging="360"/>
      </w:pPr>
      <w:rPr>
        <w:rFonts w:ascii="Symbol" w:hAnsi="Symbol" w:hint="default"/>
      </w:rPr>
    </w:lvl>
    <w:lvl w:ilvl="7" w:tplc="0C0A0003" w:tentative="1">
      <w:start w:val="1"/>
      <w:numFmt w:val="bullet"/>
      <w:lvlText w:val="o"/>
      <w:lvlJc w:val="left"/>
      <w:pPr>
        <w:ind w:left="5472" w:hanging="360"/>
      </w:pPr>
      <w:rPr>
        <w:rFonts w:ascii="Courier New" w:hAnsi="Courier New" w:cs="Courier New" w:hint="default"/>
      </w:rPr>
    </w:lvl>
    <w:lvl w:ilvl="8" w:tplc="0C0A0005" w:tentative="1">
      <w:start w:val="1"/>
      <w:numFmt w:val="bullet"/>
      <w:lvlText w:val=""/>
      <w:lvlJc w:val="left"/>
      <w:pPr>
        <w:ind w:left="6192" w:hanging="360"/>
      </w:pPr>
      <w:rPr>
        <w:rFonts w:ascii="Wingdings" w:hAnsi="Wingdings" w:hint="default"/>
      </w:rPr>
    </w:lvl>
  </w:abstractNum>
  <w:abstractNum w:abstractNumId="45">
    <w:nsid w:val="2A8C6AF7"/>
    <w:multiLevelType w:val="multilevel"/>
    <w:tmpl w:val="0C0A001D"/>
    <w:styleLink w:val="Estilo3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2B5C1F51"/>
    <w:multiLevelType w:val="multilevel"/>
    <w:tmpl w:val="0C0A001F"/>
    <w:styleLink w:val="Estilo90"/>
    <w:lvl w:ilvl="0">
      <w:start w:val="4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2C4B6BF9"/>
    <w:multiLevelType w:val="multilevel"/>
    <w:tmpl w:val="55F05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2C980F9B"/>
    <w:multiLevelType w:val="hybridMultilevel"/>
    <w:tmpl w:val="7C68282A"/>
    <w:lvl w:ilvl="0" w:tplc="ACD4B1EE">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nsid w:val="2CCD5ED4"/>
    <w:multiLevelType w:val="multilevel"/>
    <w:tmpl w:val="B68821B4"/>
    <w:styleLink w:val="Estilo9"/>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1281"/>
        </w:tabs>
        <w:ind w:left="1281" w:hanging="855"/>
      </w:pPr>
      <w:rPr>
        <w:rFonts w:hint="default"/>
      </w:rPr>
    </w:lvl>
    <w:lvl w:ilvl="2">
      <w:start w:val="1"/>
      <w:numFmt w:val="decimal"/>
      <w:lvlText w:val="%1.%2.%3."/>
      <w:lvlJc w:val="left"/>
      <w:pPr>
        <w:tabs>
          <w:tab w:val="num" w:pos="1707"/>
        </w:tabs>
        <w:ind w:left="1707" w:hanging="85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50">
    <w:nsid w:val="2CCF2F37"/>
    <w:multiLevelType w:val="multilevel"/>
    <w:tmpl w:val="0C0A001F"/>
    <w:styleLink w:val="Estilo59"/>
    <w:lvl w:ilvl="0">
      <w:start w:val="1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E693F66"/>
    <w:multiLevelType w:val="multilevel"/>
    <w:tmpl w:val="0C0A001F"/>
    <w:styleLink w:val="Estilo861"/>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301847AA"/>
    <w:multiLevelType w:val="multilevel"/>
    <w:tmpl w:val="7E0AC93E"/>
    <w:styleLink w:val="Estilo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53">
    <w:nsid w:val="31204CDB"/>
    <w:multiLevelType w:val="hybridMultilevel"/>
    <w:tmpl w:val="347AB4D4"/>
    <w:lvl w:ilvl="0" w:tplc="19E02204">
      <w:start w:val="1"/>
      <w:numFmt w:val="decimal"/>
      <w:pStyle w:val="Textotablanumerada"/>
      <w:lvlText w:val="%1."/>
      <w:lvlJc w:val="left"/>
      <w:pPr>
        <w:ind w:left="360" w:hanging="360"/>
      </w:pPr>
      <w:rPr>
        <w:rFonts w:ascii="Calibri" w:hAnsi="Calibri" w:hint="default"/>
        <w:b w:val="0"/>
        <w:i w:val="0"/>
        <w:caps w:val="0"/>
        <w:strike w:val="0"/>
        <w:dstrike w:val="0"/>
        <w:vanish w:val="0"/>
        <w:color w:val="auto"/>
        <w:sz w:val="20"/>
        <w:vertAlign w:val="baseli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nsid w:val="316E07D5"/>
    <w:multiLevelType w:val="multilevel"/>
    <w:tmpl w:val="0C0A001F"/>
    <w:styleLink w:val="Estilo91"/>
    <w:lvl w:ilvl="0">
      <w:start w:val="4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31B22BA9"/>
    <w:multiLevelType w:val="multilevel"/>
    <w:tmpl w:val="0C0A001F"/>
    <w:styleLink w:val="Estilo5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320106F7"/>
    <w:multiLevelType w:val="multilevel"/>
    <w:tmpl w:val="91E44D48"/>
    <w:lvl w:ilvl="0">
      <w:start w:val="1"/>
      <w:numFmt w:val="decimal"/>
      <w:pStyle w:val="Capitulos"/>
      <w:lvlText w:val="%1."/>
      <w:lvlJc w:val="left"/>
      <w:pPr>
        <w:ind w:left="360" w:hanging="360"/>
      </w:pPr>
      <w:rPr>
        <w:rFonts w:ascii="Cambria" w:hAnsi="Cambria" w:hint="default"/>
        <w:b/>
        <w:i w:val="0"/>
        <w:caps w:val="0"/>
        <w:strike w:val="0"/>
        <w:dstrike w:val="0"/>
        <w:vanish w:val="0"/>
        <w:color w:val="1F497D" w:themeColor="text2"/>
        <w:sz w:val="36"/>
        <w:vertAlign w:val="baseline"/>
      </w:rPr>
    </w:lvl>
    <w:lvl w:ilvl="1">
      <w:start w:val="1"/>
      <w:numFmt w:val="decimal"/>
      <w:isLgl/>
      <w:lvlText w:val="%1.%2"/>
      <w:lvlJc w:val="left"/>
      <w:pPr>
        <w:ind w:left="7380" w:hanging="720"/>
      </w:pPr>
      <w:rPr>
        <w:rFonts w:hint="default"/>
      </w:rPr>
    </w:lvl>
    <w:lvl w:ilvl="2">
      <w:start w:val="1"/>
      <w:numFmt w:val="decimal"/>
      <w:isLgl/>
      <w:lvlText w:val="%1.%2.%3"/>
      <w:lvlJc w:val="left"/>
      <w:pPr>
        <w:ind w:left="7740" w:hanging="1080"/>
      </w:pPr>
      <w:rPr>
        <w:rFonts w:hint="default"/>
      </w:rPr>
    </w:lvl>
    <w:lvl w:ilvl="3">
      <w:start w:val="1"/>
      <w:numFmt w:val="decimal"/>
      <w:isLgl/>
      <w:lvlText w:val="%1.%2.%3.%4"/>
      <w:lvlJc w:val="left"/>
      <w:pPr>
        <w:ind w:left="7740" w:hanging="1080"/>
      </w:pPr>
      <w:rPr>
        <w:rFonts w:hint="default"/>
      </w:rPr>
    </w:lvl>
    <w:lvl w:ilvl="4">
      <w:start w:val="1"/>
      <w:numFmt w:val="decimal"/>
      <w:isLgl/>
      <w:lvlText w:val="%1.%2.%3.%4.%5"/>
      <w:lvlJc w:val="left"/>
      <w:pPr>
        <w:ind w:left="8100" w:hanging="1440"/>
      </w:pPr>
      <w:rPr>
        <w:rFonts w:hint="default"/>
      </w:rPr>
    </w:lvl>
    <w:lvl w:ilvl="5">
      <w:start w:val="1"/>
      <w:numFmt w:val="decimal"/>
      <w:isLgl/>
      <w:lvlText w:val="%1.%2.%3.%4.%5.%6"/>
      <w:lvlJc w:val="left"/>
      <w:pPr>
        <w:ind w:left="8460" w:hanging="1800"/>
      </w:pPr>
      <w:rPr>
        <w:rFonts w:hint="default"/>
      </w:rPr>
    </w:lvl>
    <w:lvl w:ilvl="6">
      <w:start w:val="1"/>
      <w:numFmt w:val="decimal"/>
      <w:isLgl/>
      <w:lvlText w:val="%1.%2.%3.%4.%5.%6.%7"/>
      <w:lvlJc w:val="left"/>
      <w:pPr>
        <w:ind w:left="8820" w:hanging="2160"/>
      </w:pPr>
      <w:rPr>
        <w:rFonts w:hint="default"/>
      </w:rPr>
    </w:lvl>
    <w:lvl w:ilvl="7">
      <w:start w:val="1"/>
      <w:numFmt w:val="decimal"/>
      <w:isLgl/>
      <w:lvlText w:val="%1.%2.%3.%4.%5.%6.%7.%8"/>
      <w:lvlJc w:val="left"/>
      <w:pPr>
        <w:ind w:left="8820" w:hanging="2160"/>
      </w:pPr>
      <w:rPr>
        <w:rFonts w:hint="default"/>
      </w:rPr>
    </w:lvl>
    <w:lvl w:ilvl="8">
      <w:start w:val="1"/>
      <w:numFmt w:val="decimal"/>
      <w:isLgl/>
      <w:lvlText w:val="%1.%2.%3.%4.%5.%6.%7.%8.%9"/>
      <w:lvlJc w:val="left"/>
      <w:pPr>
        <w:ind w:left="9180" w:hanging="2520"/>
      </w:pPr>
      <w:rPr>
        <w:rFonts w:hint="default"/>
      </w:rPr>
    </w:lvl>
  </w:abstractNum>
  <w:abstractNum w:abstractNumId="57">
    <w:nsid w:val="33DE7AEE"/>
    <w:multiLevelType w:val="hybridMultilevel"/>
    <w:tmpl w:val="957AD936"/>
    <w:styleLink w:val="Estilo4111"/>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8">
    <w:nsid w:val="340D24F2"/>
    <w:multiLevelType w:val="hybridMultilevel"/>
    <w:tmpl w:val="6F2EB2A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nsid w:val="348B041F"/>
    <w:multiLevelType w:val="multilevel"/>
    <w:tmpl w:val="0C0A001F"/>
    <w:styleLink w:val="Estilo3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34C82295"/>
    <w:multiLevelType w:val="multilevel"/>
    <w:tmpl w:val="0409001D"/>
    <w:styleLink w:val="Estilo2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351B0F48"/>
    <w:multiLevelType w:val="hybridMultilevel"/>
    <w:tmpl w:val="23EA20C2"/>
    <w:styleLink w:val="Estilo79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2">
    <w:nsid w:val="361A3755"/>
    <w:multiLevelType w:val="multilevel"/>
    <w:tmpl w:val="0C0A001F"/>
    <w:styleLink w:val="Estilo60"/>
    <w:lvl w:ilvl="0">
      <w:start w:val="2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65767E4"/>
    <w:multiLevelType w:val="multilevel"/>
    <w:tmpl w:val="E5C8A4DE"/>
    <w:styleLink w:val="Estilo1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372B36F8"/>
    <w:multiLevelType w:val="multilevel"/>
    <w:tmpl w:val="0C0A001F"/>
    <w:styleLink w:val="Estilo30"/>
    <w:lvl w:ilvl="0">
      <w:start w:val="5"/>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9664A04"/>
    <w:multiLevelType w:val="multilevel"/>
    <w:tmpl w:val="ECD8B420"/>
    <w:styleLink w:val="Estilo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691"/>
        </w:tabs>
        <w:ind w:left="691" w:hanging="360"/>
      </w:pPr>
      <w:rPr>
        <w:rFonts w:hint="default"/>
      </w:rPr>
    </w:lvl>
    <w:lvl w:ilvl="2">
      <w:start w:val="3"/>
      <w:numFmt w:val="decimal"/>
      <w:lvlText w:val="%1.%2.%3"/>
      <w:lvlJc w:val="left"/>
      <w:pPr>
        <w:tabs>
          <w:tab w:val="num" w:pos="1382"/>
        </w:tabs>
        <w:ind w:left="1382" w:hanging="720"/>
      </w:pPr>
      <w:rPr>
        <w:rFonts w:hint="default"/>
      </w:rPr>
    </w:lvl>
    <w:lvl w:ilvl="3">
      <w:start w:val="1"/>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6">
    <w:nsid w:val="39885E5F"/>
    <w:multiLevelType w:val="hybridMultilevel"/>
    <w:tmpl w:val="3E2C9616"/>
    <w:styleLink w:val="Estilo671"/>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7">
    <w:nsid w:val="39FA6DFE"/>
    <w:multiLevelType w:val="multilevel"/>
    <w:tmpl w:val="0C0A001F"/>
    <w:styleLink w:val="Estilo83"/>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A230F31"/>
    <w:multiLevelType w:val="multilevel"/>
    <w:tmpl w:val="9C0E4DBE"/>
    <w:styleLink w:val="Estilo1"/>
    <w:lvl w:ilvl="0">
      <w:start w:val="9"/>
      <w:numFmt w:val="decimal"/>
      <w:lvlText w:val="%1"/>
      <w:lvlJc w:val="left"/>
      <w:pPr>
        <w:tabs>
          <w:tab w:val="num" w:pos="1140"/>
        </w:tabs>
        <w:ind w:left="1140" w:hanging="1140"/>
      </w:pPr>
      <w:rPr>
        <w:rFonts w:hint="default"/>
      </w:rPr>
    </w:lvl>
    <w:lvl w:ilvl="1">
      <w:start w:val="1"/>
      <w:numFmt w:val="decimal"/>
      <w:lvlText w:val="%1.%2"/>
      <w:lvlJc w:val="left"/>
      <w:pPr>
        <w:tabs>
          <w:tab w:val="num" w:pos="1471"/>
        </w:tabs>
        <w:ind w:left="1471" w:hanging="1140"/>
      </w:pPr>
      <w:rPr>
        <w:rFonts w:hint="default"/>
      </w:rPr>
    </w:lvl>
    <w:lvl w:ilvl="2">
      <w:start w:val="2"/>
      <w:numFmt w:val="decimal"/>
      <w:lvlText w:val="%1.%2.%3"/>
      <w:lvlJc w:val="left"/>
      <w:pPr>
        <w:tabs>
          <w:tab w:val="num" w:pos="1802"/>
        </w:tabs>
        <w:ind w:left="1802" w:hanging="1140"/>
      </w:pPr>
      <w:rPr>
        <w:rFonts w:hint="default"/>
      </w:rPr>
    </w:lvl>
    <w:lvl w:ilvl="3">
      <w:start w:val="1"/>
      <w:numFmt w:val="decimal"/>
      <w:lvlText w:val="%1.%2.%3.%4"/>
      <w:lvlJc w:val="left"/>
      <w:pPr>
        <w:tabs>
          <w:tab w:val="num" w:pos="2133"/>
        </w:tabs>
        <w:ind w:left="2133" w:hanging="1140"/>
      </w:pPr>
      <w:rPr>
        <w:rFonts w:hint="default"/>
      </w:rPr>
    </w:lvl>
    <w:lvl w:ilvl="4">
      <w:start w:val="1"/>
      <w:numFmt w:val="decimal"/>
      <w:lvlText w:val="%1.%2.%3.%4.%5"/>
      <w:lvlJc w:val="left"/>
      <w:pPr>
        <w:tabs>
          <w:tab w:val="num" w:pos="2464"/>
        </w:tabs>
        <w:ind w:left="2464" w:hanging="114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448"/>
        </w:tabs>
        <w:ind w:left="4448" w:hanging="1800"/>
      </w:pPr>
      <w:rPr>
        <w:rFonts w:hint="default"/>
      </w:rPr>
    </w:lvl>
  </w:abstractNum>
  <w:abstractNum w:abstractNumId="69">
    <w:nsid w:val="3AF050C4"/>
    <w:multiLevelType w:val="hybridMultilevel"/>
    <w:tmpl w:val="ECAABE7C"/>
    <w:lvl w:ilvl="0" w:tplc="338E5CBA">
      <w:start w:val="1"/>
      <w:numFmt w:val="decimal"/>
      <w:lvlText w:val="%1."/>
      <w:lvlJc w:val="left"/>
      <w:pPr>
        <w:ind w:left="720" w:hanging="360"/>
      </w:pPr>
      <w:rPr>
        <w:rFonts w:ascii="Calibri" w:eastAsia="Calibri" w:hAnsi="Calibri"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0">
    <w:nsid w:val="3B4339B3"/>
    <w:multiLevelType w:val="multilevel"/>
    <w:tmpl w:val="0C0A001F"/>
    <w:styleLink w:val="Estilo5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3BB30190"/>
    <w:multiLevelType w:val="multilevel"/>
    <w:tmpl w:val="0409001D"/>
    <w:styleLink w:val="Estilo12"/>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3E091796"/>
    <w:multiLevelType w:val="hybridMultilevel"/>
    <w:tmpl w:val="5D7CE7B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3">
    <w:nsid w:val="3E852F15"/>
    <w:multiLevelType w:val="hybridMultilevel"/>
    <w:tmpl w:val="68701D1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4">
    <w:nsid w:val="3F0A2915"/>
    <w:multiLevelType w:val="multilevel"/>
    <w:tmpl w:val="A5F075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3F72491D"/>
    <w:multiLevelType w:val="multilevel"/>
    <w:tmpl w:val="0C0A001F"/>
    <w:styleLink w:val="Estilo91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42A15B1F"/>
    <w:multiLevelType w:val="multilevel"/>
    <w:tmpl w:val="0409001D"/>
    <w:styleLink w:val="Estilo2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45AD4FEB"/>
    <w:multiLevelType w:val="multilevel"/>
    <w:tmpl w:val="0C0A001F"/>
    <w:styleLink w:val="Estilo71"/>
    <w:lvl w:ilvl="0">
      <w:start w:val="2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46BB3606"/>
    <w:multiLevelType w:val="multilevel"/>
    <w:tmpl w:val="346A54A8"/>
    <w:styleLink w:val="Estilo41"/>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46DB0666"/>
    <w:multiLevelType w:val="multilevel"/>
    <w:tmpl w:val="0C0A001F"/>
    <w:styleLink w:val="Estilo3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47012583"/>
    <w:multiLevelType w:val="hybridMultilevel"/>
    <w:tmpl w:val="130C20D6"/>
    <w:lvl w:ilvl="0" w:tplc="03BE0BD4">
      <w:start w:val="1"/>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1">
    <w:nsid w:val="487D1E7C"/>
    <w:multiLevelType w:val="multilevel"/>
    <w:tmpl w:val="0C0A001F"/>
    <w:styleLink w:val="Estilo63"/>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4A2D62BA"/>
    <w:multiLevelType w:val="hybridMultilevel"/>
    <w:tmpl w:val="0096B76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3">
    <w:nsid w:val="4A3D43F2"/>
    <w:multiLevelType w:val="multilevel"/>
    <w:tmpl w:val="0C0A001F"/>
    <w:styleLink w:val="Estilo78"/>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4A612CE8"/>
    <w:multiLevelType w:val="multilevel"/>
    <w:tmpl w:val="0C0A001F"/>
    <w:styleLink w:val="Estilo49"/>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4B205E32"/>
    <w:multiLevelType w:val="multilevel"/>
    <w:tmpl w:val="C3762CDA"/>
    <w:styleLink w:val="Estilo3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4B350695"/>
    <w:multiLevelType w:val="multilevel"/>
    <w:tmpl w:val="93A0F8CE"/>
    <w:styleLink w:val="Estilo20"/>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87">
    <w:nsid w:val="4B9E23F6"/>
    <w:multiLevelType w:val="hybridMultilevel"/>
    <w:tmpl w:val="DC3A4D0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8">
    <w:nsid w:val="4BB526F3"/>
    <w:multiLevelType w:val="hybridMultilevel"/>
    <w:tmpl w:val="0B725C8E"/>
    <w:styleLink w:val="Estilo331"/>
    <w:lvl w:ilvl="0" w:tplc="0B74CFB0">
      <w:start w:val="1"/>
      <w:numFmt w:val="bullet"/>
      <w:lvlText w:val=""/>
      <w:lvlJc w:val="left"/>
      <w:pPr>
        <w:ind w:left="1440" w:hanging="360"/>
      </w:pPr>
      <w:rPr>
        <w:rFonts w:ascii="Symbol" w:hAnsi="Symbol" w:hint="default"/>
      </w:rPr>
    </w:lvl>
    <w:lvl w:ilvl="1" w:tplc="164A7F72" w:tentative="1">
      <w:start w:val="1"/>
      <w:numFmt w:val="bullet"/>
      <w:lvlText w:val="o"/>
      <w:lvlJc w:val="left"/>
      <w:pPr>
        <w:ind w:left="2160" w:hanging="360"/>
      </w:pPr>
      <w:rPr>
        <w:rFonts w:ascii="Courier New" w:hAnsi="Courier New" w:hint="default"/>
      </w:rPr>
    </w:lvl>
    <w:lvl w:ilvl="2" w:tplc="BE5ECF84" w:tentative="1">
      <w:start w:val="1"/>
      <w:numFmt w:val="bullet"/>
      <w:lvlText w:val=""/>
      <w:lvlJc w:val="left"/>
      <w:pPr>
        <w:ind w:left="2880" w:hanging="360"/>
      </w:pPr>
      <w:rPr>
        <w:rFonts w:ascii="Wingdings" w:hAnsi="Wingdings" w:hint="default"/>
      </w:rPr>
    </w:lvl>
    <w:lvl w:ilvl="3" w:tplc="9C340A7A" w:tentative="1">
      <w:start w:val="1"/>
      <w:numFmt w:val="bullet"/>
      <w:lvlText w:val=""/>
      <w:lvlJc w:val="left"/>
      <w:pPr>
        <w:ind w:left="3600" w:hanging="360"/>
      </w:pPr>
      <w:rPr>
        <w:rFonts w:ascii="Symbol" w:hAnsi="Symbol" w:hint="default"/>
      </w:rPr>
    </w:lvl>
    <w:lvl w:ilvl="4" w:tplc="3262288C" w:tentative="1">
      <w:start w:val="1"/>
      <w:numFmt w:val="bullet"/>
      <w:lvlText w:val="o"/>
      <w:lvlJc w:val="left"/>
      <w:pPr>
        <w:ind w:left="4320" w:hanging="360"/>
      </w:pPr>
      <w:rPr>
        <w:rFonts w:ascii="Courier New" w:hAnsi="Courier New" w:hint="default"/>
      </w:rPr>
    </w:lvl>
    <w:lvl w:ilvl="5" w:tplc="DE9A4E18" w:tentative="1">
      <w:start w:val="1"/>
      <w:numFmt w:val="bullet"/>
      <w:lvlText w:val=""/>
      <w:lvlJc w:val="left"/>
      <w:pPr>
        <w:ind w:left="5040" w:hanging="360"/>
      </w:pPr>
      <w:rPr>
        <w:rFonts w:ascii="Wingdings" w:hAnsi="Wingdings" w:hint="default"/>
      </w:rPr>
    </w:lvl>
    <w:lvl w:ilvl="6" w:tplc="69FED6C8" w:tentative="1">
      <w:start w:val="1"/>
      <w:numFmt w:val="bullet"/>
      <w:lvlText w:val=""/>
      <w:lvlJc w:val="left"/>
      <w:pPr>
        <w:ind w:left="5760" w:hanging="360"/>
      </w:pPr>
      <w:rPr>
        <w:rFonts w:ascii="Symbol" w:hAnsi="Symbol" w:hint="default"/>
      </w:rPr>
    </w:lvl>
    <w:lvl w:ilvl="7" w:tplc="4B6E4754" w:tentative="1">
      <w:start w:val="1"/>
      <w:numFmt w:val="bullet"/>
      <w:lvlText w:val="o"/>
      <w:lvlJc w:val="left"/>
      <w:pPr>
        <w:ind w:left="6480" w:hanging="360"/>
      </w:pPr>
      <w:rPr>
        <w:rFonts w:ascii="Courier New" w:hAnsi="Courier New" w:hint="default"/>
      </w:rPr>
    </w:lvl>
    <w:lvl w:ilvl="8" w:tplc="D5DA90BC" w:tentative="1">
      <w:start w:val="1"/>
      <w:numFmt w:val="bullet"/>
      <w:lvlText w:val=""/>
      <w:lvlJc w:val="left"/>
      <w:pPr>
        <w:ind w:left="7200" w:hanging="360"/>
      </w:pPr>
      <w:rPr>
        <w:rFonts w:ascii="Wingdings" w:hAnsi="Wingdings" w:hint="default"/>
      </w:rPr>
    </w:lvl>
  </w:abstractNum>
  <w:abstractNum w:abstractNumId="89">
    <w:nsid w:val="4C8134E4"/>
    <w:multiLevelType w:val="hybridMultilevel"/>
    <w:tmpl w:val="EF9E0B40"/>
    <w:lvl w:ilvl="0" w:tplc="108AD182">
      <w:start w:val="13"/>
      <w:numFmt w:val="decimal"/>
      <w:lvlText w:val="%1-"/>
      <w:lvlJc w:val="left"/>
      <w:pPr>
        <w:ind w:left="825" w:hanging="46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0">
    <w:nsid w:val="4CB8685A"/>
    <w:multiLevelType w:val="multilevel"/>
    <w:tmpl w:val="0C0A001D"/>
    <w:styleLink w:val="Estilo23"/>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4DFC0725"/>
    <w:multiLevelType w:val="multilevel"/>
    <w:tmpl w:val="0C0A001F"/>
    <w:styleLink w:val="Estilo5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4E0D1EE5"/>
    <w:multiLevelType w:val="multilevel"/>
    <w:tmpl w:val="0C0A001F"/>
    <w:styleLink w:val="Estilo48"/>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4E247972"/>
    <w:multiLevelType w:val="multilevel"/>
    <w:tmpl w:val="B7AA9B9E"/>
    <w:styleLink w:val="Estilo5"/>
    <w:lvl w:ilvl="0">
      <w:start w:val="10"/>
      <w:numFmt w:val="decimal"/>
      <w:lvlText w:val="%1."/>
      <w:lvlJc w:val="left"/>
      <w:pPr>
        <w:tabs>
          <w:tab w:val="num" w:pos="786"/>
        </w:tabs>
        <w:ind w:left="786" w:hanging="360"/>
      </w:pPr>
      <w:rPr>
        <w:rFonts w:hint="default"/>
        <w:b/>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94">
    <w:nsid w:val="4F000A01"/>
    <w:multiLevelType w:val="multilevel"/>
    <w:tmpl w:val="0C0A001F"/>
    <w:styleLink w:val="Estilo68"/>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4FC511BE"/>
    <w:multiLevelType w:val="multilevel"/>
    <w:tmpl w:val="0C0A001F"/>
    <w:styleLink w:val="Estilo891"/>
    <w:lvl w:ilvl="0">
      <w:start w:val="2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0563C4D"/>
    <w:multiLevelType w:val="multilevel"/>
    <w:tmpl w:val="0C0A001F"/>
    <w:styleLink w:val="Estilo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1AF7AEE"/>
    <w:multiLevelType w:val="multilevel"/>
    <w:tmpl w:val="0C0A001F"/>
    <w:styleLink w:val="Estilo57"/>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528757BD"/>
    <w:multiLevelType w:val="multilevel"/>
    <w:tmpl w:val="0C0A001F"/>
    <w:styleLink w:val="Estilo5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52B65B8E"/>
    <w:multiLevelType w:val="multilevel"/>
    <w:tmpl w:val="0C0A001F"/>
    <w:styleLink w:val="Estilo921"/>
    <w:lvl w:ilvl="0">
      <w:start w:val="3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548F2E84"/>
    <w:multiLevelType w:val="hybridMultilevel"/>
    <w:tmpl w:val="0D54AB6A"/>
    <w:styleLink w:val="Estilo8712"/>
    <w:lvl w:ilvl="0" w:tplc="3C0A0005">
      <w:start w:val="1"/>
      <w:numFmt w:val="bullet"/>
      <w:lvlText w:val=""/>
      <w:lvlJc w:val="left"/>
      <w:pPr>
        <w:ind w:left="360" w:hanging="360"/>
      </w:pPr>
      <w:rPr>
        <w:rFonts w:ascii="Wingdings" w:hAnsi="Wingding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1">
    <w:nsid w:val="54BC6959"/>
    <w:multiLevelType w:val="hybridMultilevel"/>
    <w:tmpl w:val="7A906404"/>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1495"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02">
    <w:nsid w:val="552F4443"/>
    <w:multiLevelType w:val="multilevel"/>
    <w:tmpl w:val="0C0A001F"/>
    <w:styleLink w:val="Estilo4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55AE2B54"/>
    <w:multiLevelType w:val="hybridMultilevel"/>
    <w:tmpl w:val="A8EA8EAC"/>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4">
    <w:nsid w:val="55B37A1C"/>
    <w:multiLevelType w:val="multilevel"/>
    <w:tmpl w:val="0409001D"/>
    <w:styleLink w:val="Estilo281"/>
    <w:lvl w:ilvl="0">
      <w:start w:val="1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56C45A25"/>
    <w:multiLevelType w:val="multilevel"/>
    <w:tmpl w:val="0C0A001F"/>
    <w:styleLink w:val="Estilo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570B0299"/>
    <w:multiLevelType w:val="hybridMultilevel"/>
    <w:tmpl w:val="27C2AF4C"/>
    <w:styleLink w:val="Estilo791"/>
    <w:lvl w:ilvl="0" w:tplc="48BA9956">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07">
    <w:nsid w:val="57A9348E"/>
    <w:multiLevelType w:val="multilevel"/>
    <w:tmpl w:val="0C0A001F"/>
    <w:styleLink w:val="Estilo94"/>
    <w:lvl w:ilvl="0">
      <w:start w:val="5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nsid w:val="57D71C7D"/>
    <w:multiLevelType w:val="hybridMultilevel"/>
    <w:tmpl w:val="4022D19A"/>
    <w:styleLink w:val="Estilo411"/>
    <w:lvl w:ilvl="0" w:tplc="0C0A0001">
      <w:start w:val="1"/>
      <w:numFmt w:val="lowerLetter"/>
      <w:lvlText w:val="%1)"/>
      <w:lvlJc w:val="left"/>
      <w:pPr>
        <w:ind w:left="780" w:hanging="360"/>
      </w:pPr>
    </w:lvl>
    <w:lvl w:ilvl="1" w:tplc="0C0A0003" w:tentative="1">
      <w:start w:val="1"/>
      <w:numFmt w:val="lowerLetter"/>
      <w:lvlText w:val="%2."/>
      <w:lvlJc w:val="left"/>
      <w:pPr>
        <w:ind w:left="1500" w:hanging="360"/>
      </w:pPr>
    </w:lvl>
    <w:lvl w:ilvl="2" w:tplc="0C0A0005" w:tentative="1">
      <w:start w:val="1"/>
      <w:numFmt w:val="lowerRoman"/>
      <w:lvlText w:val="%3."/>
      <w:lvlJc w:val="right"/>
      <w:pPr>
        <w:ind w:left="2220" w:hanging="180"/>
      </w:pPr>
    </w:lvl>
    <w:lvl w:ilvl="3" w:tplc="0C0A0001" w:tentative="1">
      <w:start w:val="1"/>
      <w:numFmt w:val="decimal"/>
      <w:lvlText w:val="%4."/>
      <w:lvlJc w:val="left"/>
      <w:pPr>
        <w:ind w:left="2940" w:hanging="360"/>
      </w:pPr>
    </w:lvl>
    <w:lvl w:ilvl="4" w:tplc="0C0A0003" w:tentative="1">
      <w:start w:val="1"/>
      <w:numFmt w:val="lowerLetter"/>
      <w:lvlText w:val="%5."/>
      <w:lvlJc w:val="left"/>
      <w:pPr>
        <w:ind w:left="3660" w:hanging="360"/>
      </w:pPr>
    </w:lvl>
    <w:lvl w:ilvl="5" w:tplc="0C0A0005" w:tentative="1">
      <w:start w:val="1"/>
      <w:numFmt w:val="lowerRoman"/>
      <w:lvlText w:val="%6."/>
      <w:lvlJc w:val="right"/>
      <w:pPr>
        <w:ind w:left="4380" w:hanging="180"/>
      </w:pPr>
    </w:lvl>
    <w:lvl w:ilvl="6" w:tplc="0C0A0001" w:tentative="1">
      <w:start w:val="1"/>
      <w:numFmt w:val="decimal"/>
      <w:lvlText w:val="%7."/>
      <w:lvlJc w:val="left"/>
      <w:pPr>
        <w:ind w:left="5100" w:hanging="360"/>
      </w:pPr>
    </w:lvl>
    <w:lvl w:ilvl="7" w:tplc="0C0A0003" w:tentative="1">
      <w:start w:val="1"/>
      <w:numFmt w:val="lowerLetter"/>
      <w:lvlText w:val="%8."/>
      <w:lvlJc w:val="left"/>
      <w:pPr>
        <w:ind w:left="5820" w:hanging="360"/>
      </w:pPr>
    </w:lvl>
    <w:lvl w:ilvl="8" w:tplc="0C0A0005" w:tentative="1">
      <w:start w:val="1"/>
      <w:numFmt w:val="lowerRoman"/>
      <w:lvlText w:val="%9."/>
      <w:lvlJc w:val="right"/>
      <w:pPr>
        <w:ind w:left="6540" w:hanging="180"/>
      </w:pPr>
    </w:lvl>
  </w:abstractNum>
  <w:abstractNum w:abstractNumId="109">
    <w:nsid w:val="592A6EFB"/>
    <w:multiLevelType w:val="multilevel"/>
    <w:tmpl w:val="0FC41FD4"/>
    <w:lvl w:ilvl="0">
      <w:start w:val="1"/>
      <w:numFmt w:val="decimal"/>
      <w:pStyle w:val="Normalnumerado"/>
      <w:lvlText w:val="%1."/>
      <w:lvlJc w:val="left"/>
      <w:pPr>
        <w:ind w:left="360" w:hanging="360"/>
      </w:pPr>
      <w:rPr>
        <w:rFonts w:ascii="Calibri" w:hAnsi="Calibri" w:hint="default"/>
        <w:b w:val="0"/>
        <w:i w:val="0"/>
        <w:caps w:val="0"/>
        <w:strike w:val="0"/>
        <w:dstrike w:val="0"/>
        <w:vanish w:val="0"/>
        <w:color w:val="auto"/>
        <w:sz w:val="20"/>
        <w:vertAlign w:val="baseli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0">
    <w:nsid w:val="59AA1C53"/>
    <w:multiLevelType w:val="hybridMultilevel"/>
    <w:tmpl w:val="9064F84A"/>
    <w:lvl w:ilvl="0" w:tplc="BF7EF492">
      <w:start w:val="1"/>
      <w:numFmt w:val="decimal"/>
      <w:pStyle w:val="Prrafonumerado"/>
      <w:lvlText w:val="%1."/>
      <w:lvlJc w:val="left"/>
      <w:pPr>
        <w:ind w:left="360" w:hanging="360"/>
      </w:pPr>
      <w:rPr>
        <w:rFonts w:ascii="Cambria" w:hAnsi="Cambria" w:hint="default"/>
        <w:caps w:val="0"/>
        <w:strike w:val="0"/>
        <w:dstrike w:val="0"/>
        <w:vanish w:val="0"/>
        <w:sz w:val="20"/>
        <w:vertAlign w:val="baseline"/>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nsid w:val="5B5B09E7"/>
    <w:multiLevelType w:val="multilevel"/>
    <w:tmpl w:val="0C0A001F"/>
    <w:styleLink w:val="Estilo65"/>
    <w:lvl w:ilvl="0">
      <w:start w:val="2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nsid w:val="5C4F1432"/>
    <w:multiLevelType w:val="multilevel"/>
    <w:tmpl w:val="0C0A001F"/>
    <w:styleLink w:val="Estilo931"/>
    <w:lvl w:ilvl="0">
      <w:start w:val="3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5D166635"/>
    <w:multiLevelType w:val="multilevel"/>
    <w:tmpl w:val="0C0A001F"/>
    <w:styleLink w:val="Estilo58"/>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5DBD5E58"/>
    <w:multiLevelType w:val="hybridMultilevel"/>
    <w:tmpl w:val="E56ABA6E"/>
    <w:lvl w:ilvl="0" w:tplc="85D4B2EE">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5">
    <w:nsid w:val="5E757257"/>
    <w:multiLevelType w:val="multilevel"/>
    <w:tmpl w:val="0C0A001F"/>
    <w:styleLink w:val="Estilo5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5FE634BD"/>
    <w:multiLevelType w:val="multilevel"/>
    <w:tmpl w:val="0C0A001F"/>
    <w:styleLink w:val="Estilo4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601F476A"/>
    <w:multiLevelType w:val="multilevel"/>
    <w:tmpl w:val="7AF8E18C"/>
    <w:lvl w:ilvl="0">
      <w:start w:val="1"/>
      <w:numFmt w:val="decimal"/>
      <w:lvlText w:val="%1."/>
      <w:lvlJc w:val="left"/>
      <w:pPr>
        <w:ind w:left="927"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nsid w:val="60FD09B2"/>
    <w:multiLevelType w:val="multilevel"/>
    <w:tmpl w:val="0C0A001F"/>
    <w:styleLink w:val="Estilo47"/>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62977FB5"/>
    <w:multiLevelType w:val="hybridMultilevel"/>
    <w:tmpl w:val="7AF6A2E2"/>
    <w:lvl w:ilvl="0" w:tplc="C318E96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0">
    <w:nsid w:val="64236E7A"/>
    <w:multiLevelType w:val="multilevel"/>
    <w:tmpl w:val="0C0A001F"/>
    <w:styleLink w:val="Estilo3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643E71E1"/>
    <w:multiLevelType w:val="multilevel"/>
    <w:tmpl w:val="0C0A001F"/>
    <w:styleLink w:val="Estilo93"/>
    <w:lvl w:ilvl="0">
      <w:start w:val="5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nsid w:val="66412853"/>
    <w:multiLevelType w:val="hybridMultilevel"/>
    <w:tmpl w:val="DF123DB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3">
    <w:nsid w:val="6A2715B7"/>
    <w:multiLevelType w:val="multilevel"/>
    <w:tmpl w:val="0C0A001F"/>
    <w:styleLink w:val="Estilo80"/>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6B637D55"/>
    <w:multiLevelType w:val="multilevel"/>
    <w:tmpl w:val="0C0A001D"/>
    <w:styleLink w:val="Estilo3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nsid w:val="6C7764E4"/>
    <w:multiLevelType w:val="multilevel"/>
    <w:tmpl w:val="0C0A001F"/>
    <w:styleLink w:val="Estilo4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6D5769B9"/>
    <w:multiLevelType w:val="hybridMultilevel"/>
    <w:tmpl w:val="67B62E9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7">
    <w:nsid w:val="6DE70161"/>
    <w:multiLevelType w:val="multilevel"/>
    <w:tmpl w:val="386E43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DF17579"/>
    <w:multiLevelType w:val="multilevel"/>
    <w:tmpl w:val="0C0A001F"/>
    <w:styleLink w:val="Estilo61"/>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nsid w:val="6E214466"/>
    <w:multiLevelType w:val="multilevel"/>
    <w:tmpl w:val="0C0A001F"/>
    <w:styleLink w:val="Estilo82"/>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6E626258"/>
    <w:multiLevelType w:val="hybridMultilevel"/>
    <w:tmpl w:val="69BA887C"/>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1">
    <w:nsid w:val="6F58577F"/>
    <w:multiLevelType w:val="multilevel"/>
    <w:tmpl w:val="0C0A001F"/>
    <w:styleLink w:val="Estilo77"/>
    <w:lvl w:ilvl="0">
      <w:start w:val="3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nsid w:val="6F6A01F7"/>
    <w:multiLevelType w:val="multilevel"/>
    <w:tmpl w:val="9026926A"/>
    <w:styleLink w:val="Estilo271"/>
    <w:lvl w:ilvl="0">
      <w:start w:val="15"/>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33">
    <w:nsid w:val="6F80620D"/>
    <w:multiLevelType w:val="multilevel"/>
    <w:tmpl w:val="0C0A001F"/>
    <w:styleLink w:val="Estilo66"/>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nsid w:val="6FBE0CBF"/>
    <w:multiLevelType w:val="multilevel"/>
    <w:tmpl w:val="0C0A001F"/>
    <w:styleLink w:val="Estilo79"/>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nsid w:val="715D5A18"/>
    <w:multiLevelType w:val="multilevel"/>
    <w:tmpl w:val="0C0A001F"/>
    <w:styleLink w:val="Estilo84"/>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nsid w:val="71B03C97"/>
    <w:multiLevelType w:val="multilevel"/>
    <w:tmpl w:val="0C0A001F"/>
    <w:styleLink w:val="Estilo2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7277180C"/>
    <w:multiLevelType w:val="multilevel"/>
    <w:tmpl w:val="0C0A001F"/>
    <w:styleLink w:val="Estilo81"/>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nsid w:val="728B0FEC"/>
    <w:multiLevelType w:val="hybridMultilevel"/>
    <w:tmpl w:val="216C99BE"/>
    <w:lvl w:ilvl="0" w:tplc="3C0A000F">
      <w:start w:val="1"/>
      <w:numFmt w:val="decimal"/>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1">
      <w:start w:val="1"/>
      <w:numFmt w:val="bullet"/>
      <w:lvlText w:val=""/>
      <w:lvlJc w:val="left"/>
      <w:pPr>
        <w:ind w:left="1495" w:hanging="360"/>
      </w:pPr>
      <w:rPr>
        <w:rFonts w:ascii="Symbol" w:hAnsi="Symbol" w:hint="default"/>
      </w:r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39">
    <w:nsid w:val="72E46EF3"/>
    <w:multiLevelType w:val="multilevel"/>
    <w:tmpl w:val="C1E897A8"/>
    <w:styleLink w:val="Estilo6"/>
    <w:lvl w:ilvl="0">
      <w:start w:val="10"/>
      <w:numFmt w:val="decimal"/>
      <w:lvlText w:val="%1"/>
      <w:lvlJc w:val="left"/>
      <w:pPr>
        <w:ind w:left="465" w:hanging="465"/>
      </w:pPr>
      <w:rPr>
        <w:rFonts w:hint="default"/>
      </w:rPr>
    </w:lvl>
    <w:lvl w:ilvl="1">
      <w:start w:val="4"/>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0">
    <w:nsid w:val="73722001"/>
    <w:multiLevelType w:val="multilevel"/>
    <w:tmpl w:val="C4F448A2"/>
    <w:styleLink w:val="Estilo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141">
    <w:nsid w:val="73B65762"/>
    <w:multiLevelType w:val="multilevel"/>
    <w:tmpl w:val="AD18F4B4"/>
    <w:styleLink w:val="Estilo18"/>
    <w:lvl w:ilvl="0">
      <w:start w:val="15"/>
      <w:numFmt w:val="decimal"/>
      <w:lvlText w:val="%1."/>
      <w:lvlJc w:val="left"/>
      <w:pPr>
        <w:tabs>
          <w:tab w:val="num" w:pos="720"/>
        </w:tabs>
        <w:ind w:left="720" w:hanging="720"/>
      </w:pPr>
      <w:rPr>
        <w:rFonts w:hint="default"/>
      </w:rPr>
    </w:lvl>
    <w:lvl w:ilvl="1">
      <w:start w:val="2"/>
      <w:numFmt w:val="decimal"/>
      <w:lvlText w:val="%1.%2."/>
      <w:lvlJc w:val="left"/>
      <w:pPr>
        <w:tabs>
          <w:tab w:val="num" w:pos="1146"/>
        </w:tabs>
        <w:ind w:left="1146" w:hanging="72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142">
    <w:nsid w:val="73ED192B"/>
    <w:multiLevelType w:val="multilevel"/>
    <w:tmpl w:val="0C0A001F"/>
    <w:styleLink w:val="Estilo6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nsid w:val="778E58BD"/>
    <w:multiLevelType w:val="multilevel"/>
    <w:tmpl w:val="0C0A001F"/>
    <w:styleLink w:val="Estilo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nsid w:val="77D20CAF"/>
    <w:multiLevelType w:val="hybridMultilevel"/>
    <w:tmpl w:val="C7242984"/>
    <w:styleLink w:val="Estilo8711"/>
    <w:lvl w:ilvl="0" w:tplc="3836CFFE">
      <w:start w:val="1"/>
      <w:numFmt w:val="upperRoman"/>
      <w:lvlText w:val="%1."/>
      <w:lvlJc w:val="left"/>
      <w:pPr>
        <w:ind w:left="862" w:hanging="72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45">
    <w:nsid w:val="78DB46C5"/>
    <w:multiLevelType w:val="multilevel"/>
    <w:tmpl w:val="946A3AA0"/>
    <w:styleLink w:val="Estilo261"/>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1003"/>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46">
    <w:nsid w:val="79AB78C1"/>
    <w:multiLevelType w:val="hybridMultilevel"/>
    <w:tmpl w:val="5B84418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7">
    <w:nsid w:val="7A3229F2"/>
    <w:multiLevelType w:val="multilevel"/>
    <w:tmpl w:val="0C0A001F"/>
    <w:styleLink w:val="Estilo87"/>
    <w:lvl w:ilvl="0">
      <w:start w:val="4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nsid w:val="7AA73263"/>
    <w:multiLevelType w:val="multilevel"/>
    <w:tmpl w:val="0C0A001F"/>
    <w:styleLink w:val="Estilo871"/>
    <w:lvl w:ilvl="0">
      <w:start w:val="2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nsid w:val="7D1136C2"/>
    <w:multiLevelType w:val="multilevel"/>
    <w:tmpl w:val="0C0A001F"/>
    <w:styleLink w:val="Estilo92"/>
    <w:lvl w:ilvl="0">
      <w:start w:val="4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nsid w:val="7D6C6407"/>
    <w:multiLevelType w:val="multilevel"/>
    <w:tmpl w:val="56CC4430"/>
    <w:styleLink w:val="Estilo10"/>
    <w:lvl w:ilvl="0">
      <w:start w:val="13"/>
      <w:numFmt w:val="decimal"/>
      <w:lvlText w:val="%1."/>
      <w:lvlJc w:val="left"/>
      <w:pPr>
        <w:tabs>
          <w:tab w:val="num" w:pos="690"/>
        </w:tabs>
        <w:ind w:left="690" w:hanging="69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51">
    <w:nsid w:val="7FDA26D2"/>
    <w:multiLevelType w:val="multilevel"/>
    <w:tmpl w:val="0C0A001F"/>
    <w:styleLink w:val="Estilo941"/>
    <w:lvl w:ilvl="0">
      <w:start w:val="3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1"/>
  </w:num>
  <w:num w:numId="2">
    <w:abstractNumId w:val="100"/>
  </w:num>
  <w:num w:numId="3">
    <w:abstractNumId w:val="6"/>
  </w:num>
  <w:num w:numId="4">
    <w:abstractNumId w:val="41"/>
  </w:num>
  <w:num w:numId="5">
    <w:abstractNumId w:val="77"/>
  </w:num>
  <w:num w:numId="6">
    <w:abstractNumId w:val="78"/>
  </w:num>
  <w:num w:numId="7">
    <w:abstractNumId w:val="85"/>
  </w:num>
  <w:num w:numId="8">
    <w:abstractNumId w:val="96"/>
  </w:num>
  <w:num w:numId="9">
    <w:abstractNumId w:val="105"/>
  </w:num>
  <w:num w:numId="10">
    <w:abstractNumId w:val="136"/>
  </w:num>
  <w:num w:numId="11">
    <w:abstractNumId w:val="66"/>
  </w:num>
  <w:num w:numId="12">
    <w:abstractNumId w:val="68"/>
  </w:num>
  <w:num w:numId="13">
    <w:abstractNumId w:val="65"/>
  </w:num>
  <w:num w:numId="14">
    <w:abstractNumId w:val="140"/>
  </w:num>
  <w:num w:numId="15">
    <w:abstractNumId w:val="52"/>
  </w:num>
  <w:num w:numId="16">
    <w:abstractNumId w:val="93"/>
  </w:num>
  <w:num w:numId="17">
    <w:abstractNumId w:val="139"/>
  </w:num>
  <w:num w:numId="18">
    <w:abstractNumId w:val="42"/>
  </w:num>
  <w:num w:numId="19">
    <w:abstractNumId w:val="21"/>
  </w:num>
  <w:num w:numId="20">
    <w:abstractNumId w:val="49"/>
  </w:num>
  <w:num w:numId="21">
    <w:abstractNumId w:val="150"/>
  </w:num>
  <w:num w:numId="22">
    <w:abstractNumId w:val="5"/>
  </w:num>
  <w:num w:numId="23">
    <w:abstractNumId w:val="71"/>
  </w:num>
  <w:num w:numId="24">
    <w:abstractNumId w:val="60"/>
  </w:num>
  <w:num w:numId="25">
    <w:abstractNumId w:val="63"/>
  </w:num>
  <w:num w:numId="26">
    <w:abstractNumId w:val="145"/>
  </w:num>
  <w:num w:numId="27">
    <w:abstractNumId w:val="36"/>
  </w:num>
  <w:num w:numId="28">
    <w:abstractNumId w:val="132"/>
  </w:num>
  <w:num w:numId="29">
    <w:abstractNumId w:val="141"/>
  </w:num>
  <w:num w:numId="30">
    <w:abstractNumId w:val="104"/>
  </w:num>
  <w:num w:numId="31">
    <w:abstractNumId w:val="86"/>
  </w:num>
  <w:num w:numId="32">
    <w:abstractNumId w:val="76"/>
  </w:num>
  <w:num w:numId="33">
    <w:abstractNumId w:val="88"/>
  </w:num>
  <w:num w:numId="34">
    <w:abstractNumId w:val="108"/>
  </w:num>
  <w:num w:numId="35">
    <w:abstractNumId w:val="0"/>
  </w:num>
  <w:num w:numId="36">
    <w:abstractNumId w:val="143"/>
  </w:num>
  <w:num w:numId="37">
    <w:abstractNumId w:val="90"/>
  </w:num>
  <w:num w:numId="38">
    <w:abstractNumId w:val="10"/>
  </w:num>
  <w:num w:numId="39">
    <w:abstractNumId w:val="27"/>
  </w:num>
  <w:num w:numId="40">
    <w:abstractNumId w:val="64"/>
  </w:num>
  <w:num w:numId="41">
    <w:abstractNumId w:val="45"/>
  </w:num>
  <w:num w:numId="42">
    <w:abstractNumId w:val="124"/>
  </w:num>
  <w:num w:numId="43">
    <w:abstractNumId w:val="79"/>
  </w:num>
  <w:num w:numId="44">
    <w:abstractNumId w:val="11"/>
  </w:num>
  <w:num w:numId="45">
    <w:abstractNumId w:val="28"/>
  </w:num>
  <w:num w:numId="46">
    <w:abstractNumId w:val="59"/>
  </w:num>
  <w:num w:numId="47">
    <w:abstractNumId w:val="120"/>
  </w:num>
  <w:num w:numId="48">
    <w:abstractNumId w:val="26"/>
  </w:num>
  <w:num w:numId="49">
    <w:abstractNumId w:val="116"/>
  </w:num>
  <w:num w:numId="50">
    <w:abstractNumId w:val="102"/>
  </w:num>
  <w:num w:numId="51">
    <w:abstractNumId w:val="2"/>
  </w:num>
  <w:num w:numId="52">
    <w:abstractNumId w:val="125"/>
  </w:num>
  <w:num w:numId="53">
    <w:abstractNumId w:val="3"/>
  </w:num>
  <w:num w:numId="54">
    <w:abstractNumId w:val="118"/>
  </w:num>
  <w:num w:numId="55">
    <w:abstractNumId w:val="92"/>
  </w:num>
  <w:num w:numId="56">
    <w:abstractNumId w:val="84"/>
  </w:num>
  <w:num w:numId="57">
    <w:abstractNumId w:val="37"/>
  </w:num>
  <w:num w:numId="58">
    <w:abstractNumId w:val="98"/>
  </w:num>
  <w:num w:numId="59">
    <w:abstractNumId w:val="38"/>
  </w:num>
  <w:num w:numId="60">
    <w:abstractNumId w:val="70"/>
  </w:num>
  <w:num w:numId="61">
    <w:abstractNumId w:val="115"/>
  </w:num>
  <w:num w:numId="62">
    <w:abstractNumId w:val="91"/>
  </w:num>
  <w:num w:numId="63">
    <w:abstractNumId w:val="55"/>
  </w:num>
  <w:num w:numId="64">
    <w:abstractNumId w:val="97"/>
  </w:num>
  <w:num w:numId="65">
    <w:abstractNumId w:val="113"/>
  </w:num>
  <w:num w:numId="66">
    <w:abstractNumId w:val="50"/>
  </w:num>
  <w:num w:numId="67">
    <w:abstractNumId w:val="62"/>
  </w:num>
  <w:num w:numId="68">
    <w:abstractNumId w:val="128"/>
  </w:num>
  <w:num w:numId="69">
    <w:abstractNumId w:val="15"/>
  </w:num>
  <w:num w:numId="70">
    <w:abstractNumId w:val="81"/>
  </w:num>
  <w:num w:numId="71">
    <w:abstractNumId w:val="25"/>
  </w:num>
  <w:num w:numId="72">
    <w:abstractNumId w:val="111"/>
  </w:num>
  <w:num w:numId="73">
    <w:abstractNumId w:val="133"/>
  </w:num>
  <w:num w:numId="74">
    <w:abstractNumId w:val="142"/>
  </w:num>
  <w:num w:numId="75">
    <w:abstractNumId w:val="94"/>
  </w:num>
  <w:num w:numId="76">
    <w:abstractNumId w:val="16"/>
  </w:num>
  <w:num w:numId="77">
    <w:abstractNumId w:val="75"/>
  </w:num>
  <w:num w:numId="78">
    <w:abstractNumId w:val="99"/>
  </w:num>
  <w:num w:numId="79">
    <w:abstractNumId w:val="112"/>
  </w:num>
  <w:num w:numId="80">
    <w:abstractNumId w:val="151"/>
  </w:num>
  <w:num w:numId="81">
    <w:abstractNumId w:val="9"/>
  </w:num>
  <w:num w:numId="82">
    <w:abstractNumId w:val="17"/>
  </w:num>
  <w:num w:numId="83">
    <w:abstractNumId w:val="131"/>
  </w:num>
  <w:num w:numId="84">
    <w:abstractNumId w:val="83"/>
  </w:num>
  <w:num w:numId="85">
    <w:abstractNumId w:val="134"/>
  </w:num>
  <w:num w:numId="86">
    <w:abstractNumId w:val="123"/>
  </w:num>
  <w:num w:numId="87">
    <w:abstractNumId w:val="137"/>
  </w:num>
  <w:num w:numId="88">
    <w:abstractNumId w:val="129"/>
  </w:num>
  <w:num w:numId="89">
    <w:abstractNumId w:val="67"/>
  </w:num>
  <w:num w:numId="90">
    <w:abstractNumId w:val="135"/>
  </w:num>
  <w:num w:numId="91">
    <w:abstractNumId w:val="7"/>
  </w:num>
  <w:num w:numId="92">
    <w:abstractNumId w:val="24"/>
  </w:num>
  <w:num w:numId="93">
    <w:abstractNumId w:val="147"/>
  </w:num>
  <w:num w:numId="94">
    <w:abstractNumId w:val="19"/>
  </w:num>
  <w:num w:numId="95">
    <w:abstractNumId w:val="40"/>
  </w:num>
  <w:num w:numId="96">
    <w:abstractNumId w:val="46"/>
  </w:num>
  <w:num w:numId="97">
    <w:abstractNumId w:val="54"/>
  </w:num>
  <w:num w:numId="98">
    <w:abstractNumId w:val="149"/>
  </w:num>
  <w:num w:numId="99">
    <w:abstractNumId w:val="121"/>
  </w:num>
  <w:num w:numId="100">
    <w:abstractNumId w:val="107"/>
  </w:num>
  <w:num w:numId="101">
    <w:abstractNumId w:val="4"/>
  </w:num>
  <w:num w:numId="102">
    <w:abstractNumId w:val="8"/>
  </w:num>
  <w:num w:numId="103">
    <w:abstractNumId w:val="51"/>
  </w:num>
  <w:num w:numId="104">
    <w:abstractNumId w:val="95"/>
  </w:num>
  <w:num w:numId="105">
    <w:abstractNumId w:val="148"/>
  </w:num>
  <w:num w:numId="106">
    <w:abstractNumId w:val="57"/>
  </w:num>
  <w:num w:numId="107">
    <w:abstractNumId w:val="106"/>
  </w:num>
  <w:num w:numId="108">
    <w:abstractNumId w:val="144"/>
  </w:num>
  <w:num w:numId="109">
    <w:abstractNumId w:val="82"/>
  </w:num>
  <w:num w:numId="110">
    <w:abstractNumId w:val="110"/>
  </w:num>
  <w:num w:numId="111">
    <w:abstractNumId w:val="53"/>
  </w:num>
  <w:num w:numId="112">
    <w:abstractNumId w:val="53"/>
    <w:lvlOverride w:ilvl="0">
      <w:startOverride w:val="1"/>
    </w:lvlOverride>
  </w:num>
  <w:num w:numId="113">
    <w:abstractNumId w:val="110"/>
    <w:lvlOverride w:ilvl="0">
      <w:startOverride w:val="1"/>
    </w:lvlOverride>
  </w:num>
  <w:num w:numId="114">
    <w:abstractNumId w:val="109"/>
    <w:lvlOverride w:ilvl="0">
      <w:startOverride w:val="1"/>
    </w:lvlOverride>
  </w:num>
  <w:num w:numId="115">
    <w:abstractNumId w:val="31"/>
  </w:num>
  <w:num w:numId="116">
    <w:abstractNumId w:val="56"/>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0"/>
  </w:num>
  <w:num w:numId="119">
    <w:abstractNumId w:val="138"/>
  </w:num>
  <w:num w:numId="120">
    <w:abstractNumId w:val="44"/>
  </w:num>
  <w:num w:numId="121">
    <w:abstractNumId w:val="109"/>
  </w:num>
  <w:num w:numId="122">
    <w:abstractNumId w:val="22"/>
  </w:num>
  <w:num w:numId="123">
    <w:abstractNumId w:val="110"/>
    <w:lvlOverride w:ilvl="0">
      <w:startOverride w:val="1"/>
    </w:lvlOverride>
  </w:num>
  <w:num w:numId="124">
    <w:abstractNumId w:val="109"/>
    <w:lvlOverride w:ilvl="0">
      <w:startOverride w:val="1"/>
    </w:lvlOverride>
  </w:num>
  <w:num w:numId="125">
    <w:abstractNumId w:val="109"/>
    <w:lvlOverride w:ilvl="0">
      <w:startOverride w:val="1"/>
    </w:lvlOverride>
  </w:num>
  <w:num w:numId="126">
    <w:abstractNumId w:val="18"/>
  </w:num>
  <w:num w:numId="127">
    <w:abstractNumId w:val="33"/>
  </w:num>
  <w:num w:numId="128">
    <w:abstractNumId w:val="34"/>
  </w:num>
  <w:num w:numId="129">
    <w:abstractNumId w:val="12"/>
  </w:num>
  <w:num w:numId="130">
    <w:abstractNumId w:val="103"/>
  </w:num>
  <w:num w:numId="131">
    <w:abstractNumId w:val="119"/>
  </w:num>
  <w:num w:numId="132">
    <w:abstractNumId w:val="126"/>
  </w:num>
  <w:num w:numId="133">
    <w:abstractNumId w:val="35"/>
  </w:num>
  <w:num w:numId="134">
    <w:abstractNumId w:val="30"/>
  </w:num>
  <w:num w:numId="135">
    <w:abstractNumId w:val="74"/>
  </w:num>
  <w:num w:numId="136">
    <w:abstractNumId w:val="69"/>
  </w:num>
  <w:num w:numId="137">
    <w:abstractNumId w:val="39"/>
  </w:num>
  <w:num w:numId="138">
    <w:abstractNumId w:val="47"/>
  </w:num>
  <w:num w:numId="139">
    <w:abstractNumId w:val="87"/>
  </w:num>
  <w:num w:numId="140">
    <w:abstractNumId w:val="43"/>
  </w:num>
  <w:num w:numId="141">
    <w:abstractNumId w:val="117"/>
  </w:num>
  <w:num w:numId="142">
    <w:abstractNumId w:val="122"/>
  </w:num>
  <w:num w:numId="143">
    <w:abstractNumId w:val="146"/>
  </w:num>
  <w:num w:numId="144">
    <w:abstractNumId w:val="23"/>
  </w:num>
  <w:num w:numId="145">
    <w:abstractNumId w:val="13"/>
  </w:num>
  <w:num w:numId="146">
    <w:abstractNumId w:val="127"/>
  </w:num>
  <w:num w:numId="147">
    <w:abstractNumId w:val="32"/>
  </w:num>
  <w:num w:numId="148">
    <w:abstractNumId w:val="58"/>
  </w:num>
  <w:num w:numId="149">
    <w:abstractNumId w:val="73"/>
  </w:num>
  <w:num w:numId="150">
    <w:abstractNumId w:val="14"/>
  </w:num>
  <w:num w:numId="151">
    <w:abstractNumId w:val="130"/>
  </w:num>
  <w:num w:numId="152">
    <w:abstractNumId w:val="1"/>
  </w:num>
  <w:num w:numId="153">
    <w:abstractNumId w:val="114"/>
  </w:num>
  <w:num w:numId="154">
    <w:abstractNumId w:val="48"/>
  </w:num>
  <w:num w:numId="155">
    <w:abstractNumId w:val="89"/>
  </w:num>
  <w:num w:numId="156">
    <w:abstractNumId w:val="29"/>
  </w:num>
  <w:num w:numId="157">
    <w:abstractNumId w:val="20"/>
  </w:num>
  <w:num w:numId="158">
    <w:abstractNumId w:val="72"/>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09"/>
  <w:hyphenationZone w:val="425"/>
  <w:drawingGridHorizontalSpacing w:val="110"/>
  <w:displayHorizontalDrawingGridEvery w:val="2"/>
  <w:characterSpacingControl w:val="doNotCompress"/>
  <w:hdrShapeDefaults>
    <o:shapedefaults v:ext="edit" spidmax="819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55"/>
    <w:rsid w:val="00005FFE"/>
    <w:rsid w:val="00006179"/>
    <w:rsid w:val="000063B2"/>
    <w:rsid w:val="00011E03"/>
    <w:rsid w:val="000143CB"/>
    <w:rsid w:val="00015627"/>
    <w:rsid w:val="0001603D"/>
    <w:rsid w:val="00016542"/>
    <w:rsid w:val="00026E4F"/>
    <w:rsid w:val="0002740E"/>
    <w:rsid w:val="00030AAA"/>
    <w:rsid w:val="00032664"/>
    <w:rsid w:val="000334CA"/>
    <w:rsid w:val="0003453E"/>
    <w:rsid w:val="0004055A"/>
    <w:rsid w:val="00043C34"/>
    <w:rsid w:val="000478A3"/>
    <w:rsid w:val="000511C9"/>
    <w:rsid w:val="000512D8"/>
    <w:rsid w:val="000515DC"/>
    <w:rsid w:val="00052278"/>
    <w:rsid w:val="00053612"/>
    <w:rsid w:val="00055740"/>
    <w:rsid w:val="00056514"/>
    <w:rsid w:val="00061941"/>
    <w:rsid w:val="00063CB4"/>
    <w:rsid w:val="00067122"/>
    <w:rsid w:val="00070F67"/>
    <w:rsid w:val="00073512"/>
    <w:rsid w:val="00073A1E"/>
    <w:rsid w:val="0007542D"/>
    <w:rsid w:val="000846D1"/>
    <w:rsid w:val="00085755"/>
    <w:rsid w:val="00086B07"/>
    <w:rsid w:val="00093DF1"/>
    <w:rsid w:val="0009792E"/>
    <w:rsid w:val="000A285B"/>
    <w:rsid w:val="000A5393"/>
    <w:rsid w:val="000A57E0"/>
    <w:rsid w:val="000A6C2B"/>
    <w:rsid w:val="000A7DED"/>
    <w:rsid w:val="000B1910"/>
    <w:rsid w:val="000B3850"/>
    <w:rsid w:val="000C0402"/>
    <w:rsid w:val="000C26FE"/>
    <w:rsid w:val="000C3C20"/>
    <w:rsid w:val="000C42E1"/>
    <w:rsid w:val="000C5D09"/>
    <w:rsid w:val="000D0405"/>
    <w:rsid w:val="000D0EFB"/>
    <w:rsid w:val="000D1FA0"/>
    <w:rsid w:val="000D27C8"/>
    <w:rsid w:val="000D32A6"/>
    <w:rsid w:val="000D4663"/>
    <w:rsid w:val="000D51DD"/>
    <w:rsid w:val="000D5E48"/>
    <w:rsid w:val="000E262E"/>
    <w:rsid w:val="000E3862"/>
    <w:rsid w:val="000E4542"/>
    <w:rsid w:val="000E4543"/>
    <w:rsid w:val="000E656C"/>
    <w:rsid w:val="000F3868"/>
    <w:rsid w:val="000F71B1"/>
    <w:rsid w:val="00100580"/>
    <w:rsid w:val="00100C5E"/>
    <w:rsid w:val="00101069"/>
    <w:rsid w:val="0010122B"/>
    <w:rsid w:val="001016A0"/>
    <w:rsid w:val="00104034"/>
    <w:rsid w:val="00107682"/>
    <w:rsid w:val="001078C3"/>
    <w:rsid w:val="00107B55"/>
    <w:rsid w:val="00110425"/>
    <w:rsid w:val="001112D3"/>
    <w:rsid w:val="00111F09"/>
    <w:rsid w:val="00113E70"/>
    <w:rsid w:val="00114D68"/>
    <w:rsid w:val="00116299"/>
    <w:rsid w:val="00125372"/>
    <w:rsid w:val="001271E4"/>
    <w:rsid w:val="00130BB0"/>
    <w:rsid w:val="001313C4"/>
    <w:rsid w:val="00132C83"/>
    <w:rsid w:val="001333A1"/>
    <w:rsid w:val="001343A1"/>
    <w:rsid w:val="00134783"/>
    <w:rsid w:val="00134FF6"/>
    <w:rsid w:val="0013656B"/>
    <w:rsid w:val="001377AA"/>
    <w:rsid w:val="00137820"/>
    <w:rsid w:val="00140782"/>
    <w:rsid w:val="00140A46"/>
    <w:rsid w:val="00141428"/>
    <w:rsid w:val="0014327A"/>
    <w:rsid w:val="00143AF7"/>
    <w:rsid w:val="00143E9E"/>
    <w:rsid w:val="00143FAC"/>
    <w:rsid w:val="00146388"/>
    <w:rsid w:val="00150008"/>
    <w:rsid w:val="0015489B"/>
    <w:rsid w:val="0015673C"/>
    <w:rsid w:val="001617CB"/>
    <w:rsid w:val="0016195A"/>
    <w:rsid w:val="0016583C"/>
    <w:rsid w:val="00166ADC"/>
    <w:rsid w:val="00166D0E"/>
    <w:rsid w:val="00167D61"/>
    <w:rsid w:val="00170D86"/>
    <w:rsid w:val="00173700"/>
    <w:rsid w:val="00173E03"/>
    <w:rsid w:val="00174192"/>
    <w:rsid w:val="00176152"/>
    <w:rsid w:val="00176692"/>
    <w:rsid w:val="00176CB8"/>
    <w:rsid w:val="00184BB5"/>
    <w:rsid w:val="001858B0"/>
    <w:rsid w:val="00186863"/>
    <w:rsid w:val="0018714F"/>
    <w:rsid w:val="001903BD"/>
    <w:rsid w:val="0019199D"/>
    <w:rsid w:val="001920BE"/>
    <w:rsid w:val="00195D8C"/>
    <w:rsid w:val="00196066"/>
    <w:rsid w:val="001A153D"/>
    <w:rsid w:val="001A2A33"/>
    <w:rsid w:val="001A35AB"/>
    <w:rsid w:val="001A3D6B"/>
    <w:rsid w:val="001A54D2"/>
    <w:rsid w:val="001B37DB"/>
    <w:rsid w:val="001C400D"/>
    <w:rsid w:val="001C4261"/>
    <w:rsid w:val="001C677E"/>
    <w:rsid w:val="001C7A68"/>
    <w:rsid w:val="001D3E90"/>
    <w:rsid w:val="001D74E4"/>
    <w:rsid w:val="001D7554"/>
    <w:rsid w:val="001D79C8"/>
    <w:rsid w:val="001E3DCD"/>
    <w:rsid w:val="001F29B7"/>
    <w:rsid w:val="001F3F92"/>
    <w:rsid w:val="001F5D2F"/>
    <w:rsid w:val="001F7F0C"/>
    <w:rsid w:val="0020064C"/>
    <w:rsid w:val="002023C1"/>
    <w:rsid w:val="002044F5"/>
    <w:rsid w:val="00204E53"/>
    <w:rsid w:val="00205B0D"/>
    <w:rsid w:val="00206249"/>
    <w:rsid w:val="002114DE"/>
    <w:rsid w:val="00212124"/>
    <w:rsid w:val="00216C73"/>
    <w:rsid w:val="00217408"/>
    <w:rsid w:val="002178C1"/>
    <w:rsid w:val="00217E3B"/>
    <w:rsid w:val="00217EDD"/>
    <w:rsid w:val="00222128"/>
    <w:rsid w:val="002233B2"/>
    <w:rsid w:val="00224216"/>
    <w:rsid w:val="00224821"/>
    <w:rsid w:val="002268F4"/>
    <w:rsid w:val="00230C8A"/>
    <w:rsid w:val="00231DC8"/>
    <w:rsid w:val="00234592"/>
    <w:rsid w:val="0023582B"/>
    <w:rsid w:val="002360E2"/>
    <w:rsid w:val="00236467"/>
    <w:rsid w:val="00240958"/>
    <w:rsid w:val="00244496"/>
    <w:rsid w:val="00255A8F"/>
    <w:rsid w:val="00255CBD"/>
    <w:rsid w:val="00257E1D"/>
    <w:rsid w:val="00260AD6"/>
    <w:rsid w:val="002617F5"/>
    <w:rsid w:val="00264684"/>
    <w:rsid w:val="00270080"/>
    <w:rsid w:val="00270C45"/>
    <w:rsid w:val="00273B01"/>
    <w:rsid w:val="00275C7A"/>
    <w:rsid w:val="002760CE"/>
    <w:rsid w:val="002762ED"/>
    <w:rsid w:val="00276368"/>
    <w:rsid w:val="00276F31"/>
    <w:rsid w:val="00277348"/>
    <w:rsid w:val="00277380"/>
    <w:rsid w:val="0028105C"/>
    <w:rsid w:val="0028453B"/>
    <w:rsid w:val="00287A60"/>
    <w:rsid w:val="00290E32"/>
    <w:rsid w:val="00297B82"/>
    <w:rsid w:val="002A0C41"/>
    <w:rsid w:val="002A0FBD"/>
    <w:rsid w:val="002A2A6B"/>
    <w:rsid w:val="002A328B"/>
    <w:rsid w:val="002A65B8"/>
    <w:rsid w:val="002A6A30"/>
    <w:rsid w:val="002B2242"/>
    <w:rsid w:val="002B406B"/>
    <w:rsid w:val="002B64D1"/>
    <w:rsid w:val="002B68E4"/>
    <w:rsid w:val="002B6C58"/>
    <w:rsid w:val="002B6EB8"/>
    <w:rsid w:val="002C0834"/>
    <w:rsid w:val="002C17D3"/>
    <w:rsid w:val="002C19E5"/>
    <w:rsid w:val="002C3A5B"/>
    <w:rsid w:val="002C53DD"/>
    <w:rsid w:val="002C5B8A"/>
    <w:rsid w:val="002C7E33"/>
    <w:rsid w:val="002D13B0"/>
    <w:rsid w:val="002D2EE8"/>
    <w:rsid w:val="002D46A8"/>
    <w:rsid w:val="002D7CD7"/>
    <w:rsid w:val="002D7E4F"/>
    <w:rsid w:val="002D7F32"/>
    <w:rsid w:val="002E0CCA"/>
    <w:rsid w:val="002E297F"/>
    <w:rsid w:val="002E4026"/>
    <w:rsid w:val="002E561E"/>
    <w:rsid w:val="002F037A"/>
    <w:rsid w:val="002F2891"/>
    <w:rsid w:val="002F295B"/>
    <w:rsid w:val="002F2A5C"/>
    <w:rsid w:val="002F4190"/>
    <w:rsid w:val="002F539A"/>
    <w:rsid w:val="002F7276"/>
    <w:rsid w:val="002F7A52"/>
    <w:rsid w:val="00301313"/>
    <w:rsid w:val="00303C54"/>
    <w:rsid w:val="00304DB6"/>
    <w:rsid w:val="00305A7D"/>
    <w:rsid w:val="00305D33"/>
    <w:rsid w:val="00307FCA"/>
    <w:rsid w:val="00310D89"/>
    <w:rsid w:val="00310DC6"/>
    <w:rsid w:val="003211E2"/>
    <w:rsid w:val="0032217C"/>
    <w:rsid w:val="0032351D"/>
    <w:rsid w:val="00326201"/>
    <w:rsid w:val="003264BB"/>
    <w:rsid w:val="0033176A"/>
    <w:rsid w:val="00332E99"/>
    <w:rsid w:val="003362EE"/>
    <w:rsid w:val="003365FA"/>
    <w:rsid w:val="00342412"/>
    <w:rsid w:val="0034242B"/>
    <w:rsid w:val="003432FF"/>
    <w:rsid w:val="00343438"/>
    <w:rsid w:val="00345D59"/>
    <w:rsid w:val="003468F9"/>
    <w:rsid w:val="00346D82"/>
    <w:rsid w:val="003472AF"/>
    <w:rsid w:val="00353B00"/>
    <w:rsid w:val="003540D7"/>
    <w:rsid w:val="003611DB"/>
    <w:rsid w:val="00361FC3"/>
    <w:rsid w:val="0036239F"/>
    <w:rsid w:val="003633C6"/>
    <w:rsid w:val="003635D8"/>
    <w:rsid w:val="00364A6A"/>
    <w:rsid w:val="00366FBE"/>
    <w:rsid w:val="00371E17"/>
    <w:rsid w:val="00372FEB"/>
    <w:rsid w:val="00374C95"/>
    <w:rsid w:val="00375758"/>
    <w:rsid w:val="00376824"/>
    <w:rsid w:val="0037778C"/>
    <w:rsid w:val="003810E3"/>
    <w:rsid w:val="00381FDD"/>
    <w:rsid w:val="003875FE"/>
    <w:rsid w:val="003902D8"/>
    <w:rsid w:val="00393E76"/>
    <w:rsid w:val="003958B5"/>
    <w:rsid w:val="0039723D"/>
    <w:rsid w:val="00397933"/>
    <w:rsid w:val="003A014A"/>
    <w:rsid w:val="003A10E7"/>
    <w:rsid w:val="003A2E0C"/>
    <w:rsid w:val="003A4957"/>
    <w:rsid w:val="003A5041"/>
    <w:rsid w:val="003A6540"/>
    <w:rsid w:val="003A6808"/>
    <w:rsid w:val="003A7D49"/>
    <w:rsid w:val="003B0479"/>
    <w:rsid w:val="003B055C"/>
    <w:rsid w:val="003B1342"/>
    <w:rsid w:val="003B52E2"/>
    <w:rsid w:val="003B5484"/>
    <w:rsid w:val="003B5A56"/>
    <w:rsid w:val="003B6428"/>
    <w:rsid w:val="003C263A"/>
    <w:rsid w:val="003C36C5"/>
    <w:rsid w:val="003D1CCF"/>
    <w:rsid w:val="003D250B"/>
    <w:rsid w:val="003D34D9"/>
    <w:rsid w:val="003D37D6"/>
    <w:rsid w:val="003D78AD"/>
    <w:rsid w:val="003E1421"/>
    <w:rsid w:val="003E263E"/>
    <w:rsid w:val="003E3563"/>
    <w:rsid w:val="003E3BBE"/>
    <w:rsid w:val="003E4F63"/>
    <w:rsid w:val="003E5D89"/>
    <w:rsid w:val="003E6F76"/>
    <w:rsid w:val="003F1609"/>
    <w:rsid w:val="003F29B2"/>
    <w:rsid w:val="003F656B"/>
    <w:rsid w:val="003F6ED2"/>
    <w:rsid w:val="003F733B"/>
    <w:rsid w:val="004003B9"/>
    <w:rsid w:val="00401B44"/>
    <w:rsid w:val="004026B5"/>
    <w:rsid w:val="0040495C"/>
    <w:rsid w:val="004061A7"/>
    <w:rsid w:val="0041105D"/>
    <w:rsid w:val="00412F79"/>
    <w:rsid w:val="004136C6"/>
    <w:rsid w:val="004156FC"/>
    <w:rsid w:val="004218FB"/>
    <w:rsid w:val="00422D8C"/>
    <w:rsid w:val="00424DEE"/>
    <w:rsid w:val="00424E5F"/>
    <w:rsid w:val="00427280"/>
    <w:rsid w:val="00430BD9"/>
    <w:rsid w:val="00431BAA"/>
    <w:rsid w:val="0043490B"/>
    <w:rsid w:val="00435481"/>
    <w:rsid w:val="004363EC"/>
    <w:rsid w:val="00436E29"/>
    <w:rsid w:val="00436FCE"/>
    <w:rsid w:val="00437680"/>
    <w:rsid w:val="004418D4"/>
    <w:rsid w:val="00442CF1"/>
    <w:rsid w:val="00444B21"/>
    <w:rsid w:val="00444D82"/>
    <w:rsid w:val="00446675"/>
    <w:rsid w:val="004466A0"/>
    <w:rsid w:val="0044718B"/>
    <w:rsid w:val="00447DB7"/>
    <w:rsid w:val="00450BF3"/>
    <w:rsid w:val="00451AD8"/>
    <w:rsid w:val="00452336"/>
    <w:rsid w:val="004540BF"/>
    <w:rsid w:val="00454A0A"/>
    <w:rsid w:val="00460274"/>
    <w:rsid w:val="004607E0"/>
    <w:rsid w:val="00460FC9"/>
    <w:rsid w:val="0046279A"/>
    <w:rsid w:val="00463AFF"/>
    <w:rsid w:val="00464775"/>
    <w:rsid w:val="00465072"/>
    <w:rsid w:val="00466F5C"/>
    <w:rsid w:val="0047078C"/>
    <w:rsid w:val="00472E70"/>
    <w:rsid w:val="00475EF1"/>
    <w:rsid w:val="004764DA"/>
    <w:rsid w:val="00484414"/>
    <w:rsid w:val="004859B5"/>
    <w:rsid w:val="00490486"/>
    <w:rsid w:val="004904B4"/>
    <w:rsid w:val="0049125B"/>
    <w:rsid w:val="00491F54"/>
    <w:rsid w:val="00491F9A"/>
    <w:rsid w:val="00494883"/>
    <w:rsid w:val="00495299"/>
    <w:rsid w:val="0049753B"/>
    <w:rsid w:val="004A15B3"/>
    <w:rsid w:val="004A3317"/>
    <w:rsid w:val="004A3DE8"/>
    <w:rsid w:val="004B1B09"/>
    <w:rsid w:val="004C0B6D"/>
    <w:rsid w:val="004C1765"/>
    <w:rsid w:val="004C254B"/>
    <w:rsid w:val="004C5237"/>
    <w:rsid w:val="004C62B2"/>
    <w:rsid w:val="004D13EB"/>
    <w:rsid w:val="004D19BA"/>
    <w:rsid w:val="004D32CE"/>
    <w:rsid w:val="004D3381"/>
    <w:rsid w:val="004D45CA"/>
    <w:rsid w:val="004D5B6E"/>
    <w:rsid w:val="004D7F1F"/>
    <w:rsid w:val="004E2919"/>
    <w:rsid w:val="004E7431"/>
    <w:rsid w:val="004F0ADD"/>
    <w:rsid w:val="004F4CF7"/>
    <w:rsid w:val="004F51D1"/>
    <w:rsid w:val="004F5C9F"/>
    <w:rsid w:val="004F5DE3"/>
    <w:rsid w:val="004F7443"/>
    <w:rsid w:val="00500579"/>
    <w:rsid w:val="00502531"/>
    <w:rsid w:val="0050711B"/>
    <w:rsid w:val="00511D9C"/>
    <w:rsid w:val="00512508"/>
    <w:rsid w:val="00512AA4"/>
    <w:rsid w:val="00512E49"/>
    <w:rsid w:val="00514148"/>
    <w:rsid w:val="00521C75"/>
    <w:rsid w:val="00523AEB"/>
    <w:rsid w:val="0052763E"/>
    <w:rsid w:val="00527953"/>
    <w:rsid w:val="005413D5"/>
    <w:rsid w:val="005433B3"/>
    <w:rsid w:val="005433F0"/>
    <w:rsid w:val="00544AEF"/>
    <w:rsid w:val="0054510A"/>
    <w:rsid w:val="0054678A"/>
    <w:rsid w:val="00546CCA"/>
    <w:rsid w:val="0054738C"/>
    <w:rsid w:val="0055212E"/>
    <w:rsid w:val="0055217C"/>
    <w:rsid w:val="005523A5"/>
    <w:rsid w:val="00552B4D"/>
    <w:rsid w:val="00554ADF"/>
    <w:rsid w:val="005576C0"/>
    <w:rsid w:val="00561101"/>
    <w:rsid w:val="00561884"/>
    <w:rsid w:val="00562659"/>
    <w:rsid w:val="005638C0"/>
    <w:rsid w:val="005645BC"/>
    <w:rsid w:val="00564CD8"/>
    <w:rsid w:val="0056520F"/>
    <w:rsid w:val="00565B70"/>
    <w:rsid w:val="00566DD7"/>
    <w:rsid w:val="00573C8C"/>
    <w:rsid w:val="005752EB"/>
    <w:rsid w:val="00575AF4"/>
    <w:rsid w:val="00581083"/>
    <w:rsid w:val="005828CF"/>
    <w:rsid w:val="005859FC"/>
    <w:rsid w:val="00586A75"/>
    <w:rsid w:val="005908FE"/>
    <w:rsid w:val="00590D7E"/>
    <w:rsid w:val="00591595"/>
    <w:rsid w:val="005939AB"/>
    <w:rsid w:val="00595819"/>
    <w:rsid w:val="00595E66"/>
    <w:rsid w:val="005971FB"/>
    <w:rsid w:val="00597829"/>
    <w:rsid w:val="00597FE3"/>
    <w:rsid w:val="005A1D2F"/>
    <w:rsid w:val="005A3BFD"/>
    <w:rsid w:val="005A3D5D"/>
    <w:rsid w:val="005A6411"/>
    <w:rsid w:val="005B0E19"/>
    <w:rsid w:val="005B300F"/>
    <w:rsid w:val="005B4067"/>
    <w:rsid w:val="005B415F"/>
    <w:rsid w:val="005B423C"/>
    <w:rsid w:val="005B5CA5"/>
    <w:rsid w:val="005B7044"/>
    <w:rsid w:val="005B78DA"/>
    <w:rsid w:val="005C538F"/>
    <w:rsid w:val="005C56E1"/>
    <w:rsid w:val="005C6AAA"/>
    <w:rsid w:val="005C6CAB"/>
    <w:rsid w:val="005D2318"/>
    <w:rsid w:val="005D48F2"/>
    <w:rsid w:val="005D52C4"/>
    <w:rsid w:val="005D6B7D"/>
    <w:rsid w:val="005D777F"/>
    <w:rsid w:val="005E0F12"/>
    <w:rsid w:val="005E3047"/>
    <w:rsid w:val="005E4542"/>
    <w:rsid w:val="005E4683"/>
    <w:rsid w:val="005E475E"/>
    <w:rsid w:val="005E5F15"/>
    <w:rsid w:val="005E72FB"/>
    <w:rsid w:val="005E7A88"/>
    <w:rsid w:val="005F25EF"/>
    <w:rsid w:val="005F35E2"/>
    <w:rsid w:val="005F4FB6"/>
    <w:rsid w:val="005F5AAD"/>
    <w:rsid w:val="005F69DB"/>
    <w:rsid w:val="005F7337"/>
    <w:rsid w:val="005F7D71"/>
    <w:rsid w:val="00601CDB"/>
    <w:rsid w:val="00604736"/>
    <w:rsid w:val="00604D84"/>
    <w:rsid w:val="00605284"/>
    <w:rsid w:val="006067C1"/>
    <w:rsid w:val="00610BF9"/>
    <w:rsid w:val="00610DD6"/>
    <w:rsid w:val="00612320"/>
    <w:rsid w:val="0061386E"/>
    <w:rsid w:val="006171D0"/>
    <w:rsid w:val="00621262"/>
    <w:rsid w:val="00623A4F"/>
    <w:rsid w:val="0062407C"/>
    <w:rsid w:val="00625899"/>
    <w:rsid w:val="00627EEC"/>
    <w:rsid w:val="00632947"/>
    <w:rsid w:val="0063322D"/>
    <w:rsid w:val="00635001"/>
    <w:rsid w:val="00635740"/>
    <w:rsid w:val="00641A6B"/>
    <w:rsid w:val="00642B56"/>
    <w:rsid w:val="00644C72"/>
    <w:rsid w:val="00651D36"/>
    <w:rsid w:val="00653343"/>
    <w:rsid w:val="00653D9A"/>
    <w:rsid w:val="006551AB"/>
    <w:rsid w:val="0066292F"/>
    <w:rsid w:val="00663F94"/>
    <w:rsid w:val="00664AC0"/>
    <w:rsid w:val="006669BF"/>
    <w:rsid w:val="0066753F"/>
    <w:rsid w:val="00673581"/>
    <w:rsid w:val="006745D8"/>
    <w:rsid w:val="0067494B"/>
    <w:rsid w:val="00676173"/>
    <w:rsid w:val="00677277"/>
    <w:rsid w:val="00680701"/>
    <w:rsid w:val="0068374E"/>
    <w:rsid w:val="00684A3B"/>
    <w:rsid w:val="00685FFE"/>
    <w:rsid w:val="00690737"/>
    <w:rsid w:val="00692B3B"/>
    <w:rsid w:val="00692DBD"/>
    <w:rsid w:val="00693912"/>
    <w:rsid w:val="00693C12"/>
    <w:rsid w:val="006956D9"/>
    <w:rsid w:val="00695989"/>
    <w:rsid w:val="006960E5"/>
    <w:rsid w:val="00696FC8"/>
    <w:rsid w:val="006A14B9"/>
    <w:rsid w:val="006A2580"/>
    <w:rsid w:val="006A36B1"/>
    <w:rsid w:val="006A4976"/>
    <w:rsid w:val="006A49B0"/>
    <w:rsid w:val="006B0322"/>
    <w:rsid w:val="006B04A1"/>
    <w:rsid w:val="006B49E5"/>
    <w:rsid w:val="006B6E87"/>
    <w:rsid w:val="006C0862"/>
    <w:rsid w:val="006C1D17"/>
    <w:rsid w:val="006C2787"/>
    <w:rsid w:val="006C2AEC"/>
    <w:rsid w:val="006C410D"/>
    <w:rsid w:val="006C7C3E"/>
    <w:rsid w:val="006D0164"/>
    <w:rsid w:val="006D0B93"/>
    <w:rsid w:val="006D20F3"/>
    <w:rsid w:val="006D2516"/>
    <w:rsid w:val="006D2DC9"/>
    <w:rsid w:val="006D3915"/>
    <w:rsid w:val="006E0FA6"/>
    <w:rsid w:val="006E13CF"/>
    <w:rsid w:val="006E3B8F"/>
    <w:rsid w:val="006E3FB9"/>
    <w:rsid w:val="006E4BB0"/>
    <w:rsid w:val="006E5E83"/>
    <w:rsid w:val="006E7619"/>
    <w:rsid w:val="006F050B"/>
    <w:rsid w:val="006F0C89"/>
    <w:rsid w:val="006F1509"/>
    <w:rsid w:val="006F2715"/>
    <w:rsid w:val="006F6270"/>
    <w:rsid w:val="0070012E"/>
    <w:rsid w:val="00701E98"/>
    <w:rsid w:val="00702674"/>
    <w:rsid w:val="0070336D"/>
    <w:rsid w:val="00703EC3"/>
    <w:rsid w:val="00704637"/>
    <w:rsid w:val="00707A05"/>
    <w:rsid w:val="00710196"/>
    <w:rsid w:val="00711178"/>
    <w:rsid w:val="007168EF"/>
    <w:rsid w:val="007201FA"/>
    <w:rsid w:val="00721ACB"/>
    <w:rsid w:val="00722C7F"/>
    <w:rsid w:val="00722E9F"/>
    <w:rsid w:val="00724C72"/>
    <w:rsid w:val="00725350"/>
    <w:rsid w:val="00725BF3"/>
    <w:rsid w:val="00727FAA"/>
    <w:rsid w:val="0073179F"/>
    <w:rsid w:val="00731C22"/>
    <w:rsid w:val="00732D05"/>
    <w:rsid w:val="00743D22"/>
    <w:rsid w:val="0074511A"/>
    <w:rsid w:val="007451C5"/>
    <w:rsid w:val="0074590E"/>
    <w:rsid w:val="00745C41"/>
    <w:rsid w:val="00746678"/>
    <w:rsid w:val="00746982"/>
    <w:rsid w:val="007474B1"/>
    <w:rsid w:val="00750503"/>
    <w:rsid w:val="007527DA"/>
    <w:rsid w:val="00757399"/>
    <w:rsid w:val="007578D7"/>
    <w:rsid w:val="007649F6"/>
    <w:rsid w:val="00765484"/>
    <w:rsid w:val="00771DA3"/>
    <w:rsid w:val="007720B2"/>
    <w:rsid w:val="00773DFE"/>
    <w:rsid w:val="00773E23"/>
    <w:rsid w:val="0077482F"/>
    <w:rsid w:val="00774DEB"/>
    <w:rsid w:val="00775AB4"/>
    <w:rsid w:val="00777694"/>
    <w:rsid w:val="00777C94"/>
    <w:rsid w:val="00782544"/>
    <w:rsid w:val="00783C4B"/>
    <w:rsid w:val="0078458F"/>
    <w:rsid w:val="00785FC0"/>
    <w:rsid w:val="0079133E"/>
    <w:rsid w:val="007963D1"/>
    <w:rsid w:val="00796C9E"/>
    <w:rsid w:val="00797956"/>
    <w:rsid w:val="007A36D3"/>
    <w:rsid w:val="007A4838"/>
    <w:rsid w:val="007A48A4"/>
    <w:rsid w:val="007A4902"/>
    <w:rsid w:val="007A5D77"/>
    <w:rsid w:val="007A7DD9"/>
    <w:rsid w:val="007B34C1"/>
    <w:rsid w:val="007B3885"/>
    <w:rsid w:val="007B39C5"/>
    <w:rsid w:val="007B3DEE"/>
    <w:rsid w:val="007B3E98"/>
    <w:rsid w:val="007B5B87"/>
    <w:rsid w:val="007C3A4A"/>
    <w:rsid w:val="007C5A61"/>
    <w:rsid w:val="007C6420"/>
    <w:rsid w:val="007C64F0"/>
    <w:rsid w:val="007C7722"/>
    <w:rsid w:val="007D2429"/>
    <w:rsid w:val="007D2861"/>
    <w:rsid w:val="007D4ED3"/>
    <w:rsid w:val="007D6C78"/>
    <w:rsid w:val="007D6D0B"/>
    <w:rsid w:val="007D7D3C"/>
    <w:rsid w:val="007E16EE"/>
    <w:rsid w:val="007E24AB"/>
    <w:rsid w:val="007E53F4"/>
    <w:rsid w:val="007E791F"/>
    <w:rsid w:val="007E7B3D"/>
    <w:rsid w:val="007F353B"/>
    <w:rsid w:val="007F48C7"/>
    <w:rsid w:val="007F6C73"/>
    <w:rsid w:val="007F79B7"/>
    <w:rsid w:val="007F7A7A"/>
    <w:rsid w:val="00800148"/>
    <w:rsid w:val="00800290"/>
    <w:rsid w:val="00803039"/>
    <w:rsid w:val="0080434A"/>
    <w:rsid w:val="00805059"/>
    <w:rsid w:val="00805BBD"/>
    <w:rsid w:val="00805BCF"/>
    <w:rsid w:val="00807670"/>
    <w:rsid w:val="0081091E"/>
    <w:rsid w:val="00811E3A"/>
    <w:rsid w:val="0081499E"/>
    <w:rsid w:val="0081571B"/>
    <w:rsid w:val="0081596E"/>
    <w:rsid w:val="008168C8"/>
    <w:rsid w:val="00823061"/>
    <w:rsid w:val="00824DD0"/>
    <w:rsid w:val="008258B7"/>
    <w:rsid w:val="0082590D"/>
    <w:rsid w:val="0082729A"/>
    <w:rsid w:val="008275D9"/>
    <w:rsid w:val="0082790E"/>
    <w:rsid w:val="008317A0"/>
    <w:rsid w:val="00832B5C"/>
    <w:rsid w:val="00835AE8"/>
    <w:rsid w:val="0083614B"/>
    <w:rsid w:val="008376A4"/>
    <w:rsid w:val="008377BF"/>
    <w:rsid w:val="00840015"/>
    <w:rsid w:val="0084064B"/>
    <w:rsid w:val="008409A9"/>
    <w:rsid w:val="00840DE0"/>
    <w:rsid w:val="00841BBE"/>
    <w:rsid w:val="0084229F"/>
    <w:rsid w:val="00842A50"/>
    <w:rsid w:val="00844B3A"/>
    <w:rsid w:val="008462E2"/>
    <w:rsid w:val="00846A00"/>
    <w:rsid w:val="0085121D"/>
    <w:rsid w:val="008526C2"/>
    <w:rsid w:val="00852C3D"/>
    <w:rsid w:val="00855FC8"/>
    <w:rsid w:val="00856128"/>
    <w:rsid w:val="0085778D"/>
    <w:rsid w:val="00861913"/>
    <w:rsid w:val="00863231"/>
    <w:rsid w:val="00866D00"/>
    <w:rsid w:val="00867DDA"/>
    <w:rsid w:val="008714C5"/>
    <w:rsid w:val="00872C1D"/>
    <w:rsid w:val="00873E97"/>
    <w:rsid w:val="00874D75"/>
    <w:rsid w:val="00877376"/>
    <w:rsid w:val="00882751"/>
    <w:rsid w:val="0088497D"/>
    <w:rsid w:val="00884E08"/>
    <w:rsid w:val="00885C94"/>
    <w:rsid w:val="00885CF2"/>
    <w:rsid w:val="00885E37"/>
    <w:rsid w:val="00892E58"/>
    <w:rsid w:val="0089305E"/>
    <w:rsid w:val="00893BC0"/>
    <w:rsid w:val="00894B90"/>
    <w:rsid w:val="008A00D5"/>
    <w:rsid w:val="008A0286"/>
    <w:rsid w:val="008A02A5"/>
    <w:rsid w:val="008A12D9"/>
    <w:rsid w:val="008A2073"/>
    <w:rsid w:val="008A22DC"/>
    <w:rsid w:val="008A24F4"/>
    <w:rsid w:val="008A3079"/>
    <w:rsid w:val="008A431D"/>
    <w:rsid w:val="008A4CFE"/>
    <w:rsid w:val="008B08EC"/>
    <w:rsid w:val="008B1D5F"/>
    <w:rsid w:val="008B4B3D"/>
    <w:rsid w:val="008B5298"/>
    <w:rsid w:val="008C002E"/>
    <w:rsid w:val="008C0991"/>
    <w:rsid w:val="008C0D9B"/>
    <w:rsid w:val="008C3BA6"/>
    <w:rsid w:val="008D107E"/>
    <w:rsid w:val="008D47D6"/>
    <w:rsid w:val="008D5915"/>
    <w:rsid w:val="008D7BCF"/>
    <w:rsid w:val="008E0151"/>
    <w:rsid w:val="008E30AD"/>
    <w:rsid w:val="008E3B3D"/>
    <w:rsid w:val="008E3C22"/>
    <w:rsid w:val="008E448E"/>
    <w:rsid w:val="008E5E16"/>
    <w:rsid w:val="008E6143"/>
    <w:rsid w:val="008E7B59"/>
    <w:rsid w:val="008E7EB1"/>
    <w:rsid w:val="008F1CBB"/>
    <w:rsid w:val="008F219B"/>
    <w:rsid w:val="008F2AD3"/>
    <w:rsid w:val="008F3018"/>
    <w:rsid w:val="008F4A5C"/>
    <w:rsid w:val="008F59AC"/>
    <w:rsid w:val="00901BA2"/>
    <w:rsid w:val="0090431A"/>
    <w:rsid w:val="00905362"/>
    <w:rsid w:val="00905879"/>
    <w:rsid w:val="00906559"/>
    <w:rsid w:val="009067C5"/>
    <w:rsid w:val="009122FF"/>
    <w:rsid w:val="00914EC1"/>
    <w:rsid w:val="00917488"/>
    <w:rsid w:val="00917936"/>
    <w:rsid w:val="00917BEE"/>
    <w:rsid w:val="00920106"/>
    <w:rsid w:val="00920596"/>
    <w:rsid w:val="00921CE4"/>
    <w:rsid w:val="00924544"/>
    <w:rsid w:val="00925E06"/>
    <w:rsid w:val="00933CD6"/>
    <w:rsid w:val="00934414"/>
    <w:rsid w:val="00934EFA"/>
    <w:rsid w:val="009351AF"/>
    <w:rsid w:val="00935DBA"/>
    <w:rsid w:val="009400EE"/>
    <w:rsid w:val="0094181D"/>
    <w:rsid w:val="00942567"/>
    <w:rsid w:val="00942FB5"/>
    <w:rsid w:val="009434BE"/>
    <w:rsid w:val="009434D2"/>
    <w:rsid w:val="00944323"/>
    <w:rsid w:val="00944483"/>
    <w:rsid w:val="00944D9F"/>
    <w:rsid w:val="009459B2"/>
    <w:rsid w:val="0094791A"/>
    <w:rsid w:val="00954641"/>
    <w:rsid w:val="0095520F"/>
    <w:rsid w:val="00955294"/>
    <w:rsid w:val="0095627E"/>
    <w:rsid w:val="00961FB3"/>
    <w:rsid w:val="0096258D"/>
    <w:rsid w:val="00964614"/>
    <w:rsid w:val="009650F9"/>
    <w:rsid w:val="0096615C"/>
    <w:rsid w:val="0096654C"/>
    <w:rsid w:val="00967336"/>
    <w:rsid w:val="009674EE"/>
    <w:rsid w:val="00973CEC"/>
    <w:rsid w:val="00980541"/>
    <w:rsid w:val="00980E7F"/>
    <w:rsid w:val="00981196"/>
    <w:rsid w:val="009823A8"/>
    <w:rsid w:val="0098500C"/>
    <w:rsid w:val="00986B5B"/>
    <w:rsid w:val="00986EFD"/>
    <w:rsid w:val="00987720"/>
    <w:rsid w:val="00990B0A"/>
    <w:rsid w:val="009916C8"/>
    <w:rsid w:val="009929AE"/>
    <w:rsid w:val="00994935"/>
    <w:rsid w:val="009952A9"/>
    <w:rsid w:val="009955C6"/>
    <w:rsid w:val="00996BEE"/>
    <w:rsid w:val="009970BE"/>
    <w:rsid w:val="009A52EB"/>
    <w:rsid w:val="009A76A2"/>
    <w:rsid w:val="009A7769"/>
    <w:rsid w:val="009B0EA7"/>
    <w:rsid w:val="009B2A5E"/>
    <w:rsid w:val="009B2A6D"/>
    <w:rsid w:val="009B5803"/>
    <w:rsid w:val="009B6317"/>
    <w:rsid w:val="009B6EFE"/>
    <w:rsid w:val="009C09FE"/>
    <w:rsid w:val="009C10AE"/>
    <w:rsid w:val="009C3346"/>
    <w:rsid w:val="009C33D8"/>
    <w:rsid w:val="009C7452"/>
    <w:rsid w:val="009D1D77"/>
    <w:rsid w:val="009D28D9"/>
    <w:rsid w:val="009D40D0"/>
    <w:rsid w:val="009D4CD9"/>
    <w:rsid w:val="009D4D90"/>
    <w:rsid w:val="009D58B7"/>
    <w:rsid w:val="009D72A1"/>
    <w:rsid w:val="009D7ED9"/>
    <w:rsid w:val="009E0AB4"/>
    <w:rsid w:val="009E1B26"/>
    <w:rsid w:val="009E2F55"/>
    <w:rsid w:val="009F033E"/>
    <w:rsid w:val="009F4667"/>
    <w:rsid w:val="009F51B8"/>
    <w:rsid w:val="009F5608"/>
    <w:rsid w:val="009F6C63"/>
    <w:rsid w:val="009F7519"/>
    <w:rsid w:val="009F7C24"/>
    <w:rsid w:val="00A02BFB"/>
    <w:rsid w:val="00A02FE5"/>
    <w:rsid w:val="00A04C8C"/>
    <w:rsid w:val="00A04F9B"/>
    <w:rsid w:val="00A05DB2"/>
    <w:rsid w:val="00A06558"/>
    <w:rsid w:val="00A067B1"/>
    <w:rsid w:val="00A07F68"/>
    <w:rsid w:val="00A10A41"/>
    <w:rsid w:val="00A11E02"/>
    <w:rsid w:val="00A145A7"/>
    <w:rsid w:val="00A158DB"/>
    <w:rsid w:val="00A15BA0"/>
    <w:rsid w:val="00A16616"/>
    <w:rsid w:val="00A22695"/>
    <w:rsid w:val="00A276BA"/>
    <w:rsid w:val="00A3548D"/>
    <w:rsid w:val="00A36E05"/>
    <w:rsid w:val="00A424FD"/>
    <w:rsid w:val="00A426B6"/>
    <w:rsid w:val="00A4292F"/>
    <w:rsid w:val="00A449D2"/>
    <w:rsid w:val="00A45223"/>
    <w:rsid w:val="00A4725D"/>
    <w:rsid w:val="00A47BD2"/>
    <w:rsid w:val="00A52513"/>
    <w:rsid w:val="00A526C4"/>
    <w:rsid w:val="00A54A5E"/>
    <w:rsid w:val="00A54AA4"/>
    <w:rsid w:val="00A54B7B"/>
    <w:rsid w:val="00A56EC9"/>
    <w:rsid w:val="00A64602"/>
    <w:rsid w:val="00A6692F"/>
    <w:rsid w:val="00A73BA7"/>
    <w:rsid w:val="00A7415F"/>
    <w:rsid w:val="00A76287"/>
    <w:rsid w:val="00A80431"/>
    <w:rsid w:val="00A839EF"/>
    <w:rsid w:val="00A85F61"/>
    <w:rsid w:val="00A871B1"/>
    <w:rsid w:val="00A914B8"/>
    <w:rsid w:val="00A9172B"/>
    <w:rsid w:val="00A943A3"/>
    <w:rsid w:val="00A9560E"/>
    <w:rsid w:val="00A95C72"/>
    <w:rsid w:val="00A97A41"/>
    <w:rsid w:val="00AA1FDE"/>
    <w:rsid w:val="00AA22D7"/>
    <w:rsid w:val="00AA6EE9"/>
    <w:rsid w:val="00AA71C3"/>
    <w:rsid w:val="00AA71E3"/>
    <w:rsid w:val="00AB0921"/>
    <w:rsid w:val="00AB0D3B"/>
    <w:rsid w:val="00AB5166"/>
    <w:rsid w:val="00AB5B55"/>
    <w:rsid w:val="00AB6900"/>
    <w:rsid w:val="00AC0C43"/>
    <w:rsid w:val="00AC14E3"/>
    <w:rsid w:val="00AC2E17"/>
    <w:rsid w:val="00AC3D9F"/>
    <w:rsid w:val="00AC4192"/>
    <w:rsid w:val="00AC48BE"/>
    <w:rsid w:val="00AC54B8"/>
    <w:rsid w:val="00AD2B3F"/>
    <w:rsid w:val="00AD357B"/>
    <w:rsid w:val="00AD51B3"/>
    <w:rsid w:val="00AD69BF"/>
    <w:rsid w:val="00AE387C"/>
    <w:rsid w:val="00AE75CF"/>
    <w:rsid w:val="00AE7621"/>
    <w:rsid w:val="00AF1C98"/>
    <w:rsid w:val="00AF43AE"/>
    <w:rsid w:val="00AF7984"/>
    <w:rsid w:val="00AF7AD7"/>
    <w:rsid w:val="00B012DF"/>
    <w:rsid w:val="00B04785"/>
    <w:rsid w:val="00B05D56"/>
    <w:rsid w:val="00B07948"/>
    <w:rsid w:val="00B1436B"/>
    <w:rsid w:val="00B146DE"/>
    <w:rsid w:val="00B158A7"/>
    <w:rsid w:val="00B21E47"/>
    <w:rsid w:val="00B21F27"/>
    <w:rsid w:val="00B2404D"/>
    <w:rsid w:val="00B25912"/>
    <w:rsid w:val="00B25D63"/>
    <w:rsid w:val="00B30D3D"/>
    <w:rsid w:val="00B33433"/>
    <w:rsid w:val="00B33D1C"/>
    <w:rsid w:val="00B3508C"/>
    <w:rsid w:val="00B402EA"/>
    <w:rsid w:val="00B41EC3"/>
    <w:rsid w:val="00B42AC5"/>
    <w:rsid w:val="00B43A00"/>
    <w:rsid w:val="00B447B4"/>
    <w:rsid w:val="00B44EDF"/>
    <w:rsid w:val="00B46080"/>
    <w:rsid w:val="00B46352"/>
    <w:rsid w:val="00B5068F"/>
    <w:rsid w:val="00B5159F"/>
    <w:rsid w:val="00B51C1A"/>
    <w:rsid w:val="00B524A6"/>
    <w:rsid w:val="00B60287"/>
    <w:rsid w:val="00B63E50"/>
    <w:rsid w:val="00B64E1D"/>
    <w:rsid w:val="00B6685E"/>
    <w:rsid w:val="00B66922"/>
    <w:rsid w:val="00B72098"/>
    <w:rsid w:val="00B72B3A"/>
    <w:rsid w:val="00B731C4"/>
    <w:rsid w:val="00B738F7"/>
    <w:rsid w:val="00B73D66"/>
    <w:rsid w:val="00B74745"/>
    <w:rsid w:val="00B80E23"/>
    <w:rsid w:val="00B81B7C"/>
    <w:rsid w:val="00B85BCE"/>
    <w:rsid w:val="00B86B43"/>
    <w:rsid w:val="00B87CB8"/>
    <w:rsid w:val="00B87CD5"/>
    <w:rsid w:val="00B915CC"/>
    <w:rsid w:val="00B94C74"/>
    <w:rsid w:val="00B96BF1"/>
    <w:rsid w:val="00BA0B6C"/>
    <w:rsid w:val="00BA1AF6"/>
    <w:rsid w:val="00BA5D8E"/>
    <w:rsid w:val="00BA7A74"/>
    <w:rsid w:val="00BB07FB"/>
    <w:rsid w:val="00BB27C4"/>
    <w:rsid w:val="00BB316E"/>
    <w:rsid w:val="00BB6742"/>
    <w:rsid w:val="00BB7B62"/>
    <w:rsid w:val="00BC09CE"/>
    <w:rsid w:val="00BC13C0"/>
    <w:rsid w:val="00BC38E5"/>
    <w:rsid w:val="00BC3DCA"/>
    <w:rsid w:val="00BC4B1A"/>
    <w:rsid w:val="00BC5B6D"/>
    <w:rsid w:val="00BD21FC"/>
    <w:rsid w:val="00BD2ADA"/>
    <w:rsid w:val="00BD4B54"/>
    <w:rsid w:val="00BE27F1"/>
    <w:rsid w:val="00BE2DB2"/>
    <w:rsid w:val="00BE4631"/>
    <w:rsid w:val="00BE484A"/>
    <w:rsid w:val="00BF04CC"/>
    <w:rsid w:val="00BF2F3A"/>
    <w:rsid w:val="00BF5A3B"/>
    <w:rsid w:val="00BF6BB9"/>
    <w:rsid w:val="00BF7A0E"/>
    <w:rsid w:val="00BF7D18"/>
    <w:rsid w:val="00C01BDE"/>
    <w:rsid w:val="00C02316"/>
    <w:rsid w:val="00C02874"/>
    <w:rsid w:val="00C03221"/>
    <w:rsid w:val="00C03353"/>
    <w:rsid w:val="00C03957"/>
    <w:rsid w:val="00C046BF"/>
    <w:rsid w:val="00C059FF"/>
    <w:rsid w:val="00C120DA"/>
    <w:rsid w:val="00C13E05"/>
    <w:rsid w:val="00C14D37"/>
    <w:rsid w:val="00C16360"/>
    <w:rsid w:val="00C237DA"/>
    <w:rsid w:val="00C26330"/>
    <w:rsid w:val="00C32613"/>
    <w:rsid w:val="00C3484C"/>
    <w:rsid w:val="00C3746E"/>
    <w:rsid w:val="00C40FF4"/>
    <w:rsid w:val="00C45363"/>
    <w:rsid w:val="00C470DA"/>
    <w:rsid w:val="00C5188C"/>
    <w:rsid w:val="00C5642A"/>
    <w:rsid w:val="00C6098B"/>
    <w:rsid w:val="00C66C5E"/>
    <w:rsid w:val="00C70CAD"/>
    <w:rsid w:val="00C74C2E"/>
    <w:rsid w:val="00C74EE7"/>
    <w:rsid w:val="00C775B2"/>
    <w:rsid w:val="00C77C57"/>
    <w:rsid w:val="00C831DD"/>
    <w:rsid w:val="00C83F8D"/>
    <w:rsid w:val="00C84D41"/>
    <w:rsid w:val="00C8625D"/>
    <w:rsid w:val="00C9103F"/>
    <w:rsid w:val="00C91B7D"/>
    <w:rsid w:val="00C91BC4"/>
    <w:rsid w:val="00C934D5"/>
    <w:rsid w:val="00C945FF"/>
    <w:rsid w:val="00C96EF1"/>
    <w:rsid w:val="00CA0311"/>
    <w:rsid w:val="00CA6A38"/>
    <w:rsid w:val="00CB37C2"/>
    <w:rsid w:val="00CB3BEF"/>
    <w:rsid w:val="00CB498B"/>
    <w:rsid w:val="00CB4DB0"/>
    <w:rsid w:val="00CB61DF"/>
    <w:rsid w:val="00CC1003"/>
    <w:rsid w:val="00CC226F"/>
    <w:rsid w:val="00CC3EB1"/>
    <w:rsid w:val="00CC5795"/>
    <w:rsid w:val="00CC5F55"/>
    <w:rsid w:val="00CC6939"/>
    <w:rsid w:val="00CD2F8D"/>
    <w:rsid w:val="00CD3028"/>
    <w:rsid w:val="00CD4C68"/>
    <w:rsid w:val="00CE1C5B"/>
    <w:rsid w:val="00CE3163"/>
    <w:rsid w:val="00CE6F4C"/>
    <w:rsid w:val="00CF2267"/>
    <w:rsid w:val="00CF2271"/>
    <w:rsid w:val="00CF3420"/>
    <w:rsid w:val="00CF389A"/>
    <w:rsid w:val="00CF5107"/>
    <w:rsid w:val="00CF66DE"/>
    <w:rsid w:val="00D0117E"/>
    <w:rsid w:val="00D03F25"/>
    <w:rsid w:val="00D0537F"/>
    <w:rsid w:val="00D062B1"/>
    <w:rsid w:val="00D11898"/>
    <w:rsid w:val="00D121C9"/>
    <w:rsid w:val="00D15D45"/>
    <w:rsid w:val="00D162B1"/>
    <w:rsid w:val="00D17005"/>
    <w:rsid w:val="00D20B35"/>
    <w:rsid w:val="00D231CF"/>
    <w:rsid w:val="00D23C09"/>
    <w:rsid w:val="00D25286"/>
    <w:rsid w:val="00D30318"/>
    <w:rsid w:val="00D32757"/>
    <w:rsid w:val="00D32DB5"/>
    <w:rsid w:val="00D33A47"/>
    <w:rsid w:val="00D3589D"/>
    <w:rsid w:val="00D37CAC"/>
    <w:rsid w:val="00D37D4A"/>
    <w:rsid w:val="00D4538A"/>
    <w:rsid w:val="00D469E9"/>
    <w:rsid w:val="00D5014D"/>
    <w:rsid w:val="00D538F5"/>
    <w:rsid w:val="00D546E7"/>
    <w:rsid w:val="00D54AD1"/>
    <w:rsid w:val="00D57352"/>
    <w:rsid w:val="00D5738E"/>
    <w:rsid w:val="00D60CFF"/>
    <w:rsid w:val="00D63915"/>
    <w:rsid w:val="00D63DF0"/>
    <w:rsid w:val="00D65AE6"/>
    <w:rsid w:val="00D6684E"/>
    <w:rsid w:val="00D72DA2"/>
    <w:rsid w:val="00D74CBB"/>
    <w:rsid w:val="00D76905"/>
    <w:rsid w:val="00D769F6"/>
    <w:rsid w:val="00D81D21"/>
    <w:rsid w:val="00D8212D"/>
    <w:rsid w:val="00D8303F"/>
    <w:rsid w:val="00D845F4"/>
    <w:rsid w:val="00D87B5B"/>
    <w:rsid w:val="00D93798"/>
    <w:rsid w:val="00D95F79"/>
    <w:rsid w:val="00D97278"/>
    <w:rsid w:val="00DA3E09"/>
    <w:rsid w:val="00DA615C"/>
    <w:rsid w:val="00DA63C2"/>
    <w:rsid w:val="00DA6E65"/>
    <w:rsid w:val="00DB23CE"/>
    <w:rsid w:val="00DB4B29"/>
    <w:rsid w:val="00DB5751"/>
    <w:rsid w:val="00DB59BC"/>
    <w:rsid w:val="00DB5AC3"/>
    <w:rsid w:val="00DB7527"/>
    <w:rsid w:val="00DB77D5"/>
    <w:rsid w:val="00DB7F94"/>
    <w:rsid w:val="00DC0000"/>
    <w:rsid w:val="00DC0C74"/>
    <w:rsid w:val="00DC1DA9"/>
    <w:rsid w:val="00DC35A8"/>
    <w:rsid w:val="00DC3C69"/>
    <w:rsid w:val="00DC46A8"/>
    <w:rsid w:val="00DC7825"/>
    <w:rsid w:val="00DC7953"/>
    <w:rsid w:val="00DC7CA1"/>
    <w:rsid w:val="00DC7D3A"/>
    <w:rsid w:val="00DD25E2"/>
    <w:rsid w:val="00DD2B21"/>
    <w:rsid w:val="00DD38B7"/>
    <w:rsid w:val="00DD3C0B"/>
    <w:rsid w:val="00DD3EC4"/>
    <w:rsid w:val="00DD576C"/>
    <w:rsid w:val="00DD6D99"/>
    <w:rsid w:val="00DD7007"/>
    <w:rsid w:val="00DD76A2"/>
    <w:rsid w:val="00DD775E"/>
    <w:rsid w:val="00DD7AF1"/>
    <w:rsid w:val="00DD7B0D"/>
    <w:rsid w:val="00DE0048"/>
    <w:rsid w:val="00DE63B2"/>
    <w:rsid w:val="00DF3B21"/>
    <w:rsid w:val="00DF6AE5"/>
    <w:rsid w:val="00DF7E3E"/>
    <w:rsid w:val="00E002D1"/>
    <w:rsid w:val="00E02079"/>
    <w:rsid w:val="00E02A20"/>
    <w:rsid w:val="00E04E3E"/>
    <w:rsid w:val="00E07409"/>
    <w:rsid w:val="00E1081D"/>
    <w:rsid w:val="00E11029"/>
    <w:rsid w:val="00E136D2"/>
    <w:rsid w:val="00E14071"/>
    <w:rsid w:val="00E150CA"/>
    <w:rsid w:val="00E15C17"/>
    <w:rsid w:val="00E16A04"/>
    <w:rsid w:val="00E210F7"/>
    <w:rsid w:val="00E22857"/>
    <w:rsid w:val="00E22CBA"/>
    <w:rsid w:val="00E23EC5"/>
    <w:rsid w:val="00E25701"/>
    <w:rsid w:val="00E27DAA"/>
    <w:rsid w:val="00E31B05"/>
    <w:rsid w:val="00E32787"/>
    <w:rsid w:val="00E33509"/>
    <w:rsid w:val="00E34710"/>
    <w:rsid w:val="00E34C20"/>
    <w:rsid w:val="00E37226"/>
    <w:rsid w:val="00E37C0D"/>
    <w:rsid w:val="00E40A41"/>
    <w:rsid w:val="00E40EC8"/>
    <w:rsid w:val="00E42514"/>
    <w:rsid w:val="00E4678B"/>
    <w:rsid w:val="00E4688A"/>
    <w:rsid w:val="00E51964"/>
    <w:rsid w:val="00E51D17"/>
    <w:rsid w:val="00E51DE9"/>
    <w:rsid w:val="00E52D3D"/>
    <w:rsid w:val="00E60470"/>
    <w:rsid w:val="00E66E7D"/>
    <w:rsid w:val="00E67C72"/>
    <w:rsid w:val="00E67EB0"/>
    <w:rsid w:val="00E7029F"/>
    <w:rsid w:val="00E732F1"/>
    <w:rsid w:val="00E75765"/>
    <w:rsid w:val="00E761B0"/>
    <w:rsid w:val="00E779D2"/>
    <w:rsid w:val="00E8100A"/>
    <w:rsid w:val="00E81325"/>
    <w:rsid w:val="00E827EF"/>
    <w:rsid w:val="00E84349"/>
    <w:rsid w:val="00E94131"/>
    <w:rsid w:val="00EA1EDD"/>
    <w:rsid w:val="00EA4536"/>
    <w:rsid w:val="00EB08CA"/>
    <w:rsid w:val="00EB2B9F"/>
    <w:rsid w:val="00EB4FAD"/>
    <w:rsid w:val="00EB5A8F"/>
    <w:rsid w:val="00EB7DC6"/>
    <w:rsid w:val="00EC0340"/>
    <w:rsid w:val="00EC0C1E"/>
    <w:rsid w:val="00EC0FE1"/>
    <w:rsid w:val="00EC3662"/>
    <w:rsid w:val="00EC38C0"/>
    <w:rsid w:val="00EC46AA"/>
    <w:rsid w:val="00EC534F"/>
    <w:rsid w:val="00EC711B"/>
    <w:rsid w:val="00EC7CA1"/>
    <w:rsid w:val="00ED04AA"/>
    <w:rsid w:val="00ED5DD5"/>
    <w:rsid w:val="00ED60B1"/>
    <w:rsid w:val="00ED62DA"/>
    <w:rsid w:val="00ED733A"/>
    <w:rsid w:val="00EE087F"/>
    <w:rsid w:val="00EE0E24"/>
    <w:rsid w:val="00EE12AF"/>
    <w:rsid w:val="00EE15A5"/>
    <w:rsid w:val="00EE2DFD"/>
    <w:rsid w:val="00EE4630"/>
    <w:rsid w:val="00EF1563"/>
    <w:rsid w:val="00EF2B86"/>
    <w:rsid w:val="00EF3419"/>
    <w:rsid w:val="00EF351B"/>
    <w:rsid w:val="00EF43E1"/>
    <w:rsid w:val="00EF5759"/>
    <w:rsid w:val="00EF5C17"/>
    <w:rsid w:val="00EF7BEC"/>
    <w:rsid w:val="00F033E2"/>
    <w:rsid w:val="00F05681"/>
    <w:rsid w:val="00F06853"/>
    <w:rsid w:val="00F10401"/>
    <w:rsid w:val="00F135B5"/>
    <w:rsid w:val="00F14ACA"/>
    <w:rsid w:val="00F22251"/>
    <w:rsid w:val="00F224C4"/>
    <w:rsid w:val="00F251DE"/>
    <w:rsid w:val="00F26E1D"/>
    <w:rsid w:val="00F27438"/>
    <w:rsid w:val="00F30F0E"/>
    <w:rsid w:val="00F32A75"/>
    <w:rsid w:val="00F3447B"/>
    <w:rsid w:val="00F35146"/>
    <w:rsid w:val="00F35F55"/>
    <w:rsid w:val="00F363EE"/>
    <w:rsid w:val="00F41681"/>
    <w:rsid w:val="00F41B14"/>
    <w:rsid w:val="00F44925"/>
    <w:rsid w:val="00F44CFF"/>
    <w:rsid w:val="00F505D6"/>
    <w:rsid w:val="00F5069C"/>
    <w:rsid w:val="00F517F8"/>
    <w:rsid w:val="00F51F9A"/>
    <w:rsid w:val="00F532B0"/>
    <w:rsid w:val="00F53F7C"/>
    <w:rsid w:val="00F55BD7"/>
    <w:rsid w:val="00F56489"/>
    <w:rsid w:val="00F57CCD"/>
    <w:rsid w:val="00F669E7"/>
    <w:rsid w:val="00F67078"/>
    <w:rsid w:val="00F71BE7"/>
    <w:rsid w:val="00F72F4A"/>
    <w:rsid w:val="00F74973"/>
    <w:rsid w:val="00F76A15"/>
    <w:rsid w:val="00F77C01"/>
    <w:rsid w:val="00F8018B"/>
    <w:rsid w:val="00F803FC"/>
    <w:rsid w:val="00F8251D"/>
    <w:rsid w:val="00F87258"/>
    <w:rsid w:val="00F90B3D"/>
    <w:rsid w:val="00F91194"/>
    <w:rsid w:val="00F97246"/>
    <w:rsid w:val="00FA0E44"/>
    <w:rsid w:val="00FA14BC"/>
    <w:rsid w:val="00FB0912"/>
    <w:rsid w:val="00FB0A15"/>
    <w:rsid w:val="00FB2A70"/>
    <w:rsid w:val="00FB38E9"/>
    <w:rsid w:val="00FB575C"/>
    <w:rsid w:val="00FC1710"/>
    <w:rsid w:val="00FC61DF"/>
    <w:rsid w:val="00FD0066"/>
    <w:rsid w:val="00FD4729"/>
    <w:rsid w:val="00FD57EC"/>
    <w:rsid w:val="00FD5E71"/>
    <w:rsid w:val="00FD6351"/>
    <w:rsid w:val="00FE04EC"/>
    <w:rsid w:val="00FE1694"/>
    <w:rsid w:val="00FE1D7E"/>
    <w:rsid w:val="00FE2105"/>
    <w:rsid w:val="00FE675C"/>
    <w:rsid w:val="00FE6A7F"/>
    <w:rsid w:val="00FE797D"/>
    <w:rsid w:val="00FF19E2"/>
    <w:rsid w:val="00FF4D48"/>
    <w:rsid w:val="00FF55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9F"/>
    <w:pPr>
      <w:spacing w:after="120" w:line="240" w:lineRule="auto"/>
      <w:jc w:val="both"/>
    </w:p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
    <w:qFormat/>
    <w:rsid w:val="001E3DCD"/>
    <w:pPr>
      <w:keepNext/>
      <w:overflowPunct w:val="0"/>
      <w:autoSpaceDE w:val="0"/>
      <w:autoSpaceDN w:val="0"/>
      <w:adjustRightInd w:val="0"/>
      <w:spacing w:after="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spacing w:after="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uiPriority w:val="9"/>
    <w:qFormat/>
    <w:rsid w:val="001E3DCD"/>
    <w:pPr>
      <w:keepNext/>
      <w:overflowPunct w:val="0"/>
      <w:autoSpaceDE w:val="0"/>
      <w:autoSpaceDN w:val="0"/>
      <w:adjustRightInd w:val="0"/>
      <w:spacing w:after="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spacing w:after="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spacing w:after="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spacing w:after="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spacing w:after="0"/>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spacing w:after="0"/>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spacing w:after="0"/>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pPr>
      <w:spacing w:after="0" w:line="240" w:lineRule="auto"/>
    </w:pPr>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pPr>
      <w:spacing w:after="0"/>
    </w:pPr>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link w:val="Prrafodelista"/>
    <w:uiPriority w:val="34"/>
    <w:locked/>
    <w:rsid w:val="00170D86"/>
  </w:style>
  <w:style w:type="numbering" w:customStyle="1" w:styleId="Estilo42">
    <w:name w:val="Estilo42"/>
    <w:uiPriority w:val="99"/>
    <w:rsid w:val="00170D86"/>
    <w:pPr>
      <w:numPr>
        <w:numId w:val="3"/>
      </w:numPr>
    </w:pPr>
  </w:style>
  <w:style w:type="numbering" w:customStyle="1" w:styleId="Estilo25">
    <w:name w:val="Estilo25"/>
    <w:uiPriority w:val="99"/>
    <w:rsid w:val="00170D86"/>
    <w:pPr>
      <w:numPr>
        <w:numId w:val="4"/>
      </w:numPr>
    </w:pPr>
  </w:style>
  <w:style w:type="numbering" w:customStyle="1" w:styleId="Estilo71">
    <w:name w:val="Estilo71"/>
    <w:uiPriority w:val="99"/>
    <w:rsid w:val="00170D86"/>
    <w:pPr>
      <w:numPr>
        <w:numId w:val="5"/>
      </w:numPr>
    </w:pPr>
  </w:style>
  <w:style w:type="numbering" w:customStyle="1" w:styleId="Estilo41">
    <w:name w:val="Estilo41"/>
    <w:uiPriority w:val="99"/>
    <w:rsid w:val="00170D86"/>
    <w:pPr>
      <w:numPr>
        <w:numId w:val="6"/>
      </w:numPr>
    </w:pPr>
  </w:style>
  <w:style w:type="numbering" w:customStyle="1" w:styleId="Estilo33">
    <w:name w:val="Estilo33"/>
    <w:uiPriority w:val="99"/>
    <w:rsid w:val="00170D86"/>
    <w:pPr>
      <w:numPr>
        <w:numId w:val="7"/>
      </w:numPr>
    </w:pPr>
  </w:style>
  <w:style w:type="numbering" w:customStyle="1" w:styleId="Estilo27">
    <w:name w:val="Estilo27"/>
    <w:uiPriority w:val="99"/>
    <w:rsid w:val="00170D86"/>
    <w:pPr>
      <w:numPr>
        <w:numId w:val="8"/>
      </w:numPr>
    </w:pPr>
  </w:style>
  <w:style w:type="numbering" w:customStyle="1" w:styleId="Estilo26">
    <w:name w:val="Estilo26"/>
    <w:uiPriority w:val="99"/>
    <w:rsid w:val="00170D86"/>
    <w:pPr>
      <w:numPr>
        <w:numId w:val="9"/>
      </w:numPr>
    </w:pPr>
  </w:style>
  <w:style w:type="numbering" w:customStyle="1" w:styleId="Estilo28">
    <w:name w:val="Estilo28"/>
    <w:uiPriority w:val="99"/>
    <w:rsid w:val="00170D86"/>
    <w:pPr>
      <w:numPr>
        <w:numId w:val="10"/>
      </w:numPr>
    </w:pPr>
  </w:style>
  <w:style w:type="numbering" w:customStyle="1" w:styleId="Estilo671">
    <w:name w:val="Estilo671"/>
    <w:uiPriority w:val="99"/>
    <w:rsid w:val="00E37226"/>
    <w:pPr>
      <w:numPr>
        <w:numId w:val="11"/>
      </w:numPr>
    </w:pPr>
  </w:style>
  <w:style w:type="character" w:customStyle="1" w:styleId="Ttulo3Car">
    <w:name w:val="Título 3 Car"/>
    <w:basedOn w:val="Fuentedeprrafopredeter"/>
    <w:link w:val="Ttulo3"/>
    <w:uiPriority w:val="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uiPriority w:val="9"/>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10"/>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10"/>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spacing w:after="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spacing w:after="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spacing w:after="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spacing w:after="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spacing w:after="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spacing w:after="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spacing w:after="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spacing w:after="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spacing w:after="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spacing w:after="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spacing w:after="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spacing w:after="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spacing w:after="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spacing w:after="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spacing w:after="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spacing w:after="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spacing w:after="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spacing w:after="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spacing w:after="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spacing w:after="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spacing w:after="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spacing w:after="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pPr>
      <w:spacing w:after="0"/>
    </w:pPr>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spacing w:after="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spacing w:after="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spacing w:after="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spacing w:after="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spacing w:after="0"/>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spacing w:after="0"/>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uiPriority w:val="99"/>
    <w:rsid w:val="001E3DCD"/>
    <w:pPr>
      <w:overflowPunct w:val="0"/>
      <w:autoSpaceDE w:val="0"/>
      <w:autoSpaceDN w:val="0"/>
      <w:adjustRightInd w:val="0"/>
      <w:spacing w:after="0"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spacing w:after="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pPr>
      <w:spacing w:after="0"/>
    </w:pPr>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spacing w:after="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spacing w:after="0"/>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2"/>
      </w:numPr>
    </w:pPr>
  </w:style>
  <w:style w:type="numbering" w:customStyle="1" w:styleId="Estilo2">
    <w:name w:val="Estilo2"/>
    <w:rsid w:val="001E3DCD"/>
    <w:pPr>
      <w:numPr>
        <w:numId w:val="13"/>
      </w:numPr>
    </w:pPr>
  </w:style>
  <w:style w:type="numbering" w:customStyle="1" w:styleId="Estilo3">
    <w:name w:val="Estilo3"/>
    <w:rsid w:val="001E3DCD"/>
    <w:pPr>
      <w:numPr>
        <w:numId w:val="14"/>
      </w:numPr>
    </w:pPr>
  </w:style>
  <w:style w:type="numbering" w:customStyle="1" w:styleId="Estilo4">
    <w:name w:val="Estilo4"/>
    <w:rsid w:val="001E3DCD"/>
    <w:pPr>
      <w:numPr>
        <w:numId w:val="15"/>
      </w:numPr>
    </w:pPr>
  </w:style>
  <w:style w:type="numbering" w:customStyle="1" w:styleId="Estilo5">
    <w:name w:val="Estilo5"/>
    <w:rsid w:val="001E3DCD"/>
    <w:pPr>
      <w:numPr>
        <w:numId w:val="16"/>
      </w:numPr>
    </w:pPr>
  </w:style>
  <w:style w:type="numbering" w:customStyle="1" w:styleId="Estilo6">
    <w:name w:val="Estilo6"/>
    <w:rsid w:val="001E3DCD"/>
    <w:pPr>
      <w:numPr>
        <w:numId w:val="17"/>
      </w:numPr>
    </w:pPr>
  </w:style>
  <w:style w:type="numbering" w:customStyle="1" w:styleId="Estilo7">
    <w:name w:val="Estilo7"/>
    <w:rsid w:val="001E3DCD"/>
    <w:pPr>
      <w:numPr>
        <w:numId w:val="18"/>
      </w:numPr>
    </w:pPr>
  </w:style>
  <w:style w:type="numbering" w:customStyle="1" w:styleId="Estilo8">
    <w:name w:val="Estilo8"/>
    <w:rsid w:val="001E3DCD"/>
    <w:pPr>
      <w:numPr>
        <w:numId w:val="19"/>
      </w:numPr>
    </w:pPr>
  </w:style>
  <w:style w:type="numbering" w:customStyle="1" w:styleId="Estilo9">
    <w:name w:val="Estilo9"/>
    <w:rsid w:val="001E3DCD"/>
    <w:pPr>
      <w:numPr>
        <w:numId w:val="20"/>
      </w:numPr>
    </w:pPr>
  </w:style>
  <w:style w:type="numbering" w:customStyle="1" w:styleId="Estilo10">
    <w:name w:val="Estilo10"/>
    <w:rsid w:val="001E3DCD"/>
    <w:pPr>
      <w:numPr>
        <w:numId w:val="21"/>
      </w:numPr>
    </w:pPr>
  </w:style>
  <w:style w:type="numbering" w:customStyle="1" w:styleId="Estilo11">
    <w:name w:val="Estilo11"/>
    <w:rsid w:val="001E3DCD"/>
    <w:pPr>
      <w:numPr>
        <w:numId w:val="22"/>
      </w:numPr>
    </w:pPr>
  </w:style>
  <w:style w:type="numbering" w:customStyle="1" w:styleId="Estilo12">
    <w:name w:val="Estilo12"/>
    <w:rsid w:val="001E3DCD"/>
    <w:pPr>
      <w:numPr>
        <w:numId w:val="23"/>
      </w:numPr>
    </w:pPr>
  </w:style>
  <w:style w:type="numbering" w:customStyle="1" w:styleId="Estilo13">
    <w:name w:val="Estilo13"/>
    <w:rsid w:val="001E3DCD"/>
  </w:style>
  <w:style w:type="numbering" w:customStyle="1" w:styleId="Estilo14">
    <w:name w:val="Estilo14"/>
    <w:rsid w:val="001E3DCD"/>
    <w:pPr>
      <w:numPr>
        <w:numId w:val="25"/>
      </w:numPr>
    </w:pPr>
  </w:style>
  <w:style w:type="numbering" w:customStyle="1" w:styleId="Estilo15">
    <w:name w:val="Estilo15"/>
    <w:rsid w:val="001E3DCD"/>
  </w:style>
  <w:style w:type="numbering" w:customStyle="1" w:styleId="Estilo16">
    <w:name w:val="Estilo16"/>
    <w:rsid w:val="001E3DCD"/>
    <w:pPr>
      <w:numPr>
        <w:numId w:val="27"/>
      </w:numPr>
    </w:pPr>
  </w:style>
  <w:style w:type="numbering" w:customStyle="1" w:styleId="Estilo17">
    <w:name w:val="Estilo17"/>
    <w:rsid w:val="001E3DCD"/>
  </w:style>
  <w:style w:type="numbering" w:customStyle="1" w:styleId="Estilo18">
    <w:name w:val="Estilo18"/>
    <w:rsid w:val="001E3DCD"/>
    <w:pPr>
      <w:numPr>
        <w:numId w:val="29"/>
      </w:numPr>
    </w:pPr>
  </w:style>
  <w:style w:type="numbering" w:customStyle="1" w:styleId="Estilo19">
    <w:name w:val="Estilo19"/>
    <w:rsid w:val="001E3DCD"/>
  </w:style>
  <w:style w:type="numbering" w:customStyle="1" w:styleId="Estilo20">
    <w:name w:val="Estilo20"/>
    <w:rsid w:val="001E3DCD"/>
    <w:pPr>
      <w:numPr>
        <w:numId w:val="31"/>
      </w:numPr>
    </w:pPr>
  </w:style>
  <w:style w:type="numbering" w:customStyle="1" w:styleId="Estilo21">
    <w:name w:val="Estilo21"/>
    <w:rsid w:val="001E3DCD"/>
    <w:pPr>
      <w:numPr>
        <w:numId w:val="32"/>
      </w:numPr>
    </w:pPr>
  </w:style>
  <w:style w:type="paragraph" w:customStyle="1" w:styleId="Default">
    <w:name w:val="Default"/>
    <w:rsid w:val="001E3DCD"/>
    <w:pPr>
      <w:autoSpaceDE w:val="0"/>
      <w:autoSpaceDN w:val="0"/>
      <w:adjustRightInd w:val="0"/>
      <w:spacing w:after="0" w:line="240" w:lineRule="auto"/>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spacing w:after="0"/>
      <w:ind w:left="1985" w:hanging="1985"/>
    </w:pPr>
    <w:rPr>
      <w:rFonts w:ascii="Arial" w:eastAsia="Times New Roman" w:hAnsi="Arial" w:cs="Arial"/>
      <w:bCs/>
      <w:szCs w:val="24"/>
      <w:lang w:val="es-ES_tradnl"/>
    </w:rPr>
  </w:style>
  <w:style w:type="paragraph" w:styleId="Revisin">
    <w:name w:val="Revision"/>
    <w:hidden/>
    <w:uiPriority w:val="99"/>
    <w:semiHidden/>
    <w:rsid w:val="001E3DCD"/>
    <w:pPr>
      <w:spacing w:after="0" w:line="240" w:lineRule="auto"/>
    </w:pPr>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spacing w:after="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pPr>
      <w:spacing w:after="0" w:line="240" w:lineRule="auto"/>
    </w:pPr>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spacing w:after="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spacing w:after="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after="0"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spacing w:after="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after="0"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after="0"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spacing w:after="0" w:line="240" w:lineRule="auto"/>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after="0"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spacing w:after="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spacing w:after="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after="0"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spacing w:after="0" w:line="240" w:lineRule="auto"/>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after="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after="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after="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spacing w:after="0"/>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spacing w:after="0"/>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spacing w:after="0"/>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spacing w:after="0"/>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spacing w:after="0"/>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spacing w:after="0"/>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spacing w:after="0"/>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spacing w:after="0"/>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39"/>
    <w:qFormat/>
    <w:rsid w:val="001E3DCD"/>
    <w:pPr>
      <w:keepNext w:val="0"/>
      <w:pageBreakBefore/>
      <w:widowControl w:val="0"/>
      <w:overflowPunct w:val="0"/>
      <w:autoSpaceDE w:val="0"/>
      <w:autoSpaceDN w:val="0"/>
      <w:adjustRightInd w:val="0"/>
      <w:spacing w:before="480" w:after="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pPr>
      <w:spacing w:after="0" w:line="240" w:lineRule="auto"/>
    </w:pPr>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spacing w:after="0"/>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pPr>
      <w:spacing w:after="0" w:line="240" w:lineRule="auto"/>
    </w:pPr>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spacing w:after="0" w:line="240" w:lineRule="auto"/>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spacing w:after="0" w:line="240" w:lineRule="auto"/>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spacing w:after="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pPr>
      <w:spacing w:after="0" w:line="240" w:lineRule="auto"/>
    </w:pPr>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after="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pPr>
      <w:spacing w:after="0" w:line="240" w:lineRule="auto"/>
    </w:pPr>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pPr>
      <w:spacing w:after="0" w:line="240" w:lineRule="auto"/>
    </w:pPr>
    <w:rPr>
      <w:rFonts w:ascii="Calibri" w:eastAsia="MS Mincho" w:hAnsi="Calibri" w:cs="Times New Roman"/>
      <w:lang w:eastAsia="en-US"/>
    </w:rPr>
  </w:style>
  <w:style w:type="table" w:styleId="Cuadrculamedia1-nfasis5">
    <w:name w:val="Medium Grid 1 Accent 5"/>
    <w:basedOn w:val="Tablanormal"/>
    <w:uiPriority w:val="72"/>
    <w:rsid w:val="001E3DCD"/>
    <w:pPr>
      <w:spacing w:after="0" w:line="240" w:lineRule="auto"/>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spacing w:after="0" w:line="240" w:lineRule="auto"/>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6"/>
      </w:numPr>
    </w:pPr>
  </w:style>
  <w:style w:type="numbering" w:customStyle="1" w:styleId="Estilo23">
    <w:name w:val="Estilo23"/>
    <w:uiPriority w:val="99"/>
    <w:rsid w:val="001E3DCD"/>
    <w:pPr>
      <w:numPr>
        <w:numId w:val="37"/>
      </w:numPr>
    </w:pPr>
  </w:style>
  <w:style w:type="numbering" w:customStyle="1" w:styleId="Estilo24">
    <w:name w:val="Estilo24"/>
    <w:uiPriority w:val="99"/>
    <w:rsid w:val="001E3DCD"/>
    <w:pPr>
      <w:numPr>
        <w:numId w:val="38"/>
      </w:numPr>
    </w:pPr>
  </w:style>
  <w:style w:type="numbering" w:customStyle="1" w:styleId="Estilo251">
    <w:name w:val="Estilo251"/>
    <w:uiPriority w:val="99"/>
    <w:rsid w:val="001E3DCD"/>
    <w:pPr>
      <w:numPr>
        <w:numId w:val="24"/>
      </w:numPr>
    </w:pPr>
  </w:style>
  <w:style w:type="numbering" w:customStyle="1" w:styleId="Estilo261">
    <w:name w:val="Estilo261"/>
    <w:uiPriority w:val="99"/>
    <w:rsid w:val="001E3DCD"/>
    <w:pPr>
      <w:numPr>
        <w:numId w:val="26"/>
      </w:numPr>
    </w:pPr>
  </w:style>
  <w:style w:type="numbering" w:customStyle="1" w:styleId="Estilo271">
    <w:name w:val="Estilo271"/>
    <w:uiPriority w:val="99"/>
    <w:rsid w:val="001E3DCD"/>
    <w:pPr>
      <w:numPr>
        <w:numId w:val="28"/>
      </w:numPr>
    </w:pPr>
  </w:style>
  <w:style w:type="numbering" w:customStyle="1" w:styleId="Estilo281">
    <w:name w:val="Estilo281"/>
    <w:uiPriority w:val="99"/>
    <w:rsid w:val="001E3DCD"/>
    <w:pPr>
      <w:numPr>
        <w:numId w:val="30"/>
      </w:numPr>
    </w:pPr>
  </w:style>
  <w:style w:type="numbering" w:customStyle="1" w:styleId="Estilo29">
    <w:name w:val="Estilo29"/>
    <w:uiPriority w:val="99"/>
    <w:rsid w:val="001E3DCD"/>
    <w:pPr>
      <w:numPr>
        <w:numId w:val="39"/>
      </w:numPr>
    </w:pPr>
  </w:style>
  <w:style w:type="numbering" w:customStyle="1" w:styleId="Estilo30">
    <w:name w:val="Estilo30"/>
    <w:uiPriority w:val="99"/>
    <w:rsid w:val="001E3DCD"/>
    <w:pPr>
      <w:numPr>
        <w:numId w:val="40"/>
      </w:numPr>
    </w:pPr>
  </w:style>
  <w:style w:type="numbering" w:customStyle="1" w:styleId="Estilo31">
    <w:name w:val="Estilo31"/>
    <w:uiPriority w:val="99"/>
    <w:rsid w:val="001E3DCD"/>
    <w:pPr>
      <w:numPr>
        <w:numId w:val="41"/>
      </w:numPr>
    </w:pPr>
  </w:style>
  <w:style w:type="numbering" w:customStyle="1" w:styleId="Estilo32">
    <w:name w:val="Estilo32"/>
    <w:uiPriority w:val="99"/>
    <w:rsid w:val="001E3DCD"/>
    <w:pPr>
      <w:numPr>
        <w:numId w:val="42"/>
      </w:numPr>
    </w:pPr>
  </w:style>
  <w:style w:type="numbering" w:customStyle="1" w:styleId="Estilo331">
    <w:name w:val="Estilo331"/>
    <w:uiPriority w:val="99"/>
    <w:rsid w:val="001E3DCD"/>
    <w:pPr>
      <w:numPr>
        <w:numId w:val="33"/>
      </w:numPr>
    </w:pPr>
  </w:style>
  <w:style w:type="numbering" w:customStyle="1" w:styleId="Estilo34">
    <w:name w:val="Estilo34"/>
    <w:uiPriority w:val="99"/>
    <w:rsid w:val="001E3DCD"/>
    <w:pPr>
      <w:numPr>
        <w:numId w:val="43"/>
      </w:numPr>
    </w:pPr>
  </w:style>
  <w:style w:type="numbering" w:customStyle="1" w:styleId="Estilo35">
    <w:name w:val="Estilo35"/>
    <w:uiPriority w:val="99"/>
    <w:rsid w:val="001E3DCD"/>
    <w:pPr>
      <w:numPr>
        <w:numId w:val="44"/>
      </w:numPr>
    </w:pPr>
  </w:style>
  <w:style w:type="numbering" w:customStyle="1" w:styleId="Estilo36">
    <w:name w:val="Estilo36"/>
    <w:uiPriority w:val="99"/>
    <w:rsid w:val="001E3DCD"/>
    <w:pPr>
      <w:numPr>
        <w:numId w:val="45"/>
      </w:numPr>
    </w:pPr>
  </w:style>
  <w:style w:type="numbering" w:customStyle="1" w:styleId="Estilo37">
    <w:name w:val="Estilo37"/>
    <w:uiPriority w:val="99"/>
    <w:rsid w:val="001E3DCD"/>
    <w:pPr>
      <w:numPr>
        <w:numId w:val="46"/>
      </w:numPr>
    </w:pPr>
  </w:style>
  <w:style w:type="numbering" w:customStyle="1" w:styleId="Estilo38">
    <w:name w:val="Estilo38"/>
    <w:uiPriority w:val="99"/>
    <w:rsid w:val="001E3DCD"/>
    <w:pPr>
      <w:numPr>
        <w:numId w:val="47"/>
      </w:numPr>
    </w:pPr>
  </w:style>
  <w:style w:type="numbering" w:customStyle="1" w:styleId="Estilo39">
    <w:name w:val="Estilo39"/>
    <w:uiPriority w:val="99"/>
    <w:rsid w:val="001E3DCD"/>
    <w:pPr>
      <w:numPr>
        <w:numId w:val="48"/>
      </w:numPr>
    </w:pPr>
  </w:style>
  <w:style w:type="numbering" w:customStyle="1" w:styleId="Estilo40">
    <w:name w:val="Estilo40"/>
    <w:uiPriority w:val="99"/>
    <w:rsid w:val="001E3DCD"/>
    <w:pPr>
      <w:numPr>
        <w:numId w:val="49"/>
      </w:numPr>
    </w:pPr>
  </w:style>
  <w:style w:type="numbering" w:customStyle="1" w:styleId="Estilo411">
    <w:name w:val="Estilo411"/>
    <w:uiPriority w:val="99"/>
    <w:rsid w:val="001E3DCD"/>
    <w:pPr>
      <w:numPr>
        <w:numId w:val="34"/>
      </w:numPr>
    </w:pPr>
  </w:style>
  <w:style w:type="numbering" w:customStyle="1" w:styleId="Estilo421">
    <w:name w:val="Estilo421"/>
    <w:uiPriority w:val="99"/>
    <w:rsid w:val="001E3DCD"/>
    <w:pPr>
      <w:numPr>
        <w:numId w:val="35"/>
      </w:numPr>
    </w:pPr>
  </w:style>
  <w:style w:type="numbering" w:customStyle="1" w:styleId="Estilo43">
    <w:name w:val="Estilo43"/>
    <w:uiPriority w:val="99"/>
    <w:rsid w:val="001E3DCD"/>
    <w:pPr>
      <w:numPr>
        <w:numId w:val="50"/>
      </w:numPr>
    </w:pPr>
  </w:style>
  <w:style w:type="numbering" w:customStyle="1" w:styleId="Estilo44">
    <w:name w:val="Estilo44"/>
    <w:uiPriority w:val="99"/>
    <w:rsid w:val="001E3DCD"/>
    <w:pPr>
      <w:numPr>
        <w:numId w:val="51"/>
      </w:numPr>
    </w:pPr>
  </w:style>
  <w:style w:type="numbering" w:customStyle="1" w:styleId="Estilo45">
    <w:name w:val="Estilo45"/>
    <w:uiPriority w:val="99"/>
    <w:rsid w:val="001E3DCD"/>
    <w:pPr>
      <w:numPr>
        <w:numId w:val="52"/>
      </w:numPr>
    </w:pPr>
  </w:style>
  <w:style w:type="numbering" w:customStyle="1" w:styleId="Estilo46">
    <w:name w:val="Estilo46"/>
    <w:uiPriority w:val="99"/>
    <w:rsid w:val="001E3DCD"/>
    <w:pPr>
      <w:numPr>
        <w:numId w:val="53"/>
      </w:numPr>
    </w:pPr>
  </w:style>
  <w:style w:type="numbering" w:customStyle="1" w:styleId="Estilo47">
    <w:name w:val="Estilo47"/>
    <w:uiPriority w:val="99"/>
    <w:rsid w:val="001E3DCD"/>
    <w:pPr>
      <w:numPr>
        <w:numId w:val="54"/>
      </w:numPr>
    </w:pPr>
  </w:style>
  <w:style w:type="numbering" w:customStyle="1" w:styleId="Estilo48">
    <w:name w:val="Estilo48"/>
    <w:uiPriority w:val="99"/>
    <w:rsid w:val="001E3DCD"/>
    <w:pPr>
      <w:numPr>
        <w:numId w:val="55"/>
      </w:numPr>
    </w:pPr>
  </w:style>
  <w:style w:type="numbering" w:customStyle="1" w:styleId="Estilo49">
    <w:name w:val="Estilo49"/>
    <w:uiPriority w:val="99"/>
    <w:rsid w:val="001E3DCD"/>
    <w:pPr>
      <w:numPr>
        <w:numId w:val="56"/>
      </w:numPr>
    </w:pPr>
  </w:style>
  <w:style w:type="numbering" w:customStyle="1" w:styleId="Estilo500">
    <w:name w:val="Estilo50"/>
    <w:uiPriority w:val="99"/>
    <w:rsid w:val="001E3DCD"/>
  </w:style>
  <w:style w:type="numbering" w:customStyle="1" w:styleId="Estilo51">
    <w:name w:val="Estilo51"/>
    <w:uiPriority w:val="99"/>
    <w:rsid w:val="001E3DCD"/>
    <w:pPr>
      <w:numPr>
        <w:numId w:val="58"/>
      </w:numPr>
    </w:pPr>
  </w:style>
  <w:style w:type="numbering" w:customStyle="1" w:styleId="Estilo52">
    <w:name w:val="Estilo52"/>
    <w:uiPriority w:val="99"/>
    <w:rsid w:val="001E3DCD"/>
    <w:pPr>
      <w:numPr>
        <w:numId w:val="59"/>
      </w:numPr>
    </w:pPr>
  </w:style>
  <w:style w:type="numbering" w:customStyle="1" w:styleId="Estilo53">
    <w:name w:val="Estilo53"/>
    <w:uiPriority w:val="99"/>
    <w:rsid w:val="001E3DCD"/>
    <w:pPr>
      <w:numPr>
        <w:numId w:val="60"/>
      </w:numPr>
    </w:pPr>
  </w:style>
  <w:style w:type="numbering" w:customStyle="1" w:styleId="Estilo54">
    <w:name w:val="Estilo54"/>
    <w:uiPriority w:val="99"/>
    <w:rsid w:val="001E3DCD"/>
    <w:pPr>
      <w:numPr>
        <w:numId w:val="61"/>
      </w:numPr>
    </w:pPr>
  </w:style>
  <w:style w:type="numbering" w:customStyle="1" w:styleId="Estilo55">
    <w:name w:val="Estilo55"/>
    <w:uiPriority w:val="99"/>
    <w:rsid w:val="001E3DCD"/>
    <w:pPr>
      <w:numPr>
        <w:numId w:val="62"/>
      </w:numPr>
    </w:pPr>
  </w:style>
  <w:style w:type="numbering" w:customStyle="1" w:styleId="Estilo56">
    <w:name w:val="Estilo56"/>
    <w:uiPriority w:val="99"/>
    <w:rsid w:val="001E3DCD"/>
    <w:pPr>
      <w:numPr>
        <w:numId w:val="63"/>
      </w:numPr>
    </w:pPr>
  </w:style>
  <w:style w:type="numbering" w:customStyle="1" w:styleId="Estilo57">
    <w:name w:val="Estilo57"/>
    <w:uiPriority w:val="99"/>
    <w:rsid w:val="001E3DCD"/>
    <w:pPr>
      <w:numPr>
        <w:numId w:val="64"/>
      </w:numPr>
    </w:pPr>
  </w:style>
  <w:style w:type="numbering" w:customStyle="1" w:styleId="Estilo58">
    <w:name w:val="Estilo58"/>
    <w:uiPriority w:val="99"/>
    <w:rsid w:val="001E3DCD"/>
    <w:pPr>
      <w:numPr>
        <w:numId w:val="65"/>
      </w:numPr>
    </w:pPr>
  </w:style>
  <w:style w:type="numbering" w:customStyle="1" w:styleId="Estilo59">
    <w:name w:val="Estilo59"/>
    <w:uiPriority w:val="99"/>
    <w:rsid w:val="001E3DCD"/>
    <w:pPr>
      <w:numPr>
        <w:numId w:val="66"/>
      </w:numPr>
    </w:pPr>
  </w:style>
  <w:style w:type="numbering" w:customStyle="1" w:styleId="Estilo60">
    <w:name w:val="Estilo60"/>
    <w:uiPriority w:val="99"/>
    <w:rsid w:val="001E3DCD"/>
    <w:pPr>
      <w:numPr>
        <w:numId w:val="67"/>
      </w:numPr>
    </w:pPr>
  </w:style>
  <w:style w:type="numbering" w:customStyle="1" w:styleId="Estilo61">
    <w:name w:val="Estilo61"/>
    <w:uiPriority w:val="99"/>
    <w:rsid w:val="001E3DCD"/>
    <w:pPr>
      <w:numPr>
        <w:numId w:val="68"/>
      </w:numPr>
    </w:pPr>
  </w:style>
  <w:style w:type="numbering" w:customStyle="1" w:styleId="Estilo62">
    <w:name w:val="Estilo62"/>
    <w:uiPriority w:val="99"/>
    <w:rsid w:val="001E3DCD"/>
    <w:pPr>
      <w:numPr>
        <w:numId w:val="69"/>
      </w:numPr>
    </w:pPr>
  </w:style>
  <w:style w:type="numbering" w:customStyle="1" w:styleId="Estilo63">
    <w:name w:val="Estilo63"/>
    <w:uiPriority w:val="99"/>
    <w:rsid w:val="001E3DCD"/>
    <w:pPr>
      <w:numPr>
        <w:numId w:val="70"/>
      </w:numPr>
    </w:pPr>
  </w:style>
  <w:style w:type="numbering" w:customStyle="1" w:styleId="Estilo64">
    <w:name w:val="Estilo64"/>
    <w:uiPriority w:val="99"/>
    <w:rsid w:val="001E3DCD"/>
    <w:pPr>
      <w:numPr>
        <w:numId w:val="71"/>
      </w:numPr>
    </w:pPr>
  </w:style>
  <w:style w:type="numbering" w:customStyle="1" w:styleId="Estilo65">
    <w:name w:val="Estilo65"/>
    <w:uiPriority w:val="99"/>
    <w:rsid w:val="001E3DCD"/>
    <w:pPr>
      <w:numPr>
        <w:numId w:val="72"/>
      </w:numPr>
    </w:pPr>
  </w:style>
  <w:style w:type="numbering" w:customStyle="1" w:styleId="Estilo66">
    <w:name w:val="Estilo66"/>
    <w:uiPriority w:val="99"/>
    <w:rsid w:val="001E3DCD"/>
    <w:pPr>
      <w:numPr>
        <w:numId w:val="73"/>
      </w:numPr>
    </w:pPr>
  </w:style>
  <w:style w:type="numbering" w:customStyle="1" w:styleId="Estilo67">
    <w:name w:val="Estilo67"/>
    <w:uiPriority w:val="99"/>
    <w:rsid w:val="001E3DCD"/>
    <w:pPr>
      <w:numPr>
        <w:numId w:val="74"/>
      </w:numPr>
    </w:pPr>
  </w:style>
  <w:style w:type="numbering" w:customStyle="1" w:styleId="Estilo68">
    <w:name w:val="Estilo68"/>
    <w:uiPriority w:val="99"/>
    <w:rsid w:val="001E3DCD"/>
    <w:pPr>
      <w:numPr>
        <w:numId w:val="75"/>
      </w:numPr>
    </w:pPr>
  </w:style>
  <w:style w:type="numbering" w:customStyle="1" w:styleId="Estilo69">
    <w:name w:val="Estilo69"/>
    <w:uiPriority w:val="99"/>
    <w:rsid w:val="001E3DCD"/>
    <w:pPr>
      <w:numPr>
        <w:numId w:val="76"/>
      </w:numPr>
    </w:pPr>
  </w:style>
  <w:style w:type="numbering" w:customStyle="1" w:styleId="Estilo70">
    <w:name w:val="Estilo70"/>
    <w:uiPriority w:val="99"/>
    <w:rsid w:val="001E3DCD"/>
  </w:style>
  <w:style w:type="numbering" w:customStyle="1" w:styleId="Estilo711">
    <w:name w:val="Estilo711"/>
    <w:uiPriority w:val="99"/>
    <w:rsid w:val="001E3DCD"/>
    <w:pPr>
      <w:numPr>
        <w:numId w:val="57"/>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1"/>
      </w:numPr>
    </w:pPr>
  </w:style>
  <w:style w:type="numbering" w:customStyle="1" w:styleId="Estilo76">
    <w:name w:val="Estilo76"/>
    <w:uiPriority w:val="99"/>
    <w:rsid w:val="001E3DCD"/>
    <w:pPr>
      <w:numPr>
        <w:numId w:val="82"/>
      </w:numPr>
    </w:pPr>
  </w:style>
  <w:style w:type="numbering" w:customStyle="1" w:styleId="Estilo77">
    <w:name w:val="Estilo77"/>
    <w:uiPriority w:val="99"/>
    <w:rsid w:val="001E3DCD"/>
    <w:pPr>
      <w:numPr>
        <w:numId w:val="83"/>
      </w:numPr>
    </w:pPr>
  </w:style>
  <w:style w:type="numbering" w:customStyle="1" w:styleId="Estilo78">
    <w:name w:val="Estilo78"/>
    <w:uiPriority w:val="99"/>
    <w:rsid w:val="001E3DCD"/>
    <w:pPr>
      <w:numPr>
        <w:numId w:val="84"/>
      </w:numPr>
    </w:pPr>
  </w:style>
  <w:style w:type="numbering" w:customStyle="1" w:styleId="Estilo79">
    <w:name w:val="Estilo79"/>
    <w:uiPriority w:val="99"/>
    <w:rsid w:val="001E3DCD"/>
    <w:pPr>
      <w:numPr>
        <w:numId w:val="85"/>
      </w:numPr>
    </w:pPr>
  </w:style>
  <w:style w:type="numbering" w:customStyle="1" w:styleId="Estilo80">
    <w:name w:val="Estilo80"/>
    <w:uiPriority w:val="99"/>
    <w:rsid w:val="001E3DCD"/>
    <w:pPr>
      <w:numPr>
        <w:numId w:val="86"/>
      </w:numPr>
    </w:pPr>
  </w:style>
  <w:style w:type="numbering" w:customStyle="1" w:styleId="Estilo81">
    <w:name w:val="Estilo81"/>
    <w:uiPriority w:val="99"/>
    <w:rsid w:val="001E3DCD"/>
    <w:pPr>
      <w:numPr>
        <w:numId w:val="87"/>
      </w:numPr>
    </w:pPr>
  </w:style>
  <w:style w:type="numbering" w:customStyle="1" w:styleId="Estilo82">
    <w:name w:val="Estilo82"/>
    <w:uiPriority w:val="99"/>
    <w:rsid w:val="001E3DCD"/>
    <w:pPr>
      <w:numPr>
        <w:numId w:val="88"/>
      </w:numPr>
    </w:pPr>
  </w:style>
  <w:style w:type="numbering" w:customStyle="1" w:styleId="Estilo83">
    <w:name w:val="Estilo83"/>
    <w:uiPriority w:val="99"/>
    <w:rsid w:val="001E3DCD"/>
    <w:pPr>
      <w:numPr>
        <w:numId w:val="89"/>
      </w:numPr>
    </w:pPr>
  </w:style>
  <w:style w:type="numbering" w:customStyle="1" w:styleId="Estilo84">
    <w:name w:val="Estilo84"/>
    <w:uiPriority w:val="99"/>
    <w:rsid w:val="001E3DCD"/>
    <w:pPr>
      <w:numPr>
        <w:numId w:val="90"/>
      </w:numPr>
    </w:pPr>
  </w:style>
  <w:style w:type="numbering" w:customStyle="1" w:styleId="Estilo85">
    <w:name w:val="Estilo85"/>
    <w:uiPriority w:val="99"/>
    <w:rsid w:val="001E3DCD"/>
    <w:pPr>
      <w:numPr>
        <w:numId w:val="91"/>
      </w:numPr>
    </w:pPr>
  </w:style>
  <w:style w:type="numbering" w:customStyle="1" w:styleId="Estilo86">
    <w:name w:val="Estilo86"/>
    <w:uiPriority w:val="99"/>
    <w:rsid w:val="001E3DCD"/>
    <w:pPr>
      <w:numPr>
        <w:numId w:val="92"/>
      </w:numPr>
    </w:pPr>
  </w:style>
  <w:style w:type="numbering" w:customStyle="1" w:styleId="Estilo87">
    <w:name w:val="Estilo87"/>
    <w:uiPriority w:val="99"/>
    <w:rsid w:val="001E3DCD"/>
    <w:pPr>
      <w:numPr>
        <w:numId w:val="93"/>
      </w:numPr>
    </w:pPr>
  </w:style>
  <w:style w:type="numbering" w:customStyle="1" w:styleId="Estilo88">
    <w:name w:val="Estilo88"/>
    <w:uiPriority w:val="99"/>
    <w:rsid w:val="001E3DCD"/>
    <w:pPr>
      <w:numPr>
        <w:numId w:val="94"/>
      </w:numPr>
    </w:pPr>
  </w:style>
  <w:style w:type="numbering" w:customStyle="1" w:styleId="Estilo89">
    <w:name w:val="Estilo89"/>
    <w:uiPriority w:val="99"/>
    <w:rsid w:val="001E3DCD"/>
    <w:pPr>
      <w:numPr>
        <w:numId w:val="95"/>
      </w:numPr>
    </w:pPr>
  </w:style>
  <w:style w:type="numbering" w:customStyle="1" w:styleId="Estilo90">
    <w:name w:val="Estilo90"/>
    <w:uiPriority w:val="99"/>
    <w:rsid w:val="001E3DCD"/>
    <w:pPr>
      <w:numPr>
        <w:numId w:val="96"/>
      </w:numPr>
    </w:pPr>
  </w:style>
  <w:style w:type="numbering" w:customStyle="1" w:styleId="Estilo91">
    <w:name w:val="Estilo91"/>
    <w:uiPriority w:val="99"/>
    <w:rsid w:val="001E3DCD"/>
    <w:pPr>
      <w:numPr>
        <w:numId w:val="97"/>
      </w:numPr>
    </w:pPr>
  </w:style>
  <w:style w:type="numbering" w:customStyle="1" w:styleId="Estilo92">
    <w:name w:val="Estilo92"/>
    <w:uiPriority w:val="99"/>
    <w:rsid w:val="001E3DCD"/>
    <w:pPr>
      <w:numPr>
        <w:numId w:val="98"/>
      </w:numPr>
    </w:pPr>
  </w:style>
  <w:style w:type="numbering" w:customStyle="1" w:styleId="Estilo93">
    <w:name w:val="Estilo93"/>
    <w:uiPriority w:val="99"/>
    <w:rsid w:val="001E3DCD"/>
    <w:pPr>
      <w:numPr>
        <w:numId w:val="99"/>
      </w:numPr>
    </w:pPr>
  </w:style>
  <w:style w:type="numbering" w:customStyle="1" w:styleId="Estilo94">
    <w:name w:val="Estilo94"/>
    <w:uiPriority w:val="99"/>
    <w:rsid w:val="001E3DCD"/>
    <w:pPr>
      <w:numPr>
        <w:numId w:val="100"/>
      </w:numPr>
    </w:pPr>
  </w:style>
  <w:style w:type="numbering" w:customStyle="1" w:styleId="Estilo861">
    <w:name w:val="Estilo861"/>
    <w:uiPriority w:val="99"/>
    <w:rsid w:val="001E3DCD"/>
    <w:pPr>
      <w:numPr>
        <w:numId w:val="103"/>
      </w:numPr>
    </w:pPr>
  </w:style>
  <w:style w:type="numbering" w:customStyle="1" w:styleId="Estilo871">
    <w:name w:val="Estilo871"/>
    <w:uiPriority w:val="99"/>
    <w:rsid w:val="001E3DCD"/>
    <w:pPr>
      <w:numPr>
        <w:numId w:val="105"/>
      </w:numPr>
    </w:pPr>
  </w:style>
  <w:style w:type="numbering" w:customStyle="1" w:styleId="Estilo881">
    <w:name w:val="Estilo881"/>
    <w:uiPriority w:val="99"/>
    <w:rsid w:val="001E3DCD"/>
    <w:pPr>
      <w:numPr>
        <w:numId w:val="102"/>
      </w:numPr>
    </w:pPr>
  </w:style>
  <w:style w:type="numbering" w:customStyle="1" w:styleId="Estilo891">
    <w:name w:val="Estilo891"/>
    <w:uiPriority w:val="99"/>
    <w:rsid w:val="001E3DCD"/>
    <w:pPr>
      <w:numPr>
        <w:numId w:val="104"/>
      </w:numPr>
    </w:pPr>
  </w:style>
  <w:style w:type="numbering" w:customStyle="1" w:styleId="Estilo901">
    <w:name w:val="Estilo901"/>
    <w:uiPriority w:val="99"/>
    <w:rsid w:val="001E3DCD"/>
    <w:pPr>
      <w:numPr>
        <w:numId w:val="101"/>
      </w:numPr>
    </w:pPr>
  </w:style>
  <w:style w:type="numbering" w:customStyle="1" w:styleId="Estilo911">
    <w:name w:val="Estilo911"/>
    <w:uiPriority w:val="99"/>
    <w:rsid w:val="001E3DCD"/>
    <w:pPr>
      <w:numPr>
        <w:numId w:val="77"/>
      </w:numPr>
    </w:pPr>
  </w:style>
  <w:style w:type="numbering" w:customStyle="1" w:styleId="Estilo921">
    <w:name w:val="Estilo921"/>
    <w:uiPriority w:val="99"/>
    <w:rsid w:val="001E3DCD"/>
    <w:pPr>
      <w:numPr>
        <w:numId w:val="78"/>
      </w:numPr>
    </w:pPr>
  </w:style>
  <w:style w:type="numbering" w:customStyle="1" w:styleId="Estilo931">
    <w:name w:val="Estilo931"/>
    <w:uiPriority w:val="99"/>
    <w:rsid w:val="001E3DCD"/>
    <w:pPr>
      <w:numPr>
        <w:numId w:val="79"/>
      </w:numPr>
    </w:pPr>
  </w:style>
  <w:style w:type="numbering" w:customStyle="1" w:styleId="Estilo941">
    <w:name w:val="Estilo941"/>
    <w:uiPriority w:val="99"/>
    <w:rsid w:val="001E3DCD"/>
    <w:pPr>
      <w:numPr>
        <w:numId w:val="80"/>
      </w:numPr>
    </w:pPr>
  </w:style>
  <w:style w:type="numbering" w:customStyle="1" w:styleId="Estilo4111">
    <w:name w:val="Estilo4111"/>
    <w:uiPriority w:val="99"/>
    <w:rsid w:val="00F72F4A"/>
    <w:pPr>
      <w:numPr>
        <w:numId w:val="106"/>
      </w:numPr>
    </w:pPr>
  </w:style>
  <w:style w:type="numbering" w:customStyle="1" w:styleId="Estilo791">
    <w:name w:val="Estilo791"/>
    <w:uiPriority w:val="99"/>
    <w:rsid w:val="00F72F4A"/>
    <w:pPr>
      <w:numPr>
        <w:numId w:val="107"/>
      </w:numPr>
    </w:pPr>
  </w:style>
  <w:style w:type="numbering" w:customStyle="1" w:styleId="Estilo8711">
    <w:name w:val="Estilo8711"/>
    <w:uiPriority w:val="99"/>
    <w:rsid w:val="00F72F4A"/>
    <w:pPr>
      <w:numPr>
        <w:numId w:val="108"/>
      </w:numPr>
    </w:pPr>
  </w:style>
  <w:style w:type="numbering" w:customStyle="1" w:styleId="Estilo8712">
    <w:name w:val="Estilo8712"/>
    <w:uiPriority w:val="99"/>
    <w:rsid w:val="00F72F4A"/>
    <w:pPr>
      <w:numPr>
        <w:numId w:val="2"/>
      </w:numPr>
    </w:pPr>
  </w:style>
  <w:style w:type="numbering" w:customStyle="1" w:styleId="Estilo792">
    <w:name w:val="Estilo792"/>
    <w:uiPriority w:val="99"/>
    <w:rsid w:val="00F72F4A"/>
    <w:pPr>
      <w:numPr>
        <w:numId w:val="1"/>
      </w:numPr>
    </w:pPr>
  </w:style>
  <w:style w:type="table" w:customStyle="1" w:styleId="Tablaconcuadrcula3">
    <w:name w:val="Tabla con cuadrícula3"/>
    <w:basedOn w:val="Tablanormal"/>
    <w:next w:val="Tablaconcuadrcula"/>
    <w:uiPriority w:val="59"/>
    <w:rsid w:val="00644C72"/>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669E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numerado">
    <w:name w:val="Párrafo numerado"/>
    <w:basedOn w:val="Prrafodelista"/>
    <w:link w:val="PrrafonumeradoChar"/>
    <w:qFormat/>
    <w:rsid w:val="00F669E7"/>
    <w:pPr>
      <w:numPr>
        <w:numId w:val="110"/>
      </w:numPr>
      <w:spacing w:before="120" w:after="240" w:line="276" w:lineRule="auto"/>
      <w:ind w:left="720"/>
      <w:contextualSpacing w:val="0"/>
    </w:pPr>
    <w:rPr>
      <w:rFonts w:eastAsia="Calibri"/>
      <w:sz w:val="24"/>
      <w:lang w:eastAsia="en-US"/>
    </w:rPr>
  </w:style>
  <w:style w:type="paragraph" w:customStyle="1" w:styleId="Textotablanumerada">
    <w:name w:val="Texto tabla numerada"/>
    <w:basedOn w:val="Prrafodelista"/>
    <w:link w:val="TextotablanumeradaCar"/>
    <w:qFormat/>
    <w:rsid w:val="00F669E7"/>
    <w:pPr>
      <w:numPr>
        <w:numId w:val="111"/>
      </w:numPr>
      <w:spacing w:after="0"/>
    </w:pPr>
    <w:rPr>
      <w:rFonts w:ascii="Calibri" w:eastAsia="Calibri" w:hAnsi="Calibri" w:cs="Calibri"/>
      <w:sz w:val="20"/>
      <w:lang w:eastAsia="en-US"/>
    </w:rPr>
  </w:style>
  <w:style w:type="table" w:customStyle="1" w:styleId="Tablaconcuadrcula5">
    <w:name w:val="Tabla con cuadrícula5"/>
    <w:basedOn w:val="Tablanormal"/>
    <w:next w:val="Tablaconcuadrcula"/>
    <w:uiPriority w:val="59"/>
    <w:rsid w:val="005F4FB6"/>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erado">
    <w:name w:val="Normal numerado"/>
    <w:basedOn w:val="Prrafodelista"/>
    <w:link w:val="NormalnumeradoCar"/>
    <w:qFormat/>
    <w:rsid w:val="005F4FB6"/>
    <w:pPr>
      <w:numPr>
        <w:numId w:val="114"/>
      </w:numPr>
      <w:spacing w:before="120" w:line="276" w:lineRule="auto"/>
      <w:contextualSpacing w:val="0"/>
    </w:pPr>
    <w:rPr>
      <w:rFonts w:ascii="Calibri" w:eastAsia="Calibri" w:hAnsi="Calibri" w:cs="Calibri"/>
      <w:sz w:val="24"/>
      <w:lang w:eastAsia="en-US"/>
    </w:rPr>
  </w:style>
  <w:style w:type="table" w:customStyle="1" w:styleId="Tablaconcuadrcula6">
    <w:name w:val="Tabla con cuadrícula6"/>
    <w:basedOn w:val="Tablanormal"/>
    <w:next w:val="Tablaconcuadrcula"/>
    <w:uiPriority w:val="59"/>
    <w:rsid w:val="00914EC1"/>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840DE0"/>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C8625D"/>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itulos">
    <w:name w:val="Capitulos"/>
    <w:basedOn w:val="Ttulo1"/>
    <w:next w:val="Normal"/>
    <w:link w:val="CapitulosCar"/>
    <w:qFormat/>
    <w:rsid w:val="00C8625D"/>
    <w:pPr>
      <w:pageBreakBefore/>
      <w:framePr w:wrap="notBeside" w:vAnchor="text" w:hAnchor="text" w:y="1"/>
      <w:numPr>
        <w:numId w:val="116"/>
      </w:numPr>
      <w:shd w:val="clear" w:color="auto" w:fill="FFFFFF"/>
      <w:spacing w:after="240" w:line="360" w:lineRule="auto"/>
      <w:ind w:left="720" w:hanging="720"/>
      <w:jc w:val="left"/>
    </w:pPr>
    <w:rPr>
      <w:rFonts w:ascii="Cambria" w:hAnsi="Cambria"/>
      <w:bCs/>
      <w:color w:val="1F497D"/>
      <w:sz w:val="36"/>
      <w:szCs w:val="28"/>
      <w:lang w:val="en-US" w:eastAsia="en-US"/>
    </w:rPr>
  </w:style>
  <w:style w:type="table" w:customStyle="1" w:styleId="Tablaconcuadrcula9">
    <w:name w:val="Tabla con cuadrícula9"/>
    <w:basedOn w:val="Tablanormal"/>
    <w:next w:val="Tablaconcuadrcula"/>
    <w:uiPriority w:val="59"/>
    <w:rsid w:val="0050057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50057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9955C6"/>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8377B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CB37C2"/>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unhideWhenUsed/>
    <w:rsid w:val="00A943A3"/>
  </w:style>
  <w:style w:type="numbering" w:customStyle="1" w:styleId="Sinlista2">
    <w:name w:val="Sin lista2"/>
    <w:next w:val="Sinlista"/>
    <w:uiPriority w:val="99"/>
    <w:semiHidden/>
    <w:unhideWhenUsed/>
    <w:rsid w:val="00A943A3"/>
  </w:style>
  <w:style w:type="table" w:customStyle="1" w:styleId="Tablaconcuadrcula18">
    <w:name w:val="Tabla con cuadrícula18"/>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s">
    <w:name w:val="Anexos"/>
    <w:basedOn w:val="Ttulo1"/>
    <w:next w:val="Normal"/>
    <w:link w:val="AnexosChar"/>
    <w:qFormat/>
    <w:rsid w:val="00A943A3"/>
    <w:pPr>
      <w:pageBreakBefore/>
      <w:spacing w:before="0" w:after="360" w:line="276" w:lineRule="auto"/>
    </w:pPr>
    <w:rPr>
      <w:rFonts w:ascii="Cambria" w:hAnsi="Cambria"/>
      <w:bCs/>
      <w:color w:val="365F91"/>
      <w:sz w:val="32"/>
      <w:szCs w:val="28"/>
      <w:lang w:eastAsia="en-US"/>
    </w:rPr>
  </w:style>
  <w:style w:type="character" w:customStyle="1" w:styleId="AnexosChar">
    <w:name w:val="Anexos Char"/>
    <w:basedOn w:val="Ttulo1Car"/>
    <w:link w:val="Anexos"/>
    <w:rsid w:val="00A943A3"/>
    <w:rPr>
      <w:rFonts w:ascii="Cambria" w:eastAsiaTheme="majorEastAsia" w:hAnsi="Cambria" w:cstheme="majorBidi"/>
      <w:b/>
      <w:bCs/>
      <w:color w:val="365F91"/>
      <w:sz w:val="32"/>
      <w:szCs w:val="28"/>
      <w:lang w:eastAsia="en-US"/>
    </w:rPr>
  </w:style>
  <w:style w:type="table" w:customStyle="1" w:styleId="TableGrid1">
    <w:name w:val="Table Grid1"/>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detablasycuadros">
    <w:name w:val="Titulo de tablas y cuadros"/>
    <w:basedOn w:val="Normal"/>
    <w:link w:val="TitulodetablasycuadrosChar"/>
    <w:qFormat/>
    <w:rsid w:val="00A943A3"/>
    <w:pPr>
      <w:spacing w:before="360" w:line="276" w:lineRule="auto"/>
    </w:pPr>
    <w:rPr>
      <w:rFonts w:eastAsia="Calibri"/>
      <w:b/>
      <w:lang w:eastAsia="en-US"/>
    </w:rPr>
  </w:style>
  <w:style w:type="character" w:customStyle="1" w:styleId="TitulodetablasycuadrosChar">
    <w:name w:val="Titulo de tablas y cuadros Char"/>
    <w:basedOn w:val="Fuentedeprrafopredeter"/>
    <w:link w:val="Titulodetablasycuadros"/>
    <w:rsid w:val="00A943A3"/>
    <w:rPr>
      <w:rFonts w:eastAsia="Calibri"/>
      <w:b/>
      <w:lang w:eastAsia="en-US"/>
    </w:rPr>
  </w:style>
  <w:style w:type="paragraph" w:customStyle="1" w:styleId="Titulostablasygrficos">
    <w:name w:val="Titulos tablas y gráficos"/>
    <w:basedOn w:val="Normal"/>
    <w:link w:val="TitulostablasygrficosChar"/>
    <w:rsid w:val="00A943A3"/>
    <w:pPr>
      <w:spacing w:before="240" w:line="276" w:lineRule="auto"/>
    </w:pPr>
    <w:rPr>
      <w:rFonts w:eastAsia="Calibri"/>
      <w:b/>
      <w:lang w:eastAsia="en-US"/>
    </w:rPr>
  </w:style>
  <w:style w:type="character" w:customStyle="1" w:styleId="TitulostablasygrficosChar">
    <w:name w:val="Titulos tablas y gráficos Char"/>
    <w:basedOn w:val="Fuentedeprrafopredeter"/>
    <w:link w:val="Titulostablasygrficos"/>
    <w:rsid w:val="00A943A3"/>
    <w:rPr>
      <w:rFonts w:eastAsia="Calibri"/>
      <w:b/>
      <w:lang w:eastAsia="en-US"/>
    </w:rPr>
  </w:style>
  <w:style w:type="character" w:customStyle="1" w:styleId="PrrafonumeradoChar">
    <w:name w:val="Párrafo numerado Char"/>
    <w:basedOn w:val="Fuentedeprrafopredeter"/>
    <w:link w:val="Prrafonumerado"/>
    <w:rsid w:val="00A943A3"/>
    <w:rPr>
      <w:rFonts w:eastAsia="Calibri"/>
      <w:sz w:val="24"/>
      <w:lang w:eastAsia="en-US"/>
    </w:rPr>
  </w:style>
  <w:style w:type="table" w:customStyle="1" w:styleId="TableGrid2">
    <w:name w:val="Table Grid2"/>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itulosCar">
    <w:name w:val="Capitulos Car"/>
    <w:basedOn w:val="Ttulo1Car"/>
    <w:link w:val="Capitulos"/>
    <w:rsid w:val="00A943A3"/>
    <w:rPr>
      <w:rFonts w:ascii="Cambria" w:eastAsiaTheme="majorEastAsia" w:hAnsi="Cambria" w:cstheme="majorBidi"/>
      <w:b/>
      <w:bCs/>
      <w:color w:val="1F497D"/>
      <w:sz w:val="36"/>
      <w:szCs w:val="28"/>
      <w:shd w:val="clear" w:color="auto" w:fill="FFFFFF"/>
      <w:lang w:val="en-US" w:eastAsia="en-US"/>
    </w:rPr>
  </w:style>
  <w:style w:type="paragraph" w:customStyle="1" w:styleId="Bullets">
    <w:name w:val="Bullets"/>
    <w:basedOn w:val="Normal"/>
    <w:link w:val="BulletsCar"/>
    <w:qFormat/>
    <w:rsid w:val="00A943A3"/>
    <w:pPr>
      <w:numPr>
        <w:numId w:val="120"/>
      </w:numPr>
      <w:ind w:hanging="432"/>
      <w:contextualSpacing/>
    </w:pPr>
    <w:rPr>
      <w:rFonts w:eastAsia="Calibri"/>
      <w:sz w:val="24"/>
      <w:lang w:eastAsia="en-US"/>
    </w:rPr>
  </w:style>
  <w:style w:type="character" w:customStyle="1" w:styleId="BulletsCar">
    <w:name w:val="Bullets Car"/>
    <w:basedOn w:val="Fuentedeprrafopredeter"/>
    <w:link w:val="Bullets"/>
    <w:rsid w:val="00A943A3"/>
    <w:rPr>
      <w:rFonts w:eastAsia="Calibri"/>
      <w:sz w:val="24"/>
      <w:lang w:eastAsia="en-US"/>
    </w:rPr>
  </w:style>
  <w:style w:type="paragraph" w:customStyle="1" w:styleId="Tituomio2">
    <w:name w:val="Tituo mio 2"/>
    <w:basedOn w:val="Normal"/>
    <w:link w:val="Tituomio2Car"/>
    <w:qFormat/>
    <w:rsid w:val="00A943A3"/>
    <w:pPr>
      <w:spacing w:before="120"/>
      <w:jc w:val="center"/>
      <w:outlineLvl w:val="0"/>
    </w:pPr>
    <w:rPr>
      <w:rFonts w:eastAsia="Calibri"/>
      <w:b/>
      <w:color w:val="FFFFFF"/>
      <w:sz w:val="32"/>
      <w:lang w:eastAsia="en-US"/>
    </w:rPr>
  </w:style>
  <w:style w:type="character" w:customStyle="1" w:styleId="Tituomio2Car">
    <w:name w:val="Tituo mio 2 Car"/>
    <w:basedOn w:val="Fuentedeprrafopredeter"/>
    <w:link w:val="Tituomio2"/>
    <w:rsid w:val="00A943A3"/>
    <w:rPr>
      <w:rFonts w:eastAsia="Calibri"/>
      <w:b/>
      <w:color w:val="FFFFFF"/>
      <w:sz w:val="32"/>
      <w:lang w:eastAsia="en-US"/>
    </w:rPr>
  </w:style>
  <w:style w:type="character" w:customStyle="1" w:styleId="TextotablanumeradaCar">
    <w:name w:val="Texto tabla numerada Car"/>
    <w:basedOn w:val="PrrafodelistaCar"/>
    <w:link w:val="Textotablanumerada"/>
    <w:rsid w:val="00A943A3"/>
    <w:rPr>
      <w:rFonts w:ascii="Calibri" w:eastAsia="Calibri" w:hAnsi="Calibri" w:cs="Calibri"/>
      <w:sz w:val="20"/>
      <w:lang w:eastAsia="en-US"/>
    </w:rPr>
  </w:style>
  <w:style w:type="character" w:customStyle="1" w:styleId="NormalnumeradoCar">
    <w:name w:val="Normal numerado Car"/>
    <w:basedOn w:val="PrrafodelistaCar"/>
    <w:link w:val="Normalnumerado"/>
    <w:rsid w:val="00A943A3"/>
    <w:rPr>
      <w:rFonts w:ascii="Calibri" w:eastAsia="Calibri" w:hAnsi="Calibri" w:cs="Calibri"/>
      <w:sz w:val="24"/>
      <w:lang w:eastAsia="en-US"/>
    </w:rPr>
  </w:style>
  <w:style w:type="table" w:customStyle="1" w:styleId="Tablaconcuadrcula19">
    <w:name w:val="Tabla con cuadrícula19"/>
    <w:basedOn w:val="Tablanormal"/>
    <w:next w:val="Tablaconcuadrcula"/>
    <w:uiPriority w:val="39"/>
    <w:rsid w:val="0078458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78458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90655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64"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72" w:unhideWhenUsed="0"/>
    <w:lsdException w:name="Medium Grid 2 Accent 5" w:semiHidden="0" w:uiPriority="68" w:unhideWhenUsed="0"/>
    <w:lsdException w:name="Medium Grid 3 Accent 5" w:semiHidden="0" w:uiPriority="6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9F"/>
    <w:pPr>
      <w:spacing w:after="120" w:line="240" w:lineRule="auto"/>
      <w:jc w:val="both"/>
    </w:pPr>
  </w:style>
  <w:style w:type="paragraph" w:styleId="Ttulo1">
    <w:name w:val="heading 1"/>
    <w:basedOn w:val="Normal"/>
    <w:next w:val="Normal"/>
    <w:link w:val="Ttulo1Car"/>
    <w:uiPriority w:val="9"/>
    <w:qFormat/>
    <w:rsid w:val="00933CD6"/>
    <w:pPr>
      <w:keepNext/>
      <w:keepLines/>
      <w:spacing w:before="240"/>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711178"/>
    <w:pPr>
      <w:keepNext/>
      <w:keepLines/>
      <w:spacing w:before="120"/>
      <w:outlineLvl w:val="1"/>
    </w:pPr>
    <w:rPr>
      <w:rFonts w:eastAsiaTheme="majorEastAsia" w:cstheme="majorBidi"/>
      <w:b/>
      <w:szCs w:val="26"/>
    </w:rPr>
  </w:style>
  <w:style w:type="paragraph" w:styleId="Ttulo3">
    <w:name w:val="heading 3"/>
    <w:basedOn w:val="Normal"/>
    <w:next w:val="Normal"/>
    <w:link w:val="Ttulo3Car"/>
    <w:uiPriority w:val="9"/>
    <w:qFormat/>
    <w:rsid w:val="001E3DCD"/>
    <w:pPr>
      <w:keepNext/>
      <w:overflowPunct w:val="0"/>
      <w:autoSpaceDE w:val="0"/>
      <w:autoSpaceDN w:val="0"/>
      <w:adjustRightInd w:val="0"/>
      <w:spacing w:after="0"/>
      <w:jc w:val="left"/>
      <w:textAlignment w:val="baseline"/>
      <w:outlineLvl w:val="2"/>
    </w:pPr>
    <w:rPr>
      <w:rFonts w:ascii="Tahoma" w:eastAsia="Times New Roman" w:hAnsi="Tahoma" w:cs="Times New Roman"/>
      <w:b/>
      <w:sz w:val="20"/>
      <w:szCs w:val="20"/>
      <w:lang w:val="es-MX"/>
    </w:rPr>
  </w:style>
  <w:style w:type="paragraph" w:styleId="Ttulo4">
    <w:name w:val="heading 4"/>
    <w:basedOn w:val="Normal"/>
    <w:next w:val="Normal"/>
    <w:link w:val="Ttulo4Car"/>
    <w:uiPriority w:val="9"/>
    <w:qFormat/>
    <w:rsid w:val="001E3DCD"/>
    <w:pPr>
      <w:keepNext/>
      <w:overflowPunct w:val="0"/>
      <w:autoSpaceDE w:val="0"/>
      <w:autoSpaceDN w:val="0"/>
      <w:adjustRightInd w:val="0"/>
      <w:spacing w:after="0"/>
      <w:jc w:val="center"/>
      <w:textAlignment w:val="baseline"/>
      <w:outlineLvl w:val="3"/>
    </w:pPr>
    <w:rPr>
      <w:rFonts w:ascii="Tahoma" w:eastAsia="Times New Roman" w:hAnsi="Tahoma" w:cs="Times New Roman"/>
      <w:b/>
      <w:sz w:val="20"/>
      <w:szCs w:val="20"/>
      <w:lang w:val="es-MX"/>
    </w:rPr>
  </w:style>
  <w:style w:type="paragraph" w:styleId="Ttulo5">
    <w:name w:val="heading 5"/>
    <w:basedOn w:val="Normal"/>
    <w:next w:val="Normal"/>
    <w:link w:val="Ttulo5Car"/>
    <w:uiPriority w:val="9"/>
    <w:qFormat/>
    <w:rsid w:val="001E3DCD"/>
    <w:pPr>
      <w:keepNext/>
      <w:overflowPunct w:val="0"/>
      <w:autoSpaceDE w:val="0"/>
      <w:autoSpaceDN w:val="0"/>
      <w:adjustRightInd w:val="0"/>
      <w:spacing w:after="0"/>
      <w:jc w:val="center"/>
      <w:textAlignment w:val="baseline"/>
      <w:outlineLvl w:val="4"/>
    </w:pPr>
    <w:rPr>
      <w:rFonts w:ascii="Tahoma" w:eastAsia="Times New Roman" w:hAnsi="Tahoma" w:cs="Times New Roman"/>
      <w:b/>
      <w:sz w:val="18"/>
      <w:szCs w:val="20"/>
      <w:lang w:val="es-MX"/>
    </w:rPr>
  </w:style>
  <w:style w:type="paragraph" w:styleId="Ttulo6">
    <w:name w:val="heading 6"/>
    <w:basedOn w:val="Normal"/>
    <w:next w:val="Normal"/>
    <w:link w:val="Ttulo6Car"/>
    <w:qFormat/>
    <w:rsid w:val="001E3DCD"/>
    <w:pPr>
      <w:keepNext/>
      <w:suppressAutoHyphens/>
      <w:overflowPunct w:val="0"/>
      <w:autoSpaceDE w:val="0"/>
      <w:autoSpaceDN w:val="0"/>
      <w:adjustRightInd w:val="0"/>
      <w:spacing w:after="0"/>
      <w:textAlignment w:val="baseline"/>
      <w:outlineLvl w:val="5"/>
    </w:pPr>
    <w:rPr>
      <w:rFonts w:ascii="Tahoma" w:eastAsia="Times New Roman" w:hAnsi="Tahoma" w:cs="Times New Roman"/>
      <w:b/>
      <w:spacing w:val="-2"/>
      <w:szCs w:val="20"/>
      <w:lang w:val="es-MX"/>
    </w:rPr>
  </w:style>
  <w:style w:type="paragraph" w:styleId="Ttulo7">
    <w:name w:val="heading 7"/>
    <w:basedOn w:val="Normal"/>
    <w:next w:val="Normal"/>
    <w:link w:val="Ttulo7Car"/>
    <w:qFormat/>
    <w:rsid w:val="001E3DCD"/>
    <w:pPr>
      <w:keepNext/>
      <w:suppressAutoHyphens/>
      <w:overflowPunct w:val="0"/>
      <w:autoSpaceDE w:val="0"/>
      <w:autoSpaceDN w:val="0"/>
      <w:adjustRightInd w:val="0"/>
      <w:spacing w:after="0"/>
      <w:ind w:left="227" w:right="135" w:hanging="227"/>
      <w:textAlignment w:val="baseline"/>
      <w:outlineLvl w:val="6"/>
    </w:pPr>
    <w:rPr>
      <w:rFonts w:ascii="Arial" w:eastAsia="Times New Roman" w:hAnsi="Arial" w:cs="Times New Roman"/>
      <w:b/>
      <w:spacing w:val="-2"/>
      <w:szCs w:val="20"/>
      <w:lang w:val="es-ES_tradnl"/>
    </w:rPr>
  </w:style>
  <w:style w:type="paragraph" w:styleId="Ttulo8">
    <w:name w:val="heading 8"/>
    <w:basedOn w:val="Normal"/>
    <w:next w:val="Normal"/>
    <w:link w:val="Ttulo8Car"/>
    <w:qFormat/>
    <w:rsid w:val="001E3DCD"/>
    <w:pPr>
      <w:keepNext/>
      <w:overflowPunct w:val="0"/>
      <w:autoSpaceDE w:val="0"/>
      <w:autoSpaceDN w:val="0"/>
      <w:adjustRightInd w:val="0"/>
      <w:spacing w:after="0"/>
      <w:ind w:left="-1276"/>
      <w:textAlignment w:val="baseline"/>
      <w:outlineLvl w:val="7"/>
    </w:pPr>
    <w:rPr>
      <w:rFonts w:ascii="Arial" w:eastAsia="Times New Roman" w:hAnsi="Arial" w:cs="Times New Roman"/>
      <w:sz w:val="24"/>
      <w:szCs w:val="20"/>
      <w:lang w:val="es-MX"/>
    </w:rPr>
  </w:style>
  <w:style w:type="paragraph" w:styleId="Ttulo9">
    <w:name w:val="heading 9"/>
    <w:basedOn w:val="Normal"/>
    <w:next w:val="Normal"/>
    <w:link w:val="Ttulo9Car"/>
    <w:qFormat/>
    <w:rsid w:val="001E3DCD"/>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ind w:left="-1276"/>
      <w:jc w:val="left"/>
      <w:textAlignment w:val="baseline"/>
      <w:outlineLvl w:val="8"/>
    </w:pPr>
    <w:rPr>
      <w:rFonts w:ascii="Arial" w:eastAsia="Times New Roman" w:hAnsi="Arial" w:cs="Times New Roman"/>
      <w:b/>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5F55"/>
    <w:pPr>
      <w:tabs>
        <w:tab w:val="center" w:pos="4252"/>
        <w:tab w:val="right" w:pos="8504"/>
      </w:tabs>
      <w:spacing w:after="0"/>
    </w:pPr>
  </w:style>
  <w:style w:type="character" w:customStyle="1" w:styleId="EncabezadoCar">
    <w:name w:val="Encabezado Car"/>
    <w:basedOn w:val="Fuentedeprrafopredeter"/>
    <w:link w:val="Encabezado"/>
    <w:uiPriority w:val="99"/>
    <w:rsid w:val="00CC5F55"/>
  </w:style>
  <w:style w:type="paragraph" w:styleId="Piedepgina">
    <w:name w:val="footer"/>
    <w:basedOn w:val="Normal"/>
    <w:link w:val="PiedepginaCar"/>
    <w:uiPriority w:val="99"/>
    <w:unhideWhenUsed/>
    <w:rsid w:val="00CC5F55"/>
    <w:pPr>
      <w:tabs>
        <w:tab w:val="center" w:pos="4252"/>
        <w:tab w:val="right" w:pos="8504"/>
      </w:tabs>
      <w:spacing w:after="0"/>
    </w:pPr>
  </w:style>
  <w:style w:type="character" w:customStyle="1" w:styleId="PiedepginaCar">
    <w:name w:val="Pie de página Car"/>
    <w:basedOn w:val="Fuentedeprrafopredeter"/>
    <w:link w:val="Piedepgina"/>
    <w:uiPriority w:val="99"/>
    <w:rsid w:val="00CC5F55"/>
  </w:style>
  <w:style w:type="table" w:styleId="Tablaconcuadrcula">
    <w:name w:val="Table Grid"/>
    <w:basedOn w:val="Tablanormal"/>
    <w:uiPriority w:val="59"/>
    <w:rsid w:val="00CC5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1596E"/>
    <w:pPr>
      <w:ind w:left="720"/>
      <w:contextualSpacing/>
    </w:pPr>
  </w:style>
  <w:style w:type="character" w:styleId="Hipervnculo">
    <w:name w:val="Hyperlink"/>
    <w:basedOn w:val="Fuentedeprrafopredeter"/>
    <w:uiPriority w:val="99"/>
    <w:unhideWhenUsed/>
    <w:rsid w:val="00FE1694"/>
    <w:rPr>
      <w:color w:val="0000FF" w:themeColor="hyperlink"/>
      <w:u w:val="single"/>
    </w:rPr>
  </w:style>
  <w:style w:type="paragraph" w:styleId="Textodeglobo">
    <w:name w:val="Balloon Text"/>
    <w:basedOn w:val="Normal"/>
    <w:link w:val="TextodegloboCar"/>
    <w:uiPriority w:val="99"/>
    <w:unhideWhenUsed/>
    <w:rsid w:val="0098500C"/>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rsid w:val="0098500C"/>
    <w:rPr>
      <w:rFonts w:ascii="Segoe UI" w:hAnsi="Segoe UI" w:cs="Segoe UI"/>
      <w:sz w:val="18"/>
      <w:szCs w:val="18"/>
    </w:rPr>
  </w:style>
  <w:style w:type="character" w:customStyle="1" w:styleId="Ttulo1Car">
    <w:name w:val="Título 1 Car"/>
    <w:basedOn w:val="Fuentedeprrafopredeter"/>
    <w:link w:val="Ttulo1"/>
    <w:uiPriority w:val="9"/>
    <w:rsid w:val="00933CD6"/>
    <w:rPr>
      <w:rFonts w:eastAsiaTheme="majorEastAsia" w:cstheme="majorBidi"/>
      <w:b/>
      <w:sz w:val="24"/>
      <w:szCs w:val="32"/>
    </w:rPr>
  </w:style>
  <w:style w:type="character" w:customStyle="1" w:styleId="Ttulo2Car">
    <w:name w:val="Título 2 Car"/>
    <w:basedOn w:val="Fuentedeprrafopredeter"/>
    <w:link w:val="Ttulo2"/>
    <w:uiPriority w:val="9"/>
    <w:rsid w:val="00711178"/>
    <w:rPr>
      <w:rFonts w:eastAsiaTheme="majorEastAsia" w:cstheme="majorBidi"/>
      <w:b/>
      <w:szCs w:val="26"/>
    </w:rPr>
  </w:style>
  <w:style w:type="character" w:styleId="Refdecomentario">
    <w:name w:val="annotation reference"/>
    <w:basedOn w:val="Fuentedeprrafopredeter"/>
    <w:uiPriority w:val="99"/>
    <w:unhideWhenUsed/>
    <w:rsid w:val="009D28D9"/>
    <w:rPr>
      <w:sz w:val="16"/>
      <w:szCs w:val="16"/>
    </w:rPr>
  </w:style>
  <w:style w:type="paragraph" w:styleId="Textocomentario">
    <w:name w:val="annotation text"/>
    <w:basedOn w:val="Normal"/>
    <w:link w:val="TextocomentarioCar"/>
    <w:uiPriority w:val="99"/>
    <w:unhideWhenUsed/>
    <w:rsid w:val="009D28D9"/>
    <w:rPr>
      <w:sz w:val="20"/>
      <w:szCs w:val="20"/>
    </w:rPr>
  </w:style>
  <w:style w:type="character" w:customStyle="1" w:styleId="TextocomentarioCar">
    <w:name w:val="Texto comentario Car"/>
    <w:basedOn w:val="Fuentedeprrafopredeter"/>
    <w:link w:val="Textocomentario"/>
    <w:uiPriority w:val="99"/>
    <w:rsid w:val="009D28D9"/>
    <w:rPr>
      <w:sz w:val="20"/>
      <w:szCs w:val="20"/>
    </w:rPr>
  </w:style>
  <w:style w:type="paragraph" w:styleId="Asuntodelcomentario">
    <w:name w:val="annotation subject"/>
    <w:basedOn w:val="Textocomentario"/>
    <w:next w:val="Textocomentario"/>
    <w:link w:val="AsuntodelcomentarioCar"/>
    <w:uiPriority w:val="99"/>
    <w:unhideWhenUsed/>
    <w:rsid w:val="009D28D9"/>
    <w:rPr>
      <w:b/>
      <w:bCs/>
    </w:rPr>
  </w:style>
  <w:style w:type="character" w:customStyle="1" w:styleId="AsuntodelcomentarioCar">
    <w:name w:val="Asunto del comentario Car"/>
    <w:basedOn w:val="TextocomentarioCar"/>
    <w:link w:val="Asuntodelcomentario"/>
    <w:uiPriority w:val="99"/>
    <w:rsid w:val="009D28D9"/>
    <w:rPr>
      <w:b/>
      <w:bCs/>
      <w:sz w:val="20"/>
      <w:szCs w:val="20"/>
    </w:rPr>
  </w:style>
  <w:style w:type="paragraph" w:customStyle="1" w:styleId="Prrafodelista1">
    <w:name w:val="Párrafo de lista1"/>
    <w:basedOn w:val="Normal"/>
    <w:uiPriority w:val="99"/>
    <w:qFormat/>
    <w:rsid w:val="00ED62DA"/>
    <w:pPr>
      <w:widowControl w:val="0"/>
      <w:suppressAutoHyphens/>
      <w:spacing w:after="0"/>
      <w:ind w:left="708"/>
      <w:jc w:val="left"/>
    </w:pPr>
    <w:rPr>
      <w:rFonts w:ascii="Times New Roman" w:eastAsia="Lucida Sans Unicode" w:hAnsi="Times New Roman" w:cs="Tahoma"/>
      <w:sz w:val="24"/>
      <w:szCs w:val="24"/>
      <w:lang w:val="es-ES_tradnl" w:eastAsia="es-ES_tradnl" w:bidi="es-ES_tradnl"/>
    </w:rPr>
  </w:style>
  <w:style w:type="table" w:customStyle="1" w:styleId="Tablaconcuadrcula1">
    <w:name w:val="Tabla con cuadrícula1"/>
    <w:basedOn w:val="Tablanormal"/>
    <w:next w:val="Tablaconcuadrcula"/>
    <w:rsid w:val="005433F0"/>
    <w:pPr>
      <w:spacing w:after="0" w:line="240" w:lineRule="auto"/>
    </w:pPr>
    <w:rPr>
      <w:rFonts w:ascii="Times New Roman" w:eastAsia="Times New Roman" w:hAnsi="Times New Roman" w:cs="Times New Roman"/>
      <w:sz w:val="20"/>
      <w:szCs w:val="20"/>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 Car Car Car Car Car Car Car Car Car Car, Car Car Car Car Car Car Car Car Car Car Car, Car Car Car Car Car Car Car Car Car Car Car Car Car"/>
    <w:basedOn w:val="Normal"/>
    <w:link w:val="TextonotapieCar"/>
    <w:uiPriority w:val="99"/>
    <w:unhideWhenUsed/>
    <w:rsid w:val="007201FA"/>
    <w:pPr>
      <w:spacing w:after="0"/>
    </w:pPr>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
    <w:basedOn w:val="Fuentedeprrafopredeter"/>
    <w:link w:val="Textonotapie"/>
    <w:uiPriority w:val="99"/>
    <w:rsid w:val="007201FA"/>
    <w:rPr>
      <w:sz w:val="20"/>
      <w:szCs w:val="20"/>
    </w:rPr>
  </w:style>
  <w:style w:type="character" w:styleId="Refdenotaalpie">
    <w:name w:val="footnote reference"/>
    <w:basedOn w:val="Fuentedeprrafopredeter"/>
    <w:uiPriority w:val="99"/>
    <w:unhideWhenUsed/>
    <w:rsid w:val="007201FA"/>
    <w:rPr>
      <w:vertAlign w:val="superscript"/>
    </w:rPr>
  </w:style>
  <w:style w:type="character" w:customStyle="1" w:styleId="PrrafodelistaCar">
    <w:name w:val="Párrafo de lista Car"/>
    <w:link w:val="Prrafodelista"/>
    <w:uiPriority w:val="34"/>
    <w:locked/>
    <w:rsid w:val="00170D86"/>
  </w:style>
  <w:style w:type="numbering" w:customStyle="1" w:styleId="Estilo42">
    <w:name w:val="Estilo42"/>
    <w:uiPriority w:val="99"/>
    <w:rsid w:val="00170D86"/>
    <w:pPr>
      <w:numPr>
        <w:numId w:val="3"/>
      </w:numPr>
    </w:pPr>
  </w:style>
  <w:style w:type="numbering" w:customStyle="1" w:styleId="Estilo25">
    <w:name w:val="Estilo25"/>
    <w:uiPriority w:val="99"/>
    <w:rsid w:val="00170D86"/>
    <w:pPr>
      <w:numPr>
        <w:numId w:val="4"/>
      </w:numPr>
    </w:pPr>
  </w:style>
  <w:style w:type="numbering" w:customStyle="1" w:styleId="Estilo71">
    <w:name w:val="Estilo71"/>
    <w:uiPriority w:val="99"/>
    <w:rsid w:val="00170D86"/>
    <w:pPr>
      <w:numPr>
        <w:numId w:val="5"/>
      </w:numPr>
    </w:pPr>
  </w:style>
  <w:style w:type="numbering" w:customStyle="1" w:styleId="Estilo41">
    <w:name w:val="Estilo41"/>
    <w:uiPriority w:val="99"/>
    <w:rsid w:val="00170D86"/>
    <w:pPr>
      <w:numPr>
        <w:numId w:val="6"/>
      </w:numPr>
    </w:pPr>
  </w:style>
  <w:style w:type="numbering" w:customStyle="1" w:styleId="Estilo33">
    <w:name w:val="Estilo33"/>
    <w:uiPriority w:val="99"/>
    <w:rsid w:val="00170D86"/>
    <w:pPr>
      <w:numPr>
        <w:numId w:val="7"/>
      </w:numPr>
    </w:pPr>
  </w:style>
  <w:style w:type="numbering" w:customStyle="1" w:styleId="Estilo27">
    <w:name w:val="Estilo27"/>
    <w:uiPriority w:val="99"/>
    <w:rsid w:val="00170D86"/>
    <w:pPr>
      <w:numPr>
        <w:numId w:val="8"/>
      </w:numPr>
    </w:pPr>
  </w:style>
  <w:style w:type="numbering" w:customStyle="1" w:styleId="Estilo26">
    <w:name w:val="Estilo26"/>
    <w:uiPriority w:val="99"/>
    <w:rsid w:val="00170D86"/>
    <w:pPr>
      <w:numPr>
        <w:numId w:val="9"/>
      </w:numPr>
    </w:pPr>
  </w:style>
  <w:style w:type="numbering" w:customStyle="1" w:styleId="Estilo28">
    <w:name w:val="Estilo28"/>
    <w:uiPriority w:val="99"/>
    <w:rsid w:val="00170D86"/>
    <w:pPr>
      <w:numPr>
        <w:numId w:val="10"/>
      </w:numPr>
    </w:pPr>
  </w:style>
  <w:style w:type="numbering" w:customStyle="1" w:styleId="Estilo671">
    <w:name w:val="Estilo671"/>
    <w:uiPriority w:val="99"/>
    <w:rsid w:val="00E37226"/>
    <w:pPr>
      <w:numPr>
        <w:numId w:val="11"/>
      </w:numPr>
    </w:pPr>
  </w:style>
  <w:style w:type="character" w:customStyle="1" w:styleId="Ttulo3Car">
    <w:name w:val="Título 3 Car"/>
    <w:basedOn w:val="Fuentedeprrafopredeter"/>
    <w:link w:val="Ttulo3"/>
    <w:uiPriority w:val="9"/>
    <w:rsid w:val="001E3DCD"/>
    <w:rPr>
      <w:rFonts w:ascii="Tahoma" w:eastAsia="Times New Roman" w:hAnsi="Tahoma" w:cs="Times New Roman"/>
      <w:b/>
      <w:sz w:val="20"/>
      <w:szCs w:val="20"/>
      <w:lang w:val="es-MX"/>
    </w:rPr>
  </w:style>
  <w:style w:type="character" w:customStyle="1" w:styleId="Ttulo4Car">
    <w:name w:val="Título 4 Car"/>
    <w:basedOn w:val="Fuentedeprrafopredeter"/>
    <w:link w:val="Ttulo4"/>
    <w:uiPriority w:val="9"/>
    <w:rsid w:val="001E3DCD"/>
    <w:rPr>
      <w:rFonts w:ascii="Tahoma" w:eastAsia="Times New Roman" w:hAnsi="Tahoma" w:cs="Times New Roman"/>
      <w:b/>
      <w:sz w:val="20"/>
      <w:szCs w:val="20"/>
      <w:lang w:val="es-MX"/>
    </w:rPr>
  </w:style>
  <w:style w:type="character" w:customStyle="1" w:styleId="Ttulo5Car">
    <w:name w:val="Título 5 Car"/>
    <w:basedOn w:val="Fuentedeprrafopredeter"/>
    <w:link w:val="Ttulo5"/>
    <w:uiPriority w:val="9"/>
    <w:rsid w:val="001E3DCD"/>
    <w:rPr>
      <w:rFonts w:ascii="Tahoma" w:eastAsia="Times New Roman" w:hAnsi="Tahoma" w:cs="Times New Roman"/>
      <w:b/>
      <w:sz w:val="18"/>
      <w:szCs w:val="20"/>
      <w:lang w:val="es-MX"/>
    </w:rPr>
  </w:style>
  <w:style w:type="character" w:customStyle="1" w:styleId="Ttulo6Car">
    <w:name w:val="Título 6 Car"/>
    <w:basedOn w:val="Fuentedeprrafopredeter"/>
    <w:link w:val="Ttulo6"/>
    <w:rsid w:val="001E3DCD"/>
    <w:rPr>
      <w:rFonts w:ascii="Tahoma" w:eastAsia="Times New Roman" w:hAnsi="Tahoma" w:cs="Times New Roman"/>
      <w:b/>
      <w:spacing w:val="-2"/>
      <w:szCs w:val="20"/>
      <w:lang w:val="es-MX"/>
    </w:rPr>
  </w:style>
  <w:style w:type="character" w:customStyle="1" w:styleId="Ttulo7Car">
    <w:name w:val="Título 7 Car"/>
    <w:basedOn w:val="Fuentedeprrafopredeter"/>
    <w:link w:val="Ttulo7"/>
    <w:rsid w:val="001E3DCD"/>
    <w:rPr>
      <w:rFonts w:ascii="Arial" w:eastAsia="Times New Roman" w:hAnsi="Arial" w:cs="Times New Roman"/>
      <w:b/>
      <w:spacing w:val="-2"/>
      <w:szCs w:val="20"/>
      <w:lang w:val="es-ES_tradnl"/>
    </w:rPr>
  </w:style>
  <w:style w:type="character" w:customStyle="1" w:styleId="Ttulo8Car">
    <w:name w:val="Título 8 Car"/>
    <w:basedOn w:val="Fuentedeprrafopredeter"/>
    <w:link w:val="Ttulo8"/>
    <w:rsid w:val="001E3DCD"/>
    <w:rPr>
      <w:rFonts w:ascii="Arial" w:eastAsia="Times New Roman" w:hAnsi="Arial" w:cs="Times New Roman"/>
      <w:sz w:val="24"/>
      <w:szCs w:val="20"/>
      <w:lang w:val="es-MX"/>
    </w:rPr>
  </w:style>
  <w:style w:type="character" w:customStyle="1" w:styleId="Ttulo9Car">
    <w:name w:val="Título 9 Car"/>
    <w:basedOn w:val="Fuentedeprrafopredeter"/>
    <w:link w:val="Ttulo9"/>
    <w:rsid w:val="001E3DCD"/>
    <w:rPr>
      <w:rFonts w:ascii="Arial" w:eastAsia="Times New Roman" w:hAnsi="Arial" w:cs="Times New Roman"/>
      <w:b/>
      <w:szCs w:val="20"/>
      <w:lang w:val="es-MX"/>
    </w:rPr>
  </w:style>
  <w:style w:type="numbering" w:customStyle="1" w:styleId="Sinlista1">
    <w:name w:val="Sin lista1"/>
    <w:next w:val="Sinlista"/>
    <w:uiPriority w:val="99"/>
    <w:semiHidden/>
    <w:unhideWhenUsed/>
    <w:rsid w:val="001E3DCD"/>
  </w:style>
  <w:style w:type="paragraph" w:styleId="Ttulo">
    <w:name w:val="Title"/>
    <w:basedOn w:val="Normal"/>
    <w:next w:val="Normal"/>
    <w:link w:val="TtuloCar"/>
    <w:uiPriority w:val="10"/>
    <w:qFormat/>
    <w:rsid w:val="001E3DCD"/>
    <w:pPr>
      <w:pBdr>
        <w:bottom w:val="single" w:sz="8" w:space="4" w:color="4F81BD" w:themeColor="accent1"/>
      </w:pBdr>
      <w:overflowPunct w:val="0"/>
      <w:autoSpaceDE w:val="0"/>
      <w:autoSpaceDN w:val="0"/>
      <w:adjustRightInd w:val="0"/>
      <w:spacing w:after="300"/>
      <w:contextualSpacing/>
      <w:jc w:val="left"/>
      <w:textAlignment w:val="baseline"/>
    </w:pPr>
    <w:rPr>
      <w:rFonts w:asciiTheme="majorHAnsi" w:eastAsiaTheme="majorEastAsia" w:hAnsiTheme="majorHAnsi" w:cstheme="majorBidi"/>
      <w:color w:val="17365D" w:themeColor="text2" w:themeShade="BF"/>
      <w:spacing w:val="5"/>
      <w:kern w:val="28"/>
      <w:sz w:val="52"/>
      <w:szCs w:val="52"/>
      <w:lang w:val="es-MX"/>
    </w:rPr>
  </w:style>
  <w:style w:type="character" w:customStyle="1" w:styleId="TtuloCar">
    <w:name w:val="Título Car"/>
    <w:basedOn w:val="Fuentedeprrafopredeter"/>
    <w:link w:val="Ttulo"/>
    <w:uiPriority w:val="10"/>
    <w:rsid w:val="001E3DCD"/>
    <w:rPr>
      <w:rFonts w:asciiTheme="majorHAnsi" w:eastAsiaTheme="majorEastAsia" w:hAnsiTheme="majorHAnsi" w:cstheme="majorBidi"/>
      <w:color w:val="17365D" w:themeColor="text2" w:themeShade="BF"/>
      <w:spacing w:val="5"/>
      <w:kern w:val="28"/>
      <w:sz w:val="52"/>
      <w:szCs w:val="52"/>
      <w:lang w:val="es-MX"/>
    </w:rPr>
  </w:style>
  <w:style w:type="paragraph" w:customStyle="1" w:styleId="Textodebloque1">
    <w:name w:val="Texto de bloque1"/>
    <w:basedOn w:val="Normal"/>
    <w:rsid w:val="001E3DCD"/>
    <w:pPr>
      <w:tabs>
        <w:tab w:val="left" w:pos="993"/>
      </w:tabs>
      <w:overflowPunct w:val="0"/>
      <w:autoSpaceDE w:val="0"/>
      <w:autoSpaceDN w:val="0"/>
      <w:adjustRightInd w:val="0"/>
      <w:spacing w:after="0"/>
      <w:ind w:left="993" w:right="-143" w:hanging="993"/>
      <w:textAlignment w:val="baseline"/>
    </w:pPr>
    <w:rPr>
      <w:rFonts w:ascii="Tahoma" w:eastAsia="Times New Roman" w:hAnsi="Tahoma" w:cs="Times New Roman"/>
      <w:szCs w:val="20"/>
      <w:lang w:val="es-MX"/>
    </w:rPr>
  </w:style>
  <w:style w:type="paragraph" w:customStyle="1" w:styleId="Textoindependiente21">
    <w:name w:val="Texto independiente 21"/>
    <w:basedOn w:val="Normal"/>
    <w:uiPriority w:val="99"/>
    <w:rsid w:val="001E3DCD"/>
    <w:pPr>
      <w:overflowPunct w:val="0"/>
      <w:autoSpaceDE w:val="0"/>
      <w:autoSpaceDN w:val="0"/>
      <w:adjustRightInd w:val="0"/>
      <w:spacing w:after="0"/>
      <w:ind w:left="709"/>
      <w:textAlignment w:val="baseline"/>
    </w:pPr>
    <w:rPr>
      <w:rFonts w:ascii="Tahoma" w:eastAsia="Times New Roman" w:hAnsi="Tahoma" w:cs="Times New Roman"/>
      <w:sz w:val="20"/>
      <w:szCs w:val="20"/>
      <w:lang w:val="es-MX"/>
    </w:rPr>
  </w:style>
  <w:style w:type="paragraph" w:styleId="Textoindependiente">
    <w:name w:val="Body Text"/>
    <w:basedOn w:val="Normal"/>
    <w:link w:val="TextoindependienteCar"/>
    <w:uiPriority w:val="99"/>
    <w:rsid w:val="001E3DCD"/>
    <w:pPr>
      <w:overflowPunct w:val="0"/>
      <w:autoSpaceDE w:val="0"/>
      <w:autoSpaceDN w:val="0"/>
      <w:adjustRightInd w:val="0"/>
      <w:spacing w:after="0"/>
      <w:textAlignment w:val="baseline"/>
    </w:pPr>
    <w:rPr>
      <w:rFonts w:ascii="Tahoma" w:eastAsia="Times New Roman" w:hAnsi="Tahoma" w:cs="Times New Roman"/>
      <w:sz w:val="20"/>
      <w:szCs w:val="20"/>
      <w:lang w:val="es-MX"/>
    </w:rPr>
  </w:style>
  <w:style w:type="character" w:customStyle="1" w:styleId="TextoindependienteCar">
    <w:name w:val="Texto independiente Car"/>
    <w:basedOn w:val="Fuentedeprrafopredeter"/>
    <w:link w:val="Textoindependiente"/>
    <w:uiPriority w:val="99"/>
    <w:rsid w:val="001E3DCD"/>
    <w:rPr>
      <w:rFonts w:ascii="Tahoma" w:eastAsia="Times New Roman" w:hAnsi="Tahoma" w:cs="Times New Roman"/>
      <w:sz w:val="20"/>
      <w:szCs w:val="20"/>
      <w:lang w:val="es-MX"/>
    </w:rPr>
  </w:style>
  <w:style w:type="paragraph" w:customStyle="1" w:styleId="Sangra2detindependiente1">
    <w:name w:val="Sangría 2 de t. independiente1"/>
    <w:basedOn w:val="Normal"/>
    <w:rsid w:val="001E3DCD"/>
    <w:pPr>
      <w:overflowPunct w:val="0"/>
      <w:autoSpaceDE w:val="0"/>
      <w:autoSpaceDN w:val="0"/>
      <w:adjustRightInd w:val="0"/>
      <w:spacing w:after="0"/>
      <w:ind w:left="1418"/>
      <w:textAlignment w:val="baseline"/>
    </w:pPr>
    <w:rPr>
      <w:rFonts w:ascii="Tahoma" w:eastAsia="Times New Roman" w:hAnsi="Tahoma" w:cs="Times New Roman"/>
      <w:sz w:val="20"/>
      <w:szCs w:val="20"/>
      <w:lang w:val="es-MX"/>
    </w:rPr>
  </w:style>
  <w:style w:type="character" w:customStyle="1" w:styleId="Hipervnculo1">
    <w:name w:val="Hipervínculo1"/>
    <w:basedOn w:val="Fuentedeprrafopredeter"/>
    <w:rsid w:val="001E3DCD"/>
    <w:rPr>
      <w:color w:val="0000FF"/>
      <w:u w:val="single"/>
    </w:rPr>
  </w:style>
  <w:style w:type="paragraph" w:customStyle="1" w:styleId="Sangra3detindependiente1">
    <w:name w:val="Sangría 3 de t. independiente1"/>
    <w:basedOn w:val="Normal"/>
    <w:rsid w:val="001E3DCD"/>
    <w:pPr>
      <w:overflowPunct w:val="0"/>
      <w:autoSpaceDE w:val="0"/>
      <w:autoSpaceDN w:val="0"/>
      <w:adjustRightInd w:val="0"/>
      <w:spacing w:after="0"/>
      <w:ind w:left="1418" w:hanging="709"/>
      <w:textAlignment w:val="baseline"/>
    </w:pPr>
    <w:rPr>
      <w:rFonts w:ascii="Tahoma" w:eastAsia="Times New Roman" w:hAnsi="Tahoma" w:cs="Times New Roman"/>
      <w:b/>
      <w:sz w:val="20"/>
      <w:szCs w:val="20"/>
      <w:lang w:val="es-MX"/>
    </w:rPr>
  </w:style>
  <w:style w:type="paragraph" w:customStyle="1" w:styleId="BodyText22">
    <w:name w:val="Body Text 22"/>
    <w:basedOn w:val="Normal"/>
    <w:rsid w:val="001E3DCD"/>
    <w:pPr>
      <w:tabs>
        <w:tab w:val="left" w:pos="709"/>
      </w:tabs>
      <w:overflowPunct w:val="0"/>
      <w:autoSpaceDE w:val="0"/>
      <w:autoSpaceDN w:val="0"/>
      <w:adjustRightInd w:val="0"/>
      <w:spacing w:after="0"/>
      <w:textAlignment w:val="baseline"/>
    </w:pPr>
    <w:rPr>
      <w:rFonts w:ascii="Tahoma" w:eastAsia="Times New Roman" w:hAnsi="Tahoma" w:cs="Times New Roman"/>
      <w:b/>
      <w:sz w:val="20"/>
      <w:szCs w:val="20"/>
      <w:lang w:val="es-MX"/>
    </w:rPr>
  </w:style>
  <w:style w:type="paragraph" w:customStyle="1" w:styleId="Textoindependiente31">
    <w:name w:val="Texto independiente 31"/>
    <w:basedOn w:val="Normal"/>
    <w:rsid w:val="001E3DCD"/>
    <w:pPr>
      <w:overflowPunct w:val="0"/>
      <w:autoSpaceDE w:val="0"/>
      <w:autoSpaceDN w:val="0"/>
      <w:adjustRightInd w:val="0"/>
      <w:spacing w:after="0"/>
      <w:textAlignment w:val="baseline"/>
    </w:pPr>
    <w:rPr>
      <w:rFonts w:ascii="Tahoma" w:eastAsia="Times New Roman" w:hAnsi="Tahoma" w:cs="Times New Roman"/>
      <w:szCs w:val="20"/>
      <w:lang w:val="es-MX"/>
    </w:rPr>
  </w:style>
  <w:style w:type="character" w:styleId="Nmerodepgina">
    <w:name w:val="page number"/>
    <w:basedOn w:val="Fuentedeprrafopredeter"/>
    <w:uiPriority w:val="99"/>
    <w:rsid w:val="001E3DCD"/>
  </w:style>
  <w:style w:type="paragraph" w:customStyle="1" w:styleId="BodyText23">
    <w:name w:val="Body Text 23"/>
    <w:basedOn w:val="Normal"/>
    <w:rsid w:val="001E3DCD"/>
    <w:pPr>
      <w:widowControl w:val="0"/>
      <w:tabs>
        <w:tab w:val="left" w:pos="-1276"/>
      </w:tabs>
      <w:suppressAutoHyphens/>
      <w:overflowPunct w:val="0"/>
      <w:autoSpaceDE w:val="0"/>
      <w:autoSpaceDN w:val="0"/>
      <w:adjustRightInd w:val="0"/>
      <w:spacing w:after="0"/>
      <w:textAlignment w:val="baseline"/>
    </w:pPr>
    <w:rPr>
      <w:rFonts w:ascii="Arial" w:eastAsia="Times New Roman" w:hAnsi="Arial" w:cs="Times New Roman"/>
      <w:spacing w:val="-2"/>
      <w:szCs w:val="20"/>
      <w:lang w:val="es-MX"/>
    </w:rPr>
  </w:style>
  <w:style w:type="paragraph" w:customStyle="1" w:styleId="BodyTextIndent21">
    <w:name w:val="Body Text Indent 21"/>
    <w:basedOn w:val="Normal"/>
    <w:rsid w:val="001E3DCD"/>
    <w:pPr>
      <w:widowControl w:val="0"/>
      <w:tabs>
        <w:tab w:val="left" w:pos="709"/>
        <w:tab w:val="left" w:pos="1134"/>
      </w:tabs>
      <w:suppressAutoHyphens/>
      <w:overflowPunct w:val="0"/>
      <w:autoSpaceDE w:val="0"/>
      <w:autoSpaceDN w:val="0"/>
      <w:adjustRightInd w:val="0"/>
      <w:spacing w:after="0"/>
      <w:ind w:left="709" w:hanging="425"/>
      <w:textAlignment w:val="baseline"/>
    </w:pPr>
    <w:rPr>
      <w:rFonts w:ascii="Arial" w:eastAsia="Times New Roman" w:hAnsi="Arial" w:cs="Times New Roman"/>
      <w:spacing w:val="-2"/>
      <w:sz w:val="24"/>
      <w:szCs w:val="20"/>
      <w:lang w:val="es-MX"/>
    </w:rPr>
  </w:style>
  <w:style w:type="paragraph" w:customStyle="1" w:styleId="BodyTextIndent22">
    <w:name w:val="Body Text Indent 22"/>
    <w:basedOn w:val="Normal"/>
    <w:rsid w:val="001E3DCD"/>
    <w:pPr>
      <w:widowControl w:val="0"/>
      <w:tabs>
        <w:tab w:val="left" w:pos="0"/>
        <w:tab w:val="left" w:pos="227"/>
        <w:tab w:val="left" w:pos="720"/>
      </w:tabs>
      <w:suppressAutoHyphens/>
      <w:overflowPunct w:val="0"/>
      <w:autoSpaceDE w:val="0"/>
      <w:autoSpaceDN w:val="0"/>
      <w:adjustRightInd w:val="0"/>
      <w:spacing w:after="0"/>
      <w:ind w:left="2268" w:hanging="2268"/>
      <w:textAlignment w:val="baseline"/>
    </w:pPr>
    <w:rPr>
      <w:rFonts w:ascii="Arial" w:eastAsia="Times New Roman" w:hAnsi="Arial" w:cs="Times New Roman"/>
      <w:spacing w:val="-2"/>
      <w:szCs w:val="20"/>
      <w:lang w:val="es-ES_tradnl"/>
    </w:rPr>
  </w:style>
  <w:style w:type="paragraph" w:customStyle="1" w:styleId="BodyTextIndent33">
    <w:name w:val="Body Text Indent 33"/>
    <w:basedOn w:val="Normal"/>
    <w:rsid w:val="001E3DCD"/>
    <w:pPr>
      <w:widowControl w:val="0"/>
      <w:tabs>
        <w:tab w:val="left" w:pos="0"/>
        <w:tab w:val="left" w:pos="227"/>
        <w:tab w:val="left" w:pos="720"/>
        <w:tab w:val="left" w:pos="1440"/>
        <w:tab w:val="left" w:pos="2127"/>
        <w:tab w:val="left" w:pos="2268"/>
      </w:tabs>
      <w:suppressAutoHyphens/>
      <w:overflowPunct w:val="0"/>
      <w:autoSpaceDE w:val="0"/>
      <w:autoSpaceDN w:val="0"/>
      <w:adjustRightInd w:val="0"/>
      <w:spacing w:after="0"/>
      <w:ind w:left="2127" w:hanging="2127"/>
      <w:textAlignment w:val="baseline"/>
    </w:pPr>
    <w:rPr>
      <w:rFonts w:ascii="Arial" w:eastAsia="Times New Roman" w:hAnsi="Arial" w:cs="Times New Roman"/>
      <w:spacing w:val="-2"/>
      <w:szCs w:val="20"/>
      <w:lang w:val="es-ES_tradnl"/>
    </w:rPr>
  </w:style>
  <w:style w:type="paragraph" w:customStyle="1" w:styleId="BodyText24">
    <w:name w:val="Body Text 24"/>
    <w:basedOn w:val="Normal"/>
    <w:rsid w:val="001E3DCD"/>
    <w:pPr>
      <w:widowControl w:val="0"/>
      <w:tabs>
        <w:tab w:val="left" w:pos="0"/>
        <w:tab w:val="left" w:pos="227"/>
        <w:tab w:val="left" w:pos="720"/>
        <w:tab w:val="left" w:pos="1440"/>
        <w:tab w:val="left" w:pos="2160"/>
      </w:tabs>
      <w:suppressAutoHyphens/>
      <w:overflowPunct w:val="0"/>
      <w:autoSpaceDE w:val="0"/>
      <w:autoSpaceDN w:val="0"/>
      <w:adjustRightInd w:val="0"/>
      <w:spacing w:after="0"/>
      <w:ind w:left="851" w:hanging="567"/>
      <w:textAlignment w:val="baseline"/>
    </w:pPr>
    <w:rPr>
      <w:rFonts w:ascii="Arial" w:eastAsia="Times New Roman" w:hAnsi="Arial" w:cs="Times New Roman"/>
      <w:spacing w:val="-2"/>
      <w:szCs w:val="20"/>
      <w:lang w:val="es-MX"/>
    </w:rPr>
  </w:style>
  <w:style w:type="paragraph" w:customStyle="1" w:styleId="BodyTextIndent31">
    <w:name w:val="Body Text Indent 31"/>
    <w:basedOn w:val="Normal"/>
    <w:rsid w:val="001E3DCD"/>
    <w:pPr>
      <w:widowControl w:val="0"/>
      <w:pBdr>
        <w:top w:val="single" w:sz="6" w:space="1" w:color="auto"/>
        <w:left w:val="single" w:sz="6" w:space="2" w:color="auto"/>
        <w:bottom w:val="single" w:sz="6" w:space="1" w:color="auto"/>
        <w:right w:val="single" w:sz="6" w:space="4" w:color="auto"/>
      </w:pBdr>
      <w:tabs>
        <w:tab w:val="left" w:pos="0"/>
        <w:tab w:val="left" w:pos="227"/>
        <w:tab w:val="left" w:pos="720"/>
      </w:tabs>
      <w:suppressAutoHyphens/>
      <w:overflowPunct w:val="0"/>
      <w:autoSpaceDE w:val="0"/>
      <w:autoSpaceDN w:val="0"/>
      <w:adjustRightInd w:val="0"/>
      <w:spacing w:after="0"/>
      <w:ind w:left="3402" w:hanging="22"/>
      <w:textAlignment w:val="baseline"/>
    </w:pPr>
    <w:rPr>
      <w:rFonts w:ascii="Arial" w:eastAsia="Times New Roman" w:hAnsi="Arial" w:cs="Times New Roman"/>
      <w:b/>
      <w:spacing w:val="-2"/>
      <w:sz w:val="16"/>
      <w:szCs w:val="20"/>
      <w:lang w:val="es-MX"/>
    </w:rPr>
  </w:style>
  <w:style w:type="paragraph" w:customStyle="1" w:styleId="Mapadeldocumento1">
    <w:name w:val="Mapa del documento1"/>
    <w:basedOn w:val="Normal"/>
    <w:rsid w:val="001E3DCD"/>
    <w:pPr>
      <w:shd w:val="clear" w:color="auto" w:fill="000080"/>
      <w:overflowPunct w:val="0"/>
      <w:autoSpaceDE w:val="0"/>
      <w:autoSpaceDN w:val="0"/>
      <w:adjustRightInd w:val="0"/>
      <w:spacing w:after="0"/>
      <w:jc w:val="left"/>
      <w:textAlignment w:val="baseline"/>
    </w:pPr>
    <w:rPr>
      <w:rFonts w:ascii="Tahoma" w:eastAsia="Times New Roman" w:hAnsi="Tahoma" w:cs="Times New Roman"/>
      <w:sz w:val="20"/>
      <w:szCs w:val="20"/>
      <w:lang w:val="es-MX"/>
    </w:rPr>
  </w:style>
  <w:style w:type="character" w:customStyle="1" w:styleId="Hipervnculovisitado1">
    <w:name w:val="Hipervínculo visitado1"/>
    <w:basedOn w:val="Fuentedeprrafopredeter"/>
    <w:rsid w:val="001E3DCD"/>
    <w:rPr>
      <w:color w:val="800080"/>
      <w:u w:val="single"/>
    </w:rPr>
  </w:style>
  <w:style w:type="paragraph" w:customStyle="1" w:styleId="BlockText2">
    <w:name w:val="Block Text2"/>
    <w:basedOn w:val="Normal"/>
    <w:rsid w:val="001E3DCD"/>
    <w:pPr>
      <w:widowControl w:val="0"/>
      <w:tabs>
        <w:tab w:val="left" w:pos="0"/>
        <w:tab w:val="left" w:pos="425"/>
        <w:tab w:val="left" w:pos="720"/>
      </w:tabs>
      <w:suppressAutoHyphens/>
      <w:overflowPunct w:val="0"/>
      <w:autoSpaceDE w:val="0"/>
      <w:autoSpaceDN w:val="0"/>
      <w:adjustRightInd w:val="0"/>
      <w:spacing w:after="0"/>
      <w:ind w:left="720" w:right="-508" w:hanging="720"/>
      <w:textAlignment w:val="baseline"/>
    </w:pPr>
    <w:rPr>
      <w:rFonts w:ascii="Arial" w:eastAsia="Times New Roman" w:hAnsi="Arial" w:cs="Times New Roman"/>
      <w:spacing w:val="-2"/>
      <w:sz w:val="18"/>
      <w:szCs w:val="20"/>
      <w:lang w:val="es-ES_tradnl"/>
    </w:rPr>
  </w:style>
  <w:style w:type="paragraph" w:customStyle="1" w:styleId="xl29">
    <w:name w:val="xl29"/>
    <w:basedOn w:val="Normal"/>
    <w:rsid w:val="001E3DCD"/>
    <w:pPr>
      <w:pBdr>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styleId="Epgrafe">
    <w:name w:val="caption"/>
    <w:basedOn w:val="Normal"/>
    <w:next w:val="Normal"/>
    <w:qFormat/>
    <w:rsid w:val="001E3DCD"/>
    <w:pPr>
      <w:widowControl w:val="0"/>
      <w:overflowPunct w:val="0"/>
      <w:autoSpaceDE w:val="0"/>
      <w:autoSpaceDN w:val="0"/>
      <w:adjustRightInd w:val="0"/>
      <w:spacing w:after="0"/>
      <w:jc w:val="center"/>
      <w:textAlignment w:val="baseline"/>
    </w:pPr>
    <w:rPr>
      <w:rFonts w:ascii="Arial" w:eastAsia="Times New Roman" w:hAnsi="Arial" w:cs="Times New Roman"/>
      <w:b/>
      <w:szCs w:val="20"/>
      <w:lang w:val="es-MX"/>
    </w:rPr>
  </w:style>
  <w:style w:type="paragraph" w:customStyle="1" w:styleId="BodyText21">
    <w:name w:val="Body Text 21"/>
    <w:basedOn w:val="Normal"/>
    <w:rsid w:val="001E3DCD"/>
    <w:pPr>
      <w:widowControl w:val="0"/>
      <w:overflowPunct w:val="0"/>
      <w:autoSpaceDE w:val="0"/>
      <w:autoSpaceDN w:val="0"/>
      <w:adjustRightInd w:val="0"/>
      <w:spacing w:after="0"/>
      <w:jc w:val="left"/>
      <w:textAlignment w:val="baseline"/>
    </w:pPr>
    <w:rPr>
      <w:rFonts w:ascii="Arial" w:eastAsia="Times New Roman" w:hAnsi="Arial" w:cs="Times New Roman"/>
      <w:b/>
      <w:sz w:val="20"/>
      <w:szCs w:val="20"/>
      <w:lang w:val="es-MX"/>
    </w:rPr>
  </w:style>
  <w:style w:type="paragraph" w:customStyle="1" w:styleId="Estndar">
    <w:name w:val="Estándar"/>
    <w:basedOn w:val="Normal"/>
    <w:rsid w:val="001E3DCD"/>
    <w:pPr>
      <w:overflowPunct w:val="0"/>
      <w:autoSpaceDE w:val="0"/>
      <w:autoSpaceDN w:val="0"/>
      <w:adjustRightInd w:val="0"/>
      <w:spacing w:after="0"/>
      <w:jc w:val="left"/>
      <w:textAlignment w:val="baseline"/>
    </w:pPr>
    <w:rPr>
      <w:rFonts w:ascii="Times New Roman" w:eastAsia="Times New Roman" w:hAnsi="Times New Roman" w:cs="Times New Roman"/>
      <w:noProof/>
      <w:sz w:val="20"/>
      <w:szCs w:val="20"/>
      <w:lang w:val="es-MX"/>
      <w14:shadow w14:blurRad="50800" w14:dist="38100" w14:dir="2700000" w14:sx="100000" w14:sy="100000" w14:kx="0" w14:ky="0" w14:algn="tl">
        <w14:srgbClr w14:val="000000">
          <w14:alpha w14:val="60000"/>
        </w14:srgbClr>
      </w14:shadow>
    </w:rPr>
  </w:style>
  <w:style w:type="paragraph" w:customStyle="1" w:styleId="xl22">
    <w:name w:val="xl22"/>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3">
    <w:name w:val="xl23"/>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4">
    <w:name w:val="xl24"/>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5">
    <w:name w:val="xl25"/>
    <w:basedOn w:val="Normal"/>
    <w:rsid w:val="001E3DCD"/>
    <w:pPr>
      <w:pBdr>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6"/>
      <w:szCs w:val="20"/>
      <w:lang w:val="es-MX"/>
    </w:rPr>
  </w:style>
  <w:style w:type="paragraph" w:customStyle="1" w:styleId="xl26">
    <w:name w:val="xl26"/>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7">
    <w:name w:val="xl27"/>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w:eastAsia="Times New Roman" w:hAnsi="Arial" w:cs="Times New Roman"/>
      <w:sz w:val="12"/>
      <w:szCs w:val="20"/>
      <w:lang w:val="es-MX"/>
    </w:rPr>
  </w:style>
  <w:style w:type="paragraph" w:customStyle="1" w:styleId="xl28">
    <w:name w:val="xl28"/>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rFonts w:ascii="Arial" w:eastAsia="Times New Roman" w:hAnsi="Arial" w:cs="Times New Roman"/>
      <w:b/>
      <w:sz w:val="24"/>
      <w:szCs w:val="20"/>
      <w:lang w:val="es-MX"/>
    </w:rPr>
  </w:style>
  <w:style w:type="paragraph" w:customStyle="1" w:styleId="xl30">
    <w:name w:val="xl30"/>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1">
    <w:name w:val="xl31"/>
    <w:basedOn w:val="Normal"/>
    <w:rsid w:val="001E3DCD"/>
    <w:pPr>
      <w:pBdr>
        <w:top w:val="single" w:sz="6" w:space="0" w:color="auto"/>
        <w:left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rFonts w:ascii="Arial" w:eastAsia="Times New Roman" w:hAnsi="Arial" w:cs="Times New Roman"/>
      <w:b/>
      <w:sz w:val="24"/>
      <w:szCs w:val="20"/>
      <w:lang w:val="es-MX"/>
    </w:rPr>
  </w:style>
  <w:style w:type="paragraph" w:customStyle="1" w:styleId="xl32">
    <w:name w:val="xl32"/>
    <w:basedOn w:val="Normal"/>
    <w:rsid w:val="001E3DCD"/>
    <w:pPr>
      <w:pBdr>
        <w:top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3">
    <w:name w:val="xl33"/>
    <w:basedOn w:val="Normal"/>
    <w:rsid w:val="001E3DCD"/>
    <w:pPr>
      <w:pBdr>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xl34">
    <w:name w:val="xl34"/>
    <w:basedOn w:val="Normal"/>
    <w:rsid w:val="001E3DCD"/>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Arial" w:eastAsia="Times New Roman" w:hAnsi="Arial" w:cs="Times New Roman"/>
      <w:sz w:val="16"/>
      <w:szCs w:val="20"/>
      <w:lang w:val="es-MX"/>
    </w:rPr>
  </w:style>
  <w:style w:type="paragraph" w:customStyle="1" w:styleId="Textosinformato1">
    <w:name w:val="Texto sin formato1"/>
    <w:basedOn w:val="Normal"/>
    <w:rsid w:val="001E3DCD"/>
    <w:pPr>
      <w:overflowPunct w:val="0"/>
      <w:autoSpaceDE w:val="0"/>
      <w:autoSpaceDN w:val="0"/>
      <w:adjustRightInd w:val="0"/>
      <w:spacing w:after="0"/>
      <w:jc w:val="left"/>
      <w:textAlignment w:val="baseline"/>
    </w:pPr>
    <w:rPr>
      <w:rFonts w:ascii="Courier New" w:eastAsia="Times New Roman" w:hAnsi="Courier New" w:cs="Times New Roman"/>
      <w:sz w:val="20"/>
      <w:szCs w:val="20"/>
      <w:lang w:val="en-US"/>
    </w:rPr>
  </w:style>
  <w:style w:type="paragraph" w:customStyle="1" w:styleId="BlockText1">
    <w:name w:val="Block Text1"/>
    <w:basedOn w:val="Normal"/>
    <w:rsid w:val="001E3DCD"/>
    <w:pPr>
      <w:widowControl w:val="0"/>
      <w:tabs>
        <w:tab w:val="left" w:pos="0"/>
        <w:tab w:val="left" w:pos="425"/>
        <w:tab w:val="left" w:pos="720"/>
      </w:tabs>
      <w:suppressAutoHyphens/>
      <w:overflowPunct w:val="0"/>
      <w:autoSpaceDE w:val="0"/>
      <w:autoSpaceDN w:val="0"/>
      <w:adjustRightInd w:val="0"/>
      <w:spacing w:after="0"/>
      <w:ind w:left="720" w:right="-508" w:hanging="720"/>
      <w:textAlignment w:val="baseline"/>
    </w:pPr>
    <w:rPr>
      <w:rFonts w:ascii="Arial" w:eastAsia="Times New Roman" w:hAnsi="Arial" w:cs="Times New Roman"/>
      <w:spacing w:val="-2"/>
      <w:sz w:val="18"/>
      <w:szCs w:val="20"/>
      <w:lang w:val="es-ES_tradnl"/>
    </w:rPr>
  </w:style>
  <w:style w:type="paragraph" w:customStyle="1" w:styleId="WW-Textoindependiente21">
    <w:name w:val="WW-Texto independiente 21"/>
    <w:basedOn w:val="Normal"/>
    <w:rsid w:val="001E3DCD"/>
    <w:pPr>
      <w:overflowPunct w:val="0"/>
      <w:autoSpaceDE w:val="0"/>
      <w:autoSpaceDN w:val="0"/>
      <w:adjustRightInd w:val="0"/>
      <w:spacing w:after="0"/>
      <w:textAlignment w:val="baseline"/>
    </w:pPr>
    <w:rPr>
      <w:rFonts w:ascii="Arial" w:eastAsia="Times New Roman" w:hAnsi="Arial" w:cs="Times New Roman"/>
      <w:noProof/>
      <w:sz w:val="18"/>
      <w:szCs w:val="20"/>
      <w:lang w:val="es-MX"/>
    </w:rPr>
  </w:style>
  <w:style w:type="paragraph" w:customStyle="1" w:styleId="WW-Textoindependiente2">
    <w:name w:val="WW-Texto independiente 2"/>
    <w:basedOn w:val="Normal"/>
    <w:rsid w:val="001E3DCD"/>
    <w:pPr>
      <w:overflowPunct w:val="0"/>
      <w:autoSpaceDE w:val="0"/>
      <w:autoSpaceDN w:val="0"/>
      <w:adjustRightInd w:val="0"/>
      <w:spacing w:after="0"/>
      <w:jc w:val="left"/>
      <w:textAlignment w:val="baseline"/>
    </w:pPr>
    <w:rPr>
      <w:rFonts w:ascii="Arial" w:eastAsia="Times New Roman" w:hAnsi="Arial" w:cs="Times New Roman"/>
      <w:noProof/>
      <w:sz w:val="18"/>
      <w:szCs w:val="20"/>
      <w:lang w:val="es-MX"/>
    </w:rPr>
  </w:style>
  <w:style w:type="paragraph" w:customStyle="1" w:styleId="Encabezadodelatabla">
    <w:name w:val="Encabezado de la tabla"/>
    <w:basedOn w:val="Normal"/>
    <w:rsid w:val="001E3DCD"/>
    <w:pPr>
      <w:widowControl w:val="0"/>
      <w:suppressAutoHyphens/>
      <w:overflowPunct w:val="0"/>
      <w:autoSpaceDE w:val="0"/>
      <w:autoSpaceDN w:val="0"/>
      <w:adjustRightInd w:val="0"/>
      <w:jc w:val="center"/>
      <w:textAlignment w:val="baseline"/>
    </w:pPr>
    <w:rPr>
      <w:rFonts w:ascii="Times New Roman" w:eastAsia="Times New Roman" w:hAnsi="Times New Roman" w:cs="Times New Roman"/>
      <w:b/>
      <w:i/>
      <w:sz w:val="24"/>
      <w:szCs w:val="20"/>
      <w:lang w:val="es-ES_tradnl"/>
    </w:rPr>
  </w:style>
  <w:style w:type="paragraph" w:styleId="Textoindependiente2">
    <w:name w:val="Body Text 2"/>
    <w:basedOn w:val="Normal"/>
    <w:link w:val="Textoindependiente2Car"/>
    <w:uiPriority w:val="99"/>
    <w:rsid w:val="001E3DCD"/>
    <w:pPr>
      <w:spacing w:after="0"/>
    </w:pPr>
    <w:rPr>
      <w:rFonts w:ascii="Arial" w:eastAsia="Times New Roman" w:hAnsi="Arial" w:cs="Times New Roman"/>
      <w:color w:val="000000"/>
      <w:sz w:val="18"/>
      <w:szCs w:val="24"/>
      <w:lang w:val="es-MX"/>
    </w:rPr>
  </w:style>
  <w:style w:type="character" w:customStyle="1" w:styleId="Textoindependiente2Car">
    <w:name w:val="Texto independiente 2 Car"/>
    <w:basedOn w:val="Fuentedeprrafopredeter"/>
    <w:link w:val="Textoindependiente2"/>
    <w:uiPriority w:val="99"/>
    <w:rsid w:val="001E3DCD"/>
    <w:rPr>
      <w:rFonts w:ascii="Arial" w:eastAsia="Times New Roman" w:hAnsi="Arial" w:cs="Times New Roman"/>
      <w:color w:val="000000"/>
      <w:sz w:val="18"/>
      <w:szCs w:val="24"/>
      <w:lang w:val="es-MX"/>
    </w:rPr>
  </w:style>
  <w:style w:type="paragraph" w:customStyle="1" w:styleId="NormalTabla">
    <w:name w:val="Normal Tabla"/>
    <w:basedOn w:val="Normal"/>
    <w:rsid w:val="001E3DCD"/>
    <w:pPr>
      <w:widowControl w:val="0"/>
      <w:spacing w:after="0"/>
    </w:pPr>
    <w:rPr>
      <w:rFonts w:ascii="Arial" w:eastAsia="Times New Roman" w:hAnsi="Arial" w:cs="Times New Roman"/>
      <w:snapToGrid w:val="0"/>
      <w:color w:val="000000"/>
      <w:sz w:val="20"/>
      <w:szCs w:val="20"/>
      <w:lang w:val="es-ES_tradnl"/>
    </w:rPr>
  </w:style>
  <w:style w:type="paragraph" w:customStyle="1" w:styleId="BulletedItems">
    <w:name w:val="Bulleted Items"/>
    <w:basedOn w:val="Normal"/>
    <w:rsid w:val="001E3DCD"/>
    <w:pPr>
      <w:spacing w:after="180" w:line="280" w:lineRule="exact"/>
      <w:ind w:left="1656" w:hanging="216"/>
      <w:jc w:val="left"/>
    </w:pPr>
    <w:rPr>
      <w:rFonts w:ascii="Times New Roman" w:eastAsia="Times New Roman" w:hAnsi="Times New Roman" w:cs="Times New Roman"/>
      <w:color w:val="000000"/>
      <w:szCs w:val="20"/>
      <w:lang w:val="en-US" w:eastAsia="en-US"/>
    </w:rPr>
  </w:style>
  <w:style w:type="paragraph" w:styleId="Sangradetextonormal">
    <w:name w:val="Body Text Indent"/>
    <w:basedOn w:val="Normal"/>
    <w:link w:val="SangradetextonormalCar"/>
    <w:uiPriority w:val="99"/>
    <w:rsid w:val="001E3DCD"/>
    <w:pPr>
      <w:overflowPunct w:val="0"/>
      <w:autoSpaceDE w:val="0"/>
      <w:autoSpaceDN w:val="0"/>
      <w:adjustRightInd w:val="0"/>
      <w:spacing w:after="0"/>
      <w:ind w:left="142" w:hanging="142"/>
      <w:textAlignment w:val="baseline"/>
    </w:pPr>
    <w:rPr>
      <w:rFonts w:ascii="Arial" w:eastAsia="Times New Roman" w:hAnsi="Arial" w:cs="Arial"/>
      <w:sz w:val="24"/>
      <w:szCs w:val="20"/>
      <w:lang w:val="es-MX"/>
    </w:rPr>
  </w:style>
  <w:style w:type="character" w:customStyle="1" w:styleId="SangradetextonormalCar">
    <w:name w:val="Sangría de texto normal Car"/>
    <w:basedOn w:val="Fuentedeprrafopredeter"/>
    <w:link w:val="Sangradetextonormal"/>
    <w:uiPriority w:val="99"/>
    <w:rsid w:val="001E3DCD"/>
    <w:rPr>
      <w:rFonts w:ascii="Arial" w:eastAsia="Times New Roman" w:hAnsi="Arial" w:cs="Arial"/>
      <w:sz w:val="24"/>
      <w:szCs w:val="20"/>
      <w:lang w:val="es-MX"/>
    </w:rPr>
  </w:style>
  <w:style w:type="paragraph" w:styleId="Sangra2detindependiente">
    <w:name w:val="Body Text Indent 2"/>
    <w:basedOn w:val="Normal"/>
    <w:link w:val="Sangra2detindependienteCar"/>
    <w:rsid w:val="001E3DCD"/>
    <w:pPr>
      <w:overflowPunct w:val="0"/>
      <w:autoSpaceDE w:val="0"/>
      <w:autoSpaceDN w:val="0"/>
      <w:adjustRightInd w:val="0"/>
      <w:spacing w:after="0"/>
      <w:ind w:left="2127" w:hanging="3"/>
      <w:textAlignment w:val="baseline"/>
    </w:pPr>
    <w:rPr>
      <w:rFonts w:ascii="Arial" w:eastAsia="Times New Roman" w:hAnsi="Arial" w:cs="Times New Roman"/>
      <w:sz w:val="24"/>
      <w:szCs w:val="20"/>
      <w:lang w:val="es-MX"/>
    </w:rPr>
  </w:style>
  <w:style w:type="character" w:customStyle="1" w:styleId="Sangra2detindependienteCar">
    <w:name w:val="Sangría 2 de t. independiente Car"/>
    <w:basedOn w:val="Fuentedeprrafopredeter"/>
    <w:link w:val="Sangra2detindependiente"/>
    <w:rsid w:val="001E3DCD"/>
    <w:rPr>
      <w:rFonts w:ascii="Arial" w:eastAsia="Times New Roman" w:hAnsi="Arial" w:cs="Times New Roman"/>
      <w:sz w:val="24"/>
      <w:szCs w:val="20"/>
      <w:lang w:val="es-MX"/>
    </w:rPr>
  </w:style>
  <w:style w:type="paragraph" w:styleId="Sangra3detindependiente">
    <w:name w:val="Body Text Indent 3"/>
    <w:basedOn w:val="Normal"/>
    <w:link w:val="Sangra3detindependienteCar"/>
    <w:rsid w:val="001E3DCD"/>
    <w:pPr>
      <w:numPr>
        <w:ilvl w:val="12"/>
      </w:numPr>
      <w:overflowPunct w:val="0"/>
      <w:autoSpaceDE w:val="0"/>
      <w:autoSpaceDN w:val="0"/>
      <w:adjustRightInd w:val="0"/>
      <w:spacing w:after="0"/>
      <w:ind w:left="1418"/>
      <w:textAlignment w:val="baseline"/>
    </w:pPr>
    <w:rPr>
      <w:rFonts w:ascii="Arial" w:eastAsia="Times New Roman" w:hAnsi="Arial" w:cs="Times New Roman"/>
      <w:strike/>
      <w:sz w:val="24"/>
      <w:szCs w:val="20"/>
      <w:lang w:val="es-MX"/>
    </w:rPr>
  </w:style>
  <w:style w:type="character" w:customStyle="1" w:styleId="Sangra3detindependienteCar">
    <w:name w:val="Sangría 3 de t. independiente Car"/>
    <w:basedOn w:val="Fuentedeprrafopredeter"/>
    <w:link w:val="Sangra3detindependiente"/>
    <w:rsid w:val="001E3DCD"/>
    <w:rPr>
      <w:rFonts w:ascii="Arial" w:eastAsia="Times New Roman" w:hAnsi="Arial" w:cs="Times New Roman"/>
      <w:strike/>
      <w:sz w:val="24"/>
      <w:szCs w:val="20"/>
      <w:lang w:val="es-MX"/>
    </w:rPr>
  </w:style>
  <w:style w:type="paragraph" w:customStyle="1" w:styleId="BodyTextIndent32">
    <w:name w:val="Body Text Indent 32"/>
    <w:basedOn w:val="Normal"/>
    <w:rsid w:val="001E3DCD"/>
    <w:pPr>
      <w:widowControl w:val="0"/>
      <w:tabs>
        <w:tab w:val="left" w:pos="0"/>
        <w:tab w:val="left" w:pos="227"/>
        <w:tab w:val="left" w:pos="720"/>
        <w:tab w:val="left" w:pos="1418"/>
        <w:tab w:val="left" w:pos="2160"/>
        <w:tab w:val="left" w:pos="2977"/>
        <w:tab w:val="left" w:pos="3600"/>
        <w:tab w:val="left" w:pos="4320"/>
      </w:tabs>
      <w:suppressAutoHyphens/>
      <w:spacing w:after="0"/>
      <w:ind w:left="709" w:hanging="709"/>
    </w:pPr>
    <w:rPr>
      <w:rFonts w:ascii="Arial" w:eastAsia="Times New Roman" w:hAnsi="Arial" w:cs="Times New Roman"/>
      <w:spacing w:val="-2"/>
      <w:szCs w:val="20"/>
      <w:lang w:val="es-MX"/>
    </w:rPr>
  </w:style>
  <w:style w:type="character" w:styleId="Hipervnculovisitado">
    <w:name w:val="FollowedHyperlink"/>
    <w:basedOn w:val="Fuentedeprrafopredeter"/>
    <w:rsid w:val="001E3DCD"/>
    <w:rPr>
      <w:color w:val="800080"/>
      <w:u w:val="single"/>
    </w:rPr>
  </w:style>
  <w:style w:type="paragraph" w:styleId="Textoindependiente3">
    <w:name w:val="Body Text 3"/>
    <w:basedOn w:val="Normal"/>
    <w:link w:val="Textoindependiente3Car"/>
    <w:uiPriority w:val="99"/>
    <w:rsid w:val="001E3DCD"/>
    <w:pPr>
      <w:spacing w:after="0"/>
      <w:jc w:val="left"/>
    </w:pPr>
    <w:rPr>
      <w:rFonts w:ascii="Arial" w:eastAsia="Times New Roman" w:hAnsi="Arial" w:cs="Times New Roman"/>
      <w:sz w:val="24"/>
      <w:szCs w:val="20"/>
      <w:lang w:val="es-MX" w:eastAsia="en-US"/>
    </w:rPr>
  </w:style>
  <w:style w:type="character" w:customStyle="1" w:styleId="Textoindependiente3Car">
    <w:name w:val="Texto independiente 3 Car"/>
    <w:basedOn w:val="Fuentedeprrafopredeter"/>
    <w:link w:val="Textoindependiente3"/>
    <w:uiPriority w:val="99"/>
    <w:rsid w:val="001E3DCD"/>
    <w:rPr>
      <w:rFonts w:ascii="Arial" w:eastAsia="Times New Roman" w:hAnsi="Arial" w:cs="Times New Roman"/>
      <w:sz w:val="24"/>
      <w:szCs w:val="20"/>
      <w:lang w:val="es-MX" w:eastAsia="en-US"/>
    </w:rPr>
  </w:style>
  <w:style w:type="paragraph" w:customStyle="1" w:styleId="texto">
    <w:name w:val="texto"/>
    <w:basedOn w:val="Normal"/>
    <w:rsid w:val="001E3DCD"/>
    <w:pPr>
      <w:spacing w:after="101" w:line="216" w:lineRule="atLeast"/>
      <w:ind w:firstLine="288"/>
    </w:pPr>
    <w:rPr>
      <w:rFonts w:ascii="Arial" w:eastAsia="Times New Roman" w:hAnsi="Arial" w:cs="Times New Roman"/>
      <w:sz w:val="18"/>
      <w:szCs w:val="20"/>
      <w:lang w:val="es-ES_tradnl"/>
    </w:rPr>
  </w:style>
  <w:style w:type="paragraph" w:customStyle="1" w:styleId="INCISO">
    <w:name w:val="INCISO"/>
    <w:basedOn w:val="Normal"/>
    <w:rsid w:val="001E3DCD"/>
    <w:pPr>
      <w:tabs>
        <w:tab w:val="left" w:pos="1152"/>
      </w:tabs>
      <w:spacing w:after="101" w:line="216" w:lineRule="atLeast"/>
      <w:ind w:left="1152" w:hanging="432"/>
    </w:pPr>
    <w:rPr>
      <w:rFonts w:ascii="Arial" w:eastAsia="Times New Roman" w:hAnsi="Arial" w:cs="Times New Roman"/>
      <w:sz w:val="18"/>
      <w:szCs w:val="20"/>
      <w:lang w:val="es-ES_tradnl"/>
    </w:rPr>
  </w:style>
  <w:style w:type="paragraph" w:styleId="Listaconvietas">
    <w:name w:val="List Bullet"/>
    <w:basedOn w:val="Normal"/>
    <w:autoRedefine/>
    <w:uiPriority w:val="99"/>
    <w:rsid w:val="001E3DCD"/>
    <w:pPr>
      <w:overflowPunct w:val="0"/>
      <w:autoSpaceDE w:val="0"/>
      <w:autoSpaceDN w:val="0"/>
      <w:adjustRightInd w:val="0"/>
      <w:spacing w:after="0" w:line="360" w:lineRule="auto"/>
      <w:ind w:left="357"/>
      <w:textAlignment w:val="baseline"/>
    </w:pPr>
    <w:rPr>
      <w:rFonts w:ascii="Arial" w:eastAsia="Times New Roman" w:hAnsi="Arial" w:cs="Arial"/>
      <w:lang w:val="es-MX"/>
    </w:rPr>
  </w:style>
  <w:style w:type="paragraph" w:customStyle="1" w:styleId="Bullet">
    <w:name w:val="Bullet"/>
    <w:aliases w:val="B"/>
    <w:basedOn w:val="Normal"/>
    <w:rsid w:val="001E3DCD"/>
    <w:pPr>
      <w:tabs>
        <w:tab w:val="num" w:pos="360"/>
      </w:tabs>
      <w:spacing w:after="60"/>
      <w:ind w:left="357" w:hanging="357"/>
      <w:jc w:val="left"/>
    </w:pPr>
    <w:rPr>
      <w:rFonts w:ascii="Times New Roman" w:eastAsia="Times New Roman" w:hAnsi="Times New Roman" w:cs="Times New Roman"/>
      <w:sz w:val="24"/>
      <w:szCs w:val="24"/>
      <w:lang w:val="en-US" w:eastAsia="en-US" w:bidi="he-IL"/>
    </w:rPr>
  </w:style>
  <w:style w:type="paragraph" w:styleId="NormalWeb">
    <w:name w:val="Normal (Web)"/>
    <w:basedOn w:val="Normal"/>
    <w:uiPriority w:val="99"/>
    <w:rsid w:val="001E3DCD"/>
    <w:pPr>
      <w:spacing w:before="100" w:beforeAutospacing="1" w:after="100" w:afterAutospacing="1"/>
      <w:jc w:val="left"/>
    </w:pPr>
    <w:rPr>
      <w:rFonts w:ascii="Times New Roman" w:eastAsia="Times New Roman" w:hAnsi="Times New Roman" w:cs="Times New Roman"/>
      <w:sz w:val="24"/>
      <w:szCs w:val="24"/>
      <w:lang w:val="es-MX"/>
    </w:rPr>
  </w:style>
  <w:style w:type="character" w:styleId="nfasis">
    <w:name w:val="Emphasis"/>
    <w:basedOn w:val="Fuentedeprrafopredeter"/>
    <w:qFormat/>
    <w:rsid w:val="001E3DCD"/>
    <w:rPr>
      <w:i/>
      <w:iCs/>
    </w:rPr>
  </w:style>
  <w:style w:type="table" w:customStyle="1" w:styleId="Tablaconcuadrcula2">
    <w:name w:val="Tabla con cuadrícula2"/>
    <w:basedOn w:val="Tablanormal"/>
    <w:next w:val="Tablaconcuadrcula"/>
    <w:uiPriority w:val="59"/>
    <w:rsid w:val="001E3DCD"/>
    <w:pPr>
      <w:widowControl w:val="0"/>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1">
    <w:name w:val="Texto independiente 211"/>
    <w:basedOn w:val="Normal"/>
    <w:rsid w:val="001E3DCD"/>
    <w:pPr>
      <w:widowControl w:val="0"/>
      <w:overflowPunct w:val="0"/>
      <w:autoSpaceDE w:val="0"/>
      <w:autoSpaceDN w:val="0"/>
      <w:adjustRightInd w:val="0"/>
      <w:spacing w:after="0"/>
      <w:ind w:left="-567"/>
      <w:textAlignment w:val="baseline"/>
    </w:pPr>
    <w:rPr>
      <w:rFonts w:ascii="Arial" w:eastAsia="Times New Roman" w:hAnsi="Arial" w:cs="Times New Roman"/>
      <w:szCs w:val="20"/>
      <w:lang w:val="es-MX" w:eastAsia="es-MX"/>
    </w:rPr>
  </w:style>
  <w:style w:type="paragraph" w:customStyle="1" w:styleId="OFICIAL">
    <w:name w:val="OFICIAL"/>
    <w:basedOn w:val="Normal"/>
    <w:rsid w:val="001E3DCD"/>
    <w:pPr>
      <w:spacing w:after="0"/>
    </w:pPr>
    <w:rPr>
      <w:rFonts w:ascii="Arial" w:eastAsia="Times New Roman" w:hAnsi="Arial" w:cs="Times New Roman"/>
      <w:sz w:val="24"/>
      <w:szCs w:val="20"/>
      <w:lang w:val="es-ES_tradnl"/>
    </w:rPr>
  </w:style>
  <w:style w:type="paragraph" w:customStyle="1" w:styleId="bodytextindent2">
    <w:name w:val="bodytextindent2"/>
    <w:basedOn w:val="Normal"/>
    <w:rsid w:val="001E3DCD"/>
    <w:pPr>
      <w:spacing w:before="100" w:beforeAutospacing="1" w:after="100" w:afterAutospacing="1"/>
      <w:jc w:val="left"/>
    </w:pPr>
    <w:rPr>
      <w:rFonts w:ascii="Times New Roman" w:eastAsia="Times New Roman" w:hAnsi="Times New Roman" w:cs="Times New Roman"/>
      <w:sz w:val="24"/>
      <w:szCs w:val="24"/>
      <w:lang w:val="es-MX"/>
    </w:rPr>
  </w:style>
  <w:style w:type="paragraph" w:customStyle="1" w:styleId="Sangra2detindependiente12">
    <w:name w:val="Sangría 2 de t. independiente12"/>
    <w:basedOn w:val="Normal"/>
    <w:rsid w:val="001E3DCD"/>
    <w:pPr>
      <w:widowControl w:val="0"/>
      <w:overflowPunct w:val="0"/>
      <w:autoSpaceDE w:val="0"/>
      <w:autoSpaceDN w:val="0"/>
      <w:adjustRightInd w:val="0"/>
      <w:spacing w:after="0"/>
      <w:ind w:left="-567"/>
      <w:jc w:val="left"/>
      <w:textAlignment w:val="baseline"/>
    </w:pPr>
    <w:rPr>
      <w:rFonts w:ascii="Arial" w:eastAsia="Times New Roman" w:hAnsi="Arial" w:cs="Times New Roman"/>
      <w:szCs w:val="20"/>
      <w:lang w:val="es-MX" w:eastAsia="es-MX"/>
    </w:rPr>
  </w:style>
  <w:style w:type="paragraph" w:styleId="Lista">
    <w:name w:val="List"/>
    <w:basedOn w:val="Normal"/>
    <w:rsid w:val="001E3DCD"/>
    <w:pPr>
      <w:spacing w:after="0"/>
      <w:ind w:left="283" w:hanging="283"/>
      <w:jc w:val="left"/>
    </w:pPr>
    <w:rPr>
      <w:rFonts w:ascii="Times New Roman" w:eastAsia="Times New Roman" w:hAnsi="Times New Roman" w:cs="Times New Roman"/>
      <w:sz w:val="20"/>
      <w:szCs w:val="20"/>
      <w:lang w:val="es-MX"/>
    </w:rPr>
  </w:style>
  <w:style w:type="numbering" w:customStyle="1" w:styleId="Estilo1">
    <w:name w:val="Estilo1"/>
    <w:rsid w:val="001E3DCD"/>
    <w:pPr>
      <w:numPr>
        <w:numId w:val="12"/>
      </w:numPr>
    </w:pPr>
  </w:style>
  <w:style w:type="numbering" w:customStyle="1" w:styleId="Estilo2">
    <w:name w:val="Estilo2"/>
    <w:rsid w:val="001E3DCD"/>
    <w:pPr>
      <w:numPr>
        <w:numId w:val="13"/>
      </w:numPr>
    </w:pPr>
  </w:style>
  <w:style w:type="numbering" w:customStyle="1" w:styleId="Estilo3">
    <w:name w:val="Estilo3"/>
    <w:rsid w:val="001E3DCD"/>
    <w:pPr>
      <w:numPr>
        <w:numId w:val="14"/>
      </w:numPr>
    </w:pPr>
  </w:style>
  <w:style w:type="numbering" w:customStyle="1" w:styleId="Estilo4">
    <w:name w:val="Estilo4"/>
    <w:rsid w:val="001E3DCD"/>
    <w:pPr>
      <w:numPr>
        <w:numId w:val="15"/>
      </w:numPr>
    </w:pPr>
  </w:style>
  <w:style w:type="numbering" w:customStyle="1" w:styleId="Estilo5">
    <w:name w:val="Estilo5"/>
    <w:rsid w:val="001E3DCD"/>
    <w:pPr>
      <w:numPr>
        <w:numId w:val="16"/>
      </w:numPr>
    </w:pPr>
  </w:style>
  <w:style w:type="numbering" w:customStyle="1" w:styleId="Estilo6">
    <w:name w:val="Estilo6"/>
    <w:rsid w:val="001E3DCD"/>
    <w:pPr>
      <w:numPr>
        <w:numId w:val="17"/>
      </w:numPr>
    </w:pPr>
  </w:style>
  <w:style w:type="numbering" w:customStyle="1" w:styleId="Estilo7">
    <w:name w:val="Estilo7"/>
    <w:rsid w:val="001E3DCD"/>
    <w:pPr>
      <w:numPr>
        <w:numId w:val="18"/>
      </w:numPr>
    </w:pPr>
  </w:style>
  <w:style w:type="numbering" w:customStyle="1" w:styleId="Estilo8">
    <w:name w:val="Estilo8"/>
    <w:rsid w:val="001E3DCD"/>
    <w:pPr>
      <w:numPr>
        <w:numId w:val="19"/>
      </w:numPr>
    </w:pPr>
  </w:style>
  <w:style w:type="numbering" w:customStyle="1" w:styleId="Estilo9">
    <w:name w:val="Estilo9"/>
    <w:rsid w:val="001E3DCD"/>
    <w:pPr>
      <w:numPr>
        <w:numId w:val="20"/>
      </w:numPr>
    </w:pPr>
  </w:style>
  <w:style w:type="numbering" w:customStyle="1" w:styleId="Estilo10">
    <w:name w:val="Estilo10"/>
    <w:rsid w:val="001E3DCD"/>
    <w:pPr>
      <w:numPr>
        <w:numId w:val="21"/>
      </w:numPr>
    </w:pPr>
  </w:style>
  <w:style w:type="numbering" w:customStyle="1" w:styleId="Estilo11">
    <w:name w:val="Estilo11"/>
    <w:rsid w:val="001E3DCD"/>
    <w:pPr>
      <w:numPr>
        <w:numId w:val="22"/>
      </w:numPr>
    </w:pPr>
  </w:style>
  <w:style w:type="numbering" w:customStyle="1" w:styleId="Estilo12">
    <w:name w:val="Estilo12"/>
    <w:rsid w:val="001E3DCD"/>
    <w:pPr>
      <w:numPr>
        <w:numId w:val="23"/>
      </w:numPr>
    </w:pPr>
  </w:style>
  <w:style w:type="numbering" w:customStyle="1" w:styleId="Estilo13">
    <w:name w:val="Estilo13"/>
    <w:rsid w:val="001E3DCD"/>
  </w:style>
  <w:style w:type="numbering" w:customStyle="1" w:styleId="Estilo14">
    <w:name w:val="Estilo14"/>
    <w:rsid w:val="001E3DCD"/>
    <w:pPr>
      <w:numPr>
        <w:numId w:val="25"/>
      </w:numPr>
    </w:pPr>
  </w:style>
  <w:style w:type="numbering" w:customStyle="1" w:styleId="Estilo15">
    <w:name w:val="Estilo15"/>
    <w:rsid w:val="001E3DCD"/>
  </w:style>
  <w:style w:type="numbering" w:customStyle="1" w:styleId="Estilo16">
    <w:name w:val="Estilo16"/>
    <w:rsid w:val="001E3DCD"/>
    <w:pPr>
      <w:numPr>
        <w:numId w:val="27"/>
      </w:numPr>
    </w:pPr>
  </w:style>
  <w:style w:type="numbering" w:customStyle="1" w:styleId="Estilo17">
    <w:name w:val="Estilo17"/>
    <w:rsid w:val="001E3DCD"/>
  </w:style>
  <w:style w:type="numbering" w:customStyle="1" w:styleId="Estilo18">
    <w:name w:val="Estilo18"/>
    <w:rsid w:val="001E3DCD"/>
    <w:pPr>
      <w:numPr>
        <w:numId w:val="29"/>
      </w:numPr>
    </w:pPr>
  </w:style>
  <w:style w:type="numbering" w:customStyle="1" w:styleId="Estilo19">
    <w:name w:val="Estilo19"/>
    <w:rsid w:val="001E3DCD"/>
  </w:style>
  <w:style w:type="numbering" w:customStyle="1" w:styleId="Estilo20">
    <w:name w:val="Estilo20"/>
    <w:rsid w:val="001E3DCD"/>
    <w:pPr>
      <w:numPr>
        <w:numId w:val="31"/>
      </w:numPr>
    </w:pPr>
  </w:style>
  <w:style w:type="numbering" w:customStyle="1" w:styleId="Estilo21">
    <w:name w:val="Estilo21"/>
    <w:rsid w:val="001E3DCD"/>
    <w:pPr>
      <w:numPr>
        <w:numId w:val="32"/>
      </w:numPr>
    </w:pPr>
  </w:style>
  <w:style w:type="paragraph" w:customStyle="1" w:styleId="Default">
    <w:name w:val="Default"/>
    <w:rsid w:val="001E3DCD"/>
    <w:pPr>
      <w:autoSpaceDE w:val="0"/>
      <w:autoSpaceDN w:val="0"/>
      <w:adjustRightInd w:val="0"/>
      <w:spacing w:after="0" w:line="240" w:lineRule="auto"/>
    </w:pPr>
    <w:rPr>
      <w:rFonts w:ascii="Futura Lt" w:eastAsia="Times New Roman" w:hAnsi="Futura Lt" w:cs="Futura Lt"/>
      <w:color w:val="000000"/>
      <w:sz w:val="24"/>
      <w:szCs w:val="24"/>
    </w:rPr>
  </w:style>
  <w:style w:type="paragraph" w:customStyle="1" w:styleId="clausulado">
    <w:name w:val="clausulado"/>
    <w:basedOn w:val="Normal"/>
    <w:rsid w:val="001E3DCD"/>
    <w:pPr>
      <w:widowControl w:val="0"/>
      <w:autoSpaceDE w:val="0"/>
      <w:autoSpaceDN w:val="0"/>
      <w:spacing w:after="0"/>
      <w:ind w:left="1985" w:hanging="1985"/>
    </w:pPr>
    <w:rPr>
      <w:rFonts w:ascii="Arial" w:eastAsia="Times New Roman" w:hAnsi="Arial" w:cs="Arial"/>
      <w:bCs/>
      <w:szCs w:val="24"/>
      <w:lang w:val="es-ES_tradnl"/>
    </w:rPr>
  </w:style>
  <w:style w:type="paragraph" w:styleId="Revisin">
    <w:name w:val="Revision"/>
    <w:hidden/>
    <w:uiPriority w:val="99"/>
    <w:semiHidden/>
    <w:rsid w:val="001E3DCD"/>
    <w:pPr>
      <w:spacing w:after="0" w:line="240" w:lineRule="auto"/>
    </w:pPr>
    <w:rPr>
      <w:rFonts w:ascii="Times New Roman" w:eastAsia="Times New Roman" w:hAnsi="Times New Roman" w:cs="Times New Roman"/>
      <w:sz w:val="20"/>
      <w:szCs w:val="20"/>
    </w:rPr>
  </w:style>
  <w:style w:type="paragraph" w:customStyle="1" w:styleId="Textoindependiente22">
    <w:name w:val="Texto independiente 22"/>
    <w:basedOn w:val="Normal"/>
    <w:rsid w:val="001E3DCD"/>
    <w:pPr>
      <w:overflowPunct w:val="0"/>
      <w:autoSpaceDE w:val="0"/>
      <w:autoSpaceDN w:val="0"/>
      <w:adjustRightInd w:val="0"/>
      <w:spacing w:after="0"/>
      <w:ind w:left="709"/>
      <w:textAlignment w:val="baseline"/>
    </w:pPr>
    <w:rPr>
      <w:rFonts w:ascii="Tahoma" w:eastAsia="Times New Roman" w:hAnsi="Tahoma" w:cs="Times New Roman"/>
      <w:sz w:val="20"/>
      <w:szCs w:val="20"/>
      <w:lang w:val="es-MX"/>
    </w:rPr>
  </w:style>
  <w:style w:type="table" w:styleId="Tablaconlista4">
    <w:name w:val="Table List 4"/>
    <w:basedOn w:val="Tablanormal"/>
    <w:rsid w:val="001E3DCD"/>
    <w:pPr>
      <w:spacing w:after="0" w:line="240" w:lineRule="auto"/>
    </w:pPr>
    <w:rPr>
      <w:rFonts w:ascii="Times" w:eastAsia="Times" w:hAnsi="Times"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extoindependiente23">
    <w:name w:val="Texto independiente 23"/>
    <w:basedOn w:val="Normal"/>
    <w:rsid w:val="001E3DCD"/>
    <w:pPr>
      <w:widowControl w:val="0"/>
      <w:overflowPunct w:val="0"/>
      <w:autoSpaceDE w:val="0"/>
      <w:autoSpaceDN w:val="0"/>
      <w:adjustRightInd w:val="0"/>
      <w:spacing w:after="0"/>
      <w:textAlignment w:val="baseline"/>
    </w:pPr>
    <w:rPr>
      <w:rFonts w:ascii="Arial" w:eastAsia="Times New Roman" w:hAnsi="Arial" w:cs="Times New Roman"/>
      <w:sz w:val="24"/>
      <w:szCs w:val="20"/>
      <w:lang w:val="es-MX"/>
    </w:rPr>
  </w:style>
  <w:style w:type="paragraph" w:customStyle="1" w:styleId="Sangra2detindependiente2">
    <w:name w:val="Sangría 2 de t. independiente2"/>
    <w:basedOn w:val="Normal"/>
    <w:rsid w:val="001E3DCD"/>
    <w:pPr>
      <w:overflowPunct w:val="0"/>
      <w:autoSpaceDE w:val="0"/>
      <w:autoSpaceDN w:val="0"/>
      <w:adjustRightInd w:val="0"/>
      <w:spacing w:after="0"/>
      <w:ind w:left="1418"/>
      <w:textAlignment w:val="baseline"/>
    </w:pPr>
    <w:rPr>
      <w:rFonts w:ascii="Tahoma" w:eastAsia="Times New Roman" w:hAnsi="Tahoma" w:cs="Times New Roman"/>
      <w:sz w:val="20"/>
      <w:szCs w:val="20"/>
      <w:lang w:val="es-MX"/>
    </w:rPr>
  </w:style>
  <w:style w:type="paragraph" w:customStyle="1" w:styleId="Sangra2detindependiente3">
    <w:name w:val="Sangría 2 de t. independiente3"/>
    <w:basedOn w:val="Normal"/>
    <w:rsid w:val="001E3DCD"/>
    <w:pPr>
      <w:spacing w:after="0" w:line="240" w:lineRule="exact"/>
      <w:ind w:left="567" w:hanging="567"/>
    </w:pPr>
    <w:rPr>
      <w:rFonts w:ascii="Arial" w:eastAsia="Times New Roman" w:hAnsi="Arial" w:cs="Times New Roman"/>
      <w:szCs w:val="20"/>
      <w:lang w:val="es-MX"/>
    </w:rPr>
  </w:style>
  <w:style w:type="character" w:customStyle="1" w:styleId="Textoindependiente3Car1">
    <w:name w:val="Texto independiente 3 Car1"/>
    <w:basedOn w:val="Fuentedeprrafopredeter"/>
    <w:uiPriority w:val="99"/>
    <w:semiHidden/>
    <w:rsid w:val="001E3DCD"/>
    <w:rPr>
      <w:rFonts w:ascii="Times New Roman" w:eastAsia="Times New Roman" w:hAnsi="Times New Roman"/>
      <w:sz w:val="16"/>
      <w:szCs w:val="16"/>
    </w:rPr>
  </w:style>
  <w:style w:type="character" w:customStyle="1" w:styleId="TextodegloboCar1">
    <w:name w:val="Texto de globo Car1"/>
    <w:basedOn w:val="Fuentedeprrafopredeter"/>
    <w:uiPriority w:val="99"/>
    <w:semiHidden/>
    <w:rsid w:val="001E3DCD"/>
    <w:rPr>
      <w:rFonts w:ascii="Tahoma" w:eastAsia="Times New Roman" w:hAnsi="Tahoma" w:cs="Tahoma"/>
      <w:sz w:val="16"/>
      <w:szCs w:val="16"/>
    </w:rPr>
  </w:style>
  <w:style w:type="paragraph" w:customStyle="1" w:styleId="Textoindependiente24">
    <w:name w:val="Texto independiente 24"/>
    <w:basedOn w:val="Normal"/>
    <w:rsid w:val="001E3DCD"/>
    <w:pPr>
      <w:widowControl w:val="0"/>
      <w:overflowPunct w:val="0"/>
      <w:autoSpaceDE w:val="0"/>
      <w:autoSpaceDN w:val="0"/>
      <w:adjustRightInd w:val="0"/>
      <w:spacing w:after="0"/>
    </w:pPr>
    <w:rPr>
      <w:rFonts w:ascii="Arial" w:eastAsia="Times New Roman" w:hAnsi="Arial" w:cs="Times New Roman"/>
      <w:sz w:val="24"/>
      <w:szCs w:val="20"/>
      <w:lang w:val="es-MX"/>
    </w:rPr>
  </w:style>
  <w:style w:type="paragraph" w:customStyle="1" w:styleId="Style2">
    <w:name w:val="Style 2"/>
    <w:uiPriority w:val="99"/>
    <w:rsid w:val="001E3DCD"/>
    <w:pPr>
      <w:widowControl w:val="0"/>
      <w:autoSpaceDE w:val="0"/>
      <w:autoSpaceDN w:val="0"/>
      <w:spacing w:before="252" w:after="0" w:line="360" w:lineRule="auto"/>
      <w:ind w:left="1152" w:right="504"/>
      <w:jc w:val="both"/>
    </w:pPr>
    <w:rPr>
      <w:rFonts w:ascii="Times New Roman" w:eastAsia="Times New Roman" w:hAnsi="Times New Roman" w:cs="Times New Roman"/>
      <w:sz w:val="24"/>
      <w:szCs w:val="24"/>
      <w:lang w:val="en-US"/>
    </w:rPr>
  </w:style>
  <w:style w:type="paragraph" w:customStyle="1" w:styleId="Style1">
    <w:name w:val="Style 1"/>
    <w:uiPriority w:val="99"/>
    <w:rsid w:val="001E3DCD"/>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CharacterStyle1">
    <w:name w:val="Character Style 1"/>
    <w:uiPriority w:val="99"/>
    <w:rsid w:val="001E3DCD"/>
    <w:rPr>
      <w:sz w:val="20"/>
      <w:szCs w:val="20"/>
    </w:rPr>
  </w:style>
  <w:style w:type="paragraph" w:customStyle="1" w:styleId="Style3">
    <w:name w:val="Style 3"/>
    <w:uiPriority w:val="99"/>
    <w:rsid w:val="001E3DCD"/>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 4"/>
    <w:uiPriority w:val="99"/>
    <w:rsid w:val="001E3DCD"/>
    <w:pPr>
      <w:widowControl w:val="0"/>
      <w:autoSpaceDE w:val="0"/>
      <w:autoSpaceDN w:val="0"/>
      <w:spacing w:after="0" w:line="360" w:lineRule="auto"/>
      <w:ind w:left="1224" w:right="432" w:hanging="360"/>
      <w:jc w:val="both"/>
    </w:pPr>
    <w:rPr>
      <w:rFonts w:ascii="Times New Roman" w:eastAsia="Times New Roman" w:hAnsi="Times New Roman" w:cs="Times New Roman"/>
      <w:sz w:val="24"/>
      <w:szCs w:val="24"/>
      <w:lang w:val="en-US"/>
    </w:rPr>
  </w:style>
  <w:style w:type="paragraph" w:customStyle="1" w:styleId="Style5">
    <w:name w:val="Style 5"/>
    <w:uiPriority w:val="99"/>
    <w:rsid w:val="001E3DCD"/>
    <w:pPr>
      <w:widowControl w:val="0"/>
      <w:autoSpaceDE w:val="0"/>
      <w:autoSpaceDN w:val="0"/>
      <w:spacing w:after="0" w:line="240" w:lineRule="auto"/>
      <w:ind w:left="1656"/>
    </w:pPr>
    <w:rPr>
      <w:rFonts w:ascii="Times New Roman" w:eastAsia="Times New Roman" w:hAnsi="Times New Roman" w:cs="Times New Roman"/>
      <w:sz w:val="24"/>
      <w:szCs w:val="24"/>
      <w:lang w:val="en-US"/>
    </w:rPr>
  </w:style>
  <w:style w:type="character" w:customStyle="1" w:styleId="CharacterStyle2">
    <w:name w:val="Character Style 2"/>
    <w:uiPriority w:val="99"/>
    <w:rsid w:val="001E3DCD"/>
    <w:rPr>
      <w:sz w:val="20"/>
      <w:szCs w:val="20"/>
    </w:rPr>
  </w:style>
  <w:style w:type="character" w:customStyle="1" w:styleId="CharacterStyle3">
    <w:name w:val="Character Style 3"/>
    <w:uiPriority w:val="99"/>
    <w:rsid w:val="001E3DCD"/>
    <w:rPr>
      <w:rFonts w:ascii="Tahoma" w:hAnsi="Tahoma" w:cs="Tahoma"/>
      <w:sz w:val="20"/>
      <w:szCs w:val="20"/>
    </w:rPr>
  </w:style>
  <w:style w:type="paragraph" w:customStyle="1" w:styleId="Sangra2detindependiente11">
    <w:name w:val="Sangría 2 de t. independiente11"/>
    <w:basedOn w:val="Normal"/>
    <w:rsid w:val="001E3DCD"/>
    <w:pPr>
      <w:spacing w:after="0" w:line="240" w:lineRule="exact"/>
      <w:ind w:left="567" w:hanging="567"/>
    </w:pPr>
    <w:rPr>
      <w:rFonts w:ascii="Arial" w:eastAsia="Times New Roman" w:hAnsi="Arial" w:cs="Times New Roman"/>
      <w:szCs w:val="20"/>
      <w:lang w:val="es-MX"/>
    </w:rPr>
  </w:style>
  <w:style w:type="character" w:customStyle="1" w:styleId="apple-style-span">
    <w:name w:val="apple-style-span"/>
    <w:basedOn w:val="Fuentedeprrafopredeter"/>
    <w:rsid w:val="001E3DCD"/>
  </w:style>
  <w:style w:type="paragraph" w:customStyle="1" w:styleId="Texto0">
    <w:name w:val="Texto"/>
    <w:basedOn w:val="Normal"/>
    <w:uiPriority w:val="99"/>
    <w:rsid w:val="001E3DCD"/>
    <w:pPr>
      <w:spacing w:after="101" w:line="216" w:lineRule="exact"/>
      <w:ind w:firstLine="288"/>
    </w:pPr>
    <w:rPr>
      <w:rFonts w:ascii="Arial" w:eastAsia="Times New Roman" w:hAnsi="Arial" w:cs="Arial"/>
      <w:sz w:val="18"/>
      <w:szCs w:val="20"/>
      <w:lang w:val="es-MX"/>
    </w:rPr>
  </w:style>
  <w:style w:type="paragraph" w:customStyle="1" w:styleId="v14b">
    <w:name w:val="v14b"/>
    <w:basedOn w:val="Normal"/>
    <w:rsid w:val="001E3DCD"/>
    <w:pPr>
      <w:spacing w:before="100" w:beforeAutospacing="1" w:after="100" w:afterAutospacing="1"/>
      <w:jc w:val="left"/>
    </w:pPr>
    <w:rPr>
      <w:rFonts w:ascii="Verdana" w:eastAsia="Times New Roman" w:hAnsi="Verdana" w:cs="Times New Roman"/>
      <w:b/>
      <w:bCs/>
      <w:sz w:val="21"/>
      <w:szCs w:val="21"/>
      <w:lang w:val="es-MX"/>
    </w:rPr>
  </w:style>
  <w:style w:type="paragraph" w:customStyle="1" w:styleId="arial131">
    <w:name w:val="arial131"/>
    <w:basedOn w:val="Normal"/>
    <w:rsid w:val="001E3DCD"/>
    <w:pPr>
      <w:spacing w:before="100" w:beforeAutospacing="1" w:after="100" w:afterAutospacing="1" w:line="317" w:lineRule="atLeast"/>
      <w:jc w:val="left"/>
    </w:pPr>
    <w:rPr>
      <w:rFonts w:ascii="Arial" w:eastAsia="Times New Roman" w:hAnsi="Arial" w:cs="Arial"/>
      <w:sz w:val="21"/>
      <w:szCs w:val="21"/>
      <w:lang w:val="es-MX"/>
    </w:rPr>
  </w:style>
  <w:style w:type="character" w:customStyle="1" w:styleId="v20b1">
    <w:name w:val="v20b1"/>
    <w:basedOn w:val="Fuentedeprrafopredeter"/>
    <w:rsid w:val="001E3DCD"/>
    <w:rPr>
      <w:rFonts w:ascii="Verdana" w:hAnsi="Verdana" w:hint="default"/>
      <w:b/>
      <w:bCs/>
      <w:sz w:val="30"/>
      <w:szCs w:val="30"/>
    </w:rPr>
  </w:style>
  <w:style w:type="character" w:customStyle="1" w:styleId="v111">
    <w:name w:val="v111"/>
    <w:basedOn w:val="Fuentedeprrafopredeter"/>
    <w:rsid w:val="001E3DCD"/>
    <w:rPr>
      <w:rFonts w:ascii="Verdana" w:hAnsi="Verdana" w:hint="default"/>
      <w:sz w:val="17"/>
      <w:szCs w:val="17"/>
    </w:rPr>
  </w:style>
  <w:style w:type="paragraph" w:customStyle="1" w:styleId="ROMANOS">
    <w:name w:val="ROMANOS"/>
    <w:basedOn w:val="Normal"/>
    <w:rsid w:val="001E3DCD"/>
    <w:pPr>
      <w:tabs>
        <w:tab w:val="left" w:pos="720"/>
      </w:tabs>
      <w:spacing w:after="101" w:line="216" w:lineRule="atLeast"/>
      <w:ind w:left="720" w:hanging="432"/>
    </w:pPr>
    <w:rPr>
      <w:rFonts w:ascii="Arial" w:eastAsia="Times New Roman" w:hAnsi="Arial" w:cs="Arial"/>
      <w:sz w:val="18"/>
      <w:szCs w:val="20"/>
      <w:lang w:val="es-ES_tradnl"/>
    </w:rPr>
  </w:style>
  <w:style w:type="paragraph" w:styleId="Textodebloque">
    <w:name w:val="Block Text"/>
    <w:basedOn w:val="Normal"/>
    <w:rsid w:val="001E3DCD"/>
    <w:pPr>
      <w:widowControl w:val="0"/>
      <w:tabs>
        <w:tab w:val="left" w:pos="567"/>
      </w:tabs>
      <w:suppressAutoHyphens/>
      <w:overflowPunct w:val="0"/>
      <w:autoSpaceDE w:val="0"/>
      <w:autoSpaceDN w:val="0"/>
      <w:adjustRightInd w:val="0"/>
      <w:spacing w:after="0"/>
      <w:ind w:left="567" w:right="50" w:hanging="567"/>
      <w:textAlignment w:val="baseline"/>
    </w:pPr>
    <w:rPr>
      <w:rFonts w:ascii="Arial" w:eastAsia="Times New Roman" w:hAnsi="Arial" w:cs="Times New Roman"/>
      <w:b/>
      <w:spacing w:val="-2"/>
      <w:sz w:val="24"/>
      <w:szCs w:val="20"/>
      <w:lang w:val="es-MX" w:eastAsia="es-MX"/>
    </w:rPr>
  </w:style>
  <w:style w:type="paragraph" w:styleId="Mapadeldocumento">
    <w:name w:val="Document Map"/>
    <w:basedOn w:val="Normal"/>
    <w:link w:val="MapadeldocumentoCar"/>
    <w:uiPriority w:val="99"/>
    <w:rsid w:val="001E3DCD"/>
    <w:pPr>
      <w:overflowPunct w:val="0"/>
      <w:autoSpaceDE w:val="0"/>
      <w:autoSpaceDN w:val="0"/>
      <w:adjustRightInd w:val="0"/>
      <w:spacing w:after="0"/>
      <w:jc w:val="left"/>
      <w:textAlignment w:val="baseline"/>
    </w:pPr>
    <w:rPr>
      <w:rFonts w:ascii="Tahoma" w:eastAsia="Times New Roman" w:hAnsi="Tahoma" w:cs="Tahoma"/>
      <w:sz w:val="16"/>
      <w:szCs w:val="16"/>
      <w:lang w:val="es-MX"/>
    </w:rPr>
  </w:style>
  <w:style w:type="character" w:customStyle="1" w:styleId="MapadeldocumentoCar">
    <w:name w:val="Mapa del documento Car"/>
    <w:basedOn w:val="Fuentedeprrafopredeter"/>
    <w:link w:val="Mapadeldocumento"/>
    <w:uiPriority w:val="99"/>
    <w:rsid w:val="001E3DCD"/>
    <w:rPr>
      <w:rFonts w:ascii="Tahoma" w:eastAsia="Times New Roman" w:hAnsi="Tahoma" w:cs="Tahoma"/>
      <w:sz w:val="16"/>
      <w:szCs w:val="16"/>
      <w:lang w:val="es-MX"/>
    </w:rPr>
  </w:style>
  <w:style w:type="paragraph" w:customStyle="1" w:styleId="Normal2">
    <w:name w:val="Normal2"/>
    <w:basedOn w:val="Normal"/>
    <w:rsid w:val="001E3DCD"/>
    <w:pPr>
      <w:spacing w:after="0" w:line="360" w:lineRule="auto"/>
    </w:pPr>
    <w:rPr>
      <w:rFonts w:ascii="Arial" w:eastAsia="Times New Roman" w:hAnsi="Arial" w:cs="Times New Roman"/>
      <w:i/>
      <w:szCs w:val="20"/>
      <w:lang w:val="es-MX"/>
    </w:rPr>
  </w:style>
  <w:style w:type="paragraph" w:customStyle="1" w:styleId="romanos0">
    <w:name w:val="romanos"/>
    <w:basedOn w:val="Normal"/>
    <w:rsid w:val="001E3DCD"/>
    <w:pPr>
      <w:spacing w:after="101" w:line="216" w:lineRule="atLeast"/>
      <w:ind w:left="720" w:hanging="432"/>
    </w:pPr>
    <w:rPr>
      <w:rFonts w:ascii="Arial" w:eastAsia="Calibri" w:hAnsi="Arial" w:cs="Arial"/>
      <w:sz w:val="18"/>
      <w:szCs w:val="18"/>
      <w:lang w:val="es-MX"/>
    </w:rPr>
  </w:style>
  <w:style w:type="paragraph" w:customStyle="1" w:styleId="inciso0">
    <w:name w:val="inciso"/>
    <w:basedOn w:val="Normal"/>
    <w:rsid w:val="001E3DCD"/>
    <w:pPr>
      <w:spacing w:after="101" w:line="216" w:lineRule="atLeast"/>
      <w:ind w:left="1152" w:hanging="432"/>
    </w:pPr>
    <w:rPr>
      <w:rFonts w:ascii="Arial" w:eastAsia="Calibri" w:hAnsi="Arial" w:cs="Arial"/>
      <w:sz w:val="18"/>
      <w:szCs w:val="18"/>
      <w:lang w:val="es-MX"/>
    </w:rPr>
  </w:style>
  <w:style w:type="table" w:customStyle="1" w:styleId="Listaclara-nfasis11">
    <w:name w:val="Lista clara - Énfasis 11"/>
    <w:basedOn w:val="Tablanormal"/>
    <w:uiPriority w:val="61"/>
    <w:rsid w:val="001E3DCD"/>
    <w:pPr>
      <w:spacing w:after="0" w:line="240" w:lineRule="auto"/>
      <w:ind w:left="709" w:firstLine="357"/>
      <w:jc w:val="both"/>
    </w:pPr>
    <w:rPr>
      <w:rFonts w:ascii="Calibri" w:eastAsia="Calibri" w:hAnsi="Calibri" w:cs="Times New Roman"/>
      <w:lang w:val="es-ES_tradnl"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tgral">
    <w:name w:val="txt_gral"/>
    <w:basedOn w:val="Normal"/>
    <w:uiPriority w:val="99"/>
    <w:rsid w:val="001E3DCD"/>
    <w:pPr>
      <w:spacing w:before="100" w:beforeAutospacing="1" w:after="100" w:afterAutospacing="1"/>
      <w:jc w:val="left"/>
    </w:pPr>
    <w:rPr>
      <w:rFonts w:ascii="Verdana" w:eastAsia="Times" w:hAnsi="Verdana" w:cs="Times New Roman"/>
      <w:color w:val="595959"/>
      <w:sz w:val="17"/>
      <w:szCs w:val="17"/>
      <w:lang w:val="es-MX"/>
    </w:rPr>
  </w:style>
  <w:style w:type="paragraph" w:customStyle="1" w:styleId="TtulodeTDC1">
    <w:name w:val="Título de TDC1"/>
    <w:basedOn w:val="Ttulo1"/>
    <w:next w:val="Normal"/>
    <w:uiPriority w:val="99"/>
    <w:semiHidden/>
    <w:rsid w:val="001E3DCD"/>
    <w:pPr>
      <w:overflowPunct w:val="0"/>
      <w:autoSpaceDE w:val="0"/>
      <w:autoSpaceDN w:val="0"/>
      <w:adjustRightInd w:val="0"/>
      <w:spacing w:before="480" w:after="0" w:line="276" w:lineRule="auto"/>
      <w:jc w:val="left"/>
      <w:textAlignment w:val="baseline"/>
      <w:outlineLvl w:val="9"/>
    </w:pPr>
    <w:rPr>
      <w:rFonts w:ascii="Cambria" w:eastAsia="Times" w:hAnsi="Cambria" w:cs="Times New Roman"/>
      <w:bCs/>
      <w:color w:val="365F91"/>
      <w:sz w:val="28"/>
      <w:szCs w:val="28"/>
      <w:lang w:val="es-MX" w:eastAsia="en-US"/>
    </w:rPr>
  </w:style>
  <w:style w:type="paragraph" w:styleId="TDC1">
    <w:name w:val="toc 1"/>
    <w:basedOn w:val="Normal"/>
    <w:next w:val="Normal"/>
    <w:autoRedefine/>
    <w:uiPriority w:val="39"/>
    <w:rsid w:val="001E3DCD"/>
    <w:pPr>
      <w:spacing w:before="360" w:after="0"/>
      <w:jc w:val="left"/>
    </w:pPr>
    <w:rPr>
      <w:rFonts w:ascii="Cambria" w:eastAsia="Times New Roman" w:hAnsi="Cambria" w:cs="Times New Roman"/>
      <w:b/>
      <w:bCs/>
      <w:caps/>
      <w:sz w:val="24"/>
      <w:szCs w:val="24"/>
      <w:lang w:val="es-ES_tradnl"/>
    </w:rPr>
  </w:style>
  <w:style w:type="paragraph" w:styleId="TDC2">
    <w:name w:val="toc 2"/>
    <w:basedOn w:val="Normal"/>
    <w:next w:val="Normal"/>
    <w:autoRedefine/>
    <w:uiPriority w:val="39"/>
    <w:rsid w:val="001E3DCD"/>
    <w:pPr>
      <w:spacing w:before="240" w:after="0"/>
      <w:jc w:val="left"/>
    </w:pPr>
    <w:rPr>
      <w:rFonts w:ascii="Calibri" w:eastAsia="Times New Roman" w:hAnsi="Calibri" w:cs="Times New Roman"/>
      <w:b/>
      <w:bCs/>
      <w:sz w:val="20"/>
      <w:szCs w:val="20"/>
      <w:lang w:val="es-ES_tradnl"/>
    </w:rPr>
  </w:style>
  <w:style w:type="paragraph" w:styleId="TDC3">
    <w:name w:val="toc 3"/>
    <w:basedOn w:val="Normal"/>
    <w:next w:val="Normal"/>
    <w:autoRedefine/>
    <w:uiPriority w:val="39"/>
    <w:rsid w:val="001E3DCD"/>
    <w:pPr>
      <w:spacing w:after="0"/>
      <w:ind w:left="240"/>
      <w:jc w:val="left"/>
    </w:pPr>
    <w:rPr>
      <w:rFonts w:ascii="Calibri" w:eastAsia="Times New Roman" w:hAnsi="Calibri" w:cs="Times New Roman"/>
      <w:sz w:val="20"/>
      <w:szCs w:val="20"/>
      <w:lang w:val="es-ES_tradnl"/>
    </w:rPr>
  </w:style>
  <w:style w:type="paragraph" w:styleId="TDC4">
    <w:name w:val="toc 4"/>
    <w:basedOn w:val="Normal"/>
    <w:next w:val="Normal"/>
    <w:autoRedefine/>
    <w:uiPriority w:val="39"/>
    <w:rsid w:val="001E3DCD"/>
    <w:pPr>
      <w:spacing w:after="0"/>
      <w:ind w:left="480"/>
      <w:jc w:val="left"/>
    </w:pPr>
    <w:rPr>
      <w:rFonts w:ascii="Calibri" w:eastAsia="Times New Roman" w:hAnsi="Calibri" w:cs="Times New Roman"/>
      <w:sz w:val="20"/>
      <w:szCs w:val="20"/>
      <w:lang w:val="es-ES_tradnl"/>
    </w:rPr>
  </w:style>
  <w:style w:type="paragraph" w:styleId="TDC5">
    <w:name w:val="toc 5"/>
    <w:basedOn w:val="Normal"/>
    <w:next w:val="Normal"/>
    <w:autoRedefine/>
    <w:uiPriority w:val="39"/>
    <w:rsid w:val="001E3DCD"/>
    <w:pPr>
      <w:spacing w:after="0"/>
      <w:ind w:left="720"/>
      <w:jc w:val="left"/>
    </w:pPr>
    <w:rPr>
      <w:rFonts w:ascii="Calibri" w:eastAsia="Times New Roman" w:hAnsi="Calibri" w:cs="Times New Roman"/>
      <w:sz w:val="20"/>
      <w:szCs w:val="20"/>
      <w:lang w:val="es-ES_tradnl"/>
    </w:rPr>
  </w:style>
  <w:style w:type="paragraph" w:styleId="TDC6">
    <w:name w:val="toc 6"/>
    <w:basedOn w:val="Normal"/>
    <w:next w:val="Normal"/>
    <w:autoRedefine/>
    <w:uiPriority w:val="39"/>
    <w:rsid w:val="001E3DCD"/>
    <w:pPr>
      <w:spacing w:after="0"/>
      <w:ind w:left="960"/>
      <w:jc w:val="left"/>
    </w:pPr>
    <w:rPr>
      <w:rFonts w:ascii="Calibri" w:eastAsia="Times New Roman" w:hAnsi="Calibri" w:cs="Times New Roman"/>
      <w:sz w:val="20"/>
      <w:szCs w:val="20"/>
      <w:lang w:val="es-ES_tradnl"/>
    </w:rPr>
  </w:style>
  <w:style w:type="paragraph" w:styleId="TDC7">
    <w:name w:val="toc 7"/>
    <w:basedOn w:val="Normal"/>
    <w:next w:val="Normal"/>
    <w:autoRedefine/>
    <w:uiPriority w:val="39"/>
    <w:rsid w:val="001E3DCD"/>
    <w:pPr>
      <w:spacing w:after="0"/>
      <w:ind w:left="1200"/>
      <w:jc w:val="left"/>
    </w:pPr>
    <w:rPr>
      <w:rFonts w:ascii="Calibri" w:eastAsia="Times New Roman" w:hAnsi="Calibri" w:cs="Times New Roman"/>
      <w:sz w:val="20"/>
      <w:szCs w:val="20"/>
      <w:lang w:val="es-ES_tradnl"/>
    </w:rPr>
  </w:style>
  <w:style w:type="paragraph" w:styleId="TDC8">
    <w:name w:val="toc 8"/>
    <w:basedOn w:val="Normal"/>
    <w:next w:val="Normal"/>
    <w:autoRedefine/>
    <w:uiPriority w:val="39"/>
    <w:rsid w:val="001E3DCD"/>
    <w:pPr>
      <w:spacing w:after="0"/>
      <w:ind w:left="1440"/>
      <w:jc w:val="left"/>
    </w:pPr>
    <w:rPr>
      <w:rFonts w:ascii="Calibri" w:eastAsia="Times New Roman" w:hAnsi="Calibri" w:cs="Times New Roman"/>
      <w:sz w:val="20"/>
      <w:szCs w:val="20"/>
      <w:lang w:val="es-ES_tradnl"/>
    </w:rPr>
  </w:style>
  <w:style w:type="paragraph" w:styleId="TDC9">
    <w:name w:val="toc 9"/>
    <w:basedOn w:val="Normal"/>
    <w:next w:val="Normal"/>
    <w:autoRedefine/>
    <w:uiPriority w:val="39"/>
    <w:rsid w:val="001E3DCD"/>
    <w:pPr>
      <w:spacing w:after="0"/>
      <w:ind w:left="1680"/>
      <w:jc w:val="left"/>
    </w:pPr>
    <w:rPr>
      <w:rFonts w:ascii="Calibri" w:eastAsia="Times New Roman" w:hAnsi="Calibri" w:cs="Times New Roman"/>
      <w:sz w:val="20"/>
      <w:szCs w:val="20"/>
      <w:lang w:val="es-ES_tradnl"/>
    </w:rPr>
  </w:style>
  <w:style w:type="paragraph" w:styleId="ndice1">
    <w:name w:val="index 1"/>
    <w:basedOn w:val="Normal"/>
    <w:next w:val="Normal"/>
    <w:autoRedefine/>
    <w:uiPriority w:val="99"/>
    <w:rsid w:val="001E3DCD"/>
    <w:pPr>
      <w:spacing w:after="0"/>
      <w:ind w:left="240" w:hanging="240"/>
      <w:jc w:val="left"/>
    </w:pPr>
    <w:rPr>
      <w:rFonts w:ascii="Times" w:eastAsia="Times New Roman" w:hAnsi="Times" w:cs="Times New Roman"/>
      <w:sz w:val="24"/>
      <w:szCs w:val="20"/>
      <w:lang w:val="es-ES_tradnl"/>
    </w:rPr>
  </w:style>
  <w:style w:type="paragraph" w:customStyle="1" w:styleId="estilo250">
    <w:name w:val="estilo25"/>
    <w:basedOn w:val="Normal"/>
    <w:rsid w:val="001E3DCD"/>
    <w:pPr>
      <w:spacing w:before="100" w:beforeAutospacing="1" w:after="100" w:afterAutospacing="1"/>
      <w:jc w:val="left"/>
    </w:pPr>
    <w:rPr>
      <w:rFonts w:ascii="Times New Roman" w:eastAsia="Times New Roman" w:hAnsi="Times New Roman" w:cs="Times New Roman"/>
      <w:color w:val="3E3D9A"/>
      <w:sz w:val="15"/>
      <w:szCs w:val="15"/>
      <w:lang w:val="es-MX"/>
    </w:rPr>
  </w:style>
  <w:style w:type="numbering" w:customStyle="1" w:styleId="Sinlista11">
    <w:name w:val="Sin lista11"/>
    <w:next w:val="Sinlista"/>
    <w:uiPriority w:val="99"/>
    <w:semiHidden/>
    <w:unhideWhenUsed/>
    <w:rsid w:val="001E3DCD"/>
  </w:style>
  <w:style w:type="character" w:styleId="Textoennegrita">
    <w:name w:val="Strong"/>
    <w:basedOn w:val="Fuentedeprrafopredeter"/>
    <w:uiPriority w:val="99"/>
    <w:qFormat/>
    <w:rsid w:val="001E3DCD"/>
    <w:rPr>
      <w:b/>
      <w:bCs/>
    </w:rPr>
  </w:style>
  <w:style w:type="character" w:customStyle="1" w:styleId="estilo50">
    <w:name w:val="estilo5"/>
    <w:basedOn w:val="Fuentedeprrafopredeter"/>
    <w:uiPriority w:val="99"/>
    <w:rsid w:val="001E3DCD"/>
  </w:style>
  <w:style w:type="paragraph" w:styleId="TtulodeTDC">
    <w:name w:val="TOC Heading"/>
    <w:basedOn w:val="Ttulo1"/>
    <w:next w:val="Normal"/>
    <w:uiPriority w:val="39"/>
    <w:qFormat/>
    <w:rsid w:val="001E3DCD"/>
    <w:pPr>
      <w:keepNext w:val="0"/>
      <w:pageBreakBefore/>
      <w:widowControl w:val="0"/>
      <w:overflowPunct w:val="0"/>
      <w:autoSpaceDE w:val="0"/>
      <w:autoSpaceDN w:val="0"/>
      <w:adjustRightInd w:val="0"/>
      <w:spacing w:before="480" w:after="0" w:line="276" w:lineRule="auto"/>
      <w:jc w:val="left"/>
      <w:textAlignment w:val="baseline"/>
      <w:outlineLvl w:val="9"/>
    </w:pPr>
    <w:rPr>
      <w:rFonts w:ascii="Cambria" w:eastAsia="Times New Roman" w:hAnsi="Cambria" w:cs="Cambria"/>
      <w:bCs/>
      <w:color w:val="365F91"/>
      <w:sz w:val="28"/>
      <w:szCs w:val="28"/>
      <w:lang w:val="es-MX" w:eastAsia="en-US"/>
    </w:rPr>
  </w:style>
  <w:style w:type="table" w:customStyle="1" w:styleId="Tablaconcuadrcula11">
    <w:name w:val="Tabla con cuadrícula11"/>
    <w:basedOn w:val="Tablanormal"/>
    <w:next w:val="Tablaconcuadrcula"/>
    <w:uiPriority w:val="59"/>
    <w:rsid w:val="001E3DCD"/>
    <w:pPr>
      <w:spacing w:after="120" w:line="300" w:lineRule="auto"/>
      <w:jc w:val="both"/>
    </w:pPr>
    <w:rPr>
      <w:rFonts w:ascii="Calibri" w:eastAsia="Times" w:hAnsi="Calibri" w:cs="Calibri"/>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5">
    <w:name w:val="Light Shading Accent 5"/>
    <w:basedOn w:val="Tablanormal"/>
    <w:uiPriority w:val="60"/>
    <w:rsid w:val="001E3DCD"/>
    <w:pPr>
      <w:spacing w:after="0" w:line="240" w:lineRule="auto"/>
    </w:pPr>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notaalfinal">
    <w:name w:val="endnote text"/>
    <w:basedOn w:val="Normal"/>
    <w:link w:val="TextonotaalfinalCar"/>
    <w:uiPriority w:val="99"/>
    <w:unhideWhenUsed/>
    <w:rsid w:val="001E3DCD"/>
    <w:pPr>
      <w:spacing w:after="0"/>
      <w:jc w:val="left"/>
    </w:pPr>
    <w:rPr>
      <w:rFonts w:ascii="Times" w:eastAsia="Times" w:hAnsi="Times" w:cs="Times"/>
      <w:sz w:val="20"/>
      <w:szCs w:val="20"/>
      <w:lang w:val="es-ES_tradnl"/>
    </w:rPr>
  </w:style>
  <w:style w:type="character" w:customStyle="1" w:styleId="TextonotaalfinalCar">
    <w:name w:val="Texto nota al final Car"/>
    <w:basedOn w:val="Fuentedeprrafopredeter"/>
    <w:link w:val="Textonotaalfinal"/>
    <w:uiPriority w:val="99"/>
    <w:rsid w:val="001E3DCD"/>
    <w:rPr>
      <w:rFonts w:ascii="Times" w:eastAsia="Times" w:hAnsi="Times" w:cs="Times"/>
      <w:sz w:val="20"/>
      <w:szCs w:val="20"/>
      <w:lang w:val="es-ES_tradnl"/>
    </w:rPr>
  </w:style>
  <w:style w:type="character" w:styleId="Refdenotaalfinal">
    <w:name w:val="endnote reference"/>
    <w:basedOn w:val="Fuentedeprrafopredeter"/>
    <w:uiPriority w:val="99"/>
    <w:unhideWhenUsed/>
    <w:rsid w:val="001E3DCD"/>
    <w:rPr>
      <w:vertAlign w:val="superscript"/>
    </w:rPr>
  </w:style>
  <w:style w:type="paragraph" w:styleId="Sinespaciado">
    <w:name w:val="No Spacing"/>
    <w:link w:val="SinespaciadoCar"/>
    <w:uiPriority w:val="1"/>
    <w:qFormat/>
    <w:rsid w:val="001E3DCD"/>
    <w:pPr>
      <w:spacing w:after="0" w:line="240" w:lineRule="auto"/>
    </w:pPr>
    <w:rPr>
      <w:lang w:eastAsia="en-US"/>
    </w:rPr>
  </w:style>
  <w:style w:type="character" w:customStyle="1" w:styleId="SinespaciadoCar">
    <w:name w:val="Sin espaciado Car"/>
    <w:basedOn w:val="Fuentedeprrafopredeter"/>
    <w:link w:val="Sinespaciado"/>
    <w:uiPriority w:val="1"/>
    <w:rsid w:val="001E3DCD"/>
    <w:rPr>
      <w:lang w:eastAsia="en-US"/>
    </w:rPr>
  </w:style>
  <w:style w:type="table" w:styleId="Listavistosa-nfasis4">
    <w:name w:val="Colorful List Accent 4"/>
    <w:basedOn w:val="Tablanormal"/>
    <w:uiPriority w:val="72"/>
    <w:rsid w:val="001E3DCD"/>
    <w:pPr>
      <w:spacing w:after="0" w:line="240" w:lineRule="auto"/>
      <w:ind w:right="289"/>
    </w:pPr>
    <w:rPr>
      <w:rFonts w:eastAsiaTheme="minorHAnsi"/>
      <w:color w:val="000000" w:themeColor="text1"/>
      <w:lang w:val="es-MX" w:eastAsia="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ombreadomedio2-nfasis3">
    <w:name w:val="Medium Shading 2 Accent 3"/>
    <w:basedOn w:val="Tablanormal"/>
    <w:uiPriority w:val="64"/>
    <w:rsid w:val="001E3DCD"/>
    <w:pPr>
      <w:spacing w:after="0" w:line="240" w:lineRule="auto"/>
      <w:ind w:right="289"/>
    </w:pPr>
    <w:rPr>
      <w:rFonts w:eastAsiaTheme="minorHAnsi"/>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istavistosa-nfasis11">
    <w:name w:val="Lista vistosa - Énfasis 11"/>
    <w:basedOn w:val="Normal"/>
    <w:uiPriority w:val="34"/>
    <w:qFormat/>
    <w:rsid w:val="001E3DCD"/>
    <w:pPr>
      <w:overflowPunct w:val="0"/>
      <w:autoSpaceDE w:val="0"/>
      <w:autoSpaceDN w:val="0"/>
      <w:adjustRightInd w:val="0"/>
      <w:spacing w:after="0"/>
      <w:ind w:left="708"/>
      <w:jc w:val="left"/>
      <w:textAlignment w:val="baseline"/>
    </w:pPr>
    <w:rPr>
      <w:rFonts w:ascii="Times New Roman" w:eastAsia="Times New Roman" w:hAnsi="Times New Roman" w:cs="Times New Roman"/>
      <w:sz w:val="20"/>
      <w:szCs w:val="20"/>
      <w:lang w:val="es-MX"/>
    </w:rPr>
  </w:style>
  <w:style w:type="paragraph" w:customStyle="1" w:styleId="Sombreadovistoso-nfasis11">
    <w:name w:val="Sombreado vistoso - Énfasis 11"/>
    <w:hidden/>
    <w:uiPriority w:val="99"/>
    <w:semiHidden/>
    <w:rsid w:val="001E3DCD"/>
    <w:pPr>
      <w:spacing w:after="0" w:line="240" w:lineRule="auto"/>
    </w:pPr>
    <w:rPr>
      <w:rFonts w:ascii="Times New Roman" w:eastAsia="Times New Roman" w:hAnsi="Times New Roman" w:cs="Times New Roman"/>
      <w:sz w:val="20"/>
      <w:szCs w:val="20"/>
    </w:rPr>
  </w:style>
  <w:style w:type="paragraph" w:customStyle="1" w:styleId="Encabezadodetabladecontenido">
    <w:name w:val="Encabezado de tabla de contenido"/>
    <w:basedOn w:val="Ttulo1"/>
    <w:next w:val="Normal"/>
    <w:uiPriority w:val="99"/>
    <w:qFormat/>
    <w:rsid w:val="001E3DCD"/>
    <w:pPr>
      <w:keepNext w:val="0"/>
      <w:pageBreakBefore/>
      <w:widowControl w:val="0"/>
      <w:overflowPunct w:val="0"/>
      <w:autoSpaceDE w:val="0"/>
      <w:autoSpaceDN w:val="0"/>
      <w:adjustRightInd w:val="0"/>
      <w:spacing w:before="480" w:after="0" w:line="276" w:lineRule="auto"/>
      <w:jc w:val="left"/>
      <w:textAlignment w:val="baseline"/>
      <w:outlineLvl w:val="9"/>
    </w:pPr>
    <w:rPr>
      <w:rFonts w:ascii="Cambria" w:eastAsia="Times New Roman" w:hAnsi="Cambria" w:cs="Cambria"/>
      <w:bCs/>
      <w:color w:val="365F91"/>
      <w:sz w:val="28"/>
      <w:szCs w:val="28"/>
      <w:lang w:val="es-MX" w:eastAsia="en-US"/>
    </w:rPr>
  </w:style>
  <w:style w:type="table" w:styleId="Cuadrculamedia3-nfasis5">
    <w:name w:val="Medium Grid 3 Accent 5"/>
    <w:basedOn w:val="Tablanormal"/>
    <w:uiPriority w:val="60"/>
    <w:rsid w:val="001E3DCD"/>
    <w:pPr>
      <w:spacing w:after="0" w:line="240" w:lineRule="auto"/>
    </w:pPr>
    <w:rPr>
      <w:rFonts w:ascii="Calibri" w:eastAsia="Times" w:hAnsi="Calibri" w:cs="Calibri"/>
      <w:color w:val="31849B"/>
      <w:sz w:val="20"/>
      <w:szCs w:val="20"/>
      <w:lang w:val="es-MX" w:eastAsia="es-ES_tradnl"/>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inespaciado1">
    <w:name w:val="Sin espaciado1"/>
    <w:uiPriority w:val="1"/>
    <w:qFormat/>
    <w:rsid w:val="001E3DCD"/>
    <w:pPr>
      <w:spacing w:after="0" w:line="240" w:lineRule="auto"/>
    </w:pPr>
    <w:rPr>
      <w:rFonts w:ascii="Calibri" w:eastAsia="MS Mincho" w:hAnsi="Calibri" w:cs="Times New Roman"/>
      <w:lang w:eastAsia="en-US"/>
    </w:rPr>
  </w:style>
  <w:style w:type="table" w:styleId="Cuadrculamedia1-nfasis5">
    <w:name w:val="Medium Grid 1 Accent 5"/>
    <w:basedOn w:val="Tablanormal"/>
    <w:uiPriority w:val="72"/>
    <w:rsid w:val="001E3DCD"/>
    <w:pPr>
      <w:spacing w:after="0" w:line="240" w:lineRule="auto"/>
      <w:ind w:right="289"/>
    </w:pPr>
    <w:rPr>
      <w:rFonts w:ascii="Calibri" w:eastAsia="Calibri" w:hAnsi="Calibri" w:cs="Times New Roman"/>
      <w:color w:val="000000"/>
      <w:lang w:val="es-MX"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vistosa-nfasis3">
    <w:name w:val="Colorful Grid Accent 3"/>
    <w:basedOn w:val="Tablanormal"/>
    <w:uiPriority w:val="64"/>
    <w:rsid w:val="001E3DCD"/>
    <w:pPr>
      <w:spacing w:after="0" w:line="240" w:lineRule="auto"/>
      <w:ind w:right="289"/>
    </w:pPr>
    <w:rPr>
      <w:rFonts w:ascii="Calibri" w:eastAsia="Calibri" w:hAnsi="Calibri" w:cs="Times New Roman"/>
      <w:lang w:val="es-MX"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Estilo22">
    <w:name w:val="Estilo22"/>
    <w:uiPriority w:val="99"/>
    <w:rsid w:val="001E3DCD"/>
    <w:pPr>
      <w:numPr>
        <w:numId w:val="36"/>
      </w:numPr>
    </w:pPr>
  </w:style>
  <w:style w:type="numbering" w:customStyle="1" w:styleId="Estilo23">
    <w:name w:val="Estilo23"/>
    <w:uiPriority w:val="99"/>
    <w:rsid w:val="001E3DCD"/>
    <w:pPr>
      <w:numPr>
        <w:numId w:val="37"/>
      </w:numPr>
    </w:pPr>
  </w:style>
  <w:style w:type="numbering" w:customStyle="1" w:styleId="Estilo24">
    <w:name w:val="Estilo24"/>
    <w:uiPriority w:val="99"/>
    <w:rsid w:val="001E3DCD"/>
    <w:pPr>
      <w:numPr>
        <w:numId w:val="38"/>
      </w:numPr>
    </w:pPr>
  </w:style>
  <w:style w:type="numbering" w:customStyle="1" w:styleId="Estilo251">
    <w:name w:val="Estilo251"/>
    <w:uiPriority w:val="99"/>
    <w:rsid w:val="001E3DCD"/>
    <w:pPr>
      <w:numPr>
        <w:numId w:val="24"/>
      </w:numPr>
    </w:pPr>
  </w:style>
  <w:style w:type="numbering" w:customStyle="1" w:styleId="Estilo261">
    <w:name w:val="Estilo261"/>
    <w:uiPriority w:val="99"/>
    <w:rsid w:val="001E3DCD"/>
    <w:pPr>
      <w:numPr>
        <w:numId w:val="26"/>
      </w:numPr>
    </w:pPr>
  </w:style>
  <w:style w:type="numbering" w:customStyle="1" w:styleId="Estilo271">
    <w:name w:val="Estilo271"/>
    <w:uiPriority w:val="99"/>
    <w:rsid w:val="001E3DCD"/>
    <w:pPr>
      <w:numPr>
        <w:numId w:val="28"/>
      </w:numPr>
    </w:pPr>
  </w:style>
  <w:style w:type="numbering" w:customStyle="1" w:styleId="Estilo281">
    <w:name w:val="Estilo281"/>
    <w:uiPriority w:val="99"/>
    <w:rsid w:val="001E3DCD"/>
    <w:pPr>
      <w:numPr>
        <w:numId w:val="30"/>
      </w:numPr>
    </w:pPr>
  </w:style>
  <w:style w:type="numbering" w:customStyle="1" w:styleId="Estilo29">
    <w:name w:val="Estilo29"/>
    <w:uiPriority w:val="99"/>
    <w:rsid w:val="001E3DCD"/>
    <w:pPr>
      <w:numPr>
        <w:numId w:val="39"/>
      </w:numPr>
    </w:pPr>
  </w:style>
  <w:style w:type="numbering" w:customStyle="1" w:styleId="Estilo30">
    <w:name w:val="Estilo30"/>
    <w:uiPriority w:val="99"/>
    <w:rsid w:val="001E3DCD"/>
    <w:pPr>
      <w:numPr>
        <w:numId w:val="40"/>
      </w:numPr>
    </w:pPr>
  </w:style>
  <w:style w:type="numbering" w:customStyle="1" w:styleId="Estilo31">
    <w:name w:val="Estilo31"/>
    <w:uiPriority w:val="99"/>
    <w:rsid w:val="001E3DCD"/>
    <w:pPr>
      <w:numPr>
        <w:numId w:val="41"/>
      </w:numPr>
    </w:pPr>
  </w:style>
  <w:style w:type="numbering" w:customStyle="1" w:styleId="Estilo32">
    <w:name w:val="Estilo32"/>
    <w:uiPriority w:val="99"/>
    <w:rsid w:val="001E3DCD"/>
    <w:pPr>
      <w:numPr>
        <w:numId w:val="42"/>
      </w:numPr>
    </w:pPr>
  </w:style>
  <w:style w:type="numbering" w:customStyle="1" w:styleId="Estilo331">
    <w:name w:val="Estilo331"/>
    <w:uiPriority w:val="99"/>
    <w:rsid w:val="001E3DCD"/>
    <w:pPr>
      <w:numPr>
        <w:numId w:val="33"/>
      </w:numPr>
    </w:pPr>
  </w:style>
  <w:style w:type="numbering" w:customStyle="1" w:styleId="Estilo34">
    <w:name w:val="Estilo34"/>
    <w:uiPriority w:val="99"/>
    <w:rsid w:val="001E3DCD"/>
    <w:pPr>
      <w:numPr>
        <w:numId w:val="43"/>
      </w:numPr>
    </w:pPr>
  </w:style>
  <w:style w:type="numbering" w:customStyle="1" w:styleId="Estilo35">
    <w:name w:val="Estilo35"/>
    <w:uiPriority w:val="99"/>
    <w:rsid w:val="001E3DCD"/>
    <w:pPr>
      <w:numPr>
        <w:numId w:val="44"/>
      </w:numPr>
    </w:pPr>
  </w:style>
  <w:style w:type="numbering" w:customStyle="1" w:styleId="Estilo36">
    <w:name w:val="Estilo36"/>
    <w:uiPriority w:val="99"/>
    <w:rsid w:val="001E3DCD"/>
    <w:pPr>
      <w:numPr>
        <w:numId w:val="45"/>
      </w:numPr>
    </w:pPr>
  </w:style>
  <w:style w:type="numbering" w:customStyle="1" w:styleId="Estilo37">
    <w:name w:val="Estilo37"/>
    <w:uiPriority w:val="99"/>
    <w:rsid w:val="001E3DCD"/>
    <w:pPr>
      <w:numPr>
        <w:numId w:val="46"/>
      </w:numPr>
    </w:pPr>
  </w:style>
  <w:style w:type="numbering" w:customStyle="1" w:styleId="Estilo38">
    <w:name w:val="Estilo38"/>
    <w:uiPriority w:val="99"/>
    <w:rsid w:val="001E3DCD"/>
    <w:pPr>
      <w:numPr>
        <w:numId w:val="47"/>
      </w:numPr>
    </w:pPr>
  </w:style>
  <w:style w:type="numbering" w:customStyle="1" w:styleId="Estilo39">
    <w:name w:val="Estilo39"/>
    <w:uiPriority w:val="99"/>
    <w:rsid w:val="001E3DCD"/>
    <w:pPr>
      <w:numPr>
        <w:numId w:val="48"/>
      </w:numPr>
    </w:pPr>
  </w:style>
  <w:style w:type="numbering" w:customStyle="1" w:styleId="Estilo40">
    <w:name w:val="Estilo40"/>
    <w:uiPriority w:val="99"/>
    <w:rsid w:val="001E3DCD"/>
    <w:pPr>
      <w:numPr>
        <w:numId w:val="49"/>
      </w:numPr>
    </w:pPr>
  </w:style>
  <w:style w:type="numbering" w:customStyle="1" w:styleId="Estilo411">
    <w:name w:val="Estilo411"/>
    <w:uiPriority w:val="99"/>
    <w:rsid w:val="001E3DCD"/>
    <w:pPr>
      <w:numPr>
        <w:numId w:val="34"/>
      </w:numPr>
    </w:pPr>
  </w:style>
  <w:style w:type="numbering" w:customStyle="1" w:styleId="Estilo421">
    <w:name w:val="Estilo421"/>
    <w:uiPriority w:val="99"/>
    <w:rsid w:val="001E3DCD"/>
    <w:pPr>
      <w:numPr>
        <w:numId w:val="35"/>
      </w:numPr>
    </w:pPr>
  </w:style>
  <w:style w:type="numbering" w:customStyle="1" w:styleId="Estilo43">
    <w:name w:val="Estilo43"/>
    <w:uiPriority w:val="99"/>
    <w:rsid w:val="001E3DCD"/>
    <w:pPr>
      <w:numPr>
        <w:numId w:val="50"/>
      </w:numPr>
    </w:pPr>
  </w:style>
  <w:style w:type="numbering" w:customStyle="1" w:styleId="Estilo44">
    <w:name w:val="Estilo44"/>
    <w:uiPriority w:val="99"/>
    <w:rsid w:val="001E3DCD"/>
    <w:pPr>
      <w:numPr>
        <w:numId w:val="51"/>
      </w:numPr>
    </w:pPr>
  </w:style>
  <w:style w:type="numbering" w:customStyle="1" w:styleId="Estilo45">
    <w:name w:val="Estilo45"/>
    <w:uiPriority w:val="99"/>
    <w:rsid w:val="001E3DCD"/>
    <w:pPr>
      <w:numPr>
        <w:numId w:val="52"/>
      </w:numPr>
    </w:pPr>
  </w:style>
  <w:style w:type="numbering" w:customStyle="1" w:styleId="Estilo46">
    <w:name w:val="Estilo46"/>
    <w:uiPriority w:val="99"/>
    <w:rsid w:val="001E3DCD"/>
    <w:pPr>
      <w:numPr>
        <w:numId w:val="53"/>
      </w:numPr>
    </w:pPr>
  </w:style>
  <w:style w:type="numbering" w:customStyle="1" w:styleId="Estilo47">
    <w:name w:val="Estilo47"/>
    <w:uiPriority w:val="99"/>
    <w:rsid w:val="001E3DCD"/>
    <w:pPr>
      <w:numPr>
        <w:numId w:val="54"/>
      </w:numPr>
    </w:pPr>
  </w:style>
  <w:style w:type="numbering" w:customStyle="1" w:styleId="Estilo48">
    <w:name w:val="Estilo48"/>
    <w:uiPriority w:val="99"/>
    <w:rsid w:val="001E3DCD"/>
    <w:pPr>
      <w:numPr>
        <w:numId w:val="55"/>
      </w:numPr>
    </w:pPr>
  </w:style>
  <w:style w:type="numbering" w:customStyle="1" w:styleId="Estilo49">
    <w:name w:val="Estilo49"/>
    <w:uiPriority w:val="99"/>
    <w:rsid w:val="001E3DCD"/>
    <w:pPr>
      <w:numPr>
        <w:numId w:val="56"/>
      </w:numPr>
    </w:pPr>
  </w:style>
  <w:style w:type="numbering" w:customStyle="1" w:styleId="Estilo500">
    <w:name w:val="Estilo50"/>
    <w:uiPriority w:val="99"/>
    <w:rsid w:val="001E3DCD"/>
  </w:style>
  <w:style w:type="numbering" w:customStyle="1" w:styleId="Estilo51">
    <w:name w:val="Estilo51"/>
    <w:uiPriority w:val="99"/>
    <w:rsid w:val="001E3DCD"/>
    <w:pPr>
      <w:numPr>
        <w:numId w:val="58"/>
      </w:numPr>
    </w:pPr>
  </w:style>
  <w:style w:type="numbering" w:customStyle="1" w:styleId="Estilo52">
    <w:name w:val="Estilo52"/>
    <w:uiPriority w:val="99"/>
    <w:rsid w:val="001E3DCD"/>
    <w:pPr>
      <w:numPr>
        <w:numId w:val="59"/>
      </w:numPr>
    </w:pPr>
  </w:style>
  <w:style w:type="numbering" w:customStyle="1" w:styleId="Estilo53">
    <w:name w:val="Estilo53"/>
    <w:uiPriority w:val="99"/>
    <w:rsid w:val="001E3DCD"/>
    <w:pPr>
      <w:numPr>
        <w:numId w:val="60"/>
      </w:numPr>
    </w:pPr>
  </w:style>
  <w:style w:type="numbering" w:customStyle="1" w:styleId="Estilo54">
    <w:name w:val="Estilo54"/>
    <w:uiPriority w:val="99"/>
    <w:rsid w:val="001E3DCD"/>
    <w:pPr>
      <w:numPr>
        <w:numId w:val="61"/>
      </w:numPr>
    </w:pPr>
  </w:style>
  <w:style w:type="numbering" w:customStyle="1" w:styleId="Estilo55">
    <w:name w:val="Estilo55"/>
    <w:uiPriority w:val="99"/>
    <w:rsid w:val="001E3DCD"/>
    <w:pPr>
      <w:numPr>
        <w:numId w:val="62"/>
      </w:numPr>
    </w:pPr>
  </w:style>
  <w:style w:type="numbering" w:customStyle="1" w:styleId="Estilo56">
    <w:name w:val="Estilo56"/>
    <w:uiPriority w:val="99"/>
    <w:rsid w:val="001E3DCD"/>
    <w:pPr>
      <w:numPr>
        <w:numId w:val="63"/>
      </w:numPr>
    </w:pPr>
  </w:style>
  <w:style w:type="numbering" w:customStyle="1" w:styleId="Estilo57">
    <w:name w:val="Estilo57"/>
    <w:uiPriority w:val="99"/>
    <w:rsid w:val="001E3DCD"/>
    <w:pPr>
      <w:numPr>
        <w:numId w:val="64"/>
      </w:numPr>
    </w:pPr>
  </w:style>
  <w:style w:type="numbering" w:customStyle="1" w:styleId="Estilo58">
    <w:name w:val="Estilo58"/>
    <w:uiPriority w:val="99"/>
    <w:rsid w:val="001E3DCD"/>
    <w:pPr>
      <w:numPr>
        <w:numId w:val="65"/>
      </w:numPr>
    </w:pPr>
  </w:style>
  <w:style w:type="numbering" w:customStyle="1" w:styleId="Estilo59">
    <w:name w:val="Estilo59"/>
    <w:uiPriority w:val="99"/>
    <w:rsid w:val="001E3DCD"/>
    <w:pPr>
      <w:numPr>
        <w:numId w:val="66"/>
      </w:numPr>
    </w:pPr>
  </w:style>
  <w:style w:type="numbering" w:customStyle="1" w:styleId="Estilo60">
    <w:name w:val="Estilo60"/>
    <w:uiPriority w:val="99"/>
    <w:rsid w:val="001E3DCD"/>
    <w:pPr>
      <w:numPr>
        <w:numId w:val="67"/>
      </w:numPr>
    </w:pPr>
  </w:style>
  <w:style w:type="numbering" w:customStyle="1" w:styleId="Estilo61">
    <w:name w:val="Estilo61"/>
    <w:uiPriority w:val="99"/>
    <w:rsid w:val="001E3DCD"/>
    <w:pPr>
      <w:numPr>
        <w:numId w:val="68"/>
      </w:numPr>
    </w:pPr>
  </w:style>
  <w:style w:type="numbering" w:customStyle="1" w:styleId="Estilo62">
    <w:name w:val="Estilo62"/>
    <w:uiPriority w:val="99"/>
    <w:rsid w:val="001E3DCD"/>
    <w:pPr>
      <w:numPr>
        <w:numId w:val="69"/>
      </w:numPr>
    </w:pPr>
  </w:style>
  <w:style w:type="numbering" w:customStyle="1" w:styleId="Estilo63">
    <w:name w:val="Estilo63"/>
    <w:uiPriority w:val="99"/>
    <w:rsid w:val="001E3DCD"/>
    <w:pPr>
      <w:numPr>
        <w:numId w:val="70"/>
      </w:numPr>
    </w:pPr>
  </w:style>
  <w:style w:type="numbering" w:customStyle="1" w:styleId="Estilo64">
    <w:name w:val="Estilo64"/>
    <w:uiPriority w:val="99"/>
    <w:rsid w:val="001E3DCD"/>
    <w:pPr>
      <w:numPr>
        <w:numId w:val="71"/>
      </w:numPr>
    </w:pPr>
  </w:style>
  <w:style w:type="numbering" w:customStyle="1" w:styleId="Estilo65">
    <w:name w:val="Estilo65"/>
    <w:uiPriority w:val="99"/>
    <w:rsid w:val="001E3DCD"/>
    <w:pPr>
      <w:numPr>
        <w:numId w:val="72"/>
      </w:numPr>
    </w:pPr>
  </w:style>
  <w:style w:type="numbering" w:customStyle="1" w:styleId="Estilo66">
    <w:name w:val="Estilo66"/>
    <w:uiPriority w:val="99"/>
    <w:rsid w:val="001E3DCD"/>
    <w:pPr>
      <w:numPr>
        <w:numId w:val="73"/>
      </w:numPr>
    </w:pPr>
  </w:style>
  <w:style w:type="numbering" w:customStyle="1" w:styleId="Estilo67">
    <w:name w:val="Estilo67"/>
    <w:uiPriority w:val="99"/>
    <w:rsid w:val="001E3DCD"/>
    <w:pPr>
      <w:numPr>
        <w:numId w:val="74"/>
      </w:numPr>
    </w:pPr>
  </w:style>
  <w:style w:type="numbering" w:customStyle="1" w:styleId="Estilo68">
    <w:name w:val="Estilo68"/>
    <w:uiPriority w:val="99"/>
    <w:rsid w:val="001E3DCD"/>
    <w:pPr>
      <w:numPr>
        <w:numId w:val="75"/>
      </w:numPr>
    </w:pPr>
  </w:style>
  <w:style w:type="numbering" w:customStyle="1" w:styleId="Estilo69">
    <w:name w:val="Estilo69"/>
    <w:uiPriority w:val="99"/>
    <w:rsid w:val="001E3DCD"/>
    <w:pPr>
      <w:numPr>
        <w:numId w:val="76"/>
      </w:numPr>
    </w:pPr>
  </w:style>
  <w:style w:type="numbering" w:customStyle="1" w:styleId="Estilo70">
    <w:name w:val="Estilo70"/>
    <w:uiPriority w:val="99"/>
    <w:rsid w:val="001E3DCD"/>
  </w:style>
  <w:style w:type="numbering" w:customStyle="1" w:styleId="Estilo711">
    <w:name w:val="Estilo711"/>
    <w:uiPriority w:val="99"/>
    <w:rsid w:val="001E3DCD"/>
    <w:pPr>
      <w:numPr>
        <w:numId w:val="57"/>
      </w:numPr>
    </w:pPr>
  </w:style>
  <w:style w:type="numbering" w:customStyle="1" w:styleId="Estilo72">
    <w:name w:val="Estilo72"/>
    <w:uiPriority w:val="99"/>
    <w:rsid w:val="001E3DCD"/>
  </w:style>
  <w:style w:type="numbering" w:customStyle="1" w:styleId="Estilo73">
    <w:name w:val="Estilo73"/>
    <w:uiPriority w:val="99"/>
    <w:rsid w:val="001E3DCD"/>
  </w:style>
  <w:style w:type="numbering" w:customStyle="1" w:styleId="Estilo74">
    <w:name w:val="Estilo74"/>
    <w:uiPriority w:val="99"/>
    <w:rsid w:val="001E3DCD"/>
  </w:style>
  <w:style w:type="numbering" w:customStyle="1" w:styleId="Estilo75">
    <w:name w:val="Estilo75"/>
    <w:uiPriority w:val="99"/>
    <w:rsid w:val="001E3DCD"/>
    <w:pPr>
      <w:numPr>
        <w:numId w:val="81"/>
      </w:numPr>
    </w:pPr>
  </w:style>
  <w:style w:type="numbering" w:customStyle="1" w:styleId="Estilo76">
    <w:name w:val="Estilo76"/>
    <w:uiPriority w:val="99"/>
    <w:rsid w:val="001E3DCD"/>
    <w:pPr>
      <w:numPr>
        <w:numId w:val="82"/>
      </w:numPr>
    </w:pPr>
  </w:style>
  <w:style w:type="numbering" w:customStyle="1" w:styleId="Estilo77">
    <w:name w:val="Estilo77"/>
    <w:uiPriority w:val="99"/>
    <w:rsid w:val="001E3DCD"/>
    <w:pPr>
      <w:numPr>
        <w:numId w:val="83"/>
      </w:numPr>
    </w:pPr>
  </w:style>
  <w:style w:type="numbering" w:customStyle="1" w:styleId="Estilo78">
    <w:name w:val="Estilo78"/>
    <w:uiPriority w:val="99"/>
    <w:rsid w:val="001E3DCD"/>
    <w:pPr>
      <w:numPr>
        <w:numId w:val="84"/>
      </w:numPr>
    </w:pPr>
  </w:style>
  <w:style w:type="numbering" w:customStyle="1" w:styleId="Estilo79">
    <w:name w:val="Estilo79"/>
    <w:uiPriority w:val="99"/>
    <w:rsid w:val="001E3DCD"/>
    <w:pPr>
      <w:numPr>
        <w:numId w:val="85"/>
      </w:numPr>
    </w:pPr>
  </w:style>
  <w:style w:type="numbering" w:customStyle="1" w:styleId="Estilo80">
    <w:name w:val="Estilo80"/>
    <w:uiPriority w:val="99"/>
    <w:rsid w:val="001E3DCD"/>
    <w:pPr>
      <w:numPr>
        <w:numId w:val="86"/>
      </w:numPr>
    </w:pPr>
  </w:style>
  <w:style w:type="numbering" w:customStyle="1" w:styleId="Estilo81">
    <w:name w:val="Estilo81"/>
    <w:uiPriority w:val="99"/>
    <w:rsid w:val="001E3DCD"/>
    <w:pPr>
      <w:numPr>
        <w:numId w:val="87"/>
      </w:numPr>
    </w:pPr>
  </w:style>
  <w:style w:type="numbering" w:customStyle="1" w:styleId="Estilo82">
    <w:name w:val="Estilo82"/>
    <w:uiPriority w:val="99"/>
    <w:rsid w:val="001E3DCD"/>
    <w:pPr>
      <w:numPr>
        <w:numId w:val="88"/>
      </w:numPr>
    </w:pPr>
  </w:style>
  <w:style w:type="numbering" w:customStyle="1" w:styleId="Estilo83">
    <w:name w:val="Estilo83"/>
    <w:uiPriority w:val="99"/>
    <w:rsid w:val="001E3DCD"/>
    <w:pPr>
      <w:numPr>
        <w:numId w:val="89"/>
      </w:numPr>
    </w:pPr>
  </w:style>
  <w:style w:type="numbering" w:customStyle="1" w:styleId="Estilo84">
    <w:name w:val="Estilo84"/>
    <w:uiPriority w:val="99"/>
    <w:rsid w:val="001E3DCD"/>
    <w:pPr>
      <w:numPr>
        <w:numId w:val="90"/>
      </w:numPr>
    </w:pPr>
  </w:style>
  <w:style w:type="numbering" w:customStyle="1" w:styleId="Estilo85">
    <w:name w:val="Estilo85"/>
    <w:uiPriority w:val="99"/>
    <w:rsid w:val="001E3DCD"/>
    <w:pPr>
      <w:numPr>
        <w:numId w:val="91"/>
      </w:numPr>
    </w:pPr>
  </w:style>
  <w:style w:type="numbering" w:customStyle="1" w:styleId="Estilo86">
    <w:name w:val="Estilo86"/>
    <w:uiPriority w:val="99"/>
    <w:rsid w:val="001E3DCD"/>
    <w:pPr>
      <w:numPr>
        <w:numId w:val="92"/>
      </w:numPr>
    </w:pPr>
  </w:style>
  <w:style w:type="numbering" w:customStyle="1" w:styleId="Estilo87">
    <w:name w:val="Estilo87"/>
    <w:uiPriority w:val="99"/>
    <w:rsid w:val="001E3DCD"/>
    <w:pPr>
      <w:numPr>
        <w:numId w:val="93"/>
      </w:numPr>
    </w:pPr>
  </w:style>
  <w:style w:type="numbering" w:customStyle="1" w:styleId="Estilo88">
    <w:name w:val="Estilo88"/>
    <w:uiPriority w:val="99"/>
    <w:rsid w:val="001E3DCD"/>
    <w:pPr>
      <w:numPr>
        <w:numId w:val="94"/>
      </w:numPr>
    </w:pPr>
  </w:style>
  <w:style w:type="numbering" w:customStyle="1" w:styleId="Estilo89">
    <w:name w:val="Estilo89"/>
    <w:uiPriority w:val="99"/>
    <w:rsid w:val="001E3DCD"/>
    <w:pPr>
      <w:numPr>
        <w:numId w:val="95"/>
      </w:numPr>
    </w:pPr>
  </w:style>
  <w:style w:type="numbering" w:customStyle="1" w:styleId="Estilo90">
    <w:name w:val="Estilo90"/>
    <w:uiPriority w:val="99"/>
    <w:rsid w:val="001E3DCD"/>
    <w:pPr>
      <w:numPr>
        <w:numId w:val="96"/>
      </w:numPr>
    </w:pPr>
  </w:style>
  <w:style w:type="numbering" w:customStyle="1" w:styleId="Estilo91">
    <w:name w:val="Estilo91"/>
    <w:uiPriority w:val="99"/>
    <w:rsid w:val="001E3DCD"/>
    <w:pPr>
      <w:numPr>
        <w:numId w:val="97"/>
      </w:numPr>
    </w:pPr>
  </w:style>
  <w:style w:type="numbering" w:customStyle="1" w:styleId="Estilo92">
    <w:name w:val="Estilo92"/>
    <w:uiPriority w:val="99"/>
    <w:rsid w:val="001E3DCD"/>
    <w:pPr>
      <w:numPr>
        <w:numId w:val="98"/>
      </w:numPr>
    </w:pPr>
  </w:style>
  <w:style w:type="numbering" w:customStyle="1" w:styleId="Estilo93">
    <w:name w:val="Estilo93"/>
    <w:uiPriority w:val="99"/>
    <w:rsid w:val="001E3DCD"/>
    <w:pPr>
      <w:numPr>
        <w:numId w:val="99"/>
      </w:numPr>
    </w:pPr>
  </w:style>
  <w:style w:type="numbering" w:customStyle="1" w:styleId="Estilo94">
    <w:name w:val="Estilo94"/>
    <w:uiPriority w:val="99"/>
    <w:rsid w:val="001E3DCD"/>
    <w:pPr>
      <w:numPr>
        <w:numId w:val="100"/>
      </w:numPr>
    </w:pPr>
  </w:style>
  <w:style w:type="numbering" w:customStyle="1" w:styleId="Estilo861">
    <w:name w:val="Estilo861"/>
    <w:uiPriority w:val="99"/>
    <w:rsid w:val="001E3DCD"/>
    <w:pPr>
      <w:numPr>
        <w:numId w:val="103"/>
      </w:numPr>
    </w:pPr>
  </w:style>
  <w:style w:type="numbering" w:customStyle="1" w:styleId="Estilo871">
    <w:name w:val="Estilo871"/>
    <w:uiPriority w:val="99"/>
    <w:rsid w:val="001E3DCD"/>
    <w:pPr>
      <w:numPr>
        <w:numId w:val="105"/>
      </w:numPr>
    </w:pPr>
  </w:style>
  <w:style w:type="numbering" w:customStyle="1" w:styleId="Estilo881">
    <w:name w:val="Estilo881"/>
    <w:uiPriority w:val="99"/>
    <w:rsid w:val="001E3DCD"/>
    <w:pPr>
      <w:numPr>
        <w:numId w:val="102"/>
      </w:numPr>
    </w:pPr>
  </w:style>
  <w:style w:type="numbering" w:customStyle="1" w:styleId="Estilo891">
    <w:name w:val="Estilo891"/>
    <w:uiPriority w:val="99"/>
    <w:rsid w:val="001E3DCD"/>
    <w:pPr>
      <w:numPr>
        <w:numId w:val="104"/>
      </w:numPr>
    </w:pPr>
  </w:style>
  <w:style w:type="numbering" w:customStyle="1" w:styleId="Estilo901">
    <w:name w:val="Estilo901"/>
    <w:uiPriority w:val="99"/>
    <w:rsid w:val="001E3DCD"/>
    <w:pPr>
      <w:numPr>
        <w:numId w:val="101"/>
      </w:numPr>
    </w:pPr>
  </w:style>
  <w:style w:type="numbering" w:customStyle="1" w:styleId="Estilo911">
    <w:name w:val="Estilo911"/>
    <w:uiPriority w:val="99"/>
    <w:rsid w:val="001E3DCD"/>
    <w:pPr>
      <w:numPr>
        <w:numId w:val="77"/>
      </w:numPr>
    </w:pPr>
  </w:style>
  <w:style w:type="numbering" w:customStyle="1" w:styleId="Estilo921">
    <w:name w:val="Estilo921"/>
    <w:uiPriority w:val="99"/>
    <w:rsid w:val="001E3DCD"/>
    <w:pPr>
      <w:numPr>
        <w:numId w:val="78"/>
      </w:numPr>
    </w:pPr>
  </w:style>
  <w:style w:type="numbering" w:customStyle="1" w:styleId="Estilo931">
    <w:name w:val="Estilo931"/>
    <w:uiPriority w:val="99"/>
    <w:rsid w:val="001E3DCD"/>
    <w:pPr>
      <w:numPr>
        <w:numId w:val="79"/>
      </w:numPr>
    </w:pPr>
  </w:style>
  <w:style w:type="numbering" w:customStyle="1" w:styleId="Estilo941">
    <w:name w:val="Estilo941"/>
    <w:uiPriority w:val="99"/>
    <w:rsid w:val="001E3DCD"/>
    <w:pPr>
      <w:numPr>
        <w:numId w:val="80"/>
      </w:numPr>
    </w:pPr>
  </w:style>
  <w:style w:type="numbering" w:customStyle="1" w:styleId="Estilo4111">
    <w:name w:val="Estilo4111"/>
    <w:uiPriority w:val="99"/>
    <w:rsid w:val="00F72F4A"/>
    <w:pPr>
      <w:numPr>
        <w:numId w:val="106"/>
      </w:numPr>
    </w:pPr>
  </w:style>
  <w:style w:type="numbering" w:customStyle="1" w:styleId="Estilo791">
    <w:name w:val="Estilo791"/>
    <w:uiPriority w:val="99"/>
    <w:rsid w:val="00F72F4A"/>
    <w:pPr>
      <w:numPr>
        <w:numId w:val="107"/>
      </w:numPr>
    </w:pPr>
  </w:style>
  <w:style w:type="numbering" w:customStyle="1" w:styleId="Estilo8711">
    <w:name w:val="Estilo8711"/>
    <w:uiPriority w:val="99"/>
    <w:rsid w:val="00F72F4A"/>
    <w:pPr>
      <w:numPr>
        <w:numId w:val="108"/>
      </w:numPr>
    </w:pPr>
  </w:style>
  <w:style w:type="numbering" w:customStyle="1" w:styleId="Estilo8712">
    <w:name w:val="Estilo8712"/>
    <w:uiPriority w:val="99"/>
    <w:rsid w:val="00F72F4A"/>
    <w:pPr>
      <w:numPr>
        <w:numId w:val="2"/>
      </w:numPr>
    </w:pPr>
  </w:style>
  <w:style w:type="numbering" w:customStyle="1" w:styleId="Estilo792">
    <w:name w:val="Estilo792"/>
    <w:uiPriority w:val="99"/>
    <w:rsid w:val="00F72F4A"/>
    <w:pPr>
      <w:numPr>
        <w:numId w:val="1"/>
      </w:numPr>
    </w:pPr>
  </w:style>
  <w:style w:type="table" w:customStyle="1" w:styleId="Tablaconcuadrcula3">
    <w:name w:val="Tabla con cuadrícula3"/>
    <w:basedOn w:val="Tablanormal"/>
    <w:next w:val="Tablaconcuadrcula"/>
    <w:uiPriority w:val="59"/>
    <w:rsid w:val="00644C72"/>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669E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numerado">
    <w:name w:val="Párrafo numerado"/>
    <w:basedOn w:val="Prrafodelista"/>
    <w:link w:val="PrrafonumeradoChar"/>
    <w:qFormat/>
    <w:rsid w:val="00F669E7"/>
    <w:pPr>
      <w:numPr>
        <w:numId w:val="110"/>
      </w:numPr>
      <w:spacing w:before="120" w:after="240" w:line="276" w:lineRule="auto"/>
      <w:ind w:left="720"/>
      <w:contextualSpacing w:val="0"/>
    </w:pPr>
    <w:rPr>
      <w:rFonts w:eastAsia="Calibri"/>
      <w:sz w:val="24"/>
      <w:lang w:eastAsia="en-US"/>
    </w:rPr>
  </w:style>
  <w:style w:type="paragraph" w:customStyle="1" w:styleId="Textotablanumerada">
    <w:name w:val="Texto tabla numerada"/>
    <w:basedOn w:val="Prrafodelista"/>
    <w:link w:val="TextotablanumeradaCar"/>
    <w:qFormat/>
    <w:rsid w:val="00F669E7"/>
    <w:pPr>
      <w:numPr>
        <w:numId w:val="111"/>
      </w:numPr>
      <w:spacing w:after="0"/>
    </w:pPr>
    <w:rPr>
      <w:rFonts w:ascii="Calibri" w:eastAsia="Calibri" w:hAnsi="Calibri" w:cs="Calibri"/>
      <w:sz w:val="20"/>
      <w:lang w:eastAsia="en-US"/>
    </w:rPr>
  </w:style>
  <w:style w:type="table" w:customStyle="1" w:styleId="Tablaconcuadrcula5">
    <w:name w:val="Tabla con cuadrícula5"/>
    <w:basedOn w:val="Tablanormal"/>
    <w:next w:val="Tablaconcuadrcula"/>
    <w:uiPriority w:val="59"/>
    <w:rsid w:val="005F4FB6"/>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erado">
    <w:name w:val="Normal numerado"/>
    <w:basedOn w:val="Prrafodelista"/>
    <w:link w:val="NormalnumeradoCar"/>
    <w:qFormat/>
    <w:rsid w:val="005F4FB6"/>
    <w:pPr>
      <w:numPr>
        <w:numId w:val="114"/>
      </w:numPr>
      <w:spacing w:before="120" w:line="276" w:lineRule="auto"/>
      <w:contextualSpacing w:val="0"/>
    </w:pPr>
    <w:rPr>
      <w:rFonts w:ascii="Calibri" w:eastAsia="Calibri" w:hAnsi="Calibri" w:cs="Calibri"/>
      <w:sz w:val="24"/>
      <w:lang w:eastAsia="en-US"/>
    </w:rPr>
  </w:style>
  <w:style w:type="table" w:customStyle="1" w:styleId="Tablaconcuadrcula6">
    <w:name w:val="Tabla con cuadrícula6"/>
    <w:basedOn w:val="Tablanormal"/>
    <w:next w:val="Tablaconcuadrcula"/>
    <w:uiPriority w:val="59"/>
    <w:rsid w:val="00914EC1"/>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840DE0"/>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C8625D"/>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itulos">
    <w:name w:val="Capitulos"/>
    <w:basedOn w:val="Ttulo1"/>
    <w:next w:val="Normal"/>
    <w:link w:val="CapitulosCar"/>
    <w:qFormat/>
    <w:rsid w:val="00C8625D"/>
    <w:pPr>
      <w:pageBreakBefore/>
      <w:framePr w:wrap="notBeside" w:vAnchor="text" w:hAnchor="text" w:y="1"/>
      <w:numPr>
        <w:numId w:val="116"/>
      </w:numPr>
      <w:shd w:val="clear" w:color="auto" w:fill="FFFFFF"/>
      <w:spacing w:after="240" w:line="360" w:lineRule="auto"/>
      <w:ind w:left="720" w:hanging="720"/>
      <w:jc w:val="left"/>
    </w:pPr>
    <w:rPr>
      <w:rFonts w:ascii="Cambria" w:hAnsi="Cambria"/>
      <w:bCs/>
      <w:color w:val="1F497D"/>
      <w:sz w:val="36"/>
      <w:szCs w:val="28"/>
      <w:lang w:val="en-US" w:eastAsia="en-US"/>
    </w:rPr>
  </w:style>
  <w:style w:type="table" w:customStyle="1" w:styleId="Tablaconcuadrcula9">
    <w:name w:val="Tabla con cuadrícula9"/>
    <w:basedOn w:val="Tablanormal"/>
    <w:next w:val="Tablaconcuadrcula"/>
    <w:uiPriority w:val="59"/>
    <w:rsid w:val="0050057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50057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9955C6"/>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8377B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CB37C2"/>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59"/>
    <w:rsid w:val="00B158A7"/>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unhideWhenUsed/>
    <w:rsid w:val="00A943A3"/>
  </w:style>
  <w:style w:type="numbering" w:customStyle="1" w:styleId="Sinlista2">
    <w:name w:val="Sin lista2"/>
    <w:next w:val="Sinlista"/>
    <w:uiPriority w:val="99"/>
    <w:semiHidden/>
    <w:unhideWhenUsed/>
    <w:rsid w:val="00A943A3"/>
  </w:style>
  <w:style w:type="table" w:customStyle="1" w:styleId="Tablaconcuadrcula18">
    <w:name w:val="Tabla con cuadrícula18"/>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s">
    <w:name w:val="Anexos"/>
    <w:basedOn w:val="Ttulo1"/>
    <w:next w:val="Normal"/>
    <w:link w:val="AnexosChar"/>
    <w:qFormat/>
    <w:rsid w:val="00A943A3"/>
    <w:pPr>
      <w:pageBreakBefore/>
      <w:spacing w:before="0" w:after="360" w:line="276" w:lineRule="auto"/>
    </w:pPr>
    <w:rPr>
      <w:rFonts w:ascii="Cambria" w:hAnsi="Cambria"/>
      <w:bCs/>
      <w:color w:val="365F91"/>
      <w:sz w:val="32"/>
      <w:szCs w:val="28"/>
      <w:lang w:eastAsia="en-US"/>
    </w:rPr>
  </w:style>
  <w:style w:type="character" w:customStyle="1" w:styleId="AnexosChar">
    <w:name w:val="Anexos Char"/>
    <w:basedOn w:val="Ttulo1Car"/>
    <w:link w:val="Anexos"/>
    <w:rsid w:val="00A943A3"/>
    <w:rPr>
      <w:rFonts w:ascii="Cambria" w:eastAsiaTheme="majorEastAsia" w:hAnsi="Cambria" w:cstheme="majorBidi"/>
      <w:b/>
      <w:bCs/>
      <w:color w:val="365F91"/>
      <w:sz w:val="32"/>
      <w:szCs w:val="28"/>
      <w:lang w:eastAsia="en-US"/>
    </w:rPr>
  </w:style>
  <w:style w:type="table" w:customStyle="1" w:styleId="TableGrid1">
    <w:name w:val="Table Grid1"/>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detablasycuadros">
    <w:name w:val="Titulo de tablas y cuadros"/>
    <w:basedOn w:val="Normal"/>
    <w:link w:val="TitulodetablasycuadrosChar"/>
    <w:qFormat/>
    <w:rsid w:val="00A943A3"/>
    <w:pPr>
      <w:spacing w:before="360" w:line="276" w:lineRule="auto"/>
    </w:pPr>
    <w:rPr>
      <w:rFonts w:eastAsia="Calibri"/>
      <w:b/>
      <w:lang w:eastAsia="en-US"/>
    </w:rPr>
  </w:style>
  <w:style w:type="character" w:customStyle="1" w:styleId="TitulodetablasycuadrosChar">
    <w:name w:val="Titulo de tablas y cuadros Char"/>
    <w:basedOn w:val="Fuentedeprrafopredeter"/>
    <w:link w:val="Titulodetablasycuadros"/>
    <w:rsid w:val="00A943A3"/>
    <w:rPr>
      <w:rFonts w:eastAsia="Calibri"/>
      <w:b/>
      <w:lang w:eastAsia="en-US"/>
    </w:rPr>
  </w:style>
  <w:style w:type="paragraph" w:customStyle="1" w:styleId="Titulostablasygrficos">
    <w:name w:val="Titulos tablas y gráficos"/>
    <w:basedOn w:val="Normal"/>
    <w:link w:val="TitulostablasygrficosChar"/>
    <w:rsid w:val="00A943A3"/>
    <w:pPr>
      <w:spacing w:before="240" w:line="276" w:lineRule="auto"/>
    </w:pPr>
    <w:rPr>
      <w:rFonts w:eastAsia="Calibri"/>
      <w:b/>
      <w:lang w:eastAsia="en-US"/>
    </w:rPr>
  </w:style>
  <w:style w:type="character" w:customStyle="1" w:styleId="TitulostablasygrficosChar">
    <w:name w:val="Titulos tablas y gráficos Char"/>
    <w:basedOn w:val="Fuentedeprrafopredeter"/>
    <w:link w:val="Titulostablasygrficos"/>
    <w:rsid w:val="00A943A3"/>
    <w:rPr>
      <w:rFonts w:eastAsia="Calibri"/>
      <w:b/>
      <w:lang w:eastAsia="en-US"/>
    </w:rPr>
  </w:style>
  <w:style w:type="character" w:customStyle="1" w:styleId="PrrafonumeradoChar">
    <w:name w:val="Párrafo numerado Char"/>
    <w:basedOn w:val="Fuentedeprrafopredeter"/>
    <w:link w:val="Prrafonumerado"/>
    <w:rsid w:val="00A943A3"/>
    <w:rPr>
      <w:rFonts w:eastAsia="Calibri"/>
      <w:sz w:val="24"/>
      <w:lang w:eastAsia="en-US"/>
    </w:rPr>
  </w:style>
  <w:style w:type="table" w:customStyle="1" w:styleId="TableGrid2">
    <w:name w:val="Table Grid2"/>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anormal"/>
    <w:next w:val="Tablaconcuadrcula"/>
    <w:uiPriority w:val="59"/>
    <w:rsid w:val="00A943A3"/>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itulosCar">
    <w:name w:val="Capitulos Car"/>
    <w:basedOn w:val="Ttulo1Car"/>
    <w:link w:val="Capitulos"/>
    <w:rsid w:val="00A943A3"/>
    <w:rPr>
      <w:rFonts w:ascii="Cambria" w:eastAsiaTheme="majorEastAsia" w:hAnsi="Cambria" w:cstheme="majorBidi"/>
      <w:b/>
      <w:bCs/>
      <w:color w:val="1F497D"/>
      <w:sz w:val="36"/>
      <w:szCs w:val="28"/>
      <w:shd w:val="clear" w:color="auto" w:fill="FFFFFF"/>
      <w:lang w:val="en-US" w:eastAsia="en-US"/>
    </w:rPr>
  </w:style>
  <w:style w:type="paragraph" w:customStyle="1" w:styleId="Bullets">
    <w:name w:val="Bullets"/>
    <w:basedOn w:val="Normal"/>
    <w:link w:val="BulletsCar"/>
    <w:qFormat/>
    <w:rsid w:val="00A943A3"/>
    <w:pPr>
      <w:numPr>
        <w:numId w:val="120"/>
      </w:numPr>
      <w:ind w:hanging="432"/>
      <w:contextualSpacing/>
    </w:pPr>
    <w:rPr>
      <w:rFonts w:eastAsia="Calibri"/>
      <w:sz w:val="24"/>
      <w:lang w:eastAsia="en-US"/>
    </w:rPr>
  </w:style>
  <w:style w:type="character" w:customStyle="1" w:styleId="BulletsCar">
    <w:name w:val="Bullets Car"/>
    <w:basedOn w:val="Fuentedeprrafopredeter"/>
    <w:link w:val="Bullets"/>
    <w:rsid w:val="00A943A3"/>
    <w:rPr>
      <w:rFonts w:eastAsia="Calibri"/>
      <w:sz w:val="24"/>
      <w:lang w:eastAsia="en-US"/>
    </w:rPr>
  </w:style>
  <w:style w:type="paragraph" w:customStyle="1" w:styleId="Tituomio2">
    <w:name w:val="Tituo mio 2"/>
    <w:basedOn w:val="Normal"/>
    <w:link w:val="Tituomio2Car"/>
    <w:qFormat/>
    <w:rsid w:val="00A943A3"/>
    <w:pPr>
      <w:spacing w:before="120"/>
      <w:jc w:val="center"/>
      <w:outlineLvl w:val="0"/>
    </w:pPr>
    <w:rPr>
      <w:rFonts w:eastAsia="Calibri"/>
      <w:b/>
      <w:color w:val="FFFFFF"/>
      <w:sz w:val="32"/>
      <w:lang w:eastAsia="en-US"/>
    </w:rPr>
  </w:style>
  <w:style w:type="character" w:customStyle="1" w:styleId="Tituomio2Car">
    <w:name w:val="Tituo mio 2 Car"/>
    <w:basedOn w:val="Fuentedeprrafopredeter"/>
    <w:link w:val="Tituomio2"/>
    <w:rsid w:val="00A943A3"/>
    <w:rPr>
      <w:rFonts w:eastAsia="Calibri"/>
      <w:b/>
      <w:color w:val="FFFFFF"/>
      <w:sz w:val="32"/>
      <w:lang w:eastAsia="en-US"/>
    </w:rPr>
  </w:style>
  <w:style w:type="character" w:customStyle="1" w:styleId="TextotablanumeradaCar">
    <w:name w:val="Texto tabla numerada Car"/>
    <w:basedOn w:val="PrrafodelistaCar"/>
    <w:link w:val="Textotablanumerada"/>
    <w:rsid w:val="00A943A3"/>
    <w:rPr>
      <w:rFonts w:ascii="Calibri" w:eastAsia="Calibri" w:hAnsi="Calibri" w:cs="Calibri"/>
      <w:sz w:val="20"/>
      <w:lang w:eastAsia="en-US"/>
    </w:rPr>
  </w:style>
  <w:style w:type="character" w:customStyle="1" w:styleId="NormalnumeradoCar">
    <w:name w:val="Normal numerado Car"/>
    <w:basedOn w:val="PrrafodelistaCar"/>
    <w:link w:val="Normalnumerado"/>
    <w:rsid w:val="00A943A3"/>
    <w:rPr>
      <w:rFonts w:ascii="Calibri" w:eastAsia="Calibri" w:hAnsi="Calibri" w:cs="Calibri"/>
      <w:sz w:val="24"/>
      <w:lang w:eastAsia="en-US"/>
    </w:rPr>
  </w:style>
  <w:style w:type="table" w:customStyle="1" w:styleId="Tablaconcuadrcula19">
    <w:name w:val="Tabla con cuadrícula19"/>
    <w:basedOn w:val="Tablanormal"/>
    <w:next w:val="Tablaconcuadrcula"/>
    <w:uiPriority w:val="39"/>
    <w:rsid w:val="0078458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78458F"/>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906559"/>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2080">
      <w:bodyDiv w:val="1"/>
      <w:marLeft w:val="0"/>
      <w:marRight w:val="0"/>
      <w:marTop w:val="0"/>
      <w:marBottom w:val="0"/>
      <w:divBdr>
        <w:top w:val="none" w:sz="0" w:space="0" w:color="auto"/>
        <w:left w:val="none" w:sz="0" w:space="0" w:color="auto"/>
        <w:bottom w:val="none" w:sz="0" w:space="0" w:color="auto"/>
        <w:right w:val="none" w:sz="0" w:space="0" w:color="auto"/>
      </w:divBdr>
    </w:div>
    <w:div w:id="937371703">
      <w:bodyDiv w:val="1"/>
      <w:marLeft w:val="0"/>
      <w:marRight w:val="0"/>
      <w:marTop w:val="0"/>
      <w:marBottom w:val="0"/>
      <w:divBdr>
        <w:top w:val="none" w:sz="0" w:space="0" w:color="auto"/>
        <w:left w:val="none" w:sz="0" w:space="0" w:color="auto"/>
        <w:bottom w:val="none" w:sz="0" w:space="0" w:color="auto"/>
        <w:right w:val="none" w:sz="0" w:space="0" w:color="auto"/>
      </w:divBdr>
    </w:div>
    <w:div w:id="1176655180">
      <w:bodyDiv w:val="1"/>
      <w:marLeft w:val="0"/>
      <w:marRight w:val="0"/>
      <w:marTop w:val="0"/>
      <w:marBottom w:val="0"/>
      <w:divBdr>
        <w:top w:val="none" w:sz="0" w:space="0" w:color="auto"/>
        <w:left w:val="none" w:sz="0" w:space="0" w:color="auto"/>
        <w:bottom w:val="none" w:sz="0" w:space="0" w:color="auto"/>
        <w:right w:val="none" w:sz="0" w:space="0" w:color="auto"/>
      </w:divBdr>
    </w:div>
    <w:div w:id="1602762282">
      <w:bodyDiv w:val="1"/>
      <w:marLeft w:val="0"/>
      <w:marRight w:val="0"/>
      <w:marTop w:val="0"/>
      <w:marBottom w:val="0"/>
      <w:divBdr>
        <w:top w:val="none" w:sz="0" w:space="0" w:color="auto"/>
        <w:left w:val="none" w:sz="0" w:space="0" w:color="auto"/>
        <w:bottom w:val="none" w:sz="0" w:space="0" w:color="auto"/>
        <w:right w:val="none" w:sz="0" w:space="0" w:color="auto"/>
      </w:divBdr>
    </w:div>
    <w:div w:id="1814909587">
      <w:bodyDiv w:val="1"/>
      <w:marLeft w:val="0"/>
      <w:marRight w:val="0"/>
      <w:marTop w:val="0"/>
      <w:marBottom w:val="0"/>
      <w:divBdr>
        <w:top w:val="none" w:sz="0" w:space="0" w:color="auto"/>
        <w:left w:val="none" w:sz="0" w:space="0" w:color="auto"/>
        <w:bottom w:val="none" w:sz="0" w:space="0" w:color="auto"/>
        <w:right w:val="none" w:sz="0" w:space="0" w:color="auto"/>
      </w:divBdr>
    </w:div>
    <w:div w:id="189218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Microsoft_Visio_2003-2010_Drawing111111111111.vsd"/><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Arm11</b:Tag>
    <b:SourceType>Book</b:SourceType>
    <b:Guid>{8248BDA1-4E0B-4843-AD28-A39606A6256E}</b:Guid>
    <b:Title>Planificación estratégica e indicadores de desempeño en el sector público</b:Title>
    <b:Year>2011</b:Year>
    <b:City>Santiago de Chile</b:City>
    <b:Publisher>CEPAL</b:Publisher>
    <b:Author>
      <b:Author>
        <b:NameList>
          <b:Person>
            <b:Last>Armijo</b:Last>
            <b:First>Mariana</b:First>
          </b:Person>
        </b:NameList>
      </b:Author>
    </b:Author>
    <b:RefOrder>2</b:RefOrder>
  </b:Source>
  <b:Source>
    <b:Tag>Dir18</b:Tag>
    <b:SourceType>Book</b:SourceType>
    <b:Guid>{5118FA86-E24B-412A-9FF4-E70FFD7C687C}</b:Guid>
    <b:Author>
      <b:Author>
        <b:Corporate>Dirección General de Presupuesto</b:Corporate>
      </b:Author>
    </b:Author>
    <b:Title>Guía metodológica para el diseño y formulación de programas presupuestarios </b:Title>
    <b:Year>2018</b:Year>
    <b:City>Asunción</b:City>
    <b:Publisher>Ministerio de Hacienda</b:Publisher>
    <b:RefOrder>1</b:RefOrder>
  </b:Source>
</b:Sources>
</file>

<file path=customXml/itemProps1.xml><?xml version="1.0" encoding="utf-8"?>
<ds:datastoreItem xmlns:ds="http://schemas.openxmlformats.org/officeDocument/2006/customXml" ds:itemID="{003BC64A-1565-4FD8-83FD-69A2DED7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32</Pages>
  <Words>7431</Words>
  <Characters>40876</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Luis Alberto Ayala Garcete</cp:lastModifiedBy>
  <cp:revision>25</cp:revision>
  <cp:lastPrinted>2018-05-09T19:25:00Z</cp:lastPrinted>
  <dcterms:created xsi:type="dcterms:W3CDTF">2018-05-09T16:57:00Z</dcterms:created>
  <dcterms:modified xsi:type="dcterms:W3CDTF">2018-05-10T11:50:00Z</dcterms:modified>
</cp:coreProperties>
</file>