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26E7" w:rsidRPr="003509F5" w:rsidRDefault="00DC49A5" w:rsidP="00417E09">
      <w:pPr>
        <w:pStyle w:val="Ttulo"/>
        <w:spacing w:line="240" w:lineRule="auto"/>
        <w:rPr>
          <w:rFonts w:asciiTheme="majorHAnsi" w:hAnsiTheme="majorHAnsi"/>
          <w:sz w:val="24"/>
        </w:rPr>
      </w:pPr>
      <w:r>
        <w:rPr>
          <w:rFonts w:asciiTheme="majorHAnsi" w:hAnsiTheme="majorHAnsi"/>
          <w:noProof/>
          <w:sz w:val="24"/>
          <w:lang w:eastAsia="es-PY"/>
        </w:rPr>
        <w:drawing>
          <wp:anchor distT="0" distB="0" distL="114300" distR="114300" simplePos="0" relativeHeight="251657216" behindDoc="0" locked="0" layoutInCell="1" allowOverlap="1" wp14:anchorId="736E37E6" wp14:editId="6663578E">
            <wp:simplePos x="0" y="0"/>
            <wp:positionH relativeFrom="column">
              <wp:posOffset>689610</wp:posOffset>
            </wp:positionH>
            <wp:positionV relativeFrom="paragraph">
              <wp:posOffset>143510</wp:posOffset>
            </wp:positionV>
            <wp:extent cx="791210" cy="723900"/>
            <wp:effectExtent l="0" t="0" r="0" b="0"/>
            <wp:wrapNone/>
            <wp:docPr id="6" name="Imagen 54" descr="Logo UNN d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4" descr="Logo UNN def"/>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91210" cy="723900"/>
                    </a:xfrm>
                    <a:prstGeom prst="rect">
                      <a:avLst/>
                    </a:prstGeom>
                    <a:noFill/>
                  </pic:spPr>
                </pic:pic>
              </a:graphicData>
            </a:graphic>
            <wp14:sizeRelV relativeFrom="margin">
              <wp14:pctHeight>0</wp14:pctHeight>
            </wp14:sizeRelV>
          </wp:anchor>
        </w:drawing>
      </w:r>
    </w:p>
    <w:p w:rsidR="00DB26E7" w:rsidRPr="003509F5" w:rsidRDefault="00BC5880" w:rsidP="00417E09">
      <w:pPr>
        <w:pStyle w:val="Ttulo"/>
        <w:spacing w:line="240" w:lineRule="auto"/>
        <w:rPr>
          <w:rFonts w:asciiTheme="majorHAnsi" w:hAnsiTheme="majorHAnsi"/>
          <w:b/>
          <w:sz w:val="24"/>
          <w:lang w:val="es-ES"/>
        </w:rPr>
      </w:pPr>
      <w:r>
        <w:rPr>
          <w:rFonts w:asciiTheme="majorHAnsi" w:hAnsiTheme="majorHAnsi"/>
          <w:noProof/>
          <w:sz w:val="24"/>
          <w:lang w:eastAsia="es-PY"/>
        </w:rPr>
        <mc:AlternateContent>
          <mc:Choice Requires="wps">
            <w:drawing>
              <wp:anchor distT="0" distB="0" distL="114300" distR="114300" simplePos="0" relativeHeight="251656192" behindDoc="0" locked="0" layoutInCell="0" allowOverlap="1" wp14:anchorId="562329F8" wp14:editId="1E0DF872">
                <wp:simplePos x="0" y="0"/>
                <wp:positionH relativeFrom="column">
                  <wp:posOffset>1384935</wp:posOffset>
                </wp:positionH>
                <wp:positionV relativeFrom="paragraph">
                  <wp:posOffset>12700</wp:posOffset>
                </wp:positionV>
                <wp:extent cx="4210050" cy="85725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0050" cy="857250"/>
                        </a:xfrm>
                        <a:prstGeom prst="rect">
                          <a:avLst/>
                        </a:prstGeom>
                        <a:noFill/>
                        <a:ln>
                          <a:noFill/>
                        </a:ln>
                        <a:extLst>
                          <a:ext uri="{909E8E84-426E-40DD-AFC4-6F175D3DCCD1}">
                            <a14:hiddenFill xmlns:a14="http://schemas.microsoft.com/office/drawing/2010/main">
                              <a:solidFill>
                                <a:srgbClr val="CCFFCC"/>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2518" w:rsidRPr="00BC5880" w:rsidRDefault="003F2518" w:rsidP="0041529E">
                            <w:pPr>
                              <w:pStyle w:val="Ttulo3"/>
                              <w:spacing w:line="240" w:lineRule="auto"/>
                              <w:ind w:left="0" w:right="0" w:firstLine="0"/>
                              <w:rPr>
                                <w:rFonts w:ascii="Times New Roman" w:hAnsi="Times New Roman"/>
                                <w:szCs w:val="28"/>
                              </w:rPr>
                            </w:pPr>
                            <w:r w:rsidRPr="00BC5880">
                              <w:rPr>
                                <w:rFonts w:ascii="Times New Roman" w:hAnsi="Times New Roman"/>
                                <w:szCs w:val="28"/>
                              </w:rPr>
                              <w:t>UNIVERSIDAD NACIONAL DE CONCEPCION</w:t>
                            </w:r>
                          </w:p>
                          <w:p w:rsidR="003F2518" w:rsidRPr="00665679" w:rsidRDefault="003F2518" w:rsidP="0041529E">
                            <w:pPr>
                              <w:pStyle w:val="Ttulo4"/>
                              <w:spacing w:line="240" w:lineRule="auto"/>
                              <w:rPr>
                                <w:b w:val="0"/>
                                <w:sz w:val="24"/>
                              </w:rPr>
                            </w:pPr>
                            <w:r w:rsidRPr="00665679">
                              <w:rPr>
                                <w:b w:val="0"/>
                                <w:sz w:val="24"/>
                              </w:rPr>
                              <w:t>Ruta V Gral. Bernardino Caballero Km. 2</w:t>
                            </w:r>
                          </w:p>
                          <w:p w:rsidR="003F2518" w:rsidRPr="00665679" w:rsidRDefault="003F2518" w:rsidP="0041529E">
                            <w:pPr>
                              <w:spacing w:line="240" w:lineRule="auto"/>
                              <w:jc w:val="center"/>
                              <w:rPr>
                                <w:b/>
                              </w:rPr>
                            </w:pPr>
                            <w:r w:rsidRPr="00665679">
                              <w:rPr>
                                <w:b/>
                              </w:rPr>
                              <w:t>Unidad Operativa de Contrataciones (U.O.C.)</w:t>
                            </w:r>
                          </w:p>
                          <w:p w:rsidR="003F2518" w:rsidRDefault="003F2518" w:rsidP="0041529E">
                            <w:pPr>
                              <w:jc w:val="center"/>
                              <w:rPr>
                                <w:b/>
                              </w:rPr>
                            </w:pPr>
                            <w:r w:rsidRPr="00665679">
                              <w:rPr>
                                <w:b/>
                              </w:rPr>
                              <w:t>RECTORADO</w:t>
                            </w:r>
                          </w:p>
                          <w:p w:rsidR="003F2518" w:rsidRPr="00665679" w:rsidRDefault="003F2518" w:rsidP="0041529E">
                            <w:pPr>
                              <w:jc w:val="center"/>
                              <w:rPr>
                                <w:b/>
                              </w:rPr>
                            </w:pPr>
                          </w:p>
                          <w:p w:rsidR="003F2518" w:rsidRDefault="003F2518" w:rsidP="0041529E">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2329F8" id="_x0000_t202" coordsize="21600,21600" o:spt="202" path="m,l,21600r21600,l21600,xe">
                <v:stroke joinstyle="miter"/>
                <v:path gradientshapeok="t" o:connecttype="rect"/>
              </v:shapetype>
              <v:shape id="Text Box 3" o:spid="_x0000_s1026" type="#_x0000_t202" style="position:absolute;left:0;text-align:left;margin-left:109.05pt;margin-top:1pt;width:331.5pt;height:6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" o:allowincell="f" filled="f" fillcolor="#cfc" stroked="f">
                <v:textbox inset="0,0,0,0">
                  <w:txbxContent>
                    <w:p w:rsidR="003F2518" w:rsidRPr="00BC5880" w:rsidRDefault="003F2518" w:rsidP="0041529E">
                      <w:pPr>
                        <w:pStyle w:val="Ttulo3"/>
                        <w:spacing w:line="240" w:lineRule="auto"/>
                        <w:ind w:left="0" w:right="0" w:firstLine="0"/>
                        <w:rPr>
                          <w:rFonts w:ascii="Times New Roman" w:hAnsi="Times New Roman"/>
                          <w:szCs w:val="28"/>
                        </w:rPr>
                      </w:pPr>
                      <w:r w:rsidRPr="00BC5880">
                        <w:rPr>
                          <w:rFonts w:ascii="Times New Roman" w:hAnsi="Times New Roman"/>
                          <w:szCs w:val="28"/>
                        </w:rPr>
                        <w:t>UNIVERSIDAD NACIONAL DE CONCEPCION</w:t>
                      </w:r>
                    </w:p>
                    <w:p w:rsidR="003F2518" w:rsidRPr="00665679" w:rsidRDefault="003F2518" w:rsidP="0041529E">
                      <w:pPr>
                        <w:pStyle w:val="Ttulo4"/>
                        <w:spacing w:line="240" w:lineRule="auto"/>
                        <w:rPr>
                          <w:b w:val="0"/>
                          <w:sz w:val="24"/>
                        </w:rPr>
                      </w:pPr>
                      <w:r w:rsidRPr="00665679">
                        <w:rPr>
                          <w:b w:val="0"/>
                          <w:sz w:val="24"/>
                        </w:rPr>
                        <w:t>Ruta V Gral. Bernardino Caballero Km. 2</w:t>
                      </w:r>
                    </w:p>
                    <w:p w:rsidR="003F2518" w:rsidRPr="00665679" w:rsidRDefault="003F2518" w:rsidP="0041529E">
                      <w:pPr>
                        <w:spacing w:line="240" w:lineRule="auto"/>
                        <w:jc w:val="center"/>
                        <w:rPr>
                          <w:b/>
                        </w:rPr>
                      </w:pPr>
                      <w:r w:rsidRPr="00665679">
                        <w:rPr>
                          <w:b/>
                        </w:rPr>
                        <w:t>Unidad Operativa de Contrataciones (U.O.C.)</w:t>
                      </w:r>
                    </w:p>
                    <w:p w:rsidR="003F2518" w:rsidRDefault="003F2518" w:rsidP="0041529E">
                      <w:pPr>
                        <w:jc w:val="center"/>
                        <w:rPr>
                          <w:b/>
                        </w:rPr>
                      </w:pPr>
                      <w:r w:rsidRPr="00665679">
                        <w:rPr>
                          <w:b/>
                        </w:rPr>
                        <w:t>RECTORADO</w:t>
                      </w:r>
                    </w:p>
                    <w:p w:rsidR="003F2518" w:rsidRPr="00665679" w:rsidRDefault="003F2518" w:rsidP="0041529E">
                      <w:pPr>
                        <w:jc w:val="center"/>
                        <w:rPr>
                          <w:b/>
                        </w:rPr>
                      </w:pPr>
                    </w:p>
                    <w:p w:rsidR="003F2518" w:rsidRDefault="003F2518" w:rsidP="0041529E">
                      <w:pPr>
                        <w:jc w:val="center"/>
                      </w:pPr>
                    </w:p>
                  </w:txbxContent>
                </v:textbox>
              </v:shape>
            </w:pict>
          </mc:Fallback>
        </mc:AlternateContent>
      </w:r>
    </w:p>
    <w:p w:rsidR="00DB26E7" w:rsidRPr="003509F5" w:rsidRDefault="00DB26E7" w:rsidP="00417E09">
      <w:pPr>
        <w:pStyle w:val="Ttulo"/>
        <w:spacing w:line="240" w:lineRule="auto"/>
        <w:rPr>
          <w:rFonts w:asciiTheme="majorHAnsi" w:hAnsiTheme="majorHAnsi"/>
          <w:b/>
          <w:sz w:val="24"/>
          <w:lang w:val="es-ES"/>
        </w:rPr>
      </w:pPr>
    </w:p>
    <w:p w:rsidR="00DB26E7" w:rsidRPr="003509F5" w:rsidRDefault="00DB26E7" w:rsidP="00417E09">
      <w:pPr>
        <w:pStyle w:val="Ttulo"/>
        <w:tabs>
          <w:tab w:val="left" w:pos="1418"/>
        </w:tabs>
        <w:spacing w:line="240" w:lineRule="auto"/>
        <w:rPr>
          <w:rFonts w:asciiTheme="majorHAnsi" w:hAnsiTheme="majorHAnsi"/>
          <w:b/>
          <w:sz w:val="24"/>
        </w:rPr>
      </w:pPr>
    </w:p>
    <w:p w:rsidR="00DB26E7" w:rsidRPr="003509F5" w:rsidRDefault="00DB26E7" w:rsidP="00417E09">
      <w:pPr>
        <w:pStyle w:val="Ttulo"/>
        <w:tabs>
          <w:tab w:val="left" w:pos="1418"/>
        </w:tabs>
        <w:spacing w:line="240" w:lineRule="auto"/>
        <w:ind w:left="-284"/>
        <w:rPr>
          <w:rFonts w:asciiTheme="majorHAnsi" w:hAnsiTheme="majorHAnsi"/>
          <w:b/>
          <w:sz w:val="24"/>
        </w:rPr>
      </w:pPr>
    </w:p>
    <w:p w:rsidR="00DB26E7" w:rsidRPr="003509F5" w:rsidRDefault="00DB26E7" w:rsidP="00417E09">
      <w:pPr>
        <w:pStyle w:val="Ttulo"/>
        <w:tabs>
          <w:tab w:val="left" w:pos="1418"/>
        </w:tabs>
        <w:spacing w:line="240" w:lineRule="auto"/>
        <w:rPr>
          <w:rFonts w:asciiTheme="majorHAnsi" w:hAnsiTheme="majorHAnsi"/>
          <w:b/>
          <w:sz w:val="24"/>
        </w:rPr>
      </w:pPr>
    </w:p>
    <w:p w:rsidR="00DB26E7" w:rsidRDefault="00DB26E7" w:rsidP="00483DC0">
      <w:pPr>
        <w:pStyle w:val="Ttulo"/>
        <w:tabs>
          <w:tab w:val="left" w:pos="1418"/>
          <w:tab w:val="center" w:pos="4961"/>
          <w:tab w:val="right" w:pos="9922"/>
        </w:tabs>
        <w:spacing w:line="240" w:lineRule="auto"/>
        <w:jc w:val="left"/>
        <w:rPr>
          <w:rFonts w:asciiTheme="majorHAnsi" w:hAnsiTheme="majorHAnsi"/>
          <w:sz w:val="24"/>
        </w:rPr>
      </w:pPr>
    </w:p>
    <w:p w:rsidR="00A31C5A" w:rsidRPr="003509F5" w:rsidRDefault="00A31C5A" w:rsidP="00483DC0">
      <w:pPr>
        <w:pStyle w:val="Ttulo"/>
        <w:tabs>
          <w:tab w:val="left" w:pos="1418"/>
          <w:tab w:val="center" w:pos="4961"/>
          <w:tab w:val="right" w:pos="9922"/>
        </w:tabs>
        <w:spacing w:line="240" w:lineRule="auto"/>
        <w:jc w:val="left"/>
        <w:rPr>
          <w:rFonts w:asciiTheme="majorHAnsi" w:hAnsiTheme="majorHAnsi"/>
          <w:sz w:val="24"/>
        </w:rPr>
      </w:pPr>
    </w:p>
    <w:p w:rsidR="00CE7E67" w:rsidRPr="00665679" w:rsidRDefault="00E70247" w:rsidP="00665679">
      <w:pPr>
        <w:spacing w:line="480" w:lineRule="auto"/>
        <w:jc w:val="center"/>
        <w:outlineLvl w:val="0"/>
      </w:pPr>
      <w:r w:rsidRPr="00665679">
        <w:t>LICITACIÓN POR CONTRATACIÓ</w:t>
      </w:r>
      <w:r w:rsidR="00CE7E67" w:rsidRPr="00665679">
        <w:t xml:space="preserve">N DIRECTA </w:t>
      </w:r>
      <w:r w:rsidR="00E55493" w:rsidRPr="00665679">
        <w:t xml:space="preserve">Nº </w:t>
      </w:r>
      <w:r w:rsidR="00DC49A5">
        <w:t>27/2017</w:t>
      </w:r>
    </w:p>
    <w:p w:rsidR="00CE7E67" w:rsidRPr="00665679" w:rsidRDefault="00AE5BB6" w:rsidP="00665679">
      <w:pPr>
        <w:spacing w:line="480" w:lineRule="auto"/>
        <w:jc w:val="center"/>
        <w:rPr>
          <w:b/>
          <w:sz w:val="28"/>
          <w:szCs w:val="28"/>
        </w:rPr>
      </w:pPr>
      <w:r w:rsidRPr="00665679">
        <w:rPr>
          <w:b/>
          <w:sz w:val="28"/>
          <w:szCs w:val="28"/>
        </w:rPr>
        <w:t>“</w:t>
      </w:r>
      <w:r w:rsidR="00DC49A5" w:rsidRPr="00DC49A5">
        <w:rPr>
          <w:b/>
          <w:sz w:val="28"/>
          <w:szCs w:val="28"/>
        </w:rPr>
        <w:t>SERVICIO DE DESARROLLO DE SOFTWARE, IMPLEMENTACIÓN, CAPACITACIÓN Y SOPORTE TÉCNICO PARA LA F.C.E.A.</w:t>
      </w:r>
      <w:r w:rsidR="00DC49A5">
        <w:rPr>
          <w:b/>
          <w:sz w:val="28"/>
          <w:szCs w:val="28"/>
        </w:rPr>
        <w:t xml:space="preserve">” </w:t>
      </w:r>
    </w:p>
    <w:p w:rsidR="00DB26E7" w:rsidRPr="00665679" w:rsidRDefault="00A31C5A" w:rsidP="00665679">
      <w:pPr>
        <w:spacing w:line="480" w:lineRule="auto"/>
        <w:jc w:val="center"/>
        <w:rPr>
          <w:sz w:val="28"/>
          <w:szCs w:val="28"/>
        </w:rPr>
      </w:pPr>
      <w:r w:rsidRPr="00665679">
        <w:rPr>
          <w:noProof/>
          <w:color w:val="A50021"/>
          <w:lang w:eastAsia="es-PY"/>
        </w:rPr>
        <w:drawing>
          <wp:anchor distT="411698" distB="245898" distL="321281" distR="454126" simplePos="0" relativeHeight="251658240" behindDoc="1" locked="0" layoutInCell="1" allowOverlap="1" wp14:anchorId="130C4B6C" wp14:editId="59B63078">
            <wp:simplePos x="0" y="0"/>
            <wp:positionH relativeFrom="margin">
              <wp:posOffset>521335</wp:posOffset>
            </wp:positionH>
            <wp:positionV relativeFrom="paragraph">
              <wp:posOffset>264160</wp:posOffset>
            </wp:positionV>
            <wp:extent cx="5106035" cy="4808855"/>
            <wp:effectExtent l="247650" t="0" r="342265" b="391795"/>
            <wp:wrapThrough wrapText="bothSides">
              <wp:wrapPolygon edited="0">
                <wp:start x="5480" y="2396"/>
                <wp:lineTo x="5399" y="2653"/>
                <wp:lineTo x="3143" y="3936"/>
                <wp:lineTo x="2418" y="4877"/>
                <wp:lineTo x="2418" y="5305"/>
                <wp:lineTo x="2095" y="5305"/>
                <wp:lineTo x="2095" y="6674"/>
                <wp:lineTo x="1692" y="6674"/>
                <wp:lineTo x="1692" y="8043"/>
                <wp:lineTo x="1289" y="8043"/>
                <wp:lineTo x="1289" y="9412"/>
                <wp:lineTo x="886" y="9412"/>
                <wp:lineTo x="886" y="10781"/>
                <wp:lineTo x="484" y="10781"/>
                <wp:lineTo x="484" y="12151"/>
                <wp:lineTo x="81" y="12151"/>
                <wp:lineTo x="81" y="13520"/>
                <wp:lineTo x="-403" y="13520"/>
                <wp:lineTo x="-403" y="14889"/>
                <wp:lineTo x="-806" y="14889"/>
                <wp:lineTo x="-1048" y="18996"/>
                <wp:lineTo x="-645" y="18996"/>
                <wp:lineTo x="-645" y="20365"/>
                <wp:lineTo x="1451" y="20365"/>
                <wp:lineTo x="1451" y="21734"/>
                <wp:lineTo x="9187" y="21734"/>
                <wp:lineTo x="9187" y="23103"/>
                <wp:lineTo x="17326" y="23274"/>
                <wp:lineTo x="18535" y="23274"/>
                <wp:lineTo x="18777" y="23103"/>
                <wp:lineTo x="21114" y="21820"/>
                <wp:lineTo x="21920" y="20365"/>
                <wp:lineTo x="22161" y="17627"/>
                <wp:lineTo x="22967" y="6674"/>
                <wp:lineTo x="22726" y="5391"/>
                <wp:lineTo x="22726" y="5305"/>
                <wp:lineTo x="22161" y="3936"/>
                <wp:lineTo x="18777" y="2567"/>
                <wp:lineTo x="18696" y="2396"/>
                <wp:lineTo x="5480" y="2396"/>
              </wp:wrapPolygon>
            </wp:wrapThrough>
            <wp:docPr id="5" name="Imagen 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cstate="print"/>
                    <a:srcRect/>
                    <a:stretch>
                      <a:fillRect/>
                    </a:stretch>
                  </pic:blipFill>
                  <pic:spPr bwMode="auto">
                    <a:xfrm>
                      <a:off x="0" y="0"/>
                      <a:ext cx="5106035" cy="4808855"/>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14:sizeRelH relativeFrom="margin">
              <wp14:pctWidth>0</wp14:pctWidth>
            </wp14:sizeRelH>
            <wp14:sizeRelV relativeFrom="margin">
              <wp14:pctHeight>0</wp14:pctHeight>
            </wp14:sizeRelV>
          </wp:anchor>
        </w:drawing>
      </w:r>
      <w:r w:rsidR="00CE7E67" w:rsidRPr="00665679">
        <w:rPr>
          <w:sz w:val="28"/>
          <w:szCs w:val="28"/>
        </w:rPr>
        <w:t xml:space="preserve">ID Nº </w:t>
      </w:r>
      <w:r w:rsidR="00DC49A5">
        <w:rPr>
          <w:sz w:val="28"/>
          <w:szCs w:val="28"/>
        </w:rPr>
        <w:t>326.066</w:t>
      </w:r>
    </w:p>
    <w:p w:rsidR="00DB26E7" w:rsidRPr="00665679" w:rsidRDefault="00DB26E7" w:rsidP="00417E09">
      <w:pPr>
        <w:spacing w:line="240" w:lineRule="auto"/>
        <w:jc w:val="center"/>
        <w:rPr>
          <w:color w:val="A50021"/>
        </w:rPr>
      </w:pPr>
    </w:p>
    <w:p w:rsidR="00DB26E7" w:rsidRPr="00665679" w:rsidRDefault="00DB26E7" w:rsidP="00417E09">
      <w:pPr>
        <w:spacing w:line="240" w:lineRule="auto"/>
        <w:jc w:val="center"/>
        <w:rPr>
          <w:color w:val="A50021"/>
        </w:rPr>
      </w:pPr>
    </w:p>
    <w:p w:rsidR="00DB26E7" w:rsidRPr="00665679" w:rsidRDefault="00DB26E7" w:rsidP="00417E09">
      <w:pPr>
        <w:spacing w:line="240" w:lineRule="auto"/>
        <w:jc w:val="center"/>
        <w:rPr>
          <w:color w:val="A50021"/>
        </w:rPr>
      </w:pPr>
    </w:p>
    <w:p w:rsidR="00DB26E7" w:rsidRPr="00665679" w:rsidRDefault="00DB26E7" w:rsidP="00417E09">
      <w:pPr>
        <w:spacing w:line="240" w:lineRule="auto"/>
        <w:jc w:val="center"/>
        <w:rPr>
          <w:color w:val="A50021"/>
        </w:rPr>
      </w:pPr>
    </w:p>
    <w:p w:rsidR="00DB26E7" w:rsidRPr="00665679" w:rsidRDefault="00DB26E7" w:rsidP="00417E09">
      <w:pPr>
        <w:spacing w:line="240" w:lineRule="auto"/>
        <w:jc w:val="center"/>
        <w:rPr>
          <w:color w:val="A50021"/>
        </w:rPr>
      </w:pPr>
    </w:p>
    <w:p w:rsidR="00DB26E7" w:rsidRPr="00665679" w:rsidRDefault="00DB26E7" w:rsidP="00417E09">
      <w:pPr>
        <w:spacing w:line="240" w:lineRule="auto"/>
        <w:jc w:val="center"/>
        <w:rPr>
          <w:color w:val="A50021"/>
        </w:rPr>
      </w:pPr>
    </w:p>
    <w:p w:rsidR="00DB26E7" w:rsidRPr="00665679" w:rsidRDefault="00DB26E7" w:rsidP="00417E09">
      <w:pPr>
        <w:spacing w:line="240" w:lineRule="auto"/>
        <w:jc w:val="center"/>
        <w:rPr>
          <w:color w:val="A50021"/>
        </w:rPr>
      </w:pPr>
    </w:p>
    <w:p w:rsidR="00DB26E7" w:rsidRPr="00665679" w:rsidRDefault="00DB26E7" w:rsidP="00417E09">
      <w:pPr>
        <w:spacing w:line="240" w:lineRule="auto"/>
        <w:jc w:val="center"/>
        <w:rPr>
          <w:color w:val="A50021"/>
        </w:rPr>
      </w:pPr>
    </w:p>
    <w:p w:rsidR="00DB26E7" w:rsidRPr="00665679" w:rsidRDefault="00DB26E7" w:rsidP="00417E09">
      <w:pPr>
        <w:spacing w:line="240" w:lineRule="auto"/>
        <w:jc w:val="center"/>
        <w:rPr>
          <w:color w:val="A50021"/>
        </w:rPr>
      </w:pPr>
    </w:p>
    <w:p w:rsidR="00DB26E7" w:rsidRPr="00665679" w:rsidRDefault="00DB26E7" w:rsidP="00417E09">
      <w:pPr>
        <w:spacing w:line="240" w:lineRule="auto"/>
        <w:jc w:val="center"/>
        <w:rPr>
          <w:color w:val="A50021"/>
        </w:rPr>
      </w:pPr>
    </w:p>
    <w:p w:rsidR="00DB26E7" w:rsidRPr="00665679" w:rsidRDefault="00DB26E7" w:rsidP="00417E09">
      <w:pPr>
        <w:spacing w:line="240" w:lineRule="auto"/>
        <w:jc w:val="center"/>
        <w:rPr>
          <w:color w:val="A50021"/>
        </w:rPr>
      </w:pPr>
    </w:p>
    <w:p w:rsidR="00DB26E7" w:rsidRPr="00665679" w:rsidRDefault="00DB26E7" w:rsidP="00417E09">
      <w:pPr>
        <w:spacing w:line="240" w:lineRule="auto"/>
        <w:jc w:val="center"/>
        <w:rPr>
          <w:color w:val="A50021"/>
        </w:rPr>
      </w:pPr>
    </w:p>
    <w:p w:rsidR="00DB26E7" w:rsidRPr="00665679" w:rsidRDefault="00DB26E7" w:rsidP="00417E09">
      <w:pPr>
        <w:spacing w:line="240" w:lineRule="auto"/>
        <w:jc w:val="center"/>
        <w:rPr>
          <w:color w:val="A50021"/>
        </w:rPr>
      </w:pPr>
    </w:p>
    <w:p w:rsidR="00DB26E7" w:rsidRPr="00665679" w:rsidRDefault="00DB26E7" w:rsidP="00417E09">
      <w:pPr>
        <w:spacing w:line="240" w:lineRule="auto"/>
        <w:jc w:val="center"/>
        <w:rPr>
          <w:color w:val="A50021"/>
        </w:rPr>
      </w:pPr>
    </w:p>
    <w:p w:rsidR="00DB26E7" w:rsidRPr="00665679" w:rsidRDefault="00DB26E7" w:rsidP="00417E09">
      <w:pPr>
        <w:spacing w:line="240" w:lineRule="auto"/>
        <w:jc w:val="center"/>
        <w:rPr>
          <w:color w:val="A50021"/>
        </w:rPr>
      </w:pPr>
    </w:p>
    <w:p w:rsidR="00DB26E7" w:rsidRPr="00665679" w:rsidRDefault="00DB26E7" w:rsidP="00417E09">
      <w:pPr>
        <w:spacing w:line="240" w:lineRule="auto"/>
        <w:jc w:val="center"/>
        <w:rPr>
          <w:color w:val="A50021"/>
        </w:rPr>
      </w:pPr>
    </w:p>
    <w:p w:rsidR="00DB26E7" w:rsidRPr="00665679" w:rsidRDefault="00DB26E7" w:rsidP="00417E09">
      <w:pPr>
        <w:spacing w:line="240" w:lineRule="auto"/>
        <w:jc w:val="center"/>
        <w:rPr>
          <w:color w:val="A50021"/>
        </w:rPr>
      </w:pPr>
    </w:p>
    <w:p w:rsidR="00665679" w:rsidRPr="00665679" w:rsidRDefault="00665679" w:rsidP="00665679">
      <w:pPr>
        <w:spacing w:line="240" w:lineRule="auto"/>
        <w:rPr>
          <w:b/>
          <w:sz w:val="40"/>
          <w:szCs w:val="40"/>
        </w:rPr>
      </w:pPr>
    </w:p>
    <w:p w:rsidR="00D63D0F" w:rsidRDefault="00D63D0F" w:rsidP="00665679">
      <w:pPr>
        <w:spacing w:line="240" w:lineRule="auto"/>
        <w:jc w:val="center"/>
        <w:rPr>
          <w:b/>
          <w:sz w:val="40"/>
          <w:szCs w:val="40"/>
          <w:lang w:val="es-MX"/>
        </w:rPr>
      </w:pPr>
    </w:p>
    <w:p w:rsidR="00D63D0F" w:rsidRDefault="00D63D0F" w:rsidP="00665679">
      <w:pPr>
        <w:spacing w:line="240" w:lineRule="auto"/>
        <w:jc w:val="center"/>
        <w:rPr>
          <w:b/>
          <w:sz w:val="40"/>
          <w:szCs w:val="40"/>
          <w:lang w:val="es-MX"/>
        </w:rPr>
      </w:pPr>
    </w:p>
    <w:p w:rsidR="00D63D0F" w:rsidRDefault="00D63D0F" w:rsidP="00665679">
      <w:pPr>
        <w:spacing w:line="240" w:lineRule="auto"/>
        <w:jc w:val="center"/>
        <w:rPr>
          <w:b/>
          <w:sz w:val="40"/>
          <w:szCs w:val="40"/>
          <w:lang w:val="es-MX"/>
        </w:rPr>
      </w:pPr>
    </w:p>
    <w:p w:rsidR="00D63D0F" w:rsidRDefault="00D63D0F" w:rsidP="00665679">
      <w:pPr>
        <w:spacing w:line="240" w:lineRule="auto"/>
        <w:jc w:val="center"/>
        <w:rPr>
          <w:b/>
          <w:sz w:val="40"/>
          <w:szCs w:val="40"/>
          <w:lang w:val="es-MX"/>
        </w:rPr>
      </w:pPr>
    </w:p>
    <w:p w:rsidR="00665679" w:rsidRPr="00665679" w:rsidRDefault="00665679" w:rsidP="00665679">
      <w:pPr>
        <w:spacing w:line="240" w:lineRule="auto"/>
        <w:jc w:val="center"/>
        <w:rPr>
          <w:b/>
          <w:sz w:val="40"/>
          <w:szCs w:val="40"/>
          <w:lang w:val="es-MX"/>
        </w:rPr>
      </w:pPr>
      <w:r w:rsidRPr="00665679">
        <w:rPr>
          <w:b/>
          <w:sz w:val="40"/>
          <w:szCs w:val="40"/>
          <w:lang w:val="es-MX"/>
        </w:rPr>
        <w:t>AÑO 2017</w:t>
      </w:r>
    </w:p>
    <w:p w:rsidR="00665679" w:rsidRDefault="00665679" w:rsidP="00665679">
      <w:pPr>
        <w:rPr>
          <w:lang w:val="es-MX"/>
        </w:rPr>
      </w:pPr>
    </w:p>
    <w:p w:rsidR="00665679" w:rsidRPr="00665679" w:rsidRDefault="00665679" w:rsidP="00665679">
      <w:pPr>
        <w:rPr>
          <w:lang w:val="es-MX"/>
        </w:rPr>
        <w:sectPr w:rsidR="00665679" w:rsidRPr="00665679" w:rsidSect="001F2721">
          <w:headerReference w:type="even" r:id="rId10"/>
          <w:headerReference w:type="default" r:id="rId11"/>
          <w:headerReference w:type="first" r:id="rId12"/>
          <w:pgSz w:w="11907" w:h="16839" w:code="9"/>
          <w:pgMar w:top="567" w:right="851" w:bottom="567" w:left="1134" w:header="284" w:footer="284" w:gutter="0"/>
          <w:pgBorders w:display="firstPage" w:offsetFrom="page">
            <w:top w:val="waveline" w:sz="15" w:space="24" w:color="76923C" w:themeColor="accent3" w:themeShade="BF"/>
            <w:left w:val="waveline" w:sz="15" w:space="24" w:color="76923C" w:themeColor="accent3" w:themeShade="BF"/>
            <w:bottom w:val="waveline" w:sz="15" w:space="24" w:color="76923C" w:themeColor="accent3" w:themeShade="BF"/>
            <w:right w:val="waveline" w:sz="15" w:space="24" w:color="76923C" w:themeColor="accent3" w:themeShade="BF"/>
          </w:pgBorders>
          <w:pgNumType w:start="2"/>
          <w:cols w:space="720"/>
          <w:titlePg/>
          <w:docGrid w:linePitch="326"/>
        </w:sectPr>
      </w:pPr>
    </w:p>
    <w:p w:rsidR="00DB26E7" w:rsidRPr="003509F5" w:rsidRDefault="00DB26E7" w:rsidP="00417E09">
      <w:pPr>
        <w:spacing w:line="240" w:lineRule="auto"/>
        <w:jc w:val="center"/>
        <w:rPr>
          <w:rFonts w:asciiTheme="majorHAnsi" w:hAnsiTheme="majorHAnsi"/>
          <w:b/>
          <w:kern w:val="2"/>
        </w:rPr>
      </w:pPr>
      <w:bookmarkStart w:id="0" w:name="_Toc438532561"/>
      <w:bookmarkStart w:id="1" w:name="_Toc438532562"/>
      <w:bookmarkStart w:id="2" w:name="_Toc438532563"/>
      <w:bookmarkStart w:id="3" w:name="_Toc438532564"/>
      <w:bookmarkStart w:id="4" w:name="_Toc438532565"/>
      <w:bookmarkStart w:id="5" w:name="_Toc438532566"/>
      <w:bookmarkStart w:id="6" w:name="_Toc438532567"/>
      <w:bookmarkEnd w:id="0"/>
      <w:bookmarkEnd w:id="1"/>
      <w:bookmarkEnd w:id="2"/>
      <w:bookmarkEnd w:id="3"/>
      <w:bookmarkEnd w:id="4"/>
      <w:bookmarkEnd w:id="5"/>
      <w:bookmarkEnd w:id="6"/>
    </w:p>
    <w:p w:rsidR="00E70247" w:rsidRPr="003509F5" w:rsidRDefault="00E70247" w:rsidP="00E570E8">
      <w:pPr>
        <w:spacing w:line="240" w:lineRule="auto"/>
        <w:jc w:val="center"/>
        <w:outlineLvl w:val="0"/>
        <w:rPr>
          <w:rFonts w:asciiTheme="majorHAnsi" w:hAnsiTheme="majorHAnsi"/>
          <w:b/>
          <w:kern w:val="2"/>
        </w:rPr>
      </w:pPr>
    </w:p>
    <w:p w:rsidR="00DB26E7" w:rsidRPr="00C5645B" w:rsidRDefault="00DB26E7" w:rsidP="00E570E8">
      <w:pPr>
        <w:spacing w:line="240" w:lineRule="auto"/>
        <w:jc w:val="center"/>
        <w:outlineLvl w:val="0"/>
        <w:rPr>
          <w:b/>
          <w:kern w:val="2"/>
          <w:sz w:val="28"/>
          <w:szCs w:val="28"/>
        </w:rPr>
      </w:pPr>
      <w:r w:rsidRPr="00C5645B">
        <w:rPr>
          <w:b/>
          <w:kern w:val="2"/>
          <w:sz w:val="28"/>
          <w:szCs w:val="28"/>
        </w:rPr>
        <w:t>PREFACIO</w:t>
      </w:r>
    </w:p>
    <w:p w:rsidR="00DB26E7" w:rsidRPr="00C5645B" w:rsidRDefault="00DB26E7" w:rsidP="00417E09">
      <w:pPr>
        <w:spacing w:line="240" w:lineRule="auto"/>
        <w:rPr>
          <w:b/>
          <w:i/>
        </w:rPr>
      </w:pPr>
    </w:p>
    <w:p w:rsidR="00DB26E7" w:rsidRDefault="00DB26E7" w:rsidP="00417E09">
      <w:pPr>
        <w:spacing w:line="240" w:lineRule="auto"/>
        <w:rPr>
          <w:lang w:val="es-ES"/>
        </w:rPr>
      </w:pPr>
      <w:r w:rsidRPr="00C5645B">
        <w:rPr>
          <w:lang w:val="es-ES"/>
        </w:rPr>
        <w:t>Esta Carta de Invitación estándar es de uso obligatorio para la preparación y ejecución de procedimientos de Contratación Directa de adquisición de Bienes y/o prestación de Servicios que realicen los Organismos y Entidades del Estado y las Municipalidades a través del procedimiento ordinario de contratación previsto en el artículo 34 de la Ley Nº 2.051/03, su modificatoria, Decretos y Resoluciones reglamentarias, y cuando sean ejecutados por la vía de excepción conforme al artículo 33 del mismo cuerpo legal.</w:t>
      </w:r>
    </w:p>
    <w:p w:rsidR="00C5645B" w:rsidRPr="00C5645B" w:rsidRDefault="00C5645B" w:rsidP="00417E09">
      <w:pPr>
        <w:spacing w:line="240" w:lineRule="auto"/>
        <w:rPr>
          <w:lang w:val="es-ES"/>
        </w:rPr>
      </w:pPr>
    </w:p>
    <w:p w:rsidR="00DB26E7" w:rsidRPr="00C5645B" w:rsidRDefault="00DB26E7" w:rsidP="00417E09">
      <w:pPr>
        <w:spacing w:line="240" w:lineRule="auto"/>
        <w:rPr>
          <w:lang w:val="es-ES"/>
        </w:rPr>
      </w:pPr>
      <w:r w:rsidRPr="00C5645B">
        <w:rPr>
          <w:lang w:val="es-ES"/>
        </w:rPr>
        <w:t xml:space="preserve">Esta Carta de Invitación Estándar proporciona información relevante para la preparación de las ofertas, apertura y evaluación de las mismas, adjudicación y ejecución de los contratos. </w:t>
      </w:r>
      <w:proofErr w:type="gramStart"/>
      <w:r w:rsidRPr="00C5645B">
        <w:rPr>
          <w:lang w:val="es-ES"/>
        </w:rPr>
        <w:t>Además</w:t>
      </w:r>
      <w:proofErr w:type="gramEnd"/>
      <w:r w:rsidRPr="00C5645B">
        <w:rPr>
          <w:lang w:val="es-ES"/>
        </w:rPr>
        <w:t xml:space="preserve"> constituyen reglas generales de participación y el marco conceptual e interpretativo de la contratación.</w:t>
      </w:r>
    </w:p>
    <w:p w:rsidR="00C5645B" w:rsidRPr="00C5645B" w:rsidRDefault="00C5645B" w:rsidP="00417E09">
      <w:pPr>
        <w:spacing w:line="240" w:lineRule="auto"/>
        <w:rPr>
          <w:lang w:val="es-ES"/>
        </w:rPr>
      </w:pPr>
    </w:p>
    <w:p w:rsidR="00DB26E7" w:rsidRPr="00C5645B" w:rsidRDefault="00DB26E7" w:rsidP="00417E09">
      <w:pPr>
        <w:spacing w:line="240" w:lineRule="auto"/>
        <w:rPr>
          <w:lang w:val="es-ES"/>
        </w:rPr>
      </w:pPr>
      <w:r w:rsidRPr="00C5645B">
        <w:rPr>
          <w:lang w:val="es-ES"/>
        </w:rPr>
        <w:t>En la preparación de la carta de invitación particular, la Convocante no podrá eliminar o modificar las cláusulas estándar contenidas en este documento, sino completarlas conforme a las indicaciones en cursiva y corchetes. Si no se utilizará alguna de ellas debe indicarse que no aplican. Todo el contenido estándar únicamente puede ser modificado por la Dirección Nacional de Contrataciones Públicas (DNCP), en uso de sus facultades para diseñar y emitir políticas generales sobre las contrataciones públicas y elaborar pliegos de bases y condiciones estándares de</w:t>
      </w:r>
      <w:r w:rsidR="00E70247" w:rsidRPr="00C5645B">
        <w:rPr>
          <w:lang w:val="es-ES"/>
        </w:rPr>
        <w:t xml:space="preserve"> conformidad a la Ley 3.439/07.</w:t>
      </w:r>
    </w:p>
    <w:p w:rsidR="00DB26E7" w:rsidRPr="00C5645B" w:rsidRDefault="00DB26E7" w:rsidP="00417E09">
      <w:pPr>
        <w:spacing w:line="240" w:lineRule="auto"/>
        <w:rPr>
          <w:b/>
          <w:i/>
          <w:lang w:val="es-ES"/>
        </w:rPr>
      </w:pPr>
    </w:p>
    <w:p w:rsidR="00DB26E7" w:rsidRPr="003509F5" w:rsidRDefault="00DB26E7" w:rsidP="00417E09">
      <w:pPr>
        <w:spacing w:line="240" w:lineRule="auto"/>
        <w:rPr>
          <w:rFonts w:asciiTheme="majorHAnsi" w:hAnsiTheme="majorHAnsi"/>
          <w:b/>
          <w:i/>
        </w:rPr>
      </w:pPr>
    </w:p>
    <w:p w:rsidR="00DB26E7" w:rsidRPr="003509F5" w:rsidRDefault="00DB26E7" w:rsidP="00417E09">
      <w:pPr>
        <w:spacing w:line="240" w:lineRule="auto"/>
        <w:rPr>
          <w:rFonts w:asciiTheme="majorHAnsi" w:hAnsiTheme="majorHAnsi"/>
          <w:b/>
          <w:i/>
        </w:rPr>
      </w:pPr>
    </w:p>
    <w:p w:rsidR="00DB26E7" w:rsidRPr="003509F5" w:rsidRDefault="00DB26E7" w:rsidP="00417E09">
      <w:pPr>
        <w:spacing w:line="240" w:lineRule="auto"/>
        <w:rPr>
          <w:rFonts w:asciiTheme="majorHAnsi" w:hAnsiTheme="majorHAnsi"/>
          <w:b/>
          <w:i/>
        </w:rPr>
      </w:pPr>
    </w:p>
    <w:p w:rsidR="00DB26E7" w:rsidRPr="003509F5" w:rsidRDefault="00DB26E7" w:rsidP="00417E09">
      <w:pPr>
        <w:suppressAutoHyphens/>
        <w:spacing w:line="240" w:lineRule="auto"/>
        <w:jc w:val="center"/>
        <w:rPr>
          <w:rFonts w:asciiTheme="majorHAnsi" w:hAnsiTheme="majorHAnsi"/>
          <w:b/>
          <w:kern w:val="2"/>
        </w:rPr>
      </w:pPr>
    </w:p>
    <w:p w:rsidR="00DB26E7" w:rsidRPr="003509F5" w:rsidRDefault="00DB26E7" w:rsidP="00417E09">
      <w:pPr>
        <w:suppressAutoHyphens/>
        <w:spacing w:line="240" w:lineRule="auto"/>
        <w:jc w:val="center"/>
        <w:rPr>
          <w:rFonts w:asciiTheme="majorHAnsi" w:hAnsiTheme="majorHAnsi"/>
          <w:b/>
          <w:kern w:val="2"/>
        </w:rPr>
      </w:pPr>
    </w:p>
    <w:p w:rsidR="00DB26E7" w:rsidRPr="003509F5" w:rsidRDefault="00DB26E7" w:rsidP="00417E09">
      <w:pPr>
        <w:suppressAutoHyphens/>
        <w:spacing w:line="240" w:lineRule="auto"/>
        <w:jc w:val="center"/>
        <w:rPr>
          <w:rFonts w:asciiTheme="majorHAnsi" w:hAnsiTheme="majorHAnsi"/>
          <w:b/>
          <w:kern w:val="2"/>
        </w:rPr>
      </w:pPr>
    </w:p>
    <w:p w:rsidR="00DB26E7" w:rsidRPr="003509F5" w:rsidRDefault="00DB26E7" w:rsidP="00417E09">
      <w:pPr>
        <w:suppressAutoHyphens/>
        <w:spacing w:line="240" w:lineRule="auto"/>
        <w:jc w:val="center"/>
        <w:rPr>
          <w:rFonts w:asciiTheme="majorHAnsi" w:hAnsiTheme="majorHAnsi"/>
          <w:b/>
          <w:kern w:val="2"/>
        </w:rPr>
      </w:pPr>
    </w:p>
    <w:p w:rsidR="00DB26E7" w:rsidRPr="003509F5" w:rsidRDefault="00DB26E7" w:rsidP="00417E09">
      <w:pPr>
        <w:suppressAutoHyphens/>
        <w:spacing w:line="240" w:lineRule="auto"/>
        <w:jc w:val="center"/>
        <w:rPr>
          <w:rFonts w:asciiTheme="majorHAnsi" w:hAnsiTheme="majorHAnsi"/>
          <w:b/>
          <w:kern w:val="2"/>
        </w:rPr>
      </w:pPr>
    </w:p>
    <w:p w:rsidR="00DB26E7" w:rsidRPr="003509F5" w:rsidRDefault="00DB26E7" w:rsidP="00417E09">
      <w:pPr>
        <w:suppressAutoHyphens/>
        <w:spacing w:line="240" w:lineRule="auto"/>
        <w:jc w:val="center"/>
        <w:rPr>
          <w:rFonts w:asciiTheme="majorHAnsi" w:hAnsiTheme="majorHAnsi"/>
          <w:b/>
          <w:kern w:val="2"/>
        </w:rPr>
      </w:pPr>
    </w:p>
    <w:p w:rsidR="00DB26E7" w:rsidRPr="003509F5" w:rsidRDefault="00DB26E7" w:rsidP="00417E09">
      <w:pPr>
        <w:suppressAutoHyphens/>
        <w:spacing w:line="240" w:lineRule="auto"/>
        <w:jc w:val="center"/>
        <w:rPr>
          <w:rFonts w:asciiTheme="majorHAnsi" w:hAnsiTheme="majorHAnsi"/>
          <w:b/>
          <w:kern w:val="2"/>
        </w:rPr>
      </w:pPr>
    </w:p>
    <w:p w:rsidR="00DB26E7" w:rsidRPr="003509F5" w:rsidRDefault="00DB26E7" w:rsidP="00417E09">
      <w:pPr>
        <w:suppressAutoHyphens/>
        <w:spacing w:line="240" w:lineRule="auto"/>
        <w:jc w:val="center"/>
        <w:rPr>
          <w:rFonts w:asciiTheme="majorHAnsi" w:hAnsiTheme="majorHAnsi"/>
          <w:b/>
          <w:kern w:val="2"/>
        </w:rPr>
      </w:pPr>
    </w:p>
    <w:p w:rsidR="00DB26E7" w:rsidRPr="003509F5" w:rsidRDefault="00DB26E7" w:rsidP="00417E09">
      <w:pPr>
        <w:suppressAutoHyphens/>
        <w:spacing w:line="240" w:lineRule="auto"/>
        <w:jc w:val="center"/>
        <w:rPr>
          <w:rFonts w:asciiTheme="majorHAnsi" w:hAnsiTheme="majorHAnsi"/>
          <w:b/>
          <w:kern w:val="2"/>
        </w:rPr>
      </w:pPr>
    </w:p>
    <w:p w:rsidR="00DB26E7" w:rsidRPr="003509F5" w:rsidRDefault="00DB26E7" w:rsidP="00417E09">
      <w:pPr>
        <w:suppressAutoHyphens/>
        <w:spacing w:line="240" w:lineRule="auto"/>
        <w:jc w:val="center"/>
        <w:rPr>
          <w:rFonts w:asciiTheme="majorHAnsi" w:hAnsiTheme="majorHAnsi"/>
          <w:b/>
          <w:kern w:val="2"/>
        </w:rPr>
      </w:pPr>
    </w:p>
    <w:p w:rsidR="00DB26E7" w:rsidRPr="003509F5" w:rsidRDefault="00DB26E7" w:rsidP="00417E09">
      <w:pPr>
        <w:suppressAutoHyphens/>
        <w:spacing w:line="240" w:lineRule="auto"/>
        <w:jc w:val="center"/>
        <w:rPr>
          <w:rFonts w:asciiTheme="majorHAnsi" w:hAnsiTheme="majorHAnsi"/>
          <w:b/>
          <w:kern w:val="2"/>
        </w:rPr>
      </w:pPr>
    </w:p>
    <w:p w:rsidR="00DB26E7" w:rsidRPr="003509F5" w:rsidRDefault="00DB26E7" w:rsidP="00417E09">
      <w:pPr>
        <w:suppressAutoHyphens/>
        <w:spacing w:line="240" w:lineRule="auto"/>
        <w:jc w:val="center"/>
        <w:rPr>
          <w:rFonts w:asciiTheme="majorHAnsi" w:hAnsiTheme="majorHAnsi"/>
          <w:b/>
          <w:kern w:val="2"/>
        </w:rPr>
      </w:pPr>
    </w:p>
    <w:p w:rsidR="00DB26E7" w:rsidRPr="003509F5" w:rsidRDefault="00DB26E7" w:rsidP="00417E09">
      <w:pPr>
        <w:suppressAutoHyphens/>
        <w:spacing w:line="240" w:lineRule="auto"/>
        <w:jc w:val="center"/>
        <w:rPr>
          <w:rFonts w:asciiTheme="majorHAnsi" w:hAnsiTheme="majorHAnsi"/>
          <w:b/>
          <w:kern w:val="2"/>
        </w:rPr>
      </w:pPr>
    </w:p>
    <w:p w:rsidR="00DB26E7" w:rsidRPr="003509F5" w:rsidRDefault="00DB26E7" w:rsidP="00417E09">
      <w:pPr>
        <w:suppressAutoHyphens/>
        <w:spacing w:line="240" w:lineRule="auto"/>
        <w:jc w:val="center"/>
        <w:rPr>
          <w:rFonts w:asciiTheme="majorHAnsi" w:hAnsiTheme="majorHAnsi"/>
          <w:b/>
          <w:kern w:val="2"/>
        </w:rPr>
      </w:pPr>
    </w:p>
    <w:p w:rsidR="00DB26E7" w:rsidRPr="003509F5" w:rsidRDefault="00DB26E7" w:rsidP="00417E09">
      <w:pPr>
        <w:suppressAutoHyphens/>
        <w:spacing w:line="240" w:lineRule="auto"/>
        <w:jc w:val="center"/>
        <w:rPr>
          <w:rFonts w:asciiTheme="majorHAnsi" w:hAnsiTheme="majorHAnsi"/>
          <w:b/>
          <w:kern w:val="2"/>
        </w:rPr>
      </w:pPr>
    </w:p>
    <w:p w:rsidR="00DB26E7" w:rsidRPr="003509F5" w:rsidRDefault="00DB26E7" w:rsidP="00417E09">
      <w:pPr>
        <w:suppressAutoHyphens/>
        <w:spacing w:line="240" w:lineRule="auto"/>
        <w:jc w:val="center"/>
        <w:rPr>
          <w:rFonts w:asciiTheme="majorHAnsi" w:hAnsiTheme="majorHAnsi"/>
          <w:b/>
          <w:kern w:val="2"/>
        </w:rPr>
      </w:pPr>
    </w:p>
    <w:p w:rsidR="00DB26E7" w:rsidRPr="003509F5" w:rsidRDefault="00DB26E7" w:rsidP="00417E09">
      <w:pPr>
        <w:suppressAutoHyphens/>
        <w:spacing w:line="240" w:lineRule="auto"/>
        <w:jc w:val="center"/>
        <w:rPr>
          <w:rFonts w:asciiTheme="majorHAnsi" w:hAnsiTheme="majorHAnsi"/>
          <w:b/>
          <w:kern w:val="2"/>
        </w:rPr>
      </w:pPr>
    </w:p>
    <w:p w:rsidR="00DB26E7" w:rsidRPr="003509F5" w:rsidRDefault="00DB26E7" w:rsidP="00417E09">
      <w:pPr>
        <w:suppressAutoHyphens/>
        <w:spacing w:line="240" w:lineRule="auto"/>
        <w:jc w:val="center"/>
        <w:rPr>
          <w:rFonts w:asciiTheme="majorHAnsi" w:hAnsiTheme="majorHAnsi"/>
          <w:b/>
          <w:kern w:val="2"/>
        </w:rPr>
      </w:pPr>
    </w:p>
    <w:p w:rsidR="00DB26E7" w:rsidRPr="003509F5" w:rsidRDefault="00DB26E7" w:rsidP="00417E09">
      <w:pPr>
        <w:suppressAutoHyphens/>
        <w:spacing w:line="240" w:lineRule="auto"/>
        <w:jc w:val="center"/>
        <w:rPr>
          <w:rFonts w:asciiTheme="majorHAnsi" w:hAnsiTheme="majorHAnsi"/>
          <w:b/>
          <w:kern w:val="2"/>
        </w:rPr>
      </w:pPr>
    </w:p>
    <w:p w:rsidR="00DB26E7" w:rsidRPr="003509F5" w:rsidRDefault="00DB26E7" w:rsidP="00417E09">
      <w:pPr>
        <w:suppressAutoHyphens/>
        <w:spacing w:line="240" w:lineRule="auto"/>
        <w:jc w:val="center"/>
        <w:rPr>
          <w:rFonts w:asciiTheme="majorHAnsi" w:hAnsiTheme="majorHAnsi"/>
          <w:b/>
          <w:kern w:val="2"/>
        </w:rPr>
      </w:pPr>
    </w:p>
    <w:p w:rsidR="00DB26E7" w:rsidRPr="003509F5" w:rsidRDefault="00DB26E7" w:rsidP="00417E09">
      <w:pPr>
        <w:suppressAutoHyphens/>
        <w:spacing w:line="240" w:lineRule="auto"/>
        <w:jc w:val="center"/>
        <w:rPr>
          <w:rFonts w:asciiTheme="majorHAnsi" w:hAnsiTheme="majorHAnsi"/>
          <w:b/>
          <w:kern w:val="2"/>
        </w:rPr>
      </w:pPr>
    </w:p>
    <w:p w:rsidR="00DB26E7" w:rsidRPr="003509F5" w:rsidRDefault="00DB26E7" w:rsidP="00417E09">
      <w:pPr>
        <w:suppressAutoHyphens/>
        <w:spacing w:line="240" w:lineRule="auto"/>
        <w:jc w:val="center"/>
        <w:rPr>
          <w:rFonts w:asciiTheme="majorHAnsi" w:hAnsiTheme="majorHAnsi"/>
          <w:b/>
          <w:kern w:val="2"/>
        </w:rPr>
      </w:pPr>
    </w:p>
    <w:p w:rsidR="00DB26E7" w:rsidRPr="003509F5" w:rsidRDefault="00DB26E7" w:rsidP="00E570E8">
      <w:pPr>
        <w:suppressAutoHyphens/>
        <w:spacing w:line="240" w:lineRule="auto"/>
        <w:jc w:val="center"/>
        <w:outlineLvl w:val="0"/>
        <w:rPr>
          <w:rFonts w:asciiTheme="majorHAnsi" w:hAnsiTheme="majorHAnsi"/>
          <w:b/>
          <w:kern w:val="2"/>
        </w:rPr>
      </w:pPr>
    </w:p>
    <w:p w:rsidR="00DB26E7" w:rsidRPr="00C5645B" w:rsidRDefault="00DB26E7" w:rsidP="00E570E8">
      <w:pPr>
        <w:suppressAutoHyphens/>
        <w:spacing w:line="240" w:lineRule="auto"/>
        <w:jc w:val="center"/>
        <w:outlineLvl w:val="0"/>
        <w:rPr>
          <w:rFonts w:asciiTheme="majorHAnsi" w:hAnsiTheme="majorHAnsi"/>
          <w:b/>
          <w:kern w:val="2"/>
          <w:sz w:val="28"/>
          <w:szCs w:val="28"/>
        </w:rPr>
      </w:pPr>
    </w:p>
    <w:p w:rsidR="00DB26E7" w:rsidRPr="00C5645B" w:rsidRDefault="00DB26E7" w:rsidP="00E570E8">
      <w:pPr>
        <w:suppressAutoHyphens/>
        <w:spacing w:line="240" w:lineRule="auto"/>
        <w:jc w:val="center"/>
        <w:outlineLvl w:val="0"/>
        <w:rPr>
          <w:b/>
          <w:kern w:val="2"/>
          <w:sz w:val="28"/>
          <w:szCs w:val="28"/>
        </w:rPr>
      </w:pPr>
      <w:r w:rsidRPr="00C5645B">
        <w:rPr>
          <w:b/>
          <w:kern w:val="2"/>
          <w:sz w:val="28"/>
          <w:szCs w:val="28"/>
        </w:rPr>
        <w:t>CARTA DE INVITACIÓN Y ANEXOS</w:t>
      </w:r>
    </w:p>
    <w:p w:rsidR="00DB26E7" w:rsidRPr="00C5645B" w:rsidRDefault="00DB26E7" w:rsidP="00417E09">
      <w:pPr>
        <w:spacing w:line="240" w:lineRule="auto"/>
        <w:rPr>
          <w:b/>
          <w:i/>
        </w:rPr>
      </w:pPr>
    </w:p>
    <w:p w:rsidR="00DB26E7" w:rsidRPr="00C5645B" w:rsidRDefault="00DB26E7" w:rsidP="00417E09">
      <w:pPr>
        <w:suppressAutoHyphens/>
        <w:spacing w:line="240" w:lineRule="auto"/>
        <w:jc w:val="right"/>
        <w:rPr>
          <w:kern w:val="2"/>
        </w:rPr>
      </w:pPr>
    </w:p>
    <w:p w:rsidR="00CE7E67" w:rsidRPr="00C5645B" w:rsidRDefault="00CE7E67" w:rsidP="00CE7E67">
      <w:pPr>
        <w:numPr>
          <w:ilvl w:val="12"/>
          <w:numId w:val="0"/>
        </w:numPr>
        <w:spacing w:line="240" w:lineRule="auto"/>
        <w:jc w:val="right"/>
        <w:outlineLvl w:val="0"/>
      </w:pPr>
      <w:r w:rsidRPr="00C5645B">
        <w:t xml:space="preserve">Concepción, </w:t>
      </w:r>
      <w:proofErr w:type="gramStart"/>
      <w:r w:rsidRPr="00C5645B">
        <w:t>(….</w:t>
      </w:r>
      <w:proofErr w:type="gramEnd"/>
      <w:r w:rsidRPr="00C5645B">
        <w:t xml:space="preserve">) </w:t>
      </w:r>
      <w:r w:rsidR="00374885" w:rsidRPr="00C5645B">
        <w:t>de…</w:t>
      </w:r>
      <w:r w:rsidR="00B34344" w:rsidRPr="00C5645B">
        <w:t>…………..</w:t>
      </w:r>
      <w:r w:rsidRPr="00C5645B">
        <w:t xml:space="preserve"> de </w:t>
      </w:r>
      <w:r w:rsidR="0001252C" w:rsidRPr="00C5645B">
        <w:t>2017</w:t>
      </w:r>
    </w:p>
    <w:p w:rsidR="00CE7E67" w:rsidRPr="00C5645B" w:rsidRDefault="00CE7E67" w:rsidP="00CE7E67">
      <w:pPr>
        <w:spacing w:line="240" w:lineRule="auto"/>
        <w:rPr>
          <w:lang w:val="es-MX"/>
        </w:rPr>
      </w:pPr>
    </w:p>
    <w:p w:rsidR="00CE7E67" w:rsidRPr="00C5645B" w:rsidRDefault="00027FD4" w:rsidP="00CE7E67">
      <w:pPr>
        <w:spacing w:line="240" w:lineRule="auto"/>
        <w:rPr>
          <w:lang w:val="es-MX"/>
        </w:rPr>
      </w:pPr>
      <w:r w:rsidRPr="00C5645B">
        <w:rPr>
          <w:lang w:val="es-MX"/>
        </w:rPr>
        <w:t>Señores</w:t>
      </w:r>
    </w:p>
    <w:p w:rsidR="00CE7E67" w:rsidRPr="00C5645B" w:rsidRDefault="00CE7E67" w:rsidP="00CE7E67">
      <w:pPr>
        <w:tabs>
          <w:tab w:val="num" w:pos="567"/>
        </w:tabs>
        <w:spacing w:line="240" w:lineRule="auto"/>
        <w:rPr>
          <w:lang w:val="es-MX"/>
        </w:rPr>
      </w:pPr>
      <w:r w:rsidRPr="00C5645B">
        <w:rPr>
          <w:lang w:val="es-MX"/>
        </w:rPr>
        <w:t>(NOMBRE DE LA EMPRESA); RUC Nº (……………………</w:t>
      </w:r>
      <w:proofErr w:type="gramStart"/>
      <w:r w:rsidRPr="00C5645B">
        <w:rPr>
          <w:lang w:val="es-MX"/>
        </w:rPr>
        <w:t>…….</w:t>
      </w:r>
      <w:proofErr w:type="gramEnd"/>
      <w:r w:rsidRPr="00C5645B">
        <w:rPr>
          <w:lang w:val="es-MX"/>
        </w:rPr>
        <w:t>.)</w:t>
      </w:r>
    </w:p>
    <w:p w:rsidR="00CE7E67" w:rsidRPr="00C5645B" w:rsidRDefault="00027FD4" w:rsidP="00CE7E67">
      <w:pPr>
        <w:tabs>
          <w:tab w:val="num" w:pos="567"/>
        </w:tabs>
        <w:spacing w:line="240" w:lineRule="auto"/>
        <w:rPr>
          <w:lang w:val="es-MX"/>
        </w:rPr>
      </w:pPr>
      <w:r w:rsidRPr="00C5645B">
        <w:rPr>
          <w:lang w:val="es-MX"/>
        </w:rPr>
        <w:t>Teléf. Nº (………</w:t>
      </w:r>
      <w:proofErr w:type="gramStart"/>
      <w:r w:rsidRPr="00C5645B">
        <w:rPr>
          <w:lang w:val="es-MX"/>
        </w:rPr>
        <w:t>…….</w:t>
      </w:r>
      <w:proofErr w:type="gramEnd"/>
      <w:r w:rsidRPr="00C5645B">
        <w:rPr>
          <w:lang w:val="es-MX"/>
        </w:rPr>
        <w:t xml:space="preserve">). </w:t>
      </w:r>
      <w:r w:rsidR="00CE7E67" w:rsidRPr="00C5645B">
        <w:rPr>
          <w:lang w:val="es-MX"/>
        </w:rPr>
        <w:t>E-mail: (…………………………</w:t>
      </w:r>
      <w:proofErr w:type="gramStart"/>
      <w:r w:rsidR="00CE7E67" w:rsidRPr="00C5645B">
        <w:rPr>
          <w:lang w:val="es-MX"/>
        </w:rPr>
        <w:t>…….</w:t>
      </w:r>
      <w:proofErr w:type="gramEnd"/>
      <w:r w:rsidR="00CE7E67" w:rsidRPr="00C5645B">
        <w:rPr>
          <w:lang w:val="es-MX"/>
        </w:rPr>
        <w:t>.)</w:t>
      </w:r>
    </w:p>
    <w:p w:rsidR="00CE7E67" w:rsidRPr="00C5645B" w:rsidRDefault="00CE7E67" w:rsidP="00CE7E67">
      <w:pPr>
        <w:spacing w:line="240" w:lineRule="auto"/>
        <w:rPr>
          <w:lang w:val="es-MX"/>
        </w:rPr>
      </w:pPr>
      <w:r w:rsidRPr="00C5645B">
        <w:rPr>
          <w:lang w:val="es-MX"/>
        </w:rPr>
        <w:t>Dirección</w:t>
      </w:r>
      <w:r w:rsidR="00027FD4" w:rsidRPr="00C5645B">
        <w:rPr>
          <w:lang w:val="es-MX"/>
        </w:rPr>
        <w:t xml:space="preserve"> (………………</w:t>
      </w:r>
      <w:proofErr w:type="gramStart"/>
      <w:r w:rsidR="00027FD4" w:rsidRPr="00C5645B">
        <w:rPr>
          <w:lang w:val="es-MX"/>
        </w:rPr>
        <w:t>…….</w:t>
      </w:r>
      <w:proofErr w:type="gramEnd"/>
      <w:r w:rsidR="00027FD4" w:rsidRPr="00C5645B">
        <w:rPr>
          <w:lang w:val="es-MX"/>
        </w:rPr>
        <w:t xml:space="preserve">.). </w:t>
      </w:r>
      <w:r w:rsidRPr="00C5645B">
        <w:rPr>
          <w:lang w:val="es-MX"/>
        </w:rPr>
        <w:t>Ciudad: (…………………………)</w:t>
      </w:r>
    </w:p>
    <w:p w:rsidR="00CE7E67" w:rsidRPr="00C5645B" w:rsidRDefault="00CE7E67" w:rsidP="00CE7E67">
      <w:pPr>
        <w:spacing w:line="240" w:lineRule="auto"/>
        <w:outlineLvl w:val="0"/>
        <w:rPr>
          <w:u w:val="single"/>
          <w:lang w:val="es-MX"/>
        </w:rPr>
      </w:pPr>
      <w:r w:rsidRPr="00C5645B">
        <w:rPr>
          <w:u w:val="single"/>
          <w:lang w:val="es-MX"/>
        </w:rPr>
        <w:t>Presente</w:t>
      </w:r>
    </w:p>
    <w:p w:rsidR="00CE7E67" w:rsidRPr="00C5645B" w:rsidRDefault="00CE7E67" w:rsidP="00CE7E67">
      <w:pPr>
        <w:suppressAutoHyphens/>
        <w:spacing w:line="240" w:lineRule="auto"/>
        <w:rPr>
          <w:kern w:val="2"/>
        </w:rPr>
      </w:pPr>
    </w:p>
    <w:p w:rsidR="00CE7E67" w:rsidRPr="00C5645B" w:rsidRDefault="00CE7E67" w:rsidP="00CE7E67">
      <w:pPr>
        <w:suppressAutoHyphens/>
        <w:spacing w:line="240" w:lineRule="auto"/>
        <w:rPr>
          <w:kern w:val="2"/>
          <w:u w:val="single"/>
        </w:rPr>
      </w:pPr>
    </w:p>
    <w:p w:rsidR="00CE7E67" w:rsidRPr="00C5645B" w:rsidRDefault="00E72B61" w:rsidP="00CE7E67">
      <w:pPr>
        <w:suppressAutoHyphens/>
        <w:spacing w:line="240" w:lineRule="auto"/>
        <w:ind w:firstLine="720"/>
        <w:rPr>
          <w:kern w:val="2"/>
        </w:rPr>
      </w:pPr>
      <w:r w:rsidRPr="00C5645B">
        <w:rPr>
          <w:kern w:val="2"/>
        </w:rPr>
        <w:t>Tengo el agrado de dirigirme a ustedes con el objeto de invitarles</w:t>
      </w:r>
      <w:r w:rsidR="00CE7E67" w:rsidRPr="00C5645B">
        <w:rPr>
          <w:kern w:val="2"/>
        </w:rPr>
        <w:t xml:space="preserve"> a participar en el procedimiento de </w:t>
      </w:r>
      <w:r w:rsidR="00CE7E67" w:rsidRPr="00C5645B">
        <w:rPr>
          <w:b/>
          <w:kern w:val="2"/>
        </w:rPr>
        <w:t>Contrataci</w:t>
      </w:r>
      <w:r w:rsidR="00027FD4" w:rsidRPr="00C5645B">
        <w:rPr>
          <w:b/>
          <w:kern w:val="2"/>
        </w:rPr>
        <w:t xml:space="preserve">ón Directa </w:t>
      </w:r>
      <w:r w:rsidR="00C5645B">
        <w:rPr>
          <w:b/>
          <w:kern w:val="2"/>
        </w:rPr>
        <w:t xml:space="preserve">N° </w:t>
      </w:r>
      <w:r w:rsidR="00DC49A5">
        <w:rPr>
          <w:b/>
          <w:kern w:val="2"/>
        </w:rPr>
        <w:t>27/2017</w:t>
      </w:r>
      <w:r w:rsidR="00CE7E67" w:rsidRPr="00C5645B">
        <w:rPr>
          <w:kern w:val="2"/>
        </w:rPr>
        <w:t xml:space="preserve">, con </w:t>
      </w:r>
      <w:r w:rsidR="00CE7E67" w:rsidRPr="00C5645B">
        <w:rPr>
          <w:b/>
          <w:kern w:val="2"/>
        </w:rPr>
        <w:t xml:space="preserve">ID Nº </w:t>
      </w:r>
      <w:r w:rsidR="00DC49A5">
        <w:rPr>
          <w:b/>
          <w:kern w:val="2"/>
        </w:rPr>
        <w:t>326.066</w:t>
      </w:r>
      <w:r w:rsidR="00CE7E67" w:rsidRPr="00C5645B">
        <w:rPr>
          <w:b/>
          <w:kern w:val="2"/>
        </w:rPr>
        <w:t>,</w:t>
      </w:r>
      <w:r w:rsidR="00027FD4" w:rsidRPr="00C5645B">
        <w:rPr>
          <w:b/>
          <w:kern w:val="2"/>
        </w:rPr>
        <w:t xml:space="preserve"> </w:t>
      </w:r>
      <w:r w:rsidR="00CE7E67" w:rsidRPr="00C5645B">
        <w:rPr>
          <w:kern w:val="2"/>
        </w:rPr>
        <w:t xml:space="preserve">para </w:t>
      </w:r>
      <w:r w:rsidR="008A1BC6">
        <w:rPr>
          <w:kern w:val="2"/>
        </w:rPr>
        <w:t>el</w:t>
      </w:r>
      <w:r w:rsidR="00CE7E67" w:rsidRPr="00C5645B">
        <w:rPr>
          <w:b/>
          <w:kern w:val="2"/>
        </w:rPr>
        <w:t xml:space="preserve"> </w:t>
      </w:r>
      <w:r w:rsidR="00FD5D67" w:rsidRPr="00C5645B">
        <w:rPr>
          <w:b/>
        </w:rPr>
        <w:t>“</w:t>
      </w:r>
      <w:r w:rsidR="00DC49A5">
        <w:rPr>
          <w:b/>
        </w:rPr>
        <w:t>SERVICIO DE DESARROLLO DE SOFTWARE, IMPLEMENTACIÓN, CAPACITACIÓN Y SOPORTE TÉCNICO PARA LA F.C.E.A.</w:t>
      </w:r>
      <w:r w:rsidR="00FD5D67" w:rsidRPr="00C5645B">
        <w:rPr>
          <w:b/>
        </w:rPr>
        <w:t>”</w:t>
      </w:r>
      <w:r w:rsidRPr="00C5645B">
        <w:rPr>
          <w:b/>
          <w:kern w:val="2"/>
        </w:rPr>
        <w:t>.</w:t>
      </w:r>
    </w:p>
    <w:p w:rsidR="00DB26E7" w:rsidRPr="00C5645B" w:rsidRDefault="00DB26E7" w:rsidP="00E26396">
      <w:pPr>
        <w:suppressAutoHyphens/>
        <w:spacing w:line="240" w:lineRule="auto"/>
        <w:ind w:firstLine="720"/>
        <w:rPr>
          <w:kern w:val="2"/>
        </w:rPr>
      </w:pPr>
    </w:p>
    <w:p w:rsidR="00DB26E7" w:rsidRPr="00C5645B" w:rsidRDefault="00DB26E7" w:rsidP="00E26396">
      <w:pPr>
        <w:suppressAutoHyphens/>
        <w:spacing w:line="240" w:lineRule="auto"/>
        <w:ind w:firstLine="720"/>
        <w:rPr>
          <w:kern w:val="2"/>
        </w:rPr>
      </w:pPr>
      <w:r w:rsidRPr="00C5645B">
        <w:rPr>
          <w:kern w:val="2"/>
        </w:rPr>
        <w:t xml:space="preserve">La oferta deberá ajustarse a las condiciones del presente procedimiento de contratación, establecidas en los siguientes documentos que se adjuntan: </w:t>
      </w:r>
    </w:p>
    <w:p w:rsidR="00DB26E7" w:rsidRPr="00C5645B" w:rsidRDefault="00DB26E7" w:rsidP="00417E09">
      <w:pPr>
        <w:suppressAutoHyphens/>
        <w:spacing w:line="240" w:lineRule="auto"/>
        <w:rPr>
          <w:kern w:val="2"/>
        </w:rPr>
      </w:pPr>
    </w:p>
    <w:p w:rsidR="00DB26E7" w:rsidRPr="00C5645B" w:rsidRDefault="00DB26E7" w:rsidP="00E72B61">
      <w:pPr>
        <w:suppressAutoHyphens/>
        <w:spacing w:line="240" w:lineRule="auto"/>
        <w:ind w:left="1134" w:hanging="425"/>
        <w:rPr>
          <w:b/>
          <w:kern w:val="2"/>
        </w:rPr>
      </w:pPr>
      <w:r w:rsidRPr="00C5645B">
        <w:rPr>
          <w:b/>
          <w:kern w:val="2"/>
        </w:rPr>
        <w:t xml:space="preserve">Anexo A. </w:t>
      </w:r>
      <w:r w:rsidRPr="00C5645B">
        <w:rPr>
          <w:b/>
          <w:kern w:val="2"/>
        </w:rPr>
        <w:tab/>
        <w:t>Generalidades.</w:t>
      </w:r>
    </w:p>
    <w:p w:rsidR="00DB26E7" w:rsidRPr="00C5645B" w:rsidRDefault="00DB26E7" w:rsidP="00E72B61">
      <w:pPr>
        <w:suppressAutoHyphens/>
        <w:spacing w:line="240" w:lineRule="auto"/>
        <w:ind w:left="1134" w:hanging="425"/>
        <w:rPr>
          <w:b/>
          <w:kern w:val="2"/>
        </w:rPr>
      </w:pPr>
      <w:r w:rsidRPr="00C5645B">
        <w:rPr>
          <w:b/>
          <w:kern w:val="2"/>
        </w:rPr>
        <w:t xml:space="preserve">Anexo B. </w:t>
      </w:r>
      <w:r w:rsidRPr="00C5645B">
        <w:rPr>
          <w:b/>
          <w:kern w:val="2"/>
        </w:rPr>
        <w:tab/>
        <w:t>Datos de la Contratación (DDLC)</w:t>
      </w:r>
    </w:p>
    <w:p w:rsidR="00DB26E7" w:rsidRPr="00C5645B" w:rsidRDefault="00DB26E7" w:rsidP="00141C9E">
      <w:pPr>
        <w:suppressAutoHyphens/>
        <w:spacing w:line="240" w:lineRule="auto"/>
        <w:ind w:left="2127" w:hanging="1418"/>
        <w:rPr>
          <w:b/>
          <w:kern w:val="2"/>
        </w:rPr>
      </w:pPr>
      <w:r w:rsidRPr="00C5645B">
        <w:rPr>
          <w:b/>
          <w:kern w:val="2"/>
        </w:rPr>
        <w:t xml:space="preserve">Anexo C. </w:t>
      </w:r>
      <w:r w:rsidRPr="00C5645B">
        <w:rPr>
          <w:b/>
          <w:kern w:val="2"/>
        </w:rPr>
        <w:tab/>
        <w:t>Especificaciones técnicas de los bienes o servicios a ser adquiridos.</w:t>
      </w:r>
    </w:p>
    <w:p w:rsidR="00DB26E7" w:rsidRPr="00C5645B" w:rsidRDefault="00DB26E7" w:rsidP="00E72B61">
      <w:pPr>
        <w:suppressAutoHyphens/>
        <w:spacing w:line="240" w:lineRule="auto"/>
        <w:ind w:left="1134" w:hanging="425"/>
        <w:rPr>
          <w:b/>
          <w:kern w:val="2"/>
        </w:rPr>
      </w:pPr>
      <w:r w:rsidRPr="00C5645B">
        <w:rPr>
          <w:b/>
          <w:kern w:val="2"/>
        </w:rPr>
        <w:t xml:space="preserve">Anexo D. </w:t>
      </w:r>
      <w:r w:rsidRPr="00C5645B">
        <w:rPr>
          <w:b/>
          <w:kern w:val="2"/>
        </w:rPr>
        <w:tab/>
        <w:t>Formularios.</w:t>
      </w:r>
    </w:p>
    <w:p w:rsidR="00DB26E7" w:rsidRPr="00C5645B" w:rsidRDefault="00DB26E7" w:rsidP="00E72B61">
      <w:pPr>
        <w:suppressAutoHyphens/>
        <w:spacing w:line="240" w:lineRule="auto"/>
        <w:ind w:left="2127" w:hanging="1418"/>
        <w:rPr>
          <w:b/>
          <w:kern w:val="2"/>
        </w:rPr>
      </w:pPr>
      <w:r w:rsidRPr="00C5645B">
        <w:rPr>
          <w:b/>
          <w:kern w:val="2"/>
        </w:rPr>
        <w:t>Anexo E.</w:t>
      </w:r>
      <w:r w:rsidRPr="00C5645B">
        <w:rPr>
          <w:b/>
          <w:kern w:val="2"/>
        </w:rPr>
        <w:tab/>
        <w:t>Documentos de la Oferta y para firma del contrato o emisión de Orden de Compra.</w:t>
      </w:r>
    </w:p>
    <w:p w:rsidR="00DB26E7" w:rsidRPr="00C5645B" w:rsidRDefault="00DB26E7" w:rsidP="00417E09">
      <w:pPr>
        <w:suppressAutoHyphens/>
        <w:spacing w:line="240" w:lineRule="auto"/>
        <w:ind w:left="960"/>
        <w:rPr>
          <w:kern w:val="2"/>
        </w:rPr>
      </w:pPr>
    </w:p>
    <w:p w:rsidR="00DB26E7" w:rsidRPr="00C5645B" w:rsidRDefault="00DB26E7" w:rsidP="00334E96">
      <w:pPr>
        <w:suppressAutoHyphens/>
        <w:spacing w:line="240" w:lineRule="auto"/>
        <w:ind w:firstLine="720"/>
        <w:rPr>
          <w:kern w:val="2"/>
        </w:rPr>
      </w:pPr>
      <w:r w:rsidRPr="00C5645B">
        <w:rPr>
          <w:kern w:val="2"/>
        </w:rPr>
        <w:t>Atentamente,</w:t>
      </w:r>
    </w:p>
    <w:p w:rsidR="00DB26E7" w:rsidRPr="00C5645B" w:rsidRDefault="00DB26E7" w:rsidP="00417E09">
      <w:pPr>
        <w:suppressAutoHyphens/>
        <w:spacing w:line="240" w:lineRule="auto"/>
        <w:ind w:left="720"/>
        <w:rPr>
          <w:kern w:val="2"/>
        </w:rPr>
      </w:pPr>
    </w:p>
    <w:p w:rsidR="00DB26E7" w:rsidRPr="00C5645B" w:rsidRDefault="00DB26E7" w:rsidP="00417E09">
      <w:pPr>
        <w:suppressAutoHyphens/>
        <w:spacing w:line="240" w:lineRule="auto"/>
        <w:ind w:left="720"/>
        <w:rPr>
          <w:kern w:val="2"/>
        </w:rPr>
      </w:pPr>
    </w:p>
    <w:p w:rsidR="00DB26E7" w:rsidRPr="00C5645B" w:rsidRDefault="00DB26E7" w:rsidP="00417E09">
      <w:pPr>
        <w:suppressAutoHyphens/>
        <w:spacing w:line="240" w:lineRule="auto"/>
        <w:ind w:left="720"/>
        <w:rPr>
          <w:kern w:val="2"/>
        </w:rPr>
      </w:pPr>
    </w:p>
    <w:p w:rsidR="00DB26E7" w:rsidRPr="00C5645B" w:rsidRDefault="00DB26E7" w:rsidP="00417E09">
      <w:pPr>
        <w:suppressAutoHyphens/>
        <w:spacing w:line="240" w:lineRule="auto"/>
        <w:ind w:left="720"/>
        <w:rPr>
          <w:kern w:val="2"/>
        </w:rPr>
      </w:pPr>
    </w:p>
    <w:p w:rsidR="00DB26E7" w:rsidRPr="00C5645B" w:rsidRDefault="00DB26E7" w:rsidP="00417E09">
      <w:pPr>
        <w:suppressAutoHyphens/>
        <w:spacing w:line="240" w:lineRule="auto"/>
        <w:ind w:left="720"/>
        <w:rPr>
          <w:kern w:val="2"/>
        </w:rPr>
      </w:pPr>
    </w:p>
    <w:p w:rsidR="00DB26E7" w:rsidRPr="00C5645B" w:rsidRDefault="00DB26E7" w:rsidP="00417E09">
      <w:pPr>
        <w:suppressAutoHyphens/>
        <w:spacing w:line="240" w:lineRule="auto"/>
        <w:ind w:left="720"/>
        <w:rPr>
          <w:kern w:val="2"/>
        </w:rPr>
      </w:pPr>
    </w:p>
    <w:p w:rsidR="00DB26E7" w:rsidRPr="00C5645B" w:rsidRDefault="00DB26E7" w:rsidP="00E570E8">
      <w:pPr>
        <w:spacing w:line="240" w:lineRule="auto"/>
        <w:jc w:val="center"/>
        <w:outlineLvl w:val="0"/>
        <w:rPr>
          <w:b/>
        </w:rPr>
      </w:pPr>
      <w:r w:rsidRPr="00C5645B">
        <w:rPr>
          <w:b/>
        </w:rPr>
        <w:t>Lic. José Alcides Abente Marín</w:t>
      </w:r>
    </w:p>
    <w:p w:rsidR="00DB26E7" w:rsidRPr="00C5645B" w:rsidRDefault="00DB26E7" w:rsidP="00417E09">
      <w:pPr>
        <w:spacing w:line="240" w:lineRule="auto"/>
        <w:jc w:val="center"/>
      </w:pPr>
      <w:r w:rsidRPr="00C5645B">
        <w:t>Director de U</w:t>
      </w:r>
      <w:r w:rsidR="00CF1592" w:rsidRPr="00C5645B">
        <w:t>.</w:t>
      </w:r>
      <w:r w:rsidRPr="00C5645B">
        <w:t>O</w:t>
      </w:r>
      <w:r w:rsidR="00CF1592" w:rsidRPr="00C5645B">
        <w:t>.</w:t>
      </w:r>
      <w:r w:rsidRPr="00C5645B">
        <w:t>C</w:t>
      </w:r>
      <w:r w:rsidR="00CF1592" w:rsidRPr="00C5645B">
        <w:t>.</w:t>
      </w:r>
    </w:p>
    <w:p w:rsidR="00DB26E7" w:rsidRPr="00C5645B" w:rsidRDefault="00DB26E7" w:rsidP="00417E09">
      <w:pPr>
        <w:spacing w:line="240" w:lineRule="auto"/>
        <w:jc w:val="center"/>
        <w:rPr>
          <w:b/>
          <w:i/>
        </w:rPr>
      </w:pPr>
    </w:p>
    <w:p w:rsidR="00DB26E7" w:rsidRPr="00C5645B" w:rsidRDefault="00DB26E7" w:rsidP="00417E09">
      <w:pPr>
        <w:spacing w:line="240" w:lineRule="auto"/>
        <w:rPr>
          <w:b/>
          <w:i/>
        </w:rPr>
      </w:pPr>
    </w:p>
    <w:p w:rsidR="00DB26E7" w:rsidRPr="00C5645B" w:rsidRDefault="00DB26E7" w:rsidP="00417E09">
      <w:pPr>
        <w:spacing w:line="240" w:lineRule="auto"/>
        <w:rPr>
          <w:b/>
          <w:i/>
        </w:rPr>
      </w:pPr>
    </w:p>
    <w:p w:rsidR="00DB26E7" w:rsidRPr="00C5645B" w:rsidRDefault="00DB26E7" w:rsidP="00417E09">
      <w:pPr>
        <w:spacing w:line="240" w:lineRule="auto"/>
        <w:rPr>
          <w:b/>
          <w:i/>
        </w:rPr>
      </w:pPr>
    </w:p>
    <w:p w:rsidR="007B1EA2" w:rsidRPr="00C5645B" w:rsidRDefault="007B1EA2" w:rsidP="00417E09">
      <w:pPr>
        <w:spacing w:line="240" w:lineRule="auto"/>
        <w:rPr>
          <w:b/>
          <w:i/>
        </w:rPr>
      </w:pPr>
    </w:p>
    <w:p w:rsidR="00DB26E7" w:rsidRPr="00C5645B" w:rsidRDefault="00DB26E7" w:rsidP="00417E09">
      <w:pPr>
        <w:spacing w:line="240" w:lineRule="auto"/>
        <w:rPr>
          <w:b/>
          <w:i/>
        </w:rPr>
      </w:pPr>
    </w:p>
    <w:p w:rsidR="00DB26E7" w:rsidRPr="00C5645B" w:rsidRDefault="00DB26E7" w:rsidP="00417E09">
      <w:pPr>
        <w:spacing w:line="240" w:lineRule="auto"/>
        <w:rPr>
          <w:b/>
        </w:rPr>
      </w:pPr>
    </w:p>
    <w:p w:rsidR="00DB26E7" w:rsidRPr="003509F5" w:rsidRDefault="00DB26E7" w:rsidP="00417E09">
      <w:pPr>
        <w:spacing w:line="240" w:lineRule="auto"/>
        <w:jc w:val="center"/>
        <w:rPr>
          <w:rFonts w:asciiTheme="majorHAnsi" w:hAnsiTheme="majorHAnsi"/>
          <w:b/>
          <w:lang w:val="es-ES"/>
        </w:rPr>
      </w:pPr>
    </w:p>
    <w:p w:rsidR="00DB26E7" w:rsidRPr="003509F5" w:rsidRDefault="00DB26E7" w:rsidP="00417E09">
      <w:pPr>
        <w:spacing w:line="240" w:lineRule="auto"/>
        <w:jc w:val="center"/>
        <w:rPr>
          <w:rFonts w:asciiTheme="majorHAnsi" w:hAnsiTheme="majorHAnsi"/>
          <w:b/>
          <w:lang w:val="es-ES"/>
        </w:rPr>
      </w:pPr>
    </w:p>
    <w:p w:rsidR="00D06D5C" w:rsidRPr="005D0EF2" w:rsidRDefault="00334E96" w:rsidP="00483DC0">
      <w:pPr>
        <w:spacing w:line="360" w:lineRule="auto"/>
        <w:jc w:val="center"/>
        <w:outlineLvl w:val="0"/>
        <w:rPr>
          <w:b/>
          <w:sz w:val="28"/>
          <w:szCs w:val="28"/>
          <w:lang w:val="es-ES"/>
        </w:rPr>
      </w:pPr>
      <w:r w:rsidRPr="005D0EF2">
        <w:rPr>
          <w:b/>
          <w:sz w:val="28"/>
          <w:szCs w:val="28"/>
          <w:lang w:val="es-ES"/>
        </w:rPr>
        <w:t>ANEXO A</w:t>
      </w:r>
    </w:p>
    <w:p w:rsidR="00DB26E7" w:rsidRPr="005D0EF2" w:rsidRDefault="00484146" w:rsidP="00E570E8">
      <w:pPr>
        <w:spacing w:line="240" w:lineRule="auto"/>
        <w:jc w:val="center"/>
        <w:outlineLvl w:val="0"/>
        <w:rPr>
          <w:b/>
          <w:lang w:val="es-ES"/>
        </w:rPr>
      </w:pPr>
      <w:r w:rsidRPr="005D0EF2">
        <w:rPr>
          <w:b/>
          <w:lang w:val="es-ES"/>
        </w:rPr>
        <w:t>GENERALIDADES</w:t>
      </w:r>
    </w:p>
    <w:p w:rsidR="00DB26E7" w:rsidRPr="005D0EF2" w:rsidRDefault="00DB26E7" w:rsidP="00417E09">
      <w:pPr>
        <w:spacing w:line="240" w:lineRule="auto"/>
        <w:jc w:val="center"/>
        <w:rPr>
          <w:b/>
          <w:lang w:val="es-ES"/>
        </w:rPr>
      </w:pPr>
    </w:p>
    <w:p w:rsidR="00DB26E7" w:rsidRPr="005D0EF2" w:rsidRDefault="00DB26E7" w:rsidP="009B291A">
      <w:pPr>
        <w:pStyle w:val="Prrafodelista"/>
        <w:widowControl/>
        <w:numPr>
          <w:ilvl w:val="0"/>
          <w:numId w:val="7"/>
        </w:numPr>
        <w:tabs>
          <w:tab w:val="left" w:pos="426"/>
        </w:tabs>
        <w:adjustRightInd/>
        <w:spacing w:line="240" w:lineRule="auto"/>
        <w:ind w:left="0" w:firstLine="0"/>
        <w:textAlignment w:val="auto"/>
        <w:rPr>
          <w:lang w:val="es-ES"/>
        </w:rPr>
      </w:pPr>
      <w:r w:rsidRPr="005D0EF2">
        <w:rPr>
          <w:b/>
          <w:u w:val="single"/>
          <w:lang w:val="es-ES"/>
        </w:rPr>
        <w:t>Fraude y Corrupción:</w:t>
      </w:r>
    </w:p>
    <w:p w:rsidR="00DB26E7" w:rsidRPr="005D0EF2" w:rsidRDefault="00DB26E7" w:rsidP="00417E09">
      <w:pPr>
        <w:pStyle w:val="Prrafodelista"/>
        <w:tabs>
          <w:tab w:val="left" w:pos="426"/>
        </w:tabs>
        <w:spacing w:line="240" w:lineRule="auto"/>
        <w:ind w:left="0"/>
        <w:rPr>
          <w:lang w:val="es-ES"/>
        </w:rPr>
      </w:pPr>
      <w:r w:rsidRPr="005D0EF2">
        <w:rPr>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DB26E7" w:rsidRPr="005D0EF2" w:rsidRDefault="00DB26E7" w:rsidP="00417E09">
      <w:pPr>
        <w:pStyle w:val="Prrafodelista"/>
        <w:tabs>
          <w:tab w:val="left" w:pos="426"/>
        </w:tabs>
        <w:spacing w:line="240" w:lineRule="auto"/>
        <w:ind w:left="0"/>
        <w:rPr>
          <w:lang w:val="es-ES"/>
        </w:rPr>
      </w:pPr>
      <w:r w:rsidRPr="005D0EF2">
        <w:rPr>
          <w:lang w:val="es-ES"/>
        </w:rPr>
        <w:t>Si se comprueba que un funcionario público, o quien actúe en su lugar, y/o el Oferente o adjudicatario propuesto en un proceso de contratación, ha incurrido en prácticas fraudulentas o corruptas, la Convocante deberá: a) Descalificar cualquier oferta y/o rechazar cualquier propuesta de adjudicación relacionada con el proceso de adquisición o contratación de que se trate; y/o;</w:t>
      </w:r>
      <w:r w:rsidR="00AE3B39" w:rsidRPr="005D0EF2">
        <w:rPr>
          <w:lang w:val="es-ES"/>
        </w:rPr>
        <w:t xml:space="preserve"> </w:t>
      </w:r>
      <w:r w:rsidRPr="005D0EF2">
        <w:rPr>
          <w:lang w:val="es-ES"/>
        </w:rPr>
        <w:t>b) Remitir los antecedentes del oferente directamente involucrado en las prácticas fraudulentas o corruptivas, a la Dirección Nacional de Contrataciones Públicas, a los efectos de la aplicación de las sanciones previstas. c) Presentar la denuncia penal ante las instancias correspondientes si el hecho conocido se encontrare tipificado en la legislación penal.</w:t>
      </w:r>
    </w:p>
    <w:p w:rsidR="00DB26E7" w:rsidRPr="005D0EF2" w:rsidRDefault="00DB26E7" w:rsidP="00417E09">
      <w:pPr>
        <w:pStyle w:val="Prrafodelista"/>
        <w:tabs>
          <w:tab w:val="left" w:pos="426"/>
        </w:tabs>
        <w:spacing w:line="240" w:lineRule="auto"/>
        <w:ind w:left="0"/>
        <w:rPr>
          <w:lang w:val="es-ES"/>
        </w:rPr>
      </w:pPr>
      <w:r w:rsidRPr="005D0EF2">
        <w:rPr>
          <w:lang w:val="es-ES"/>
        </w:rPr>
        <w:t>Los hechos de fraude y corrupción comprenden actos como:</w:t>
      </w:r>
    </w:p>
    <w:p w:rsidR="00DB26E7" w:rsidRPr="005D0EF2" w:rsidRDefault="00DB26E7" w:rsidP="009B291A">
      <w:pPr>
        <w:pStyle w:val="Prrafodelista"/>
        <w:widowControl/>
        <w:numPr>
          <w:ilvl w:val="0"/>
          <w:numId w:val="8"/>
        </w:numPr>
        <w:adjustRightInd/>
        <w:spacing w:line="240" w:lineRule="auto"/>
        <w:ind w:left="567" w:firstLine="0"/>
        <w:textAlignment w:val="auto"/>
        <w:rPr>
          <w:lang w:val="es-ES"/>
        </w:rPr>
      </w:pPr>
      <w:r w:rsidRPr="005D0EF2">
        <w:rPr>
          <w:lang w:val="es-ES"/>
        </w:rPr>
        <w:t>Ofrecer, dar, recibir o solicitar, directa o indirectamente, cualquier cosa de valor para influenciar las acciones de otra parte;</w:t>
      </w:r>
    </w:p>
    <w:p w:rsidR="00DB26E7" w:rsidRPr="005D0EF2" w:rsidRDefault="00DB26E7" w:rsidP="009B291A">
      <w:pPr>
        <w:pStyle w:val="Prrafodelista"/>
        <w:widowControl/>
        <w:numPr>
          <w:ilvl w:val="0"/>
          <w:numId w:val="8"/>
        </w:numPr>
        <w:adjustRightInd/>
        <w:spacing w:line="240" w:lineRule="auto"/>
        <w:ind w:left="567" w:firstLine="0"/>
        <w:textAlignment w:val="auto"/>
        <w:rPr>
          <w:lang w:val="es-ES"/>
        </w:rPr>
      </w:pPr>
      <w:r w:rsidRPr="005D0EF2">
        <w:rPr>
          <w:lang w:val="es-ES"/>
        </w:rPr>
        <w:t>Cualquier acto u omisión, incluyendo la tergiversación de hechos y circunstancias, que engañen, o intenten engañar, a alguna parte para obtener un beneficio económico o de otra naturaleza o para evadir una obligación;</w:t>
      </w:r>
    </w:p>
    <w:p w:rsidR="00DB26E7" w:rsidRPr="005D0EF2" w:rsidRDefault="00DB26E7" w:rsidP="009B291A">
      <w:pPr>
        <w:pStyle w:val="Prrafodelista"/>
        <w:widowControl/>
        <w:numPr>
          <w:ilvl w:val="0"/>
          <w:numId w:val="8"/>
        </w:numPr>
        <w:adjustRightInd/>
        <w:spacing w:line="240" w:lineRule="auto"/>
        <w:ind w:left="567" w:firstLine="0"/>
        <w:textAlignment w:val="auto"/>
        <w:rPr>
          <w:lang w:val="es-ES"/>
        </w:rPr>
      </w:pPr>
      <w:r w:rsidRPr="005D0EF2">
        <w:rPr>
          <w:lang w:val="es-ES"/>
        </w:rPr>
        <w:t>Perjudicar o causar daño, o amenazar con perjudicar o causar daño, directa o indirectamente, a cualquier parte o a sus bienes para influenciar las acciones de una parte;</w:t>
      </w:r>
    </w:p>
    <w:p w:rsidR="00DB26E7" w:rsidRPr="005D0EF2" w:rsidRDefault="00DB26E7" w:rsidP="009B291A">
      <w:pPr>
        <w:pStyle w:val="Prrafodelista"/>
        <w:widowControl/>
        <w:numPr>
          <w:ilvl w:val="0"/>
          <w:numId w:val="8"/>
        </w:numPr>
        <w:adjustRightInd/>
        <w:spacing w:line="240" w:lineRule="auto"/>
        <w:ind w:left="567" w:firstLine="0"/>
        <w:textAlignment w:val="auto"/>
        <w:rPr>
          <w:lang w:val="es-ES"/>
        </w:rPr>
      </w:pPr>
      <w:r w:rsidRPr="005D0EF2">
        <w:rPr>
          <w:lang w:val="es-ES"/>
        </w:rPr>
        <w:t xml:space="preserve">Colusión o acuerdo entre dos o más partes realizado con la intención de alcanzar un propósito inapropiado, incluyendo influenciar en forma inapropiada las acciones de otra parte; </w:t>
      </w:r>
    </w:p>
    <w:p w:rsidR="00DB26E7" w:rsidRPr="005D0EF2" w:rsidRDefault="00DB26E7" w:rsidP="009B291A">
      <w:pPr>
        <w:pStyle w:val="Prrafodelista"/>
        <w:widowControl/>
        <w:numPr>
          <w:ilvl w:val="0"/>
          <w:numId w:val="8"/>
        </w:numPr>
        <w:adjustRightInd/>
        <w:spacing w:line="240" w:lineRule="auto"/>
        <w:ind w:left="567" w:firstLine="0"/>
        <w:textAlignment w:val="auto"/>
        <w:rPr>
          <w:lang w:val="es-ES"/>
        </w:rPr>
      </w:pPr>
      <w:r w:rsidRPr="005D0EF2">
        <w:rPr>
          <w:lang w:val="es-ES"/>
        </w:rPr>
        <w:t>Cualquier otro acto considerado como tal en la legislación vigente.</w:t>
      </w:r>
    </w:p>
    <w:p w:rsidR="00D06D5C" w:rsidRPr="005D0EF2" w:rsidRDefault="00D06D5C" w:rsidP="00D06D5C">
      <w:pPr>
        <w:pStyle w:val="Prrafodelista"/>
        <w:widowControl/>
        <w:adjustRightInd/>
        <w:spacing w:line="240" w:lineRule="auto"/>
        <w:ind w:left="567"/>
        <w:textAlignment w:val="auto"/>
        <w:rPr>
          <w:lang w:val="es-ES"/>
        </w:rPr>
      </w:pPr>
    </w:p>
    <w:p w:rsidR="00DB26E7" w:rsidRPr="005D0EF2" w:rsidRDefault="00DB26E7" w:rsidP="009B291A">
      <w:pPr>
        <w:pStyle w:val="Prrafodelista"/>
        <w:widowControl/>
        <w:numPr>
          <w:ilvl w:val="0"/>
          <w:numId w:val="7"/>
        </w:numPr>
        <w:tabs>
          <w:tab w:val="left" w:pos="426"/>
        </w:tabs>
        <w:adjustRightInd/>
        <w:spacing w:line="240" w:lineRule="auto"/>
        <w:ind w:left="0" w:firstLine="0"/>
        <w:textAlignment w:val="auto"/>
        <w:rPr>
          <w:b/>
          <w:u w:val="single"/>
          <w:lang w:val="es-ES"/>
        </w:rPr>
      </w:pPr>
      <w:r w:rsidRPr="005D0EF2">
        <w:rPr>
          <w:b/>
          <w:u w:val="single"/>
          <w:lang w:val="es-ES"/>
        </w:rPr>
        <w:t>Integridad</w:t>
      </w:r>
    </w:p>
    <w:p w:rsidR="00DB26E7" w:rsidRPr="005D0EF2" w:rsidRDefault="00DB26E7" w:rsidP="00417E09">
      <w:pPr>
        <w:pStyle w:val="Prrafodelista"/>
        <w:tabs>
          <w:tab w:val="left" w:pos="426"/>
        </w:tabs>
        <w:spacing w:line="240" w:lineRule="auto"/>
        <w:ind w:left="0"/>
        <w:rPr>
          <w:lang w:val="es-ES"/>
        </w:rPr>
      </w:pPr>
      <w:r w:rsidRPr="005D0EF2">
        <w:rPr>
          <w:lang w:val="es-ES"/>
        </w:rPr>
        <w:t>Los Oferentes deberán declarar que por sí mismos o a través de interpósita persona, se abstendrán de adoptar conductas orientadas a que los funcionarios o empleados de la Convocante induzcan o alteren las evaluaciones de las propuestas, el resultado del procedimiento u otros aspectos que les otorguen condiciones más ventajosas con relación a los demás participantes (Declaratoria de Integridad).</w:t>
      </w:r>
    </w:p>
    <w:p w:rsidR="00D06D5C" w:rsidRPr="005D0EF2" w:rsidRDefault="00D06D5C" w:rsidP="00417E09">
      <w:pPr>
        <w:pStyle w:val="Prrafodelista"/>
        <w:tabs>
          <w:tab w:val="left" w:pos="426"/>
        </w:tabs>
        <w:spacing w:line="240" w:lineRule="auto"/>
        <w:ind w:left="0"/>
        <w:rPr>
          <w:lang w:val="es-ES"/>
        </w:rPr>
      </w:pPr>
    </w:p>
    <w:p w:rsidR="00DB26E7" w:rsidRPr="005D0EF2" w:rsidRDefault="00DB26E7" w:rsidP="009B291A">
      <w:pPr>
        <w:pStyle w:val="Prrafodelista"/>
        <w:widowControl/>
        <w:numPr>
          <w:ilvl w:val="0"/>
          <w:numId w:val="7"/>
        </w:numPr>
        <w:tabs>
          <w:tab w:val="left" w:pos="426"/>
        </w:tabs>
        <w:adjustRightInd/>
        <w:spacing w:line="240" w:lineRule="auto"/>
        <w:ind w:left="0" w:firstLine="0"/>
        <w:textAlignment w:val="auto"/>
        <w:rPr>
          <w:b/>
          <w:lang w:val="es-ES"/>
        </w:rPr>
      </w:pPr>
      <w:r w:rsidRPr="005D0EF2">
        <w:rPr>
          <w:b/>
          <w:u w:val="single"/>
          <w:lang w:val="es-ES"/>
        </w:rPr>
        <w:t>Condiciones de Participación</w:t>
      </w:r>
    </w:p>
    <w:p w:rsidR="00DB26E7" w:rsidRPr="005D0EF2" w:rsidRDefault="00DB26E7" w:rsidP="00417E09">
      <w:pPr>
        <w:pStyle w:val="Prrafodelista"/>
        <w:tabs>
          <w:tab w:val="left" w:pos="426"/>
        </w:tabs>
        <w:spacing w:line="240" w:lineRule="auto"/>
        <w:ind w:left="0"/>
        <w:rPr>
          <w:lang w:val="es-ES"/>
        </w:rPr>
      </w:pPr>
      <w:r w:rsidRPr="005D0EF2">
        <w:rPr>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D06D5C" w:rsidRPr="005D0EF2" w:rsidRDefault="00D06D5C" w:rsidP="00417E09">
      <w:pPr>
        <w:pStyle w:val="Prrafodelista"/>
        <w:tabs>
          <w:tab w:val="left" w:pos="426"/>
        </w:tabs>
        <w:spacing w:line="240" w:lineRule="auto"/>
        <w:ind w:left="0"/>
        <w:rPr>
          <w:lang w:val="es-ES"/>
        </w:rPr>
      </w:pPr>
    </w:p>
    <w:p w:rsidR="00DB26E7" w:rsidRPr="005D0EF2" w:rsidRDefault="00DB26E7" w:rsidP="009B291A">
      <w:pPr>
        <w:pStyle w:val="Prrafodelista"/>
        <w:widowControl/>
        <w:numPr>
          <w:ilvl w:val="0"/>
          <w:numId w:val="7"/>
        </w:numPr>
        <w:tabs>
          <w:tab w:val="left" w:pos="426"/>
        </w:tabs>
        <w:adjustRightInd/>
        <w:spacing w:line="240" w:lineRule="auto"/>
        <w:ind w:left="0" w:firstLine="0"/>
        <w:textAlignment w:val="auto"/>
        <w:rPr>
          <w:b/>
          <w:u w:val="single"/>
          <w:lang w:val="es-ES"/>
        </w:rPr>
      </w:pPr>
      <w:r w:rsidRPr="005D0EF2">
        <w:rPr>
          <w:b/>
          <w:u w:val="single"/>
          <w:lang w:val="es-ES"/>
        </w:rPr>
        <w:t>Prohibición de Negociar (Art. 20, inciso f, Ley N° 2051/03)</w:t>
      </w:r>
    </w:p>
    <w:p w:rsidR="00DB26E7" w:rsidRPr="005D0EF2" w:rsidRDefault="00DB26E7" w:rsidP="00417E09">
      <w:pPr>
        <w:pStyle w:val="Prrafodelista"/>
        <w:tabs>
          <w:tab w:val="left" w:pos="426"/>
        </w:tabs>
        <w:spacing w:line="240" w:lineRule="auto"/>
        <w:ind w:left="0"/>
        <w:rPr>
          <w:lang w:val="es-ES"/>
        </w:rPr>
      </w:pPr>
      <w:r w:rsidRPr="005D0EF2">
        <w:rPr>
          <w:lang w:val="es-ES"/>
        </w:rPr>
        <w:t>Ninguna de las condiciones contenidas en las bases y condiciones de la Contratación Directa, así como en las ofertas presentadas por los participantes podrá ser negociada.</w:t>
      </w:r>
    </w:p>
    <w:p w:rsidR="00D06D5C" w:rsidRPr="005D0EF2" w:rsidRDefault="00D06D5C" w:rsidP="00417E09">
      <w:pPr>
        <w:pStyle w:val="Prrafodelista"/>
        <w:tabs>
          <w:tab w:val="left" w:pos="426"/>
        </w:tabs>
        <w:spacing w:line="240" w:lineRule="auto"/>
        <w:ind w:left="0"/>
        <w:rPr>
          <w:lang w:val="es-ES"/>
        </w:rPr>
      </w:pPr>
    </w:p>
    <w:p w:rsidR="00DB26E7" w:rsidRPr="005D0EF2" w:rsidRDefault="00DB26E7" w:rsidP="009B291A">
      <w:pPr>
        <w:pStyle w:val="Prrafodelista"/>
        <w:widowControl/>
        <w:numPr>
          <w:ilvl w:val="0"/>
          <w:numId w:val="7"/>
        </w:numPr>
        <w:tabs>
          <w:tab w:val="left" w:pos="426"/>
        </w:tabs>
        <w:adjustRightInd/>
        <w:spacing w:line="240" w:lineRule="auto"/>
        <w:ind w:left="0" w:firstLine="0"/>
        <w:textAlignment w:val="auto"/>
        <w:rPr>
          <w:b/>
          <w:u w:val="single"/>
          <w:lang w:val="es-ES"/>
        </w:rPr>
      </w:pPr>
      <w:r w:rsidRPr="005D0EF2">
        <w:rPr>
          <w:b/>
          <w:u w:val="single"/>
          <w:lang w:val="es-ES"/>
        </w:rPr>
        <w:t>Protestas</w:t>
      </w:r>
    </w:p>
    <w:p w:rsidR="00DB26E7" w:rsidRPr="005D0EF2" w:rsidRDefault="00DB26E7" w:rsidP="00417E09">
      <w:pPr>
        <w:pStyle w:val="Prrafodelista"/>
        <w:tabs>
          <w:tab w:val="left" w:pos="426"/>
        </w:tabs>
        <w:spacing w:line="240" w:lineRule="auto"/>
        <w:ind w:left="0"/>
        <w:rPr>
          <w:lang w:val="es-ES"/>
        </w:rPr>
      </w:pPr>
      <w:r w:rsidRPr="005D0EF2">
        <w:rPr>
          <w:lang w:val="es-ES"/>
        </w:rPr>
        <w:t>Las personas interesadas podrán protestar por escrito ante la Dirección Nacional de Contrataciones Públicas, contra los actos que contravengan las disposiciones que rijan la materia objeto de este documento, dentro de los diez días hábiles siguientes a aquél en que éste ocurra o el Oferente tenga o deba haber tenido conocimiento del acto impugnado.</w:t>
      </w:r>
    </w:p>
    <w:p w:rsidR="00D06D5C" w:rsidRPr="005D0EF2" w:rsidRDefault="00D06D5C" w:rsidP="00417E09">
      <w:pPr>
        <w:pStyle w:val="Prrafodelista"/>
        <w:tabs>
          <w:tab w:val="left" w:pos="426"/>
        </w:tabs>
        <w:spacing w:line="240" w:lineRule="auto"/>
        <w:ind w:left="0"/>
        <w:rPr>
          <w:lang w:val="es-ES"/>
        </w:rPr>
      </w:pPr>
    </w:p>
    <w:p w:rsidR="00DB26E7" w:rsidRPr="005D0EF2" w:rsidRDefault="00DB26E7" w:rsidP="009B291A">
      <w:pPr>
        <w:pStyle w:val="Prrafodelista"/>
        <w:widowControl/>
        <w:numPr>
          <w:ilvl w:val="0"/>
          <w:numId w:val="7"/>
        </w:numPr>
        <w:tabs>
          <w:tab w:val="left" w:pos="426"/>
        </w:tabs>
        <w:adjustRightInd/>
        <w:spacing w:line="240" w:lineRule="auto"/>
        <w:ind w:left="0" w:firstLine="0"/>
        <w:textAlignment w:val="auto"/>
        <w:rPr>
          <w:b/>
          <w:u w:val="single"/>
          <w:lang w:val="es-ES"/>
        </w:rPr>
      </w:pPr>
      <w:r w:rsidRPr="005D0EF2">
        <w:rPr>
          <w:b/>
          <w:u w:val="single"/>
          <w:lang w:val="es-ES"/>
        </w:rPr>
        <w:t>Denuncias</w:t>
      </w:r>
    </w:p>
    <w:p w:rsidR="00DB26E7" w:rsidRPr="005D0EF2" w:rsidRDefault="00DB26E7" w:rsidP="00417E09">
      <w:pPr>
        <w:pStyle w:val="Prrafodelista"/>
        <w:tabs>
          <w:tab w:val="left" w:pos="426"/>
        </w:tabs>
        <w:spacing w:line="240" w:lineRule="auto"/>
        <w:ind w:left="0"/>
        <w:rPr>
          <w:lang w:val="es-ES"/>
        </w:rPr>
      </w:pPr>
      <w:r w:rsidRPr="005D0EF2">
        <w:rPr>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334E96" w:rsidRPr="005D0EF2" w:rsidRDefault="00334E96" w:rsidP="00417E09">
      <w:pPr>
        <w:pStyle w:val="Prrafodelista"/>
        <w:tabs>
          <w:tab w:val="left" w:pos="426"/>
        </w:tabs>
        <w:spacing w:line="240" w:lineRule="auto"/>
        <w:ind w:left="0"/>
        <w:rPr>
          <w:lang w:val="es-ES"/>
        </w:rPr>
      </w:pPr>
    </w:p>
    <w:p w:rsidR="00DB26E7" w:rsidRPr="005D0EF2" w:rsidRDefault="00DB26E7" w:rsidP="009B291A">
      <w:pPr>
        <w:pStyle w:val="Prrafodelista"/>
        <w:widowControl/>
        <w:numPr>
          <w:ilvl w:val="0"/>
          <w:numId w:val="7"/>
        </w:numPr>
        <w:tabs>
          <w:tab w:val="left" w:pos="426"/>
        </w:tabs>
        <w:adjustRightInd/>
        <w:spacing w:line="240" w:lineRule="auto"/>
        <w:ind w:left="0" w:firstLine="0"/>
        <w:textAlignment w:val="auto"/>
        <w:rPr>
          <w:b/>
          <w:u w:val="single"/>
          <w:lang w:val="es-ES"/>
        </w:rPr>
      </w:pPr>
      <w:r w:rsidRPr="005D0EF2">
        <w:rPr>
          <w:b/>
          <w:u w:val="single"/>
          <w:lang w:val="es-ES"/>
        </w:rPr>
        <w:t>Solución de Controversias</w:t>
      </w:r>
    </w:p>
    <w:p w:rsidR="00DB26E7" w:rsidRPr="005D0EF2" w:rsidRDefault="00DB26E7" w:rsidP="00417E09">
      <w:pPr>
        <w:pStyle w:val="Prrafodelista"/>
        <w:tabs>
          <w:tab w:val="left" w:pos="426"/>
        </w:tabs>
        <w:spacing w:line="240" w:lineRule="auto"/>
        <w:ind w:left="0"/>
        <w:rPr>
          <w:lang w:val="es-ES"/>
        </w:rPr>
      </w:pPr>
      <w:r w:rsidRPr="005D0EF2">
        <w:rPr>
          <w:lang w:val="es-ES"/>
        </w:rPr>
        <w:t>Los interesados podrán recurrir al procedimiento de Avenimiento, previsto en el Título Octavo, Capítulo Segundo de la Ley N° 2051/03 “De Contrataciones Públicas”, como mecanismo de solución de diferendos.</w:t>
      </w:r>
    </w:p>
    <w:p w:rsidR="00DB26E7" w:rsidRPr="005D0EF2" w:rsidRDefault="00DB26E7" w:rsidP="00417E09">
      <w:pPr>
        <w:pStyle w:val="Prrafodelista"/>
        <w:tabs>
          <w:tab w:val="left" w:pos="426"/>
        </w:tabs>
        <w:spacing w:line="240" w:lineRule="auto"/>
        <w:ind w:left="0"/>
        <w:rPr>
          <w:lang w:val="es-ES"/>
        </w:rPr>
      </w:pPr>
      <w:r w:rsidRPr="005D0EF2">
        <w:rPr>
          <w:lang w:val="es-ES"/>
        </w:rPr>
        <w:t>Como resultado del procedimiento de contratación derivado del presente documento, las partes someterán sus diferendos, además, a la jurisdicción de los Tribunales de la República del Paraguay.</w:t>
      </w:r>
    </w:p>
    <w:p w:rsidR="00D06D5C" w:rsidRPr="005D0EF2" w:rsidRDefault="00D06D5C" w:rsidP="00417E09">
      <w:pPr>
        <w:pStyle w:val="Prrafodelista"/>
        <w:tabs>
          <w:tab w:val="left" w:pos="426"/>
        </w:tabs>
        <w:spacing w:line="240" w:lineRule="auto"/>
        <w:ind w:left="0"/>
        <w:rPr>
          <w:lang w:val="es-ES"/>
        </w:rPr>
      </w:pPr>
    </w:p>
    <w:p w:rsidR="00DB26E7" w:rsidRPr="005D0EF2" w:rsidRDefault="00DB26E7" w:rsidP="009B291A">
      <w:pPr>
        <w:pStyle w:val="Prrafodelista"/>
        <w:widowControl/>
        <w:numPr>
          <w:ilvl w:val="0"/>
          <w:numId w:val="7"/>
        </w:numPr>
        <w:tabs>
          <w:tab w:val="left" w:pos="426"/>
        </w:tabs>
        <w:adjustRightInd/>
        <w:spacing w:line="240" w:lineRule="auto"/>
        <w:ind w:left="0" w:firstLine="0"/>
        <w:textAlignment w:val="auto"/>
        <w:rPr>
          <w:b/>
          <w:u w:val="single"/>
          <w:lang w:val="es-ES"/>
        </w:rPr>
      </w:pPr>
      <w:r w:rsidRPr="005D0EF2">
        <w:rPr>
          <w:b/>
          <w:u w:val="single"/>
          <w:lang w:val="es-ES"/>
        </w:rPr>
        <w:t>Documentos complementarios</w:t>
      </w:r>
    </w:p>
    <w:p w:rsidR="00DB26E7" w:rsidRPr="005D0EF2" w:rsidRDefault="00DB26E7" w:rsidP="00417E09">
      <w:pPr>
        <w:pStyle w:val="Prrafodelista"/>
        <w:tabs>
          <w:tab w:val="left" w:pos="426"/>
        </w:tabs>
        <w:spacing w:line="240" w:lineRule="auto"/>
        <w:ind w:left="0"/>
        <w:rPr>
          <w:lang w:val="es-ES"/>
        </w:rPr>
      </w:pPr>
      <w:r w:rsidRPr="005D0EF2">
        <w:rPr>
          <w:lang w:val="es-ES"/>
        </w:rPr>
        <w:t xml:space="preserve">En todo lo que no esté expresamente indicado en esta Carta de Invitación sobre preparación, presentación, evaluación y adjudicación de ofertas, aplicarán supletoriamente las Instrucciones a los Oferentes (IAO) del Pliego de Bases y Condiciones estándar para adquisición de Bienes y Servicios, aprobado por la Dirección Nacional de Contrataciones Públicas. </w:t>
      </w:r>
    </w:p>
    <w:p w:rsidR="00DB26E7" w:rsidRPr="005D0EF2" w:rsidRDefault="00DB26E7" w:rsidP="00417E09">
      <w:pPr>
        <w:pStyle w:val="Prrafodelista"/>
        <w:tabs>
          <w:tab w:val="left" w:pos="426"/>
        </w:tabs>
        <w:spacing w:line="240" w:lineRule="auto"/>
        <w:ind w:left="0"/>
        <w:rPr>
          <w:lang w:val="es-ES"/>
        </w:rPr>
      </w:pPr>
      <w:r w:rsidRPr="005D0EF2">
        <w:rPr>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D06D5C" w:rsidRPr="005D0EF2" w:rsidRDefault="00D06D5C" w:rsidP="00417E09">
      <w:pPr>
        <w:pStyle w:val="Prrafodelista"/>
        <w:tabs>
          <w:tab w:val="left" w:pos="426"/>
        </w:tabs>
        <w:spacing w:line="240" w:lineRule="auto"/>
        <w:ind w:left="0"/>
        <w:rPr>
          <w:lang w:val="es-ES"/>
        </w:rPr>
      </w:pPr>
    </w:p>
    <w:p w:rsidR="00DB26E7" w:rsidRPr="005D0EF2" w:rsidRDefault="00DB26E7" w:rsidP="009B291A">
      <w:pPr>
        <w:pStyle w:val="Prrafodelista"/>
        <w:widowControl/>
        <w:numPr>
          <w:ilvl w:val="0"/>
          <w:numId w:val="7"/>
        </w:numPr>
        <w:tabs>
          <w:tab w:val="left" w:pos="426"/>
        </w:tabs>
        <w:adjustRightInd/>
        <w:spacing w:line="240" w:lineRule="auto"/>
        <w:ind w:left="0" w:firstLine="0"/>
        <w:textAlignment w:val="auto"/>
        <w:rPr>
          <w:b/>
          <w:u w:val="single"/>
          <w:lang w:val="es-ES"/>
        </w:rPr>
      </w:pPr>
      <w:r w:rsidRPr="005D0EF2">
        <w:rPr>
          <w:b/>
          <w:u w:val="single"/>
          <w:lang w:val="es-ES"/>
        </w:rPr>
        <w:t>Ausencia del mínimo de Ofertas</w:t>
      </w:r>
    </w:p>
    <w:p w:rsidR="00DB26E7" w:rsidRPr="005D0EF2" w:rsidRDefault="00DB26E7" w:rsidP="00417E09">
      <w:pPr>
        <w:pStyle w:val="Prrafodelista"/>
        <w:tabs>
          <w:tab w:val="left" w:pos="426"/>
        </w:tabs>
        <w:spacing w:line="240" w:lineRule="auto"/>
        <w:ind w:left="0"/>
        <w:rPr>
          <w:lang w:val="es-ES"/>
        </w:rPr>
      </w:pPr>
      <w:r w:rsidRPr="005D0EF2">
        <w:rPr>
          <w:lang w:val="es-ES"/>
        </w:rPr>
        <w:t>El procedimiento de prórroga de presentación y apertura de ofertas por ausencia del mínimo de ofertas r</w:t>
      </w:r>
      <w:r w:rsidR="00AE3B39" w:rsidRPr="005D0EF2">
        <w:rPr>
          <w:lang w:val="es-ES"/>
        </w:rPr>
        <w:t xml:space="preserve">equeridas, </w:t>
      </w:r>
      <w:r w:rsidRPr="005D0EF2">
        <w:rPr>
          <w:lang w:val="es-ES"/>
        </w:rPr>
        <w:t xml:space="preserve">estará sujeta a la reglamentación vigente dispuesta por la DNCP.   </w:t>
      </w:r>
    </w:p>
    <w:p w:rsidR="00D06D5C" w:rsidRPr="005D0EF2" w:rsidRDefault="00D06D5C" w:rsidP="00417E09">
      <w:pPr>
        <w:pStyle w:val="Prrafodelista"/>
        <w:tabs>
          <w:tab w:val="left" w:pos="426"/>
        </w:tabs>
        <w:spacing w:line="240" w:lineRule="auto"/>
        <w:ind w:left="0"/>
        <w:rPr>
          <w:lang w:val="es-ES"/>
        </w:rPr>
      </w:pPr>
    </w:p>
    <w:p w:rsidR="00DB26E7" w:rsidRPr="005D0EF2" w:rsidRDefault="00DB26E7" w:rsidP="009B291A">
      <w:pPr>
        <w:pStyle w:val="Prrafodelista"/>
        <w:widowControl/>
        <w:numPr>
          <w:ilvl w:val="0"/>
          <w:numId w:val="7"/>
        </w:numPr>
        <w:tabs>
          <w:tab w:val="left" w:pos="426"/>
        </w:tabs>
        <w:adjustRightInd/>
        <w:spacing w:line="240" w:lineRule="auto"/>
        <w:ind w:left="0" w:firstLine="0"/>
        <w:textAlignment w:val="auto"/>
        <w:rPr>
          <w:b/>
          <w:u w:val="single"/>
          <w:lang w:val="es-ES"/>
        </w:rPr>
      </w:pPr>
      <w:r w:rsidRPr="005D0EF2">
        <w:rPr>
          <w:b/>
          <w:u w:val="single"/>
          <w:lang w:val="es-ES"/>
        </w:rPr>
        <w:t>Declaración Jurada</w:t>
      </w:r>
    </w:p>
    <w:p w:rsidR="00DB26E7" w:rsidRPr="005D0EF2" w:rsidRDefault="00DB26E7" w:rsidP="00417E09">
      <w:pPr>
        <w:pStyle w:val="Prrafodelista"/>
        <w:tabs>
          <w:tab w:val="left" w:pos="426"/>
        </w:tabs>
        <w:spacing w:line="240" w:lineRule="auto"/>
        <w:ind w:left="0"/>
        <w:rPr>
          <w:lang w:val="es-ES"/>
        </w:rPr>
      </w:pPr>
      <w:r w:rsidRPr="005D0EF2">
        <w:rPr>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2 y/o 3. En este caso, no será necesario que el Oferente presente además la misma garantía a través de póliza de caución y/o garantía bancaria.   </w:t>
      </w:r>
    </w:p>
    <w:p w:rsidR="00DB26E7" w:rsidRPr="005D0EF2" w:rsidRDefault="00DB26E7" w:rsidP="00417E09">
      <w:pPr>
        <w:pStyle w:val="Prrafodelista"/>
        <w:tabs>
          <w:tab w:val="left" w:pos="426"/>
        </w:tabs>
        <w:spacing w:line="240" w:lineRule="auto"/>
        <w:ind w:left="0"/>
        <w:rPr>
          <w:lang w:val="es-ES"/>
        </w:rPr>
      </w:pPr>
    </w:p>
    <w:p w:rsidR="00DB26E7" w:rsidRPr="005D0EF2" w:rsidRDefault="00DB26E7" w:rsidP="00417E09">
      <w:pPr>
        <w:pStyle w:val="Prrafodelista"/>
        <w:tabs>
          <w:tab w:val="left" w:pos="426"/>
        </w:tabs>
        <w:spacing w:line="240" w:lineRule="auto"/>
        <w:ind w:left="0"/>
        <w:rPr>
          <w:lang w:val="es-ES"/>
        </w:rPr>
      </w:pPr>
    </w:p>
    <w:p w:rsidR="00DB26E7" w:rsidRDefault="00DB26E7" w:rsidP="00417E09">
      <w:pPr>
        <w:pStyle w:val="Prrafodelista"/>
        <w:tabs>
          <w:tab w:val="left" w:pos="426"/>
        </w:tabs>
        <w:spacing w:line="240" w:lineRule="auto"/>
        <w:ind w:left="0"/>
        <w:rPr>
          <w:lang w:val="es-ES"/>
        </w:rPr>
      </w:pPr>
    </w:p>
    <w:p w:rsidR="00C92376" w:rsidRPr="005D0EF2" w:rsidRDefault="00C92376" w:rsidP="00417E09">
      <w:pPr>
        <w:pStyle w:val="Prrafodelista"/>
        <w:tabs>
          <w:tab w:val="left" w:pos="426"/>
        </w:tabs>
        <w:spacing w:line="240" w:lineRule="auto"/>
        <w:ind w:left="0"/>
        <w:rPr>
          <w:lang w:val="es-ES"/>
        </w:rPr>
      </w:pPr>
    </w:p>
    <w:p w:rsidR="00DB26E7" w:rsidRPr="00484146" w:rsidRDefault="00484146" w:rsidP="00483DC0">
      <w:pPr>
        <w:spacing w:line="360" w:lineRule="auto"/>
        <w:jc w:val="center"/>
        <w:outlineLvl w:val="0"/>
        <w:rPr>
          <w:b/>
          <w:sz w:val="28"/>
          <w:szCs w:val="28"/>
          <w:lang w:val="es-ES"/>
        </w:rPr>
      </w:pPr>
      <w:r w:rsidRPr="00484146">
        <w:rPr>
          <w:b/>
          <w:sz w:val="28"/>
          <w:szCs w:val="28"/>
          <w:lang w:val="es-ES"/>
        </w:rPr>
        <w:t>ANEXO B</w:t>
      </w:r>
    </w:p>
    <w:p w:rsidR="00DB26E7" w:rsidRPr="00484146" w:rsidRDefault="00484146" w:rsidP="00620138">
      <w:pPr>
        <w:spacing w:line="240" w:lineRule="auto"/>
        <w:jc w:val="center"/>
        <w:rPr>
          <w:b/>
          <w:lang w:val="es-ES"/>
        </w:rPr>
      </w:pPr>
      <w:r w:rsidRPr="00484146">
        <w:rPr>
          <w:b/>
          <w:lang w:val="es-ES"/>
        </w:rPr>
        <w:t>DATOS DE LA CONTRATACIÓN (DDLC)</w:t>
      </w:r>
    </w:p>
    <w:p w:rsidR="00DB26E7" w:rsidRPr="00B432AE" w:rsidRDefault="00DB26E7" w:rsidP="00620138">
      <w:pPr>
        <w:spacing w:line="240" w:lineRule="auto"/>
        <w:jc w:val="center"/>
        <w:rPr>
          <w:b/>
          <w:lang w:val="es-ES"/>
        </w:rPr>
      </w:pPr>
    </w:p>
    <w:p w:rsidR="00DC3180" w:rsidRPr="00B432AE" w:rsidRDefault="00DB26E7" w:rsidP="00483DC0">
      <w:pPr>
        <w:pStyle w:val="Prrafodelista"/>
        <w:widowControl/>
        <w:numPr>
          <w:ilvl w:val="0"/>
          <w:numId w:val="9"/>
        </w:numPr>
        <w:adjustRightInd/>
        <w:spacing w:line="240" w:lineRule="auto"/>
        <w:ind w:left="284" w:hanging="284"/>
        <w:textAlignment w:val="auto"/>
      </w:pPr>
      <w:r w:rsidRPr="00B432AE">
        <w:rPr>
          <w:b/>
        </w:rPr>
        <w:t xml:space="preserve">La convocante es: </w:t>
      </w:r>
      <w:r w:rsidRPr="00B432AE">
        <w:t>Universidad Nacional de Concepción (U</w:t>
      </w:r>
      <w:r w:rsidR="00A16598" w:rsidRPr="00B432AE">
        <w:t>.</w:t>
      </w:r>
      <w:r w:rsidRPr="00B432AE">
        <w:t>N</w:t>
      </w:r>
      <w:r w:rsidR="00A16598" w:rsidRPr="00B432AE">
        <w:t>.</w:t>
      </w:r>
      <w:r w:rsidRPr="00B432AE">
        <w:t>C</w:t>
      </w:r>
      <w:r w:rsidR="00A16598" w:rsidRPr="00B432AE">
        <w:t>.</w:t>
      </w:r>
      <w:r w:rsidRPr="00B432AE">
        <w:t>).</w:t>
      </w:r>
    </w:p>
    <w:p w:rsidR="00DC3180" w:rsidRPr="00B432AE" w:rsidRDefault="00DC3180" w:rsidP="00334E96">
      <w:pPr>
        <w:pStyle w:val="Prrafodelista"/>
        <w:widowControl/>
        <w:adjustRightInd/>
        <w:spacing w:line="240" w:lineRule="auto"/>
        <w:ind w:left="284"/>
        <w:textAlignment w:val="auto"/>
        <w:rPr>
          <w:b/>
        </w:rPr>
      </w:pPr>
    </w:p>
    <w:p w:rsidR="00CE7E67" w:rsidRPr="00B432AE" w:rsidRDefault="00CE7E67" w:rsidP="00A540F6">
      <w:pPr>
        <w:pStyle w:val="Prrafodelista"/>
        <w:widowControl/>
        <w:numPr>
          <w:ilvl w:val="0"/>
          <w:numId w:val="9"/>
        </w:numPr>
        <w:tabs>
          <w:tab w:val="left" w:pos="0"/>
          <w:tab w:val="left" w:pos="284"/>
        </w:tabs>
        <w:adjustRightInd/>
        <w:spacing w:line="240" w:lineRule="auto"/>
        <w:ind w:left="0" w:firstLine="0"/>
        <w:textAlignment w:val="auto"/>
      </w:pPr>
      <w:r w:rsidRPr="00B432AE">
        <w:rPr>
          <w:b/>
        </w:rPr>
        <w:t>La descr</w:t>
      </w:r>
      <w:r w:rsidR="00F77B52" w:rsidRPr="00B432AE">
        <w:rPr>
          <w:b/>
        </w:rPr>
        <w:t xml:space="preserve">ipción y el número del llamado: </w:t>
      </w:r>
      <w:r w:rsidRPr="00B432AE">
        <w:t>Contrataci</w:t>
      </w:r>
      <w:r w:rsidR="00E44B15">
        <w:t xml:space="preserve">ón Directa N° </w:t>
      </w:r>
      <w:r w:rsidR="00DC49A5">
        <w:t>27/2017</w:t>
      </w:r>
      <w:r w:rsidR="00F77B52" w:rsidRPr="00B432AE">
        <w:t xml:space="preserve"> </w:t>
      </w:r>
      <w:r w:rsidR="00FD5D67" w:rsidRPr="00B432AE">
        <w:t>“</w:t>
      </w:r>
      <w:r w:rsidR="00DC49A5">
        <w:t>SERVICIO DE DESARROLLO DE SOFTWARE, IMPLEMENTACIÓN, CAPACITACIÓN Y SOPORTE TÉCNICO PARA LA F.C.E.A.</w:t>
      </w:r>
      <w:r w:rsidR="00FD5D67" w:rsidRPr="00B432AE">
        <w:t>”</w:t>
      </w:r>
      <w:r w:rsidR="00F77B52" w:rsidRPr="00B432AE">
        <w:t>.</w:t>
      </w:r>
    </w:p>
    <w:p w:rsidR="00CE7E67" w:rsidRPr="00B432AE" w:rsidRDefault="00CE7E67" w:rsidP="00334E96">
      <w:pPr>
        <w:pStyle w:val="Prrafodelista"/>
        <w:widowControl/>
        <w:adjustRightInd/>
        <w:spacing w:line="240" w:lineRule="auto"/>
        <w:ind w:left="284"/>
        <w:textAlignment w:val="auto"/>
        <w:rPr>
          <w:b/>
        </w:rPr>
      </w:pPr>
    </w:p>
    <w:p w:rsidR="00CE7E67" w:rsidRPr="00B432AE" w:rsidRDefault="00CE7E67" w:rsidP="00BC12F9">
      <w:pPr>
        <w:pStyle w:val="Prrafodelista"/>
        <w:widowControl/>
        <w:numPr>
          <w:ilvl w:val="0"/>
          <w:numId w:val="9"/>
        </w:numPr>
        <w:tabs>
          <w:tab w:val="left" w:pos="0"/>
          <w:tab w:val="left" w:pos="284"/>
        </w:tabs>
        <w:adjustRightInd/>
        <w:spacing w:line="240" w:lineRule="auto"/>
        <w:textAlignment w:val="auto"/>
        <w:rPr>
          <w:b/>
        </w:rPr>
      </w:pPr>
      <w:r w:rsidRPr="00B432AE">
        <w:rPr>
          <w:b/>
        </w:rPr>
        <w:t xml:space="preserve">El identificador del llamado en el Sistema de Información de las Contrataciones </w:t>
      </w:r>
      <w:r w:rsidR="008A1BC6" w:rsidRPr="00B432AE">
        <w:rPr>
          <w:b/>
        </w:rPr>
        <w:t>Públicas (</w:t>
      </w:r>
      <w:r w:rsidRPr="00B432AE">
        <w:rPr>
          <w:b/>
        </w:rPr>
        <w:t xml:space="preserve">ID) es: </w:t>
      </w:r>
      <w:r w:rsidR="00DC49A5">
        <w:t>326.066</w:t>
      </w:r>
    </w:p>
    <w:p w:rsidR="00DB26E7" w:rsidRPr="00B432AE" w:rsidRDefault="00DB26E7" w:rsidP="00334E96">
      <w:pPr>
        <w:widowControl/>
        <w:adjustRightInd/>
        <w:spacing w:line="240" w:lineRule="auto"/>
        <w:textAlignment w:val="auto"/>
        <w:rPr>
          <w:b/>
        </w:rPr>
      </w:pPr>
    </w:p>
    <w:p w:rsidR="00DB26E7" w:rsidRPr="00B432AE" w:rsidRDefault="00DB26E7" w:rsidP="00483DC0">
      <w:pPr>
        <w:pStyle w:val="Prrafodelista"/>
        <w:widowControl/>
        <w:numPr>
          <w:ilvl w:val="0"/>
          <w:numId w:val="9"/>
        </w:numPr>
        <w:adjustRightInd/>
        <w:spacing w:line="240" w:lineRule="auto"/>
        <w:ind w:left="284" w:hanging="284"/>
        <w:contextualSpacing/>
        <w:textAlignment w:val="auto"/>
      </w:pPr>
      <w:r w:rsidRPr="00B432AE">
        <w:rPr>
          <w:b/>
        </w:rPr>
        <w:t>El sistema de adjudicación de la presente licitación</w:t>
      </w:r>
      <w:r w:rsidR="00217A30" w:rsidRPr="00B432AE">
        <w:rPr>
          <w:b/>
        </w:rPr>
        <w:t xml:space="preserve"> será</w:t>
      </w:r>
      <w:r w:rsidRPr="00B432AE">
        <w:rPr>
          <w:b/>
        </w:rPr>
        <w:t>:</w:t>
      </w:r>
      <w:r w:rsidR="00217A30" w:rsidRPr="00B432AE">
        <w:rPr>
          <w:b/>
        </w:rPr>
        <w:t xml:space="preserve"> </w:t>
      </w:r>
      <w:r w:rsidR="00217A30" w:rsidRPr="00B432AE">
        <w:t>por ítems</w:t>
      </w:r>
      <w:r w:rsidRPr="00B432AE">
        <w:t>.</w:t>
      </w:r>
    </w:p>
    <w:p w:rsidR="00DB26E7" w:rsidRPr="00B432AE" w:rsidRDefault="00DB26E7" w:rsidP="00334E96">
      <w:pPr>
        <w:widowControl/>
        <w:adjustRightInd/>
        <w:spacing w:line="240" w:lineRule="auto"/>
        <w:contextualSpacing/>
        <w:textAlignment w:val="auto"/>
      </w:pPr>
    </w:p>
    <w:p w:rsidR="00AF5416" w:rsidRDefault="002A300E" w:rsidP="00B05A58">
      <w:pPr>
        <w:pStyle w:val="Prrafodelista"/>
        <w:widowControl/>
        <w:numPr>
          <w:ilvl w:val="0"/>
          <w:numId w:val="9"/>
        </w:numPr>
        <w:adjustRightInd/>
        <w:spacing w:line="240" w:lineRule="auto"/>
        <w:contextualSpacing/>
        <w:textAlignment w:val="auto"/>
      </w:pPr>
      <w:r w:rsidRPr="00AF5416">
        <w:rPr>
          <w:b/>
        </w:rPr>
        <w:t>El</w:t>
      </w:r>
      <w:r w:rsidR="00DB26E7" w:rsidRPr="00AF5416">
        <w:rPr>
          <w:b/>
        </w:rPr>
        <w:t xml:space="preserve"> rubro para esta C</w:t>
      </w:r>
      <w:r w:rsidR="00217A30" w:rsidRPr="00AF5416">
        <w:rPr>
          <w:b/>
        </w:rPr>
        <w:t>ontratación Directa corresponde</w:t>
      </w:r>
      <w:r w:rsidR="00DB26E7" w:rsidRPr="00AF5416">
        <w:rPr>
          <w:b/>
        </w:rPr>
        <w:t xml:space="preserve"> a la partida presupuestaria</w:t>
      </w:r>
      <w:r w:rsidR="00DB26E7" w:rsidRPr="00DE4174">
        <w:rPr>
          <w:b/>
        </w:rPr>
        <w:t>:</w:t>
      </w:r>
      <w:r w:rsidR="00B34344" w:rsidRPr="00DE4174">
        <w:rPr>
          <w:b/>
        </w:rPr>
        <w:t xml:space="preserve"> </w:t>
      </w:r>
      <w:r w:rsidR="008A1BC6">
        <w:t>2</w:t>
      </w:r>
      <w:r w:rsidR="00ED5A3B">
        <w:t>6</w:t>
      </w:r>
      <w:r w:rsidR="008A1BC6">
        <w:t>0</w:t>
      </w:r>
      <w:r w:rsidR="00B05A58" w:rsidRPr="00B05A58">
        <w:rPr>
          <w:b/>
        </w:rPr>
        <w:t xml:space="preserve"> – </w:t>
      </w:r>
      <w:r w:rsidR="00B05A58" w:rsidRPr="00B05A58">
        <w:t>“</w:t>
      </w:r>
      <w:r w:rsidR="00ED5A3B">
        <w:t>SERVICIOS TÉCNICOS PROFESIONALES</w:t>
      </w:r>
      <w:r w:rsidR="00B05A58" w:rsidRPr="00B05A58">
        <w:t xml:space="preserve">”, </w:t>
      </w:r>
      <w:r w:rsidR="008A1BC6">
        <w:t>2</w:t>
      </w:r>
      <w:r w:rsidR="00ED5A3B">
        <w:t>61</w:t>
      </w:r>
      <w:r w:rsidR="008A1BC6">
        <w:t xml:space="preserve"> </w:t>
      </w:r>
      <w:r w:rsidR="00B05A58">
        <w:t xml:space="preserve">– </w:t>
      </w:r>
      <w:r w:rsidR="00ED5A3B">
        <w:t>De Informática y Sistemas Computarizados.</w:t>
      </w:r>
      <w:r w:rsidR="00B05A58">
        <w:t xml:space="preserve"> </w:t>
      </w:r>
      <w:r w:rsidR="00DE4174">
        <w:t>Fuente de Financiamiento</w:t>
      </w:r>
      <w:r w:rsidR="00E47E12">
        <w:t>:</w:t>
      </w:r>
      <w:r w:rsidR="00DE4174">
        <w:t xml:space="preserve"> </w:t>
      </w:r>
      <w:r w:rsidR="009E7315">
        <w:t>3</w:t>
      </w:r>
      <w:r w:rsidR="00DE4174">
        <w:t xml:space="preserve">0 </w:t>
      </w:r>
      <w:r w:rsidR="00E47E12">
        <w:t>(</w:t>
      </w:r>
      <w:r w:rsidR="00DE4174">
        <w:t xml:space="preserve">Recursos </w:t>
      </w:r>
      <w:r w:rsidR="009E7315">
        <w:t>Propios</w:t>
      </w:r>
      <w:r w:rsidR="00E47E12">
        <w:t>).</w:t>
      </w:r>
    </w:p>
    <w:p w:rsidR="005F786D" w:rsidRPr="00B432AE" w:rsidRDefault="005F786D" w:rsidP="005F786D">
      <w:pPr>
        <w:widowControl/>
        <w:adjustRightInd/>
        <w:spacing w:line="240" w:lineRule="auto"/>
        <w:contextualSpacing/>
        <w:textAlignment w:val="auto"/>
      </w:pPr>
    </w:p>
    <w:p w:rsidR="00DB26E7" w:rsidRPr="00B432AE" w:rsidRDefault="00DB26E7" w:rsidP="005F786D">
      <w:pPr>
        <w:pStyle w:val="Prrafodelista"/>
        <w:widowControl/>
        <w:numPr>
          <w:ilvl w:val="0"/>
          <w:numId w:val="9"/>
        </w:numPr>
        <w:adjustRightInd/>
        <w:spacing w:line="240" w:lineRule="auto"/>
        <w:ind w:left="284" w:hanging="284"/>
        <w:textAlignment w:val="auto"/>
      </w:pPr>
      <w:r w:rsidRPr="00B432AE">
        <w:rPr>
          <w:rFonts w:eastAsia="Calibri"/>
          <w:b/>
        </w:rPr>
        <w:t>Para aclaraciones sobre los documentos que forman parte de la Carta de Invitación, la dirección y contacto de la Convocante es la siguiente:</w:t>
      </w:r>
      <w:r w:rsidRPr="00B432AE">
        <w:t xml:space="preserve"> Director de la U</w:t>
      </w:r>
      <w:r w:rsidR="00217A30" w:rsidRPr="00B432AE">
        <w:t>.</w:t>
      </w:r>
      <w:r w:rsidRPr="00B432AE">
        <w:t>O</w:t>
      </w:r>
      <w:r w:rsidR="00217A30" w:rsidRPr="00B432AE">
        <w:t>.</w:t>
      </w:r>
      <w:r w:rsidRPr="00B432AE">
        <w:t>C</w:t>
      </w:r>
      <w:r w:rsidR="00217A30" w:rsidRPr="00B432AE">
        <w:t xml:space="preserve">. </w:t>
      </w:r>
      <w:r w:rsidR="00FB277E">
        <w:t xml:space="preserve">Lic. José Alcides </w:t>
      </w:r>
      <w:r w:rsidRPr="00B432AE">
        <w:t>Abente Marín; Dirección: Ruta V – Bernardino Caballero Km. 2 – Campus Unive</w:t>
      </w:r>
      <w:r w:rsidR="004C7361" w:rsidRPr="00B432AE">
        <w:t xml:space="preserve">rsitario. </w:t>
      </w:r>
      <w:r w:rsidR="00B148A2" w:rsidRPr="00B432AE">
        <w:t>Telefax</w:t>
      </w:r>
      <w:r w:rsidR="004C7361" w:rsidRPr="00B432AE">
        <w:t xml:space="preserve">: </w:t>
      </w:r>
      <w:r w:rsidR="00B148A2" w:rsidRPr="00B432AE">
        <w:t xml:space="preserve">0331 </w:t>
      </w:r>
      <w:r w:rsidR="002D2CF3">
        <w:t>241069/</w:t>
      </w:r>
      <w:r w:rsidR="00BE77B9">
        <w:t>240</w:t>
      </w:r>
      <w:r w:rsidR="00FD5D67" w:rsidRPr="00B432AE">
        <w:t>883</w:t>
      </w:r>
      <w:r w:rsidR="00B8742C" w:rsidRPr="00B432AE">
        <w:t>.</w:t>
      </w:r>
      <w:r w:rsidR="00B148A2" w:rsidRPr="00B432AE">
        <w:t xml:space="preserve"> </w:t>
      </w:r>
      <w:r w:rsidR="00B8742C" w:rsidRPr="00B432AE">
        <w:t>Email:</w:t>
      </w:r>
      <w:r w:rsidRPr="00B432AE">
        <w:t xml:space="preserve"> uncadmin@gmail.com</w:t>
      </w:r>
      <w:r w:rsidR="00217A30" w:rsidRPr="00B432AE">
        <w:t>.</w:t>
      </w:r>
    </w:p>
    <w:p w:rsidR="00DB26E7" w:rsidRPr="00B432AE" w:rsidRDefault="00DB26E7" w:rsidP="00334E96">
      <w:pPr>
        <w:pStyle w:val="Prrafodelista"/>
        <w:widowControl/>
        <w:adjustRightInd/>
        <w:spacing w:line="240" w:lineRule="auto"/>
        <w:ind w:left="284"/>
        <w:textAlignment w:val="auto"/>
      </w:pPr>
    </w:p>
    <w:p w:rsidR="00DB26E7" w:rsidRPr="00447660" w:rsidRDefault="00DB26E7" w:rsidP="00483DC0">
      <w:pPr>
        <w:pStyle w:val="Prrafodelista"/>
        <w:widowControl/>
        <w:numPr>
          <w:ilvl w:val="0"/>
          <w:numId w:val="9"/>
        </w:numPr>
        <w:adjustRightInd/>
        <w:spacing w:line="240" w:lineRule="auto"/>
        <w:ind w:left="284" w:hanging="284"/>
        <w:textAlignment w:val="auto"/>
        <w:rPr>
          <w:b/>
          <w:i/>
        </w:rPr>
      </w:pPr>
      <w:r w:rsidRPr="00B432AE">
        <w:rPr>
          <w:rFonts w:eastAsia="Calibri"/>
          <w:b/>
        </w:rPr>
        <w:t>Fecha y hora límites para realizar consultas</w:t>
      </w:r>
      <w:r w:rsidR="00C47784" w:rsidRPr="00B432AE">
        <w:rPr>
          <w:rFonts w:eastAsia="Calibri"/>
          <w:b/>
        </w:rPr>
        <w:t xml:space="preserve">: </w:t>
      </w:r>
      <w:r w:rsidR="006B303C">
        <w:rPr>
          <w:rFonts w:eastAsia="Calibri"/>
          <w:b/>
          <w:i/>
          <w:highlight w:val="yellow"/>
        </w:rPr>
        <w:t>VIERNES</w:t>
      </w:r>
      <w:r w:rsidR="006B303C" w:rsidRPr="00447660">
        <w:rPr>
          <w:rFonts w:eastAsia="Calibri"/>
          <w:b/>
          <w:i/>
          <w:highlight w:val="yellow"/>
        </w:rPr>
        <w:t xml:space="preserve">, </w:t>
      </w:r>
      <w:r w:rsidR="009F224E">
        <w:rPr>
          <w:rFonts w:eastAsia="Calibri"/>
          <w:b/>
          <w:i/>
          <w:highlight w:val="yellow"/>
        </w:rPr>
        <w:t>09</w:t>
      </w:r>
      <w:r w:rsidR="00E116B8">
        <w:rPr>
          <w:rFonts w:eastAsia="Calibri"/>
          <w:b/>
          <w:i/>
          <w:highlight w:val="yellow"/>
        </w:rPr>
        <w:t xml:space="preserve"> </w:t>
      </w:r>
      <w:r w:rsidR="00E116B8" w:rsidRPr="00447660">
        <w:rPr>
          <w:rFonts w:eastAsia="Calibri"/>
          <w:b/>
          <w:i/>
          <w:highlight w:val="yellow"/>
        </w:rPr>
        <w:t xml:space="preserve">DE </w:t>
      </w:r>
      <w:r w:rsidR="00E116B8">
        <w:rPr>
          <w:rFonts w:eastAsia="Calibri"/>
          <w:b/>
          <w:i/>
          <w:highlight w:val="yellow"/>
        </w:rPr>
        <w:t>JUNIO</w:t>
      </w:r>
      <w:r w:rsidR="00E116B8" w:rsidRPr="00447660">
        <w:rPr>
          <w:rFonts w:eastAsia="Calibri"/>
          <w:b/>
          <w:i/>
          <w:highlight w:val="yellow"/>
        </w:rPr>
        <w:t xml:space="preserve"> </w:t>
      </w:r>
      <w:r w:rsidR="00F705CF" w:rsidRPr="00447660">
        <w:rPr>
          <w:rFonts w:eastAsia="Calibri"/>
          <w:b/>
          <w:i/>
          <w:highlight w:val="yellow"/>
        </w:rPr>
        <w:t xml:space="preserve">DE </w:t>
      </w:r>
      <w:r w:rsidR="0001252C" w:rsidRPr="00447660">
        <w:rPr>
          <w:rFonts w:eastAsia="Calibri"/>
          <w:b/>
          <w:i/>
          <w:highlight w:val="yellow"/>
        </w:rPr>
        <w:t>2017</w:t>
      </w:r>
      <w:r w:rsidR="00904EB3" w:rsidRPr="00447660">
        <w:rPr>
          <w:rFonts w:eastAsia="Calibri"/>
          <w:b/>
          <w:i/>
          <w:highlight w:val="yellow"/>
        </w:rPr>
        <w:t xml:space="preserve"> </w:t>
      </w:r>
      <w:r w:rsidR="00F705CF" w:rsidRPr="00447660">
        <w:rPr>
          <w:b/>
          <w:i/>
          <w:highlight w:val="yellow"/>
        </w:rPr>
        <w:t>HASTA LAS 14:00 HORAS</w:t>
      </w:r>
      <w:r w:rsidR="00F705CF" w:rsidRPr="00447660">
        <w:rPr>
          <w:b/>
          <w:i/>
        </w:rPr>
        <w:t xml:space="preserve">. </w:t>
      </w:r>
    </w:p>
    <w:p w:rsidR="00DB26E7" w:rsidRPr="00447660" w:rsidRDefault="00DB26E7" w:rsidP="00334E96">
      <w:pPr>
        <w:widowControl/>
        <w:adjustRightInd/>
        <w:spacing w:line="240" w:lineRule="auto"/>
        <w:textAlignment w:val="auto"/>
        <w:rPr>
          <w:b/>
          <w:i/>
        </w:rPr>
      </w:pPr>
    </w:p>
    <w:p w:rsidR="00DB26E7" w:rsidRPr="00B432AE" w:rsidRDefault="00DB26E7" w:rsidP="00483DC0">
      <w:pPr>
        <w:pStyle w:val="Prrafodelista"/>
        <w:widowControl/>
        <w:numPr>
          <w:ilvl w:val="0"/>
          <w:numId w:val="9"/>
        </w:numPr>
        <w:adjustRightInd/>
        <w:spacing w:line="240" w:lineRule="auto"/>
        <w:ind w:left="284" w:hanging="284"/>
        <w:textAlignment w:val="auto"/>
        <w:rPr>
          <w:b/>
        </w:rPr>
      </w:pPr>
      <w:r w:rsidRPr="00B432AE">
        <w:rPr>
          <w:rFonts w:eastAsia="Calibri"/>
          <w:b/>
        </w:rPr>
        <w:t>La Convocante realizará un</w:t>
      </w:r>
      <w:r w:rsidRPr="00B432AE">
        <w:rPr>
          <w:rFonts w:eastAsia="Calibri"/>
        </w:rPr>
        <w:t>a</w:t>
      </w:r>
      <w:r w:rsidRPr="00B432AE">
        <w:rPr>
          <w:rFonts w:eastAsia="Calibri"/>
          <w:b/>
        </w:rPr>
        <w:t xml:space="preserve"> Junta de </w:t>
      </w:r>
      <w:r w:rsidR="00CE7E67" w:rsidRPr="00B432AE">
        <w:rPr>
          <w:rFonts w:eastAsia="Calibri"/>
          <w:b/>
        </w:rPr>
        <w:t>Aclaraciones:</w:t>
      </w:r>
      <w:r w:rsidR="00CE7E67" w:rsidRPr="00B432AE">
        <w:t xml:space="preserve"> </w:t>
      </w:r>
      <w:r w:rsidR="00F37350" w:rsidRPr="00B432AE">
        <w:t>No Aplica</w:t>
      </w:r>
      <w:r w:rsidR="00217A30" w:rsidRPr="00B432AE">
        <w:t>.</w:t>
      </w:r>
    </w:p>
    <w:p w:rsidR="00DB26E7" w:rsidRPr="00B432AE" w:rsidRDefault="00DB26E7" w:rsidP="00334E96">
      <w:pPr>
        <w:pStyle w:val="Prrafodelista"/>
        <w:widowControl/>
        <w:adjustRightInd/>
        <w:spacing w:line="240" w:lineRule="auto"/>
        <w:ind w:left="284"/>
        <w:textAlignment w:val="auto"/>
        <w:rPr>
          <w:b/>
        </w:rPr>
      </w:pPr>
    </w:p>
    <w:p w:rsidR="00DB26E7" w:rsidRPr="00B432AE" w:rsidRDefault="00DB26E7" w:rsidP="00A540F6">
      <w:pPr>
        <w:pStyle w:val="Prrafodelista"/>
        <w:widowControl/>
        <w:numPr>
          <w:ilvl w:val="0"/>
          <w:numId w:val="9"/>
        </w:numPr>
        <w:tabs>
          <w:tab w:val="left" w:pos="284"/>
          <w:tab w:val="left" w:pos="709"/>
          <w:tab w:val="left" w:pos="851"/>
        </w:tabs>
        <w:adjustRightInd/>
        <w:spacing w:line="240" w:lineRule="auto"/>
        <w:ind w:left="0" w:firstLine="0"/>
        <w:textAlignment w:val="auto"/>
        <w:rPr>
          <w:b/>
        </w:rPr>
      </w:pPr>
      <w:r w:rsidRPr="00B432AE">
        <w:rPr>
          <w:rFonts w:eastAsia="Calibri"/>
          <w:b/>
        </w:rPr>
        <w:t>Se permitirán catálogos y/o folletos en idioma distinto al castellano</w:t>
      </w:r>
      <w:r w:rsidRPr="00B432AE">
        <w:t xml:space="preserve">: </w:t>
      </w:r>
      <w:r w:rsidR="00F37350" w:rsidRPr="00B432AE">
        <w:t>No Aplica</w:t>
      </w:r>
      <w:r w:rsidR="00217A30" w:rsidRPr="00B432AE">
        <w:t>.</w:t>
      </w:r>
    </w:p>
    <w:p w:rsidR="00DB26E7" w:rsidRPr="00B432AE" w:rsidRDefault="00DB26E7" w:rsidP="00334E96">
      <w:pPr>
        <w:pStyle w:val="Prrafodelista"/>
        <w:widowControl/>
        <w:adjustRightInd/>
        <w:spacing w:line="240" w:lineRule="auto"/>
        <w:ind w:left="284"/>
        <w:textAlignment w:val="auto"/>
        <w:rPr>
          <w:b/>
        </w:rPr>
      </w:pPr>
    </w:p>
    <w:p w:rsidR="00DB26E7" w:rsidRPr="00B432AE" w:rsidRDefault="00DB26E7" w:rsidP="005F786D">
      <w:pPr>
        <w:pStyle w:val="Prrafodelista"/>
        <w:widowControl/>
        <w:numPr>
          <w:ilvl w:val="0"/>
          <w:numId w:val="9"/>
        </w:numPr>
        <w:tabs>
          <w:tab w:val="left" w:pos="426"/>
        </w:tabs>
        <w:adjustRightInd/>
        <w:spacing w:line="240" w:lineRule="auto"/>
        <w:ind w:left="284" w:hanging="284"/>
        <w:textAlignment w:val="auto"/>
        <w:rPr>
          <w:b/>
        </w:rPr>
      </w:pPr>
      <w:r w:rsidRPr="00B432AE">
        <w:rPr>
          <w:b/>
        </w:rPr>
        <w:t xml:space="preserve">Se utilizará la modalidad de Contrato </w:t>
      </w:r>
      <w:r w:rsidR="00CE7E67" w:rsidRPr="00B432AE">
        <w:rPr>
          <w:b/>
        </w:rPr>
        <w:t>Abierto:</w:t>
      </w:r>
      <w:r w:rsidR="00CE7E67" w:rsidRPr="00B432AE">
        <w:t xml:space="preserve"> </w:t>
      </w:r>
      <w:r w:rsidR="00F37350" w:rsidRPr="00B432AE">
        <w:t>No Aplica</w:t>
      </w:r>
      <w:r w:rsidR="00217A30" w:rsidRPr="00B432AE">
        <w:t>.</w:t>
      </w:r>
    </w:p>
    <w:p w:rsidR="00DB26E7" w:rsidRPr="00B432AE" w:rsidRDefault="00DB26E7" w:rsidP="00334E96">
      <w:pPr>
        <w:pStyle w:val="Prrafodelista"/>
        <w:widowControl/>
        <w:adjustRightInd/>
        <w:spacing w:line="240" w:lineRule="auto"/>
        <w:ind w:left="284"/>
        <w:textAlignment w:val="auto"/>
        <w:rPr>
          <w:b/>
        </w:rPr>
      </w:pPr>
    </w:p>
    <w:p w:rsidR="00DB26E7" w:rsidRPr="00B432AE" w:rsidRDefault="00DB26E7" w:rsidP="005F786D">
      <w:pPr>
        <w:pStyle w:val="Prrafodelista"/>
        <w:widowControl/>
        <w:numPr>
          <w:ilvl w:val="0"/>
          <w:numId w:val="9"/>
        </w:numPr>
        <w:tabs>
          <w:tab w:val="left" w:pos="426"/>
        </w:tabs>
        <w:adjustRightInd/>
        <w:spacing w:line="240" w:lineRule="auto"/>
        <w:ind w:left="284" w:hanging="284"/>
        <w:textAlignment w:val="auto"/>
      </w:pPr>
      <w:r w:rsidRPr="00B432AE">
        <w:rPr>
          <w:rFonts w:eastAsia="Calibri"/>
          <w:b/>
        </w:rPr>
        <w:t>El período de tiempo estimado de funcionamiento de los Bienes</w:t>
      </w:r>
      <w:r w:rsidRPr="00B432AE">
        <w:rPr>
          <w:b/>
        </w:rPr>
        <w:t xml:space="preserve">: </w:t>
      </w:r>
      <w:r w:rsidR="00F37350" w:rsidRPr="00B432AE">
        <w:t>No Aplica</w:t>
      </w:r>
      <w:r w:rsidR="00217A30" w:rsidRPr="00B432AE">
        <w:t xml:space="preserve">. </w:t>
      </w:r>
    </w:p>
    <w:p w:rsidR="00DB26E7" w:rsidRPr="00B432AE" w:rsidRDefault="00DB26E7" w:rsidP="00334E96">
      <w:pPr>
        <w:widowControl/>
        <w:adjustRightInd/>
        <w:spacing w:line="240" w:lineRule="auto"/>
        <w:textAlignment w:val="auto"/>
        <w:rPr>
          <w:b/>
        </w:rPr>
      </w:pPr>
    </w:p>
    <w:p w:rsidR="009E2665" w:rsidRPr="00B432AE" w:rsidRDefault="00DB26E7" w:rsidP="009E2665">
      <w:pPr>
        <w:pStyle w:val="Prrafodelista"/>
        <w:numPr>
          <w:ilvl w:val="0"/>
          <w:numId w:val="9"/>
        </w:numPr>
      </w:pPr>
      <w:r w:rsidRPr="00B432AE">
        <w:rPr>
          <w:rFonts w:eastAsia="Calibri"/>
          <w:b/>
        </w:rPr>
        <w:t xml:space="preserve">Autorización del Fabricante, Representante o </w:t>
      </w:r>
      <w:r w:rsidR="00CE7E67" w:rsidRPr="00B432AE">
        <w:rPr>
          <w:rFonts w:eastAsia="Calibri"/>
          <w:b/>
        </w:rPr>
        <w:t>Distribuidor:</w:t>
      </w:r>
      <w:r w:rsidR="00CE7E67" w:rsidRPr="00B432AE">
        <w:rPr>
          <w:b/>
        </w:rPr>
        <w:t xml:space="preserve"> </w:t>
      </w:r>
      <w:r w:rsidR="00AF5D22">
        <w:t>No Aplica</w:t>
      </w:r>
      <w:r w:rsidR="009E2665" w:rsidRPr="00B432AE">
        <w:t xml:space="preserve">. </w:t>
      </w:r>
    </w:p>
    <w:p w:rsidR="00C57C00" w:rsidRPr="00B432AE" w:rsidRDefault="00C57C00" w:rsidP="009E2665">
      <w:pPr>
        <w:widowControl/>
        <w:adjustRightInd/>
        <w:spacing w:line="240" w:lineRule="auto"/>
        <w:textAlignment w:val="auto"/>
        <w:rPr>
          <w:b/>
        </w:rPr>
      </w:pPr>
    </w:p>
    <w:p w:rsidR="00DB26E7" w:rsidRPr="00B432AE" w:rsidRDefault="00DB26E7" w:rsidP="005F786D">
      <w:pPr>
        <w:pStyle w:val="Prrafodelista"/>
        <w:widowControl/>
        <w:numPr>
          <w:ilvl w:val="0"/>
          <w:numId w:val="9"/>
        </w:numPr>
        <w:tabs>
          <w:tab w:val="left" w:pos="284"/>
          <w:tab w:val="left" w:pos="426"/>
        </w:tabs>
        <w:adjustRightInd/>
        <w:spacing w:line="240" w:lineRule="auto"/>
        <w:ind w:left="0" w:firstLine="0"/>
        <w:textAlignment w:val="auto"/>
      </w:pPr>
      <w:r w:rsidRPr="00B432AE">
        <w:rPr>
          <w:rFonts w:eastAsia="Calibri"/>
          <w:b/>
        </w:rPr>
        <w:t xml:space="preserve">Plazo de validez de las ofertas, contado desde la fecha y hora límite de presentación de </w:t>
      </w:r>
      <w:r w:rsidR="00CE7E67" w:rsidRPr="00B432AE">
        <w:rPr>
          <w:rFonts w:eastAsia="Calibri"/>
          <w:b/>
        </w:rPr>
        <w:t>ofertas:</w:t>
      </w:r>
      <w:r w:rsidR="00CE7E67" w:rsidRPr="00B432AE">
        <w:t xml:space="preserve"> </w:t>
      </w:r>
      <w:r w:rsidRPr="00B432AE">
        <w:t xml:space="preserve">un período de </w:t>
      </w:r>
      <w:r w:rsidR="005474AC" w:rsidRPr="00B432AE">
        <w:t>30</w:t>
      </w:r>
      <w:r w:rsidRPr="00B432AE">
        <w:t xml:space="preserve"> (</w:t>
      </w:r>
      <w:r w:rsidR="005474AC" w:rsidRPr="00B432AE">
        <w:t>treinta</w:t>
      </w:r>
      <w:r w:rsidR="00B60787" w:rsidRPr="00B432AE">
        <w:t>) días corridos.</w:t>
      </w:r>
    </w:p>
    <w:p w:rsidR="00DB26E7" w:rsidRPr="00B432AE" w:rsidRDefault="00DB26E7" w:rsidP="00334E96">
      <w:pPr>
        <w:pStyle w:val="Prrafodelista"/>
        <w:spacing w:line="240" w:lineRule="auto"/>
        <w:ind w:left="284"/>
        <w:rPr>
          <w:b/>
        </w:rPr>
      </w:pPr>
    </w:p>
    <w:p w:rsidR="00DB26E7" w:rsidRPr="00B432AE" w:rsidRDefault="00DB26E7" w:rsidP="005F786D">
      <w:pPr>
        <w:pStyle w:val="Prrafodelista"/>
        <w:widowControl/>
        <w:numPr>
          <w:ilvl w:val="0"/>
          <w:numId w:val="9"/>
        </w:numPr>
        <w:tabs>
          <w:tab w:val="left" w:pos="426"/>
        </w:tabs>
        <w:adjustRightInd/>
        <w:spacing w:line="240" w:lineRule="auto"/>
        <w:ind w:left="284" w:hanging="284"/>
        <w:textAlignment w:val="auto"/>
        <w:rPr>
          <w:b/>
        </w:rPr>
      </w:pPr>
      <w:r w:rsidRPr="00B432AE">
        <w:rPr>
          <w:b/>
        </w:rPr>
        <w:t xml:space="preserve">El porcentaje de garantía de mantenimiento de ofertas deberá ser del: </w:t>
      </w:r>
      <w:r w:rsidRPr="00B432AE">
        <w:t>5% (cinco por ciento) sobre el monto total de la oferta.</w:t>
      </w:r>
    </w:p>
    <w:p w:rsidR="00DB26E7" w:rsidRPr="00B432AE" w:rsidRDefault="00DB26E7" w:rsidP="00334E96">
      <w:pPr>
        <w:pStyle w:val="Prrafodelista"/>
        <w:widowControl/>
        <w:adjustRightInd/>
        <w:spacing w:line="240" w:lineRule="auto"/>
        <w:ind w:left="284"/>
        <w:textAlignment w:val="auto"/>
        <w:rPr>
          <w:b/>
        </w:rPr>
      </w:pPr>
    </w:p>
    <w:p w:rsidR="00DB26E7" w:rsidRPr="00B432AE" w:rsidRDefault="00DB26E7" w:rsidP="00121426">
      <w:pPr>
        <w:pStyle w:val="Prrafodelista"/>
        <w:widowControl/>
        <w:numPr>
          <w:ilvl w:val="0"/>
          <w:numId w:val="9"/>
        </w:numPr>
        <w:adjustRightInd/>
        <w:spacing w:line="240" w:lineRule="auto"/>
        <w:textAlignment w:val="auto"/>
        <w:rPr>
          <w:b/>
        </w:rPr>
      </w:pPr>
      <w:r w:rsidRPr="00B432AE">
        <w:rPr>
          <w:b/>
        </w:rPr>
        <w:t xml:space="preserve">La Convocante aceptará la presentación de la Garantía de Mantenimiento de Oferta a través de Declaración </w:t>
      </w:r>
      <w:r w:rsidR="00CE7E67" w:rsidRPr="00B432AE">
        <w:rPr>
          <w:b/>
        </w:rPr>
        <w:t>Jurada:</w:t>
      </w:r>
      <w:r w:rsidR="00CE7E67" w:rsidRPr="00B432AE">
        <w:t xml:space="preserve"> </w:t>
      </w:r>
      <w:r w:rsidR="00B60787" w:rsidRPr="00B432AE">
        <w:t>Sí.</w:t>
      </w:r>
    </w:p>
    <w:p w:rsidR="00DB26E7" w:rsidRPr="00B432AE" w:rsidRDefault="00DB26E7" w:rsidP="00334E96">
      <w:pPr>
        <w:pStyle w:val="Prrafodelista"/>
        <w:widowControl/>
        <w:adjustRightInd/>
        <w:spacing w:line="240" w:lineRule="auto"/>
        <w:ind w:left="284"/>
        <w:textAlignment w:val="auto"/>
        <w:rPr>
          <w:b/>
        </w:rPr>
      </w:pPr>
    </w:p>
    <w:p w:rsidR="00DB26E7" w:rsidRPr="00B432AE" w:rsidRDefault="00DB26E7" w:rsidP="005F786D">
      <w:pPr>
        <w:pStyle w:val="Prrafodelista"/>
        <w:widowControl/>
        <w:numPr>
          <w:ilvl w:val="0"/>
          <w:numId w:val="9"/>
        </w:numPr>
        <w:tabs>
          <w:tab w:val="left" w:pos="567"/>
        </w:tabs>
        <w:adjustRightInd/>
        <w:spacing w:line="240" w:lineRule="auto"/>
        <w:ind w:left="284" w:hanging="284"/>
        <w:textAlignment w:val="auto"/>
        <w:rPr>
          <w:b/>
        </w:rPr>
      </w:pPr>
      <w:r w:rsidRPr="00B432AE">
        <w:rPr>
          <w:b/>
        </w:rPr>
        <w:lastRenderedPageBreak/>
        <w:t xml:space="preserve">El periodo de validez de la Garantía de Mantenimiento de Ofertas, contado desde la fecha y hora límite de presentación de ofertas, deberá ser: </w:t>
      </w:r>
      <w:r w:rsidR="00F7589E" w:rsidRPr="00B432AE">
        <w:t>60</w:t>
      </w:r>
      <w:r w:rsidR="0074627D" w:rsidRPr="00B432AE">
        <w:t xml:space="preserve"> </w:t>
      </w:r>
      <w:r w:rsidR="005474AC" w:rsidRPr="00B432AE">
        <w:t>(</w:t>
      </w:r>
      <w:r w:rsidR="00F7589E" w:rsidRPr="00B432AE">
        <w:t>sesenta</w:t>
      </w:r>
      <w:r w:rsidR="0074627D" w:rsidRPr="00B432AE">
        <w:t>) días corridos</w:t>
      </w:r>
      <w:r w:rsidRPr="00B432AE">
        <w:t>.</w:t>
      </w:r>
    </w:p>
    <w:p w:rsidR="00DB26E7" w:rsidRPr="00B432AE" w:rsidRDefault="00DB26E7" w:rsidP="00334E96">
      <w:pPr>
        <w:pStyle w:val="Prrafodelista"/>
        <w:widowControl/>
        <w:adjustRightInd/>
        <w:spacing w:line="240" w:lineRule="auto"/>
        <w:ind w:left="284"/>
        <w:textAlignment w:val="auto"/>
        <w:rPr>
          <w:b/>
        </w:rPr>
      </w:pPr>
    </w:p>
    <w:p w:rsidR="00DB26E7" w:rsidRPr="00B432AE" w:rsidRDefault="00DB26E7" w:rsidP="005F786D">
      <w:pPr>
        <w:pStyle w:val="Prrafodelista"/>
        <w:widowControl/>
        <w:numPr>
          <w:ilvl w:val="0"/>
          <w:numId w:val="9"/>
        </w:numPr>
        <w:tabs>
          <w:tab w:val="left" w:pos="567"/>
        </w:tabs>
        <w:adjustRightInd/>
        <w:spacing w:line="240" w:lineRule="auto"/>
        <w:ind w:left="284" w:hanging="284"/>
        <w:textAlignment w:val="auto"/>
      </w:pPr>
      <w:r w:rsidRPr="00B432AE">
        <w:rPr>
          <w:b/>
        </w:rPr>
        <w:t xml:space="preserve">Para propósitos de </w:t>
      </w:r>
      <w:r w:rsidR="0074627D" w:rsidRPr="00B432AE">
        <w:rPr>
          <w:b/>
        </w:rPr>
        <w:t>la presentación de las ofertas, l</w:t>
      </w:r>
      <w:r w:rsidRPr="00B432AE">
        <w:rPr>
          <w:b/>
        </w:rPr>
        <w:t xml:space="preserve">a dirección de la Convocante es: </w:t>
      </w:r>
      <w:r w:rsidRPr="00B432AE">
        <w:t xml:space="preserve">Oficina de la Dirección de </w:t>
      </w:r>
      <w:r w:rsidR="00643733">
        <w:t xml:space="preserve">la </w:t>
      </w:r>
      <w:r w:rsidRPr="00B432AE">
        <w:t xml:space="preserve">Unidad Operativa de Contrataciones </w:t>
      </w:r>
      <w:r w:rsidR="0074627D" w:rsidRPr="00B432AE">
        <w:t>(U.O.C.)</w:t>
      </w:r>
      <w:r w:rsidRPr="00B432AE">
        <w:t>, sito en Ruta V, Gral. Bernardino Caballero Km. 2 – Campus Universitario</w:t>
      </w:r>
      <w:r w:rsidR="0074627D" w:rsidRPr="00B432AE">
        <w:t>.</w:t>
      </w:r>
    </w:p>
    <w:p w:rsidR="00DB26E7" w:rsidRPr="00B432AE" w:rsidRDefault="00DB26E7" w:rsidP="00334E96">
      <w:pPr>
        <w:spacing w:line="240" w:lineRule="auto"/>
        <w:ind w:left="284"/>
      </w:pPr>
    </w:p>
    <w:p w:rsidR="000428BC" w:rsidRPr="00B432AE" w:rsidRDefault="000428BC" w:rsidP="000428BC">
      <w:pPr>
        <w:spacing w:line="240" w:lineRule="auto"/>
      </w:pPr>
      <w:r w:rsidRPr="00B432AE">
        <w:t xml:space="preserve">De no contar con un mínimo de 3 (tres) ofertas al vencimiento del plazo de entrega, la Autoridad competente de la Entidad, bajo su exclusiva responsabilidad, podrá disponer la evaluación de las que se hubieren presentado, sin necesidad de realizar una prórroga, debiendo en todo los casos asegurar al Estado Paraguayo las mejores condiciones de contratación, o prorrogar la fecha de entrega y apertura de ofertas, según lo estipulado en las Resoluciones DNCP Nº 522/2015, 805/2009 y el Art. 34 de la Ley 2051/03 “De Contrataciones Públicas”.    </w:t>
      </w:r>
    </w:p>
    <w:p w:rsidR="00DC3180" w:rsidRPr="00B432AE" w:rsidRDefault="00DC3180" w:rsidP="00334E96">
      <w:pPr>
        <w:spacing w:line="240" w:lineRule="auto"/>
        <w:ind w:left="284"/>
        <w:rPr>
          <w:b/>
        </w:rPr>
      </w:pPr>
    </w:p>
    <w:p w:rsidR="00DB26E7" w:rsidRPr="00B432AE" w:rsidRDefault="00DB26E7" w:rsidP="0074627D">
      <w:pPr>
        <w:spacing w:line="240" w:lineRule="auto"/>
        <w:rPr>
          <w:b/>
        </w:rPr>
      </w:pPr>
      <w:r w:rsidRPr="00B432AE">
        <w:rPr>
          <w:b/>
        </w:rPr>
        <w:t>Atenció</w:t>
      </w:r>
      <w:r w:rsidR="0074627D" w:rsidRPr="00B432AE">
        <w:rPr>
          <w:b/>
        </w:rPr>
        <w:t xml:space="preserve">n – </w:t>
      </w:r>
      <w:r w:rsidRPr="00B432AE">
        <w:rPr>
          <w:b/>
        </w:rPr>
        <w:t xml:space="preserve">Persona </w:t>
      </w:r>
      <w:r w:rsidR="0074627D" w:rsidRPr="00B432AE">
        <w:rPr>
          <w:b/>
        </w:rPr>
        <w:t>Encargada</w:t>
      </w:r>
      <w:r w:rsidRPr="00B432AE">
        <w:rPr>
          <w:b/>
        </w:rPr>
        <w:t xml:space="preserve"> o Responsable del llamado:</w:t>
      </w:r>
      <w:r w:rsidRPr="00B432AE">
        <w:t xml:space="preserve"> </w:t>
      </w:r>
      <w:r w:rsidR="0074627D" w:rsidRPr="00B432AE">
        <w:t xml:space="preserve">Lic. José Alcides Abente Marín - </w:t>
      </w:r>
      <w:r w:rsidR="005474AC" w:rsidRPr="00B432AE">
        <w:t>Director</w:t>
      </w:r>
      <w:r w:rsidRPr="00B432AE">
        <w:t xml:space="preserve"> de U</w:t>
      </w:r>
      <w:r w:rsidR="0074627D" w:rsidRPr="00B432AE">
        <w:t>.</w:t>
      </w:r>
      <w:r w:rsidRPr="00B432AE">
        <w:t>O</w:t>
      </w:r>
      <w:r w:rsidR="0074627D" w:rsidRPr="00B432AE">
        <w:t>.</w:t>
      </w:r>
      <w:r w:rsidRPr="00B432AE">
        <w:t>C</w:t>
      </w:r>
      <w:r w:rsidR="0074627D" w:rsidRPr="00B432AE">
        <w:t>.</w:t>
      </w:r>
      <w:r w:rsidRPr="00B432AE">
        <w:t xml:space="preserve"> </w:t>
      </w:r>
    </w:p>
    <w:p w:rsidR="00DB26E7" w:rsidRPr="00B432AE" w:rsidRDefault="0074627D" w:rsidP="0074627D">
      <w:pPr>
        <w:spacing w:line="240" w:lineRule="auto"/>
        <w:ind w:left="284" w:hanging="284"/>
      </w:pPr>
      <w:r w:rsidRPr="00B432AE">
        <w:rPr>
          <w:b/>
        </w:rPr>
        <w:t>Dirección:</w:t>
      </w:r>
      <w:r w:rsidRPr="00B432AE">
        <w:t xml:space="preserve"> </w:t>
      </w:r>
      <w:r w:rsidR="00DB26E7" w:rsidRPr="00B432AE">
        <w:t>Ruta V, Gral. Bernardino Caballe</w:t>
      </w:r>
      <w:r w:rsidRPr="00B432AE">
        <w:t>ro Km. 2 – Campus Universitario</w:t>
      </w:r>
    </w:p>
    <w:p w:rsidR="00DB26E7" w:rsidRPr="00B432AE" w:rsidRDefault="00DB26E7" w:rsidP="0074627D">
      <w:pPr>
        <w:spacing w:line="240" w:lineRule="auto"/>
        <w:ind w:left="284" w:hanging="284"/>
      </w:pPr>
      <w:r w:rsidRPr="00B432AE">
        <w:rPr>
          <w:b/>
        </w:rPr>
        <w:t>Oficina:</w:t>
      </w:r>
      <w:r w:rsidRPr="00B432AE">
        <w:t xml:space="preserve"> Dirección de </w:t>
      </w:r>
      <w:r w:rsidR="0074627D" w:rsidRPr="00B432AE">
        <w:t xml:space="preserve">la </w:t>
      </w:r>
      <w:r w:rsidRPr="00B432AE">
        <w:t>Unidad Operativa de Contrataciones</w:t>
      </w:r>
      <w:r w:rsidR="0074627D" w:rsidRPr="00B432AE">
        <w:t xml:space="preserve"> (U.O.C.)</w:t>
      </w:r>
    </w:p>
    <w:p w:rsidR="00DB26E7" w:rsidRPr="00B432AE" w:rsidRDefault="0074627D" w:rsidP="0074627D">
      <w:pPr>
        <w:spacing w:line="240" w:lineRule="auto"/>
        <w:ind w:left="284" w:hanging="284"/>
      </w:pPr>
      <w:r w:rsidRPr="00B432AE">
        <w:rPr>
          <w:b/>
        </w:rPr>
        <w:t>Ciudad:</w:t>
      </w:r>
      <w:r w:rsidRPr="00B432AE">
        <w:t xml:space="preserve"> Concepción – </w:t>
      </w:r>
      <w:r w:rsidR="00DB26E7" w:rsidRPr="00B432AE">
        <w:t>Paraguay</w:t>
      </w:r>
    </w:p>
    <w:p w:rsidR="00DB26E7" w:rsidRPr="00B432AE" w:rsidRDefault="00DB26E7" w:rsidP="0074627D">
      <w:pPr>
        <w:spacing w:line="240" w:lineRule="auto"/>
        <w:ind w:left="284" w:hanging="284"/>
        <w:outlineLvl w:val="0"/>
      </w:pPr>
      <w:r w:rsidRPr="00B432AE">
        <w:rPr>
          <w:b/>
        </w:rPr>
        <w:t>Correo:</w:t>
      </w:r>
      <w:r w:rsidRPr="00B432AE">
        <w:t xml:space="preserve"> uncadmin@gmail.com</w:t>
      </w:r>
    </w:p>
    <w:p w:rsidR="00DB26E7" w:rsidRPr="00B432AE" w:rsidRDefault="00DB26E7" w:rsidP="0074627D">
      <w:pPr>
        <w:spacing w:line="240" w:lineRule="auto"/>
        <w:ind w:left="284" w:hanging="284"/>
        <w:outlineLvl w:val="0"/>
      </w:pPr>
      <w:r w:rsidRPr="00B432AE">
        <w:rPr>
          <w:b/>
        </w:rPr>
        <w:t>Telefax:</w:t>
      </w:r>
      <w:r w:rsidRPr="00B432AE">
        <w:t xml:space="preserve"> 0331 </w:t>
      </w:r>
      <w:r w:rsidR="00537D3C" w:rsidRPr="00B432AE">
        <w:t xml:space="preserve">240 883 - </w:t>
      </w:r>
      <w:r w:rsidRPr="00B432AE">
        <w:t>241 069</w:t>
      </w:r>
    </w:p>
    <w:p w:rsidR="00DB26E7" w:rsidRPr="00B432AE" w:rsidRDefault="00DB26E7" w:rsidP="00334E96">
      <w:pPr>
        <w:spacing w:line="240" w:lineRule="auto"/>
        <w:ind w:left="284"/>
        <w:rPr>
          <w:b/>
        </w:rPr>
      </w:pPr>
    </w:p>
    <w:p w:rsidR="001201FB" w:rsidRDefault="001201FB" w:rsidP="005119AD">
      <w:pPr>
        <w:widowControl/>
        <w:adjustRightInd/>
        <w:spacing w:line="240" w:lineRule="auto"/>
        <w:contextualSpacing/>
        <w:textAlignment w:val="auto"/>
        <w:rPr>
          <w:b/>
          <w:i/>
        </w:rPr>
      </w:pPr>
      <w:r w:rsidRPr="001201FB">
        <w:rPr>
          <w:b/>
          <w:u w:val="single"/>
        </w:rPr>
        <w:t>Observación</w:t>
      </w:r>
      <w:r w:rsidRPr="001201FB">
        <w:rPr>
          <w:b/>
        </w:rPr>
        <w:t>:</w:t>
      </w:r>
      <w:r>
        <w:rPr>
          <w:b/>
        </w:rPr>
        <w:t xml:space="preserve"> </w:t>
      </w:r>
      <w:r w:rsidRPr="001201FB">
        <w:t xml:space="preserve">El </w:t>
      </w:r>
      <w:r>
        <w:t>o</w:t>
      </w:r>
      <w:r w:rsidRPr="001201FB">
        <w:t>ferente podrá realizar una Visita Técnica al Campus Universitario de la U.N.C.</w:t>
      </w:r>
      <w:r w:rsidR="00C47784">
        <w:t xml:space="preserve"> Facultad de Ciencias Económicas y Administrativas, sito en Ruta V </w:t>
      </w:r>
      <w:r w:rsidRPr="001201FB">
        <w:t>Gral. Bernardino Caballero Km. 2</w:t>
      </w:r>
      <w:r>
        <w:t xml:space="preserve">, </w:t>
      </w:r>
      <w:r w:rsidRPr="001201FB">
        <w:t>donde se requerirá el servicio de</w:t>
      </w:r>
      <w:r w:rsidR="00CC3C32" w:rsidRPr="001201FB">
        <w:t xml:space="preserve"> </w:t>
      </w:r>
      <w:r w:rsidR="00CC3C32">
        <w:t xml:space="preserve">Desarrollo </w:t>
      </w:r>
      <w:r w:rsidR="00C47784">
        <w:t>de Software</w:t>
      </w:r>
      <w:r w:rsidR="00AA50E3">
        <w:t>,</w:t>
      </w:r>
      <w:r w:rsidRPr="001201FB">
        <w:t xml:space="preserve"> el día</w:t>
      </w:r>
      <w:r w:rsidR="00BF1DBC">
        <w:rPr>
          <w:b/>
        </w:rPr>
        <w:t xml:space="preserve"> </w:t>
      </w:r>
      <w:r w:rsidR="00BF1DBC">
        <w:rPr>
          <w:b/>
          <w:i/>
          <w:highlight w:val="yellow"/>
        </w:rPr>
        <w:t>JUEVES,</w:t>
      </w:r>
      <w:r w:rsidR="00BF1DBC" w:rsidRPr="001201FB">
        <w:rPr>
          <w:b/>
          <w:i/>
          <w:highlight w:val="yellow"/>
        </w:rPr>
        <w:t xml:space="preserve"> </w:t>
      </w:r>
      <w:r w:rsidR="009F224E">
        <w:rPr>
          <w:b/>
          <w:i/>
          <w:highlight w:val="yellow"/>
        </w:rPr>
        <w:t>08</w:t>
      </w:r>
      <w:r w:rsidR="00BF1DBC">
        <w:rPr>
          <w:b/>
          <w:i/>
          <w:highlight w:val="yellow"/>
        </w:rPr>
        <w:t xml:space="preserve"> </w:t>
      </w:r>
      <w:r w:rsidR="00BF1DBC" w:rsidRPr="001201FB">
        <w:rPr>
          <w:b/>
          <w:i/>
          <w:highlight w:val="yellow"/>
        </w:rPr>
        <w:t xml:space="preserve">DE </w:t>
      </w:r>
      <w:r w:rsidR="00BF1DBC">
        <w:rPr>
          <w:b/>
          <w:i/>
          <w:highlight w:val="yellow"/>
        </w:rPr>
        <w:t>JUNI</w:t>
      </w:r>
      <w:r w:rsidR="00BF1DBC" w:rsidRPr="001201FB">
        <w:rPr>
          <w:b/>
          <w:i/>
          <w:highlight w:val="yellow"/>
        </w:rPr>
        <w:t xml:space="preserve">O </w:t>
      </w:r>
      <w:r w:rsidRPr="001201FB">
        <w:rPr>
          <w:b/>
          <w:i/>
          <w:highlight w:val="yellow"/>
        </w:rPr>
        <w:t>DEL PRESENTE AÑO</w:t>
      </w:r>
      <w:r w:rsidR="00A03C4E">
        <w:rPr>
          <w:b/>
          <w:i/>
          <w:highlight w:val="yellow"/>
        </w:rPr>
        <w:t>,</w:t>
      </w:r>
      <w:r w:rsidR="00E33812">
        <w:rPr>
          <w:b/>
          <w:i/>
          <w:highlight w:val="yellow"/>
        </w:rPr>
        <w:t xml:space="preserve"> DESDE LAS </w:t>
      </w:r>
      <w:r w:rsidR="00F24EE6">
        <w:rPr>
          <w:b/>
          <w:i/>
          <w:highlight w:val="yellow"/>
        </w:rPr>
        <w:t>16</w:t>
      </w:r>
      <w:r w:rsidR="00E33812">
        <w:rPr>
          <w:b/>
          <w:i/>
          <w:highlight w:val="yellow"/>
        </w:rPr>
        <w:t>:</w:t>
      </w:r>
      <w:r w:rsidR="0054682E">
        <w:rPr>
          <w:b/>
          <w:i/>
          <w:highlight w:val="yellow"/>
        </w:rPr>
        <w:t>0</w:t>
      </w:r>
      <w:r w:rsidR="00E33812">
        <w:rPr>
          <w:b/>
          <w:i/>
          <w:highlight w:val="yellow"/>
        </w:rPr>
        <w:t xml:space="preserve">0 HS. </w:t>
      </w:r>
      <w:r w:rsidR="00A03C4E">
        <w:rPr>
          <w:b/>
          <w:i/>
          <w:highlight w:val="yellow"/>
        </w:rPr>
        <w:t xml:space="preserve">HASTA LAS </w:t>
      </w:r>
      <w:r w:rsidR="009F224E">
        <w:rPr>
          <w:b/>
          <w:i/>
          <w:highlight w:val="yellow"/>
        </w:rPr>
        <w:t>22</w:t>
      </w:r>
      <w:r w:rsidR="00A03C4E">
        <w:rPr>
          <w:b/>
          <w:i/>
          <w:highlight w:val="yellow"/>
        </w:rPr>
        <w:t>:00 HS</w:t>
      </w:r>
      <w:r w:rsidR="00C47784">
        <w:rPr>
          <w:b/>
          <w:i/>
        </w:rPr>
        <w:t>.</w:t>
      </w:r>
    </w:p>
    <w:p w:rsidR="00C47784" w:rsidRPr="001201FB" w:rsidRDefault="00C47784" w:rsidP="005119AD">
      <w:pPr>
        <w:widowControl/>
        <w:adjustRightInd/>
        <w:spacing w:line="240" w:lineRule="auto"/>
        <w:contextualSpacing/>
        <w:textAlignment w:val="auto"/>
        <w:rPr>
          <w:b/>
          <w:sz w:val="36"/>
          <w:szCs w:val="36"/>
        </w:rPr>
      </w:pPr>
    </w:p>
    <w:p w:rsidR="005119AD" w:rsidRPr="00447660" w:rsidRDefault="005119AD" w:rsidP="005119AD">
      <w:pPr>
        <w:widowControl/>
        <w:adjustRightInd/>
        <w:spacing w:line="240" w:lineRule="auto"/>
        <w:contextualSpacing/>
        <w:textAlignment w:val="auto"/>
        <w:rPr>
          <w:b/>
          <w:i/>
        </w:rPr>
      </w:pPr>
      <w:r w:rsidRPr="001201FB">
        <w:rPr>
          <w:b/>
          <w:u w:val="single"/>
        </w:rPr>
        <w:t>F</w:t>
      </w:r>
      <w:r w:rsidR="0074627D" w:rsidRPr="001201FB">
        <w:rPr>
          <w:b/>
          <w:u w:val="single"/>
        </w:rPr>
        <w:t xml:space="preserve">echa límite para </w:t>
      </w:r>
      <w:r w:rsidRPr="001201FB">
        <w:rPr>
          <w:b/>
          <w:u w:val="single"/>
        </w:rPr>
        <w:t>presentación de ofertas</w:t>
      </w:r>
      <w:r w:rsidR="00DB26E7" w:rsidRPr="00B432AE">
        <w:rPr>
          <w:b/>
        </w:rPr>
        <w:t>:</w:t>
      </w:r>
      <w:r w:rsidRPr="00B432AE">
        <w:rPr>
          <w:b/>
        </w:rPr>
        <w:t xml:space="preserve"> </w:t>
      </w:r>
      <w:r w:rsidR="00C92376">
        <w:rPr>
          <w:b/>
          <w:i/>
          <w:highlight w:val="yellow"/>
        </w:rPr>
        <w:t>MART</w:t>
      </w:r>
      <w:r w:rsidR="00C92376" w:rsidRPr="00302925">
        <w:rPr>
          <w:b/>
          <w:i/>
          <w:highlight w:val="yellow"/>
        </w:rPr>
        <w:t>ES,</w:t>
      </w:r>
      <w:r w:rsidR="00C92376">
        <w:rPr>
          <w:b/>
          <w:i/>
          <w:highlight w:val="yellow"/>
        </w:rPr>
        <w:t xml:space="preserve"> </w:t>
      </w:r>
      <w:r w:rsidR="007B3EEA">
        <w:rPr>
          <w:b/>
          <w:i/>
          <w:highlight w:val="yellow"/>
        </w:rPr>
        <w:t>13</w:t>
      </w:r>
      <w:r w:rsidR="00C92376" w:rsidRPr="00302925">
        <w:rPr>
          <w:b/>
          <w:i/>
          <w:highlight w:val="yellow"/>
        </w:rPr>
        <w:t xml:space="preserve"> </w:t>
      </w:r>
      <w:r w:rsidR="00302925" w:rsidRPr="00302925">
        <w:rPr>
          <w:b/>
          <w:i/>
          <w:highlight w:val="yellow"/>
        </w:rPr>
        <w:t xml:space="preserve">DE JUNIO </w:t>
      </w:r>
      <w:r w:rsidR="00904EB3" w:rsidRPr="00447660">
        <w:rPr>
          <w:b/>
          <w:i/>
          <w:highlight w:val="yellow"/>
        </w:rPr>
        <w:t xml:space="preserve">DE </w:t>
      </w:r>
      <w:r w:rsidR="0001252C" w:rsidRPr="00447660">
        <w:rPr>
          <w:b/>
          <w:i/>
          <w:highlight w:val="yellow"/>
        </w:rPr>
        <w:t>2017</w:t>
      </w:r>
      <w:r w:rsidR="00DA52BB" w:rsidRPr="00447660">
        <w:rPr>
          <w:b/>
          <w:i/>
          <w:highlight w:val="yellow"/>
        </w:rPr>
        <w:t xml:space="preserve">. HORA: </w:t>
      </w:r>
      <w:r w:rsidR="007B3EEA">
        <w:rPr>
          <w:b/>
          <w:i/>
          <w:highlight w:val="yellow"/>
        </w:rPr>
        <w:t>10</w:t>
      </w:r>
      <w:r w:rsidR="00987F2E" w:rsidRPr="00447660">
        <w:rPr>
          <w:b/>
          <w:i/>
          <w:highlight w:val="yellow"/>
        </w:rPr>
        <w:t>:</w:t>
      </w:r>
      <w:r w:rsidR="00132377">
        <w:rPr>
          <w:b/>
          <w:i/>
          <w:highlight w:val="yellow"/>
        </w:rPr>
        <w:t>4</w:t>
      </w:r>
      <w:r w:rsidR="00987F2E" w:rsidRPr="00447660">
        <w:rPr>
          <w:b/>
          <w:i/>
          <w:highlight w:val="yellow"/>
        </w:rPr>
        <w:t>5 A.M.</w:t>
      </w:r>
      <w:r w:rsidR="00987F2E" w:rsidRPr="00447660">
        <w:rPr>
          <w:b/>
          <w:i/>
        </w:rPr>
        <w:t xml:space="preserve"> </w:t>
      </w:r>
    </w:p>
    <w:p w:rsidR="005119AD" w:rsidRPr="00B432AE" w:rsidRDefault="005119AD" w:rsidP="005119AD">
      <w:pPr>
        <w:widowControl/>
        <w:adjustRightInd/>
        <w:spacing w:line="240" w:lineRule="auto"/>
        <w:contextualSpacing/>
        <w:textAlignment w:val="auto"/>
      </w:pPr>
    </w:p>
    <w:p w:rsidR="005119AD" w:rsidRPr="00B432AE" w:rsidRDefault="005119AD" w:rsidP="005119AD">
      <w:pPr>
        <w:widowControl/>
        <w:adjustRightInd/>
        <w:spacing w:line="240" w:lineRule="auto"/>
        <w:contextualSpacing/>
        <w:textAlignment w:val="auto"/>
      </w:pPr>
      <w:r w:rsidRPr="00B432AE">
        <w:t xml:space="preserve">No será </w:t>
      </w:r>
      <w:proofErr w:type="spellStart"/>
      <w:r w:rsidRPr="00B432AE">
        <w:t>recepcionado</w:t>
      </w:r>
      <w:proofErr w:type="spellEnd"/>
      <w:r w:rsidRPr="00B432AE">
        <w:t xml:space="preserve"> ningún sobre oferta pasado la hora prevista.</w:t>
      </w:r>
    </w:p>
    <w:p w:rsidR="00DB26E7" w:rsidRPr="00B432AE" w:rsidRDefault="00DB26E7" w:rsidP="00334E96">
      <w:pPr>
        <w:spacing w:line="240" w:lineRule="auto"/>
        <w:ind w:left="284"/>
      </w:pPr>
    </w:p>
    <w:p w:rsidR="00DB26E7" w:rsidRPr="00B432AE" w:rsidRDefault="00DB26E7" w:rsidP="00973BA3">
      <w:pPr>
        <w:pStyle w:val="Prrafodelista"/>
        <w:widowControl/>
        <w:numPr>
          <w:ilvl w:val="0"/>
          <w:numId w:val="9"/>
        </w:numPr>
        <w:tabs>
          <w:tab w:val="left" w:pos="426"/>
          <w:tab w:val="left" w:pos="709"/>
          <w:tab w:val="left" w:pos="851"/>
        </w:tabs>
        <w:adjustRightInd/>
        <w:spacing w:line="240" w:lineRule="auto"/>
        <w:ind w:left="0" w:firstLine="0"/>
        <w:contextualSpacing/>
        <w:textAlignment w:val="auto"/>
      </w:pPr>
      <w:r w:rsidRPr="00B432AE">
        <w:rPr>
          <w:b/>
        </w:rPr>
        <w:t xml:space="preserve">La </w:t>
      </w:r>
      <w:r w:rsidR="005119AD" w:rsidRPr="00B432AE">
        <w:rPr>
          <w:b/>
        </w:rPr>
        <w:t>A</w:t>
      </w:r>
      <w:r w:rsidRPr="00B432AE">
        <w:rPr>
          <w:b/>
        </w:rPr>
        <w:t>pertura de las ofertas tendrá lugar</w:t>
      </w:r>
      <w:r w:rsidR="005119AD" w:rsidRPr="00B432AE">
        <w:rPr>
          <w:b/>
        </w:rPr>
        <w:t xml:space="preserve"> en</w:t>
      </w:r>
      <w:r w:rsidRPr="00B432AE">
        <w:rPr>
          <w:b/>
        </w:rPr>
        <w:t xml:space="preserve">: </w:t>
      </w:r>
      <w:r w:rsidRPr="00B432AE">
        <w:t>Oficina de la Dirección de Unida</w:t>
      </w:r>
      <w:r w:rsidR="005119AD" w:rsidRPr="00B432AE">
        <w:t>d Operativa de Contrataciones (</w:t>
      </w:r>
      <w:r w:rsidRPr="00B432AE">
        <w:t>U</w:t>
      </w:r>
      <w:r w:rsidR="005119AD" w:rsidRPr="00B432AE">
        <w:t>.</w:t>
      </w:r>
      <w:r w:rsidRPr="00B432AE">
        <w:t>O</w:t>
      </w:r>
      <w:r w:rsidR="005119AD" w:rsidRPr="00B432AE">
        <w:t>.</w:t>
      </w:r>
      <w:r w:rsidRPr="00B432AE">
        <w:t>C</w:t>
      </w:r>
      <w:r w:rsidR="005119AD" w:rsidRPr="00B432AE">
        <w:t xml:space="preserve">); </w:t>
      </w:r>
      <w:r w:rsidRPr="00B432AE">
        <w:t>Dirección: Ruta V, Gral. Bernardino Caballero Km. 2 – Campus Universitario</w:t>
      </w:r>
      <w:r w:rsidR="00DD2015" w:rsidRPr="00B432AE">
        <w:t xml:space="preserve">. </w:t>
      </w:r>
      <w:r w:rsidRPr="00B432AE">
        <w:t>Ciudad: Concepción</w:t>
      </w:r>
      <w:r w:rsidR="005119AD" w:rsidRPr="00B432AE">
        <w:t xml:space="preserve"> – Paraguay.</w:t>
      </w:r>
    </w:p>
    <w:p w:rsidR="005119AD" w:rsidRPr="00B432AE" w:rsidRDefault="005119AD" w:rsidP="005119AD">
      <w:pPr>
        <w:pStyle w:val="Prrafodelista"/>
        <w:widowControl/>
        <w:adjustRightInd/>
        <w:spacing w:line="240" w:lineRule="auto"/>
        <w:ind w:left="720"/>
        <w:contextualSpacing/>
        <w:textAlignment w:val="auto"/>
      </w:pPr>
    </w:p>
    <w:p w:rsidR="00DB26E7" w:rsidRPr="00447660" w:rsidRDefault="00DB26E7" w:rsidP="005119AD">
      <w:pPr>
        <w:widowControl/>
        <w:adjustRightInd/>
        <w:spacing w:line="240" w:lineRule="auto"/>
        <w:contextualSpacing/>
        <w:textAlignment w:val="auto"/>
        <w:rPr>
          <w:b/>
          <w:i/>
        </w:rPr>
      </w:pPr>
      <w:r w:rsidRPr="00B432AE">
        <w:rPr>
          <w:b/>
        </w:rPr>
        <w:t xml:space="preserve">Fecha de </w:t>
      </w:r>
      <w:r w:rsidR="008A556A" w:rsidRPr="00B432AE">
        <w:rPr>
          <w:b/>
        </w:rPr>
        <w:t>Apertura</w:t>
      </w:r>
      <w:r w:rsidR="008A556A" w:rsidRPr="00B432AE">
        <w:t>:</w:t>
      </w:r>
      <w:r w:rsidR="00E15C7D" w:rsidRPr="00B432AE">
        <w:t xml:space="preserve"> </w:t>
      </w:r>
      <w:r w:rsidR="00C92376">
        <w:rPr>
          <w:b/>
          <w:i/>
          <w:highlight w:val="yellow"/>
        </w:rPr>
        <w:t>MARTES,</w:t>
      </w:r>
      <w:r w:rsidR="00C92376" w:rsidRPr="00447660">
        <w:rPr>
          <w:b/>
          <w:i/>
          <w:highlight w:val="yellow"/>
        </w:rPr>
        <w:t xml:space="preserve"> </w:t>
      </w:r>
      <w:r w:rsidR="007B3EEA">
        <w:rPr>
          <w:b/>
          <w:i/>
          <w:highlight w:val="yellow"/>
        </w:rPr>
        <w:t>13</w:t>
      </w:r>
      <w:r w:rsidR="00C92376" w:rsidRPr="00447660">
        <w:rPr>
          <w:b/>
          <w:i/>
          <w:highlight w:val="yellow"/>
        </w:rPr>
        <w:t xml:space="preserve"> </w:t>
      </w:r>
      <w:r w:rsidR="00FC2626" w:rsidRPr="00447660">
        <w:rPr>
          <w:b/>
          <w:i/>
          <w:highlight w:val="yellow"/>
        </w:rPr>
        <w:t xml:space="preserve">DE </w:t>
      </w:r>
      <w:r w:rsidR="00302925">
        <w:rPr>
          <w:b/>
          <w:i/>
          <w:highlight w:val="yellow"/>
        </w:rPr>
        <w:t>JUNIO</w:t>
      </w:r>
      <w:r w:rsidR="008A1BC6" w:rsidRPr="00447660">
        <w:rPr>
          <w:b/>
          <w:i/>
          <w:highlight w:val="yellow"/>
        </w:rPr>
        <w:t xml:space="preserve"> </w:t>
      </w:r>
      <w:r w:rsidR="00937D3D" w:rsidRPr="00447660">
        <w:rPr>
          <w:b/>
          <w:i/>
          <w:highlight w:val="yellow"/>
        </w:rPr>
        <w:t xml:space="preserve">DE </w:t>
      </w:r>
      <w:r w:rsidR="0001252C" w:rsidRPr="00447660">
        <w:rPr>
          <w:b/>
          <w:i/>
          <w:highlight w:val="yellow"/>
        </w:rPr>
        <w:t>2017</w:t>
      </w:r>
      <w:r w:rsidR="00DA52BB" w:rsidRPr="00447660">
        <w:rPr>
          <w:b/>
          <w:i/>
          <w:highlight w:val="yellow"/>
        </w:rPr>
        <w:t xml:space="preserve">. HORA: </w:t>
      </w:r>
      <w:r w:rsidR="00132377">
        <w:rPr>
          <w:b/>
          <w:i/>
          <w:highlight w:val="yellow"/>
        </w:rPr>
        <w:t>1</w:t>
      </w:r>
      <w:r w:rsidR="007B3EEA">
        <w:rPr>
          <w:b/>
          <w:i/>
          <w:highlight w:val="yellow"/>
        </w:rPr>
        <w:t>1</w:t>
      </w:r>
      <w:r w:rsidR="00DA52BB" w:rsidRPr="00447660">
        <w:rPr>
          <w:b/>
          <w:i/>
          <w:highlight w:val="yellow"/>
        </w:rPr>
        <w:t>:</w:t>
      </w:r>
      <w:r w:rsidR="00132377">
        <w:rPr>
          <w:b/>
          <w:i/>
          <w:highlight w:val="yellow"/>
        </w:rPr>
        <w:t>0</w:t>
      </w:r>
      <w:r w:rsidR="00DA52BB" w:rsidRPr="00447660">
        <w:rPr>
          <w:b/>
          <w:i/>
          <w:highlight w:val="yellow"/>
        </w:rPr>
        <w:t xml:space="preserve">0 </w:t>
      </w:r>
      <w:r w:rsidR="00D63138" w:rsidRPr="00447660">
        <w:rPr>
          <w:b/>
          <w:i/>
          <w:highlight w:val="yellow"/>
        </w:rPr>
        <w:t>A</w:t>
      </w:r>
      <w:r w:rsidR="00987F2E" w:rsidRPr="00447660">
        <w:rPr>
          <w:b/>
          <w:i/>
          <w:highlight w:val="yellow"/>
        </w:rPr>
        <w:t>.M.</w:t>
      </w:r>
    </w:p>
    <w:p w:rsidR="00DB26E7" w:rsidRPr="00447660" w:rsidRDefault="00DB26E7" w:rsidP="00334E96">
      <w:pPr>
        <w:pStyle w:val="Prrafodelista"/>
        <w:widowControl/>
        <w:adjustRightInd/>
        <w:spacing w:line="240" w:lineRule="auto"/>
        <w:ind w:left="720"/>
        <w:contextualSpacing/>
        <w:textAlignment w:val="auto"/>
        <w:rPr>
          <w:i/>
        </w:rPr>
      </w:pPr>
    </w:p>
    <w:p w:rsidR="00DB26E7" w:rsidRPr="00B432AE" w:rsidRDefault="00DB26E7" w:rsidP="0052407F">
      <w:pPr>
        <w:pStyle w:val="Prrafodelista"/>
        <w:widowControl/>
        <w:numPr>
          <w:ilvl w:val="0"/>
          <w:numId w:val="9"/>
        </w:numPr>
        <w:adjustRightInd/>
        <w:spacing w:line="240" w:lineRule="auto"/>
        <w:textAlignment w:val="auto"/>
        <w:rPr>
          <w:b/>
        </w:rPr>
      </w:pPr>
      <w:r w:rsidRPr="00B432AE">
        <w:rPr>
          <w:b/>
        </w:rPr>
        <w:t xml:space="preserve">Solicitud de Muestras: </w:t>
      </w:r>
      <w:r w:rsidR="00F37350" w:rsidRPr="00B432AE">
        <w:t>No Aplica</w:t>
      </w:r>
      <w:r w:rsidR="005119AD" w:rsidRPr="00B432AE">
        <w:t>.</w:t>
      </w:r>
    </w:p>
    <w:p w:rsidR="00C760C6" w:rsidRPr="00B432AE" w:rsidRDefault="00C760C6" w:rsidP="00334E96">
      <w:pPr>
        <w:pStyle w:val="Prrafodelista"/>
        <w:widowControl/>
        <w:adjustRightInd/>
        <w:spacing w:line="240" w:lineRule="auto"/>
        <w:ind w:left="284"/>
        <w:textAlignment w:val="auto"/>
        <w:rPr>
          <w:b/>
        </w:rPr>
      </w:pPr>
    </w:p>
    <w:p w:rsidR="00DB26E7" w:rsidRPr="00B432AE" w:rsidRDefault="00DB26E7" w:rsidP="00973BA3">
      <w:pPr>
        <w:pStyle w:val="Prrafodelista"/>
        <w:widowControl/>
        <w:numPr>
          <w:ilvl w:val="0"/>
          <w:numId w:val="9"/>
        </w:numPr>
        <w:tabs>
          <w:tab w:val="left" w:pos="426"/>
          <w:tab w:val="left" w:pos="851"/>
        </w:tabs>
        <w:adjustRightInd/>
        <w:spacing w:line="240" w:lineRule="auto"/>
        <w:ind w:left="0" w:firstLine="0"/>
        <w:textAlignment w:val="auto"/>
        <w:rPr>
          <w:b/>
        </w:rPr>
      </w:pPr>
      <w:r w:rsidRPr="00B432AE">
        <w:rPr>
          <w:b/>
        </w:rPr>
        <w:t>Para la evaluación y comparación de las ofertas, la Convocante utilizará los siguientes criterios:</w:t>
      </w:r>
      <w:r w:rsidR="005119AD" w:rsidRPr="00B432AE">
        <w:rPr>
          <w:b/>
        </w:rPr>
        <w:t xml:space="preserve"> </w:t>
      </w:r>
      <w:r w:rsidRPr="00B432AE">
        <w:t>De conformidad al artículo 34, penúltimo párrafo de la Ley N° 2051/03 “De Contrataciones Públicas”, las ofertas se aceptarán siempre que provengan de personas físicas o jurídicas que cuenten con la solvencia técnica, económica y legal suficiente para responder a los compromisos asumidos fren</w:t>
      </w:r>
      <w:r w:rsidR="00092513" w:rsidRPr="00B432AE">
        <w:t xml:space="preserve">te al Estado Paraguayo y que </w:t>
      </w:r>
      <w:r w:rsidR="00092513" w:rsidRPr="00B432AE">
        <w:lastRenderedPageBreak/>
        <w:t xml:space="preserve">su </w:t>
      </w:r>
      <w:r w:rsidRPr="00B432AE">
        <w:t xml:space="preserve">actividad comercial o industrial se encuentre vinculada con el tipo de bienes, servicios u obras a contratar. </w:t>
      </w:r>
    </w:p>
    <w:p w:rsidR="00FA2A89" w:rsidRPr="00B432AE" w:rsidRDefault="00FA2A89" w:rsidP="00334E96">
      <w:pPr>
        <w:tabs>
          <w:tab w:val="num" w:pos="1170"/>
        </w:tabs>
        <w:spacing w:line="240" w:lineRule="auto"/>
        <w:ind w:left="284"/>
      </w:pPr>
    </w:p>
    <w:p w:rsidR="00DB26E7" w:rsidRPr="00B432AE" w:rsidRDefault="00DB26E7" w:rsidP="00A540F6">
      <w:pPr>
        <w:pStyle w:val="Prrafodelista"/>
        <w:widowControl/>
        <w:numPr>
          <w:ilvl w:val="0"/>
          <w:numId w:val="10"/>
        </w:numPr>
        <w:adjustRightInd/>
        <w:spacing w:line="240" w:lineRule="auto"/>
        <w:ind w:hanging="436"/>
        <w:textAlignment w:val="auto"/>
        <w:rPr>
          <w:b/>
        </w:rPr>
      </w:pPr>
      <w:r w:rsidRPr="00B432AE">
        <w:rPr>
          <w:b/>
        </w:rPr>
        <w:t xml:space="preserve">Capacidad legal: </w:t>
      </w:r>
    </w:p>
    <w:p w:rsidR="00A16598" w:rsidRPr="00B432AE" w:rsidRDefault="00A16598" w:rsidP="005E2442">
      <w:pPr>
        <w:pStyle w:val="Prrafodelista"/>
        <w:widowControl/>
        <w:numPr>
          <w:ilvl w:val="0"/>
          <w:numId w:val="17"/>
        </w:numPr>
        <w:adjustRightInd/>
        <w:spacing w:line="240" w:lineRule="auto"/>
        <w:contextualSpacing/>
        <w:textAlignment w:val="auto"/>
      </w:pPr>
      <w:r w:rsidRPr="00B432AE">
        <w:t xml:space="preserve">No estar comprendido en las prohibiciones o limitaciones para contratar. Este requisito se acredita con la documentación indicada en el </w:t>
      </w:r>
      <w:r w:rsidRPr="00B432AE">
        <w:rPr>
          <w:b/>
        </w:rPr>
        <w:t>Anexo E</w:t>
      </w:r>
      <w:r w:rsidRPr="00B432AE">
        <w:t>.</w:t>
      </w:r>
    </w:p>
    <w:p w:rsidR="00A16598" w:rsidRPr="00B432AE" w:rsidRDefault="00A16598" w:rsidP="005E2442">
      <w:pPr>
        <w:pStyle w:val="Prrafodelista"/>
        <w:widowControl/>
        <w:numPr>
          <w:ilvl w:val="0"/>
          <w:numId w:val="17"/>
        </w:numPr>
        <w:adjustRightInd/>
        <w:spacing w:line="240" w:lineRule="auto"/>
        <w:contextualSpacing/>
        <w:textAlignment w:val="auto"/>
      </w:pPr>
      <w:r w:rsidRPr="00B432AE">
        <w:t xml:space="preserve">Tener capacidad legal para presentar ofertas y ejecutar el contrato. Este requisito se acredita con la documentación indicada en el </w:t>
      </w:r>
      <w:r w:rsidRPr="00B432AE">
        <w:rPr>
          <w:b/>
        </w:rPr>
        <w:t>Anexo E</w:t>
      </w:r>
      <w:r w:rsidRPr="00B432AE">
        <w:t>.</w:t>
      </w:r>
    </w:p>
    <w:p w:rsidR="00A16598" w:rsidRPr="00B432AE" w:rsidRDefault="00A16598" w:rsidP="005E2442">
      <w:pPr>
        <w:pStyle w:val="Prrafodelista"/>
        <w:widowControl/>
        <w:numPr>
          <w:ilvl w:val="0"/>
          <w:numId w:val="17"/>
        </w:numPr>
        <w:adjustRightInd/>
        <w:spacing w:line="240" w:lineRule="auto"/>
        <w:contextualSpacing/>
        <w:textAlignment w:val="auto"/>
      </w:pPr>
      <w:r w:rsidRPr="00B432AE">
        <w:t xml:space="preserve">Otros requisitos que la Convocante considere pertinente conforme a la legislación vigente que se indique en el </w:t>
      </w:r>
      <w:r w:rsidRPr="00B432AE">
        <w:rPr>
          <w:b/>
        </w:rPr>
        <w:t>Anexo E</w:t>
      </w:r>
      <w:r w:rsidRPr="00B432AE">
        <w:t>.</w:t>
      </w:r>
    </w:p>
    <w:p w:rsidR="00A16598" w:rsidRPr="00B432AE" w:rsidRDefault="00A16598" w:rsidP="00A16598">
      <w:pPr>
        <w:pStyle w:val="Prrafodelista"/>
        <w:widowControl/>
        <w:adjustRightInd/>
        <w:spacing w:line="240" w:lineRule="auto"/>
        <w:ind w:left="709"/>
        <w:contextualSpacing/>
        <w:textAlignment w:val="auto"/>
      </w:pPr>
    </w:p>
    <w:p w:rsidR="008638C8" w:rsidRPr="00B432AE" w:rsidRDefault="008638C8" w:rsidP="008638C8">
      <w:pPr>
        <w:widowControl/>
        <w:adjustRightInd/>
        <w:spacing w:line="240" w:lineRule="auto"/>
        <w:textAlignment w:val="auto"/>
        <w:rPr>
          <w:b/>
        </w:rPr>
      </w:pPr>
      <w:r w:rsidRPr="00B432AE">
        <w:rPr>
          <w:b/>
        </w:rPr>
        <w:t>CALIFICACIÓN LEGAL. PROHIBICIONES DE LOS INCS. "A" Y "B" DEL ARTÍCULO 40.</w:t>
      </w:r>
    </w:p>
    <w:p w:rsidR="008638C8" w:rsidRPr="00B432AE" w:rsidRDefault="008638C8" w:rsidP="008638C8">
      <w:pPr>
        <w:widowControl/>
        <w:adjustRightInd/>
        <w:spacing w:line="240" w:lineRule="auto"/>
        <w:textAlignment w:val="auto"/>
      </w:pPr>
    </w:p>
    <w:p w:rsidR="008638C8" w:rsidRPr="00B432AE" w:rsidRDefault="008638C8" w:rsidP="008638C8">
      <w:pPr>
        <w:widowControl/>
        <w:adjustRightInd/>
        <w:spacing w:line="240" w:lineRule="auto"/>
        <w:textAlignment w:val="auto"/>
      </w:pPr>
      <w:r w:rsidRPr="00B432AE">
        <w:t xml:space="preserve">El Comité de Evaluación confirmará que el Oferente no se encuentra comprendido en las prohibiciones establecidas en el Art. 40, </w:t>
      </w:r>
      <w:proofErr w:type="spellStart"/>
      <w:r w:rsidRPr="00B432AE">
        <w:t>Incs</w:t>
      </w:r>
      <w:proofErr w:type="spellEnd"/>
      <w:r w:rsidRPr="00B432AE">
        <w:t xml:space="preserve">. "a" y "b" de la Ley W 2051/03, en base al siguiente análisis: </w:t>
      </w:r>
    </w:p>
    <w:p w:rsidR="008638C8" w:rsidRPr="00B432AE" w:rsidRDefault="008638C8" w:rsidP="008638C8">
      <w:pPr>
        <w:widowControl/>
        <w:adjustRightInd/>
        <w:spacing w:line="240" w:lineRule="auto"/>
        <w:textAlignment w:val="auto"/>
      </w:pPr>
      <w:r w:rsidRPr="00B432AE">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rsidR="008638C8" w:rsidRPr="00B432AE" w:rsidRDefault="008638C8" w:rsidP="008638C8">
      <w:pPr>
        <w:widowControl/>
        <w:adjustRightInd/>
        <w:spacing w:line="240" w:lineRule="auto"/>
        <w:textAlignment w:val="auto"/>
      </w:pPr>
      <w:r w:rsidRPr="00B432AE">
        <w:t>Verificará los registros del personal de la Municipalidad para detectar si el Oferente o sus representantes, se hallan comprendidos en el presupuesto del inciso "a" del artículo 40.</w:t>
      </w:r>
    </w:p>
    <w:p w:rsidR="008638C8" w:rsidRPr="00B432AE" w:rsidRDefault="008638C8" w:rsidP="008638C8">
      <w:pPr>
        <w:widowControl/>
        <w:adjustRightInd/>
        <w:spacing w:line="240" w:lineRule="auto"/>
        <w:textAlignment w:val="auto"/>
      </w:pPr>
      <w:r w:rsidRPr="00B432AE">
        <w:t>Verificará por los medios disponibles, si el Oferente y los demás sujetos individualizados en las prohibiciones contenidas en la Ley W 1626/00 "De la Función Pública", aparecen en la base de datos del SINARH o bien de la Secretaría de la Función Pública.</w:t>
      </w:r>
    </w:p>
    <w:p w:rsidR="008638C8" w:rsidRPr="00B432AE" w:rsidRDefault="008638C8" w:rsidP="008638C8">
      <w:pPr>
        <w:widowControl/>
        <w:adjustRightInd/>
        <w:spacing w:line="240" w:lineRule="auto"/>
        <w:textAlignment w:val="auto"/>
      </w:pPr>
      <w:r w:rsidRPr="00B432AE">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8638C8" w:rsidRPr="00B432AE" w:rsidRDefault="008638C8" w:rsidP="008638C8">
      <w:pPr>
        <w:widowControl/>
        <w:adjustRightInd/>
        <w:spacing w:line="240" w:lineRule="auto"/>
        <w:textAlignment w:val="auto"/>
      </w:pPr>
      <w:r w:rsidRPr="00B432AE">
        <w:t>El Comité podrá recurrir a fuentes públicas o privadas de información, para verificar los datos proporcionados por el Oferente.</w:t>
      </w:r>
    </w:p>
    <w:p w:rsidR="008638C8" w:rsidRPr="00B432AE" w:rsidRDefault="008638C8" w:rsidP="008638C8">
      <w:pPr>
        <w:widowControl/>
        <w:adjustRightInd/>
        <w:spacing w:line="240" w:lineRule="auto"/>
        <w:textAlignment w:val="auto"/>
      </w:pPr>
      <w:r w:rsidRPr="00B432AE">
        <w:t>Si el Comité confirma que el Oferente o sus integrantes, poseen impedimentos la oferta será rechazada, y se remitirán los antecedentes a la Dirección Nacional de Contrataciones Públicas (DNCP) para los fines pertinentes.</w:t>
      </w:r>
    </w:p>
    <w:p w:rsidR="008638C8" w:rsidRPr="00B432AE" w:rsidRDefault="008638C8" w:rsidP="00A16598">
      <w:pPr>
        <w:spacing w:line="240" w:lineRule="auto"/>
      </w:pPr>
    </w:p>
    <w:p w:rsidR="008638C8" w:rsidRPr="00B432AE" w:rsidRDefault="008638C8" w:rsidP="008638C8">
      <w:pPr>
        <w:pStyle w:val="Prrafodelista"/>
        <w:numPr>
          <w:ilvl w:val="0"/>
          <w:numId w:val="10"/>
        </w:numPr>
        <w:spacing w:line="240" w:lineRule="auto"/>
        <w:rPr>
          <w:b/>
        </w:rPr>
      </w:pPr>
      <w:r w:rsidRPr="00B432AE">
        <w:rPr>
          <w:b/>
        </w:rPr>
        <w:t>Análisis de los precios ofertados</w:t>
      </w:r>
    </w:p>
    <w:p w:rsidR="008638C8" w:rsidRPr="00B432AE" w:rsidRDefault="008638C8" w:rsidP="008638C8">
      <w:pPr>
        <w:widowControl/>
        <w:adjustRightInd/>
        <w:spacing w:line="240" w:lineRule="auto"/>
        <w:textAlignment w:val="auto"/>
      </w:pPr>
      <w:r w:rsidRPr="00B432AE">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8638C8" w:rsidRDefault="008638C8" w:rsidP="008638C8">
      <w:pPr>
        <w:widowControl/>
        <w:adjustRightInd/>
        <w:spacing w:line="240" w:lineRule="auto"/>
        <w:textAlignment w:val="auto"/>
      </w:pPr>
      <w:r w:rsidRPr="00B432AE">
        <w:t xml:space="preserve">Si el Oferente no respondiese la solicitud, o /a respuesta no sea suficiente para justificar el precio ofertado del bien, obra o servicio, el precio será declarado inaceptable y la </w:t>
      </w:r>
      <w:r w:rsidRPr="00B432AE">
        <w:lastRenderedPageBreak/>
        <w:t>oferta rechazada, debiendo constar la explicación en el informe de Evaluación respectivo.</w:t>
      </w:r>
    </w:p>
    <w:p w:rsidR="00E23325" w:rsidRPr="00B432AE" w:rsidRDefault="00E23325" w:rsidP="008638C8">
      <w:pPr>
        <w:widowControl/>
        <w:adjustRightInd/>
        <w:spacing w:line="240" w:lineRule="auto"/>
        <w:textAlignment w:val="auto"/>
      </w:pPr>
    </w:p>
    <w:p w:rsidR="00DB26E7" w:rsidRDefault="00DB26E7" w:rsidP="00A540F6">
      <w:pPr>
        <w:pStyle w:val="Prrafodelista"/>
        <w:widowControl/>
        <w:numPr>
          <w:ilvl w:val="0"/>
          <w:numId w:val="10"/>
        </w:numPr>
        <w:adjustRightInd/>
        <w:spacing w:line="240" w:lineRule="auto"/>
        <w:ind w:hanging="436"/>
        <w:textAlignment w:val="auto"/>
        <w:rPr>
          <w:b/>
        </w:rPr>
      </w:pPr>
      <w:r w:rsidRPr="00B432AE">
        <w:rPr>
          <w:b/>
        </w:rPr>
        <w:t xml:space="preserve">Capacidad financiera: </w:t>
      </w:r>
    </w:p>
    <w:p w:rsidR="0039378A" w:rsidRPr="0039378A" w:rsidRDefault="0039378A" w:rsidP="005E2442">
      <w:pPr>
        <w:pStyle w:val="Prrafodelista"/>
        <w:widowControl/>
        <w:numPr>
          <w:ilvl w:val="0"/>
          <w:numId w:val="16"/>
        </w:numPr>
        <w:adjustRightInd/>
        <w:contextualSpacing/>
        <w:textAlignment w:val="auto"/>
        <w:rPr>
          <w:bCs/>
        </w:rPr>
      </w:pPr>
      <w:r w:rsidRPr="0039378A">
        <w:rPr>
          <w:b/>
          <w:bCs/>
        </w:rPr>
        <w:t>Ratio de Liquidez:</w:t>
      </w:r>
      <w:r w:rsidRPr="0039378A">
        <w:rPr>
          <w:bCs/>
        </w:rPr>
        <w:t xml:space="preserve"> Activo corriente / Pasivo corriente.</w:t>
      </w:r>
    </w:p>
    <w:p w:rsidR="0039378A" w:rsidRPr="0039378A" w:rsidRDefault="0039378A" w:rsidP="0039378A">
      <w:pPr>
        <w:pStyle w:val="Prrafodelista"/>
        <w:widowControl/>
        <w:adjustRightInd/>
        <w:contextualSpacing/>
        <w:textAlignment w:val="auto"/>
        <w:rPr>
          <w:bCs/>
        </w:rPr>
      </w:pPr>
      <w:r w:rsidRPr="0039378A">
        <w:rPr>
          <w:bCs/>
        </w:rPr>
        <w:t xml:space="preserve">Deberá ser igual o mayor que 1, en promedio, en los años </w:t>
      </w:r>
      <w:r w:rsidRPr="0039378A">
        <w:t>2014 y 2015.</w:t>
      </w:r>
    </w:p>
    <w:p w:rsidR="0039378A" w:rsidRPr="0039378A" w:rsidRDefault="0039378A" w:rsidP="005E2442">
      <w:pPr>
        <w:pStyle w:val="Prrafodelista"/>
        <w:widowControl/>
        <w:numPr>
          <w:ilvl w:val="0"/>
          <w:numId w:val="16"/>
        </w:numPr>
        <w:adjustRightInd/>
        <w:contextualSpacing/>
        <w:textAlignment w:val="auto"/>
        <w:rPr>
          <w:bCs/>
        </w:rPr>
      </w:pPr>
      <w:r w:rsidRPr="0039378A">
        <w:rPr>
          <w:b/>
          <w:bCs/>
        </w:rPr>
        <w:t xml:space="preserve">Endeudamiento: </w:t>
      </w:r>
      <w:r w:rsidRPr="0039378A">
        <w:rPr>
          <w:bCs/>
        </w:rPr>
        <w:t>Pasivo total / Activo total.</w:t>
      </w:r>
    </w:p>
    <w:p w:rsidR="0039378A" w:rsidRPr="0039378A" w:rsidRDefault="0039378A" w:rsidP="0039378A">
      <w:pPr>
        <w:pStyle w:val="Prrafodelista"/>
        <w:widowControl/>
        <w:adjustRightInd/>
        <w:contextualSpacing/>
        <w:textAlignment w:val="auto"/>
        <w:rPr>
          <w:bCs/>
        </w:rPr>
      </w:pPr>
      <w:r w:rsidRPr="0039378A">
        <w:rPr>
          <w:bCs/>
        </w:rPr>
        <w:t xml:space="preserve">No deberá ser mayor a 0,80 en promedio, en los años </w:t>
      </w:r>
      <w:r w:rsidRPr="0039378A">
        <w:t>2014 y 2015.</w:t>
      </w:r>
    </w:p>
    <w:p w:rsidR="0039378A" w:rsidRPr="0039378A" w:rsidRDefault="0039378A" w:rsidP="005E2442">
      <w:pPr>
        <w:pStyle w:val="Prrafodelista"/>
        <w:widowControl/>
        <w:numPr>
          <w:ilvl w:val="0"/>
          <w:numId w:val="16"/>
        </w:numPr>
        <w:adjustRightInd/>
        <w:contextualSpacing/>
        <w:textAlignment w:val="auto"/>
        <w:rPr>
          <w:bCs/>
        </w:rPr>
      </w:pPr>
      <w:r w:rsidRPr="0039378A">
        <w:rPr>
          <w:b/>
          <w:bCs/>
        </w:rPr>
        <w:t>Rentabilidad:</w:t>
      </w:r>
      <w:r w:rsidRPr="0039378A">
        <w:rPr>
          <w:bCs/>
        </w:rPr>
        <w:t xml:space="preserve"> Porcentaje de utilidad después de impuestos o pérdida con respecto </w:t>
      </w:r>
      <w:r w:rsidR="00716087" w:rsidRPr="0039378A">
        <w:rPr>
          <w:bCs/>
        </w:rPr>
        <w:t>al Capital</w:t>
      </w:r>
      <w:r w:rsidRPr="0039378A">
        <w:rPr>
          <w:bCs/>
        </w:rPr>
        <w:t>.</w:t>
      </w:r>
    </w:p>
    <w:p w:rsidR="0039378A" w:rsidRPr="0039378A" w:rsidRDefault="0039378A" w:rsidP="0039378A">
      <w:pPr>
        <w:pStyle w:val="Prrafodelista"/>
        <w:widowControl/>
        <w:adjustRightInd/>
        <w:contextualSpacing/>
        <w:textAlignment w:val="auto"/>
        <w:rPr>
          <w:bCs/>
        </w:rPr>
      </w:pPr>
      <w:r w:rsidRPr="0039378A">
        <w:rPr>
          <w:bCs/>
        </w:rPr>
        <w:t xml:space="preserve">El promedio en los años </w:t>
      </w:r>
      <w:r w:rsidRPr="0039378A">
        <w:t>2014 y 2015</w:t>
      </w:r>
      <w:r w:rsidRPr="0039378A">
        <w:rPr>
          <w:bCs/>
        </w:rPr>
        <w:t>, no debe ser negativo.</w:t>
      </w:r>
    </w:p>
    <w:p w:rsidR="0039378A" w:rsidRPr="0039378A" w:rsidRDefault="0039378A" w:rsidP="0039378A">
      <w:pPr>
        <w:pStyle w:val="Prrafodelista"/>
        <w:widowControl/>
        <w:adjustRightInd/>
        <w:contextualSpacing/>
        <w:textAlignment w:val="auto"/>
        <w:rPr>
          <w:b/>
          <w:bCs/>
        </w:rPr>
      </w:pPr>
    </w:p>
    <w:p w:rsidR="0039378A" w:rsidRPr="0039378A" w:rsidRDefault="0039378A" w:rsidP="005E2442">
      <w:pPr>
        <w:pStyle w:val="Prrafodelista"/>
        <w:numPr>
          <w:ilvl w:val="0"/>
          <w:numId w:val="18"/>
        </w:numPr>
        <w:spacing w:line="240" w:lineRule="auto"/>
        <w:rPr>
          <w:lang w:val="es-ES_tradnl"/>
        </w:rPr>
      </w:pPr>
      <w:r w:rsidRPr="0039378A">
        <w:rPr>
          <w:b/>
          <w:bCs/>
          <w:iCs/>
          <w:u w:val="single"/>
          <w:lang w:val="es-ES_tradnl"/>
        </w:rPr>
        <w:t>Observación</w:t>
      </w:r>
      <w:r w:rsidRPr="0039378A">
        <w:rPr>
          <w:b/>
          <w:bCs/>
          <w:iCs/>
          <w:lang w:val="es-ES_tradnl"/>
        </w:rPr>
        <w:t>:</w:t>
      </w:r>
      <w:r w:rsidRPr="0039378A">
        <w:rPr>
          <w:bCs/>
          <w:lang w:val="es-ES_tradnl"/>
        </w:rPr>
        <w:t xml:space="preserve"> En el caso de Consorcios, la empresa líder del consorcio deberá cumplir con todos los requisitos establecidos.</w:t>
      </w:r>
    </w:p>
    <w:p w:rsidR="00DC3180" w:rsidRPr="0039378A" w:rsidRDefault="00DC3180" w:rsidP="00334E96">
      <w:pPr>
        <w:pStyle w:val="Prrafodelista"/>
        <w:widowControl/>
        <w:adjustRightInd/>
        <w:spacing w:line="240" w:lineRule="auto"/>
        <w:contextualSpacing/>
        <w:textAlignment w:val="auto"/>
        <w:rPr>
          <w:lang w:val="es-ES_tradnl"/>
        </w:rPr>
      </w:pPr>
    </w:p>
    <w:p w:rsidR="00DB26E7" w:rsidRPr="00B432AE" w:rsidRDefault="00DB26E7" w:rsidP="00BE0D97">
      <w:pPr>
        <w:pStyle w:val="Prrafodelista"/>
        <w:widowControl/>
        <w:numPr>
          <w:ilvl w:val="0"/>
          <w:numId w:val="10"/>
        </w:numPr>
        <w:adjustRightInd/>
        <w:spacing w:line="240" w:lineRule="auto"/>
        <w:ind w:hanging="436"/>
        <w:textAlignment w:val="auto"/>
        <w:rPr>
          <w:b/>
        </w:rPr>
      </w:pPr>
      <w:r w:rsidRPr="00B432AE">
        <w:rPr>
          <w:b/>
        </w:rPr>
        <w:t>Capacidad técnica</w:t>
      </w:r>
    </w:p>
    <w:p w:rsidR="001A673C" w:rsidRPr="001A673C" w:rsidRDefault="001A673C" w:rsidP="001A673C">
      <w:pPr>
        <w:pStyle w:val="Prrafodelista"/>
        <w:widowControl/>
        <w:adjustRightInd/>
        <w:spacing w:line="240" w:lineRule="auto"/>
        <w:ind w:left="720"/>
        <w:contextualSpacing/>
        <w:textAlignment w:val="auto"/>
        <w:rPr>
          <w:i/>
          <w:sz w:val="16"/>
          <w:szCs w:val="16"/>
        </w:rPr>
      </w:pPr>
    </w:p>
    <w:p w:rsidR="001A673C" w:rsidRPr="00AB50DD" w:rsidRDefault="001A673C" w:rsidP="00AB50DD">
      <w:pPr>
        <w:widowControl/>
        <w:adjustRightInd/>
        <w:spacing w:line="240" w:lineRule="auto"/>
        <w:ind w:left="284"/>
        <w:contextualSpacing/>
        <w:textAlignment w:val="auto"/>
      </w:pPr>
      <w:r w:rsidRPr="00AB50DD">
        <w:t xml:space="preserve">Perfil del Oferente </w:t>
      </w:r>
    </w:p>
    <w:p w:rsidR="001A673C" w:rsidRPr="00E53FAD" w:rsidRDefault="001A673C" w:rsidP="001A673C">
      <w:pPr>
        <w:pStyle w:val="Prrafodelista"/>
        <w:widowControl/>
        <w:adjustRightInd/>
        <w:spacing w:line="240" w:lineRule="auto"/>
        <w:ind w:left="720"/>
        <w:contextualSpacing/>
        <w:textAlignment w:val="auto"/>
        <w:rPr>
          <w:i/>
          <w:sz w:val="10"/>
          <w:szCs w:val="10"/>
        </w:rPr>
      </w:pPr>
    </w:p>
    <w:p w:rsidR="001A673C" w:rsidRDefault="001A673C" w:rsidP="00AB50DD">
      <w:pPr>
        <w:pStyle w:val="Prrafodelista"/>
        <w:widowControl/>
        <w:numPr>
          <w:ilvl w:val="0"/>
          <w:numId w:val="16"/>
        </w:numPr>
        <w:adjustRightInd/>
        <w:spacing w:line="240" w:lineRule="auto"/>
        <w:contextualSpacing/>
        <w:textAlignment w:val="auto"/>
      </w:pPr>
      <w:r>
        <w:t xml:space="preserve">Es requerido presentar los CV de los </w:t>
      </w:r>
      <w:proofErr w:type="gramStart"/>
      <w:r>
        <w:t>RR.HH</w:t>
      </w:r>
      <w:proofErr w:type="gramEnd"/>
      <w:r>
        <w:t xml:space="preserve"> que formarán parte del equipo de proyecto. En caso que uno de los recursos no participe al inicio o deje de formar parte del equipo durante el desarrollo por algún motivo especial, el oferente deberá reemplazar el recurso por otro recurso del mismo perfil o superior y notificar por nota el cambio realizado adjuntando nuevamente el CV del recurso que se incorpora al equipo de desarrollo.  </w:t>
      </w:r>
    </w:p>
    <w:p w:rsidR="00893300" w:rsidRPr="00B432AE" w:rsidRDefault="00893300" w:rsidP="00893300">
      <w:pPr>
        <w:pStyle w:val="Prrafodelista"/>
        <w:widowControl/>
        <w:adjustRightInd/>
        <w:spacing w:line="240" w:lineRule="auto"/>
        <w:ind w:left="284"/>
        <w:contextualSpacing/>
        <w:textAlignment w:val="auto"/>
      </w:pPr>
    </w:p>
    <w:p w:rsidR="00DB26E7" w:rsidRPr="00B432AE" w:rsidRDefault="00DB26E7" w:rsidP="005155DB">
      <w:pPr>
        <w:pStyle w:val="Prrafodelista"/>
        <w:widowControl/>
        <w:numPr>
          <w:ilvl w:val="0"/>
          <w:numId w:val="10"/>
        </w:numPr>
        <w:adjustRightInd/>
        <w:spacing w:line="240" w:lineRule="auto"/>
        <w:ind w:hanging="436"/>
        <w:textAlignment w:val="auto"/>
        <w:rPr>
          <w:b/>
        </w:rPr>
      </w:pPr>
      <w:r w:rsidRPr="00B432AE">
        <w:rPr>
          <w:b/>
        </w:rPr>
        <w:t xml:space="preserve">Experiencia: </w:t>
      </w:r>
    </w:p>
    <w:p w:rsidR="00CF0A78" w:rsidRDefault="00CF0A78" w:rsidP="00CF0A78">
      <w:pPr>
        <w:widowControl/>
        <w:adjustRightInd/>
        <w:spacing w:before="240" w:after="240" w:line="240" w:lineRule="auto"/>
        <w:ind w:left="284"/>
        <w:contextualSpacing/>
        <w:textAlignment w:val="auto"/>
      </w:pPr>
      <w:r w:rsidRPr="00B432AE">
        <w:t>El oferente deberá proporcionar evidencia documentada que demuestre el cumplimiento de:</w:t>
      </w:r>
    </w:p>
    <w:p w:rsidR="00CF0A78" w:rsidRDefault="00CF0A78" w:rsidP="005E2442">
      <w:pPr>
        <w:pStyle w:val="Prrafodelista"/>
        <w:widowControl/>
        <w:numPr>
          <w:ilvl w:val="0"/>
          <w:numId w:val="16"/>
        </w:numPr>
        <w:adjustRightInd/>
        <w:spacing w:line="240" w:lineRule="auto"/>
        <w:contextualSpacing/>
        <w:textAlignment w:val="auto"/>
      </w:pPr>
      <w:r>
        <w:t>Copia de contratos con entes público</w:t>
      </w:r>
      <w:r w:rsidRPr="00010B71">
        <w:t xml:space="preserve">s y/o </w:t>
      </w:r>
      <w:r>
        <w:t>p</w:t>
      </w:r>
      <w:r w:rsidRPr="00010B71">
        <w:t>rivad</w:t>
      </w:r>
      <w:r>
        <w:t xml:space="preserve">os de </w:t>
      </w:r>
      <w:r w:rsidR="005A3084">
        <w:t xml:space="preserve">servicios de </w:t>
      </w:r>
      <w:r w:rsidR="002A22BF">
        <w:t>desarrollo de software</w:t>
      </w:r>
      <w:r w:rsidR="005A3084">
        <w:t>,</w:t>
      </w:r>
      <w:r w:rsidRPr="00010B71">
        <w:t xml:space="preserve"> e</w:t>
      </w:r>
      <w:r>
        <w:t>jecutados en los años: 2015 y/o 2</w:t>
      </w:r>
      <w:r w:rsidRPr="00010B71">
        <w:t xml:space="preserve">016, por </w:t>
      </w:r>
      <w:r>
        <w:t xml:space="preserve">un valor del </w:t>
      </w:r>
      <w:r w:rsidRPr="00010B71">
        <w:t xml:space="preserve">50% del monto </w:t>
      </w:r>
      <w:r>
        <w:t>total de la oferta (como mínimo)</w:t>
      </w:r>
      <w:r w:rsidRPr="00010B71">
        <w:t>. Podrán presentarse la cantidad de contratos y/o facturaciones que fueren necesarios para acreditar el monto solicitado.</w:t>
      </w:r>
    </w:p>
    <w:p w:rsidR="00CF0A78" w:rsidRDefault="00CF0A78" w:rsidP="00CF0A78">
      <w:pPr>
        <w:pStyle w:val="Prrafodelista"/>
        <w:widowControl/>
        <w:adjustRightInd/>
        <w:spacing w:line="240" w:lineRule="auto"/>
        <w:ind w:left="720"/>
        <w:contextualSpacing/>
        <w:textAlignment w:val="auto"/>
      </w:pPr>
    </w:p>
    <w:p w:rsidR="00CF0A78" w:rsidRPr="00B432AE" w:rsidRDefault="00CF0A78" w:rsidP="005E2442">
      <w:pPr>
        <w:pStyle w:val="Prrafodelista"/>
        <w:numPr>
          <w:ilvl w:val="0"/>
          <w:numId w:val="18"/>
        </w:numPr>
        <w:spacing w:line="276" w:lineRule="auto"/>
        <w:ind w:left="567" w:hanging="283"/>
        <w:rPr>
          <w:bCs/>
          <w:lang w:val="es-ES_tradnl"/>
        </w:rPr>
      </w:pPr>
      <w:r w:rsidRPr="00B432AE">
        <w:rPr>
          <w:b/>
          <w:bCs/>
          <w:u w:val="single"/>
          <w:lang w:val="es-ES_tradnl"/>
        </w:rPr>
        <w:t>Observación</w:t>
      </w:r>
      <w:r w:rsidRPr="00B432AE">
        <w:rPr>
          <w:bCs/>
          <w:lang w:val="es-ES_tradnl"/>
        </w:rPr>
        <w:t>: Para los Consorcios, al menos una empresa del consorcio deberá cumplir con todos los requisitos establecidos.</w:t>
      </w:r>
    </w:p>
    <w:p w:rsidR="00010B71" w:rsidRPr="00CF0A78" w:rsidRDefault="00010B71" w:rsidP="004B0DDF">
      <w:pPr>
        <w:pStyle w:val="Prrafodelista"/>
        <w:widowControl/>
        <w:adjustRightInd/>
        <w:spacing w:line="240" w:lineRule="auto"/>
        <w:ind w:left="720"/>
        <w:contextualSpacing/>
        <w:textAlignment w:val="auto"/>
        <w:rPr>
          <w:lang w:val="es-ES_tradnl"/>
        </w:rPr>
      </w:pPr>
    </w:p>
    <w:p w:rsidR="004E1B03" w:rsidRPr="00B432AE" w:rsidRDefault="00F2253E" w:rsidP="004E1B03">
      <w:pPr>
        <w:pStyle w:val="Prrafodelista"/>
        <w:widowControl/>
        <w:numPr>
          <w:ilvl w:val="0"/>
          <w:numId w:val="9"/>
        </w:numPr>
        <w:tabs>
          <w:tab w:val="left" w:pos="284"/>
        </w:tabs>
        <w:adjustRightInd/>
        <w:spacing w:line="240" w:lineRule="auto"/>
        <w:ind w:left="0" w:firstLine="0"/>
        <w:contextualSpacing/>
        <w:textAlignment w:val="auto"/>
      </w:pPr>
      <w:r w:rsidRPr="00B432AE">
        <w:rPr>
          <w:b/>
        </w:rPr>
        <w:t xml:space="preserve"> </w:t>
      </w:r>
      <w:r w:rsidR="00DB26E7" w:rsidRPr="00B432AE">
        <w:rPr>
          <w:b/>
        </w:rPr>
        <w:t xml:space="preserve">El margen de preferencia a ser utilizado es: </w:t>
      </w:r>
      <w:r w:rsidR="004E1B03" w:rsidRPr="00B432AE">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4E1B03" w:rsidRPr="00B432AE" w:rsidRDefault="004E1B03" w:rsidP="004E1B03">
      <w:pPr>
        <w:widowControl/>
        <w:adjustRightInd/>
        <w:spacing w:line="240" w:lineRule="auto"/>
        <w:textAlignment w:val="auto"/>
      </w:pPr>
      <w:r w:rsidRPr="00B432AE">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máximo de 5 (cinco) días hábiles. </w:t>
      </w:r>
      <w:r w:rsidRPr="00B432AE">
        <w:lastRenderedPageBreak/>
        <w:t xml:space="preserve">Si luego del requerimiento realizado por el Comité el oferente no presentare el documento, o </w:t>
      </w:r>
      <w:proofErr w:type="gramStart"/>
      <w:r w:rsidRPr="00B432AE">
        <w:t>la  presentación</w:t>
      </w:r>
      <w:proofErr w:type="gramEnd"/>
      <w:r w:rsidRPr="00B432AE">
        <w:t xml:space="preserve"> sea deficiente o tardía, la oferta no será descalificada, pero no podrá acogerse al beneficio. A fin de acogerse al beneficio, el certificado debe ser emitido como máximo a la fecha tope de presentación y apertura de ofertas.</w:t>
      </w:r>
    </w:p>
    <w:p w:rsidR="005B4569" w:rsidRPr="00B432AE" w:rsidRDefault="004E1B03" w:rsidP="004E1B03">
      <w:pPr>
        <w:widowControl/>
        <w:adjustRightInd/>
        <w:spacing w:line="240" w:lineRule="auto"/>
        <w:textAlignment w:val="auto"/>
        <w:rPr>
          <w:b/>
        </w:rPr>
      </w:pPr>
      <w:r w:rsidRPr="00B432AE">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proofErr w:type="gramStart"/>
      <w:r w:rsidRPr="00B432AE">
        <w:t>del  certificado</w:t>
      </w:r>
      <w:proofErr w:type="gramEnd"/>
      <w:r w:rsidRPr="00B432AE">
        <w:t>, resultare ser la más baja se la seleccionará para la adjudicación; caso contrario se seleccionará la oferta del bien o servicio proveniente del extranjero o que no haya presentado el citado documento.</w:t>
      </w:r>
      <w:r w:rsidRPr="00B432AE">
        <w:rPr>
          <w:iCs/>
        </w:rPr>
        <w:t xml:space="preserve">  </w:t>
      </w:r>
      <w:r w:rsidR="005B4569" w:rsidRPr="00B432AE">
        <w:rPr>
          <w:b/>
          <w:u w:val="single"/>
        </w:rPr>
        <w:t xml:space="preserve"> </w:t>
      </w:r>
      <w:r w:rsidR="00BD71ED" w:rsidRPr="00B432AE">
        <w:rPr>
          <w:b/>
        </w:rPr>
        <w:t xml:space="preserve"> </w:t>
      </w:r>
    </w:p>
    <w:p w:rsidR="004E1B03" w:rsidRPr="00B432AE" w:rsidRDefault="004E1B03" w:rsidP="004E1B03">
      <w:pPr>
        <w:widowControl/>
        <w:adjustRightInd/>
        <w:spacing w:line="240" w:lineRule="auto"/>
        <w:textAlignment w:val="auto"/>
        <w:rPr>
          <w:b/>
        </w:rPr>
      </w:pPr>
    </w:p>
    <w:p w:rsidR="00DB26E7" w:rsidRDefault="00DB26E7" w:rsidP="005B4569">
      <w:pPr>
        <w:pStyle w:val="Prrafodelista"/>
        <w:widowControl/>
        <w:numPr>
          <w:ilvl w:val="0"/>
          <w:numId w:val="9"/>
        </w:numPr>
        <w:adjustRightInd/>
        <w:spacing w:line="240" w:lineRule="auto"/>
        <w:textAlignment w:val="auto"/>
      </w:pPr>
      <w:r w:rsidRPr="00B432AE">
        <w:rPr>
          <w:b/>
        </w:rPr>
        <w:t xml:space="preserve">Criterio de evaluación y calificación de las muestras: </w:t>
      </w:r>
      <w:r w:rsidR="00F37350" w:rsidRPr="00B432AE">
        <w:t>No Aplica</w:t>
      </w:r>
      <w:r w:rsidR="00893300" w:rsidRPr="00B432AE">
        <w:t>.</w:t>
      </w:r>
    </w:p>
    <w:p w:rsidR="00134E2D" w:rsidRPr="00B432AE" w:rsidRDefault="00134E2D" w:rsidP="00134E2D">
      <w:pPr>
        <w:pStyle w:val="Prrafodelista"/>
        <w:widowControl/>
        <w:adjustRightInd/>
        <w:spacing w:line="240" w:lineRule="auto"/>
        <w:ind w:left="360"/>
        <w:textAlignment w:val="auto"/>
      </w:pPr>
    </w:p>
    <w:p w:rsidR="00BD71ED" w:rsidRPr="00B432AE" w:rsidRDefault="00BD71ED" w:rsidP="00E23325">
      <w:pPr>
        <w:pStyle w:val="Prrafodelista"/>
        <w:widowControl/>
        <w:numPr>
          <w:ilvl w:val="0"/>
          <w:numId w:val="9"/>
        </w:numPr>
        <w:tabs>
          <w:tab w:val="left" w:pos="284"/>
          <w:tab w:val="left" w:pos="426"/>
          <w:tab w:val="left" w:pos="709"/>
        </w:tabs>
        <w:adjustRightInd/>
        <w:spacing w:line="240" w:lineRule="auto"/>
        <w:ind w:left="0" w:firstLine="0"/>
        <w:textAlignment w:val="auto"/>
        <w:rPr>
          <w:b/>
          <w:bCs/>
        </w:rPr>
      </w:pPr>
      <w:r w:rsidRPr="00B432AE">
        <w:rPr>
          <w:b/>
        </w:rPr>
        <w:t xml:space="preserve"> </w:t>
      </w:r>
      <w:r w:rsidR="00DB26E7" w:rsidRPr="00B432AE">
        <w:rPr>
          <w:b/>
        </w:rPr>
        <w:t>Criterio para desempate de ofertas:</w:t>
      </w:r>
      <w:r w:rsidR="00DB26E7" w:rsidRPr="00B432AE">
        <w:t xml:space="preserve"> </w:t>
      </w:r>
      <w:r w:rsidRPr="00B432AE">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BD71ED" w:rsidRPr="00B432AE" w:rsidRDefault="00BD71ED" w:rsidP="00BD71ED">
      <w:pPr>
        <w:widowControl/>
        <w:adjustRightInd/>
        <w:spacing w:after="200" w:line="276" w:lineRule="auto"/>
        <w:contextualSpacing/>
        <w:textAlignment w:val="auto"/>
      </w:pPr>
      <w:r w:rsidRPr="00B432AE">
        <w:t xml:space="preserve">Dicha determinación se dará a partir de la información requerida por la Convocante y provista por el Oferente en su oferta: </w:t>
      </w:r>
    </w:p>
    <w:p w:rsidR="00BD71ED" w:rsidRPr="00B432AE" w:rsidRDefault="00BD71ED" w:rsidP="00BD71ED">
      <w:pPr>
        <w:widowControl/>
        <w:adjustRightInd/>
        <w:spacing w:after="200" w:line="276" w:lineRule="auto"/>
        <w:ind w:left="720"/>
        <w:contextualSpacing/>
        <w:textAlignment w:val="auto"/>
      </w:pPr>
    </w:p>
    <w:p w:rsidR="00BD71ED" w:rsidRPr="00B432AE" w:rsidRDefault="00BD71ED" w:rsidP="00BD71ED">
      <w:pPr>
        <w:widowControl/>
        <w:adjustRightInd/>
        <w:spacing w:after="200" w:line="276" w:lineRule="auto"/>
        <w:contextualSpacing/>
        <w:textAlignment w:val="auto"/>
      </w:pPr>
      <w:r w:rsidRPr="00B432AE">
        <w:rPr>
          <w:u w:val="single"/>
        </w:rPr>
        <w:t>En primer lugar</w:t>
      </w:r>
      <w:r w:rsidRPr="00B432AE">
        <w:t xml:space="preserve">, la convocante tendrá en cuenta al oferente que tenga mayor cantidad de empleados inscriptos en el Instituto de Previsión Social – IPS, en los últimos seis meses anteriores </w:t>
      </w:r>
      <w:proofErr w:type="gramStart"/>
      <w:r w:rsidRPr="00B432AE">
        <w:t>al  Acto</w:t>
      </w:r>
      <w:proofErr w:type="gramEnd"/>
      <w:r w:rsidRPr="00B432AE">
        <w:t xml:space="preserve"> de Apertura, para ello se requerirá la presentación de la presentación de la “Declaración Jurada de Salarios” que el empleador utilizó para el pago del seguro social, en caso de que la documentación no esté contenida en la oferta o en el Sistema de Información de Proveedores del estado (SIPE) </w:t>
      </w:r>
    </w:p>
    <w:p w:rsidR="00BD71ED" w:rsidRPr="00B432AE" w:rsidRDefault="00BD71ED" w:rsidP="00BD71ED">
      <w:pPr>
        <w:widowControl/>
        <w:adjustRightInd/>
        <w:spacing w:after="200" w:line="276" w:lineRule="auto"/>
        <w:contextualSpacing/>
        <w:textAlignment w:val="auto"/>
      </w:pPr>
      <w:r w:rsidRPr="00B432AE">
        <w:rPr>
          <w:u w:val="single"/>
        </w:rPr>
        <w:t>De persistir el empate</w:t>
      </w:r>
      <w:r w:rsidRPr="00B432AE">
        <w:t xml:space="preserve">, se analizará la capacidad financiera del Oferente, para cuyo efecto se verificará quien posea el </w:t>
      </w:r>
      <w:proofErr w:type="gramStart"/>
      <w:r w:rsidRPr="00B432AE">
        <w:t>mayor  coeficiente</w:t>
      </w:r>
      <w:proofErr w:type="gramEnd"/>
      <w:r w:rsidRPr="00B432AE">
        <w:t xml:space="preserve"> en el Ratio de Liquidez (activo corriente / pasivo corriente) del último año. </w:t>
      </w:r>
    </w:p>
    <w:p w:rsidR="00BD71ED" w:rsidRPr="00B432AE" w:rsidRDefault="00BD71ED" w:rsidP="00BD71ED">
      <w:pPr>
        <w:widowControl/>
        <w:adjustRightInd/>
        <w:spacing w:after="200" w:line="276" w:lineRule="auto"/>
        <w:contextualSpacing/>
        <w:textAlignment w:val="auto"/>
      </w:pPr>
      <w:r w:rsidRPr="00B432AE">
        <w:t xml:space="preserve">Si aun aplicando este criterio de desempate, persistiera el mismo, la Convocante analizará la capacidad técnica de las ofertas evaluándose lo siguiente: </w:t>
      </w:r>
    </w:p>
    <w:p w:rsidR="00BD71ED" w:rsidRPr="00B432AE" w:rsidRDefault="00BD71ED" w:rsidP="00BD71ED">
      <w:pPr>
        <w:widowControl/>
        <w:adjustRightInd/>
        <w:spacing w:after="200" w:line="276" w:lineRule="auto"/>
        <w:ind w:left="720"/>
        <w:contextualSpacing/>
        <w:textAlignment w:val="auto"/>
      </w:pPr>
    </w:p>
    <w:p w:rsidR="00BD71ED" w:rsidRPr="00B432AE" w:rsidRDefault="00BD71ED" w:rsidP="00BD71ED">
      <w:pPr>
        <w:widowControl/>
        <w:adjustRightInd/>
        <w:spacing w:after="200" w:line="276" w:lineRule="auto"/>
        <w:contextualSpacing/>
        <w:textAlignment w:val="auto"/>
      </w:pPr>
      <w:r w:rsidRPr="00B432AE">
        <w:rPr>
          <w:u w:val="single"/>
        </w:rPr>
        <w:t>El que posea el mayor monto de contratos</w:t>
      </w:r>
      <w:r w:rsidRPr="00B432AE">
        <w:t xml:space="preserve"> ejecutados en PRESTACION DE SERVICIOS de la misma naturaleza, satisfactoriamente con Instituciones Públicas o </w:t>
      </w:r>
      <w:r w:rsidR="00C42812" w:rsidRPr="00B432AE">
        <w:t>Privadas, en</w:t>
      </w:r>
      <w:r w:rsidRPr="00B432AE">
        <w:t xml:space="preserve"> el último año.</w:t>
      </w:r>
    </w:p>
    <w:p w:rsidR="00BD71ED" w:rsidRPr="00B432AE" w:rsidRDefault="00BD71ED" w:rsidP="00BD71ED">
      <w:pPr>
        <w:widowControl/>
        <w:adjustRightInd/>
        <w:spacing w:after="200" w:line="276" w:lineRule="auto"/>
        <w:ind w:left="720"/>
        <w:contextualSpacing/>
        <w:textAlignment w:val="auto"/>
      </w:pPr>
    </w:p>
    <w:p w:rsidR="00BD71ED" w:rsidRPr="00B432AE" w:rsidRDefault="00BD71ED" w:rsidP="00BD71ED">
      <w:pPr>
        <w:widowControl/>
        <w:adjustRightInd/>
        <w:spacing w:after="200" w:line="276" w:lineRule="auto"/>
        <w:contextualSpacing/>
        <w:textAlignment w:val="auto"/>
      </w:pPr>
      <w:r w:rsidRPr="00B432AE">
        <w:rPr>
          <w:b/>
        </w:rPr>
        <w:t>En caso de Consorcios</w:t>
      </w:r>
      <w:r w:rsidR="00506352" w:rsidRPr="00B432AE">
        <w:rPr>
          <w:b/>
        </w:rPr>
        <w:t xml:space="preserve">: </w:t>
      </w:r>
      <w:r w:rsidRPr="00B432AE">
        <w:t>Para los criterios a) y b), se sumarán los promedios y los coeficientes, respectivamente, de cada miembro, a los efectos de promediar los resultados; para el criterio c) se sumarán las cantidades de los contratos de todos los miembros.</w:t>
      </w:r>
    </w:p>
    <w:p w:rsidR="00D931BC" w:rsidRDefault="00D931BC" w:rsidP="00BD71ED">
      <w:pPr>
        <w:widowControl/>
        <w:adjustRightInd/>
        <w:spacing w:after="200" w:line="276" w:lineRule="auto"/>
        <w:contextualSpacing/>
        <w:textAlignment w:val="auto"/>
      </w:pPr>
    </w:p>
    <w:p w:rsidR="00BD71ED" w:rsidRPr="00B432AE" w:rsidRDefault="00D931BC" w:rsidP="00D931BC">
      <w:pPr>
        <w:widowControl/>
        <w:adjustRightInd/>
        <w:spacing w:after="200" w:line="276" w:lineRule="auto"/>
        <w:contextualSpacing/>
        <w:textAlignment w:val="auto"/>
      </w:pPr>
      <w:r>
        <w:lastRenderedPageBreak/>
        <w:t>L</w:t>
      </w:r>
      <w:r w:rsidR="00BD71ED" w:rsidRPr="00B432AE">
        <w:t>uego de la aplicación de los c</w:t>
      </w:r>
      <w:r>
        <w:t>riterios en el orden enunciado</w:t>
      </w:r>
      <w:r w:rsidR="000C02D3">
        <w:t xml:space="preserve"> y</w:t>
      </w:r>
      <w:r>
        <w:t xml:space="preserve"> persistir el empate, </w:t>
      </w:r>
      <w:r w:rsidR="00BD71ED" w:rsidRPr="00B432AE">
        <w:t>la Convocante determinará cuál es la oferta a ser adjudicada, exponiendo las razones de su elección en el Informe de Evaluación o en el acto administrativo de adjudicación.</w:t>
      </w:r>
    </w:p>
    <w:p w:rsidR="00DB26E7" w:rsidRPr="00B432AE" w:rsidRDefault="008441B7" w:rsidP="00E23325">
      <w:pPr>
        <w:pStyle w:val="Prrafodelista"/>
        <w:widowControl/>
        <w:numPr>
          <w:ilvl w:val="0"/>
          <w:numId w:val="9"/>
        </w:numPr>
        <w:tabs>
          <w:tab w:val="left" w:pos="0"/>
          <w:tab w:val="left" w:pos="426"/>
        </w:tabs>
        <w:adjustRightInd/>
        <w:spacing w:line="240" w:lineRule="auto"/>
        <w:ind w:left="0" w:firstLine="0"/>
        <w:textAlignment w:val="auto"/>
        <w:rPr>
          <w:color w:val="000000"/>
        </w:rPr>
      </w:pPr>
      <w:r w:rsidRPr="00B432AE">
        <w:rPr>
          <w:b/>
        </w:rPr>
        <w:t xml:space="preserve"> </w:t>
      </w:r>
      <w:r w:rsidR="00DB26E7" w:rsidRPr="00B432AE">
        <w:rPr>
          <w:b/>
        </w:rPr>
        <w:t xml:space="preserve">Notificación de Adjudicación: </w:t>
      </w:r>
      <w:r w:rsidR="00DB26E7" w:rsidRPr="00B432AE">
        <w:t xml:space="preserve">La adjudicación se dará a conocer </w:t>
      </w:r>
      <w:r w:rsidR="00506352" w:rsidRPr="00B432AE">
        <w:t xml:space="preserve">por escrito </w:t>
      </w:r>
      <w:r w:rsidR="00C42812" w:rsidRPr="00B432AE">
        <w:t>a través</w:t>
      </w:r>
      <w:r w:rsidR="00DB26E7" w:rsidRPr="00B432AE">
        <w:t xml:space="preserve"> de una nota, con la figura de </w:t>
      </w:r>
      <w:r w:rsidR="00AF1CF6" w:rsidRPr="00B432AE">
        <w:t>N</w:t>
      </w:r>
      <w:r w:rsidR="00DB26E7" w:rsidRPr="00B432AE">
        <w:t>otificación a cada un</w:t>
      </w:r>
      <w:r w:rsidR="00506352" w:rsidRPr="00B432AE">
        <w:t>o</w:t>
      </w:r>
      <w:r w:rsidR="00DB26E7" w:rsidRPr="00B432AE">
        <w:t xml:space="preserve"> de l</w:t>
      </w:r>
      <w:r w:rsidR="00506352" w:rsidRPr="00B432AE">
        <w:t>os</w:t>
      </w:r>
      <w:r w:rsidR="00DB26E7" w:rsidRPr="00B432AE">
        <w:t xml:space="preserve"> </w:t>
      </w:r>
      <w:r w:rsidR="00506352" w:rsidRPr="00B432AE">
        <w:t>participantes en el presente llamado licitatorio</w:t>
      </w:r>
      <w:r w:rsidR="00DB26E7" w:rsidRPr="00B432AE">
        <w:t xml:space="preserve">, </w:t>
      </w:r>
      <w:r w:rsidR="00E12C91" w:rsidRPr="00B432AE">
        <w:t>dentro</w:t>
      </w:r>
      <w:r w:rsidR="00DB26E7" w:rsidRPr="00B432AE">
        <w:t xml:space="preserve"> de </w:t>
      </w:r>
      <w:r w:rsidR="00E12C91" w:rsidRPr="00B432AE">
        <w:t xml:space="preserve">los cinco </w:t>
      </w:r>
      <w:r w:rsidRPr="00B432AE">
        <w:t xml:space="preserve">días </w:t>
      </w:r>
      <w:r w:rsidR="00E12C91" w:rsidRPr="00B432AE">
        <w:t>calendario</w:t>
      </w:r>
      <w:r w:rsidR="00DB26E7" w:rsidRPr="00B432AE">
        <w:t xml:space="preserve"> </w:t>
      </w:r>
      <w:r w:rsidR="00E12C91" w:rsidRPr="00B432AE">
        <w:t xml:space="preserve">siguientes a </w:t>
      </w:r>
      <w:r w:rsidR="00AF1CF6" w:rsidRPr="00B432AE">
        <w:t>la</w:t>
      </w:r>
      <w:r w:rsidR="00E12C91" w:rsidRPr="00B432AE">
        <w:t xml:space="preserve"> emisión </w:t>
      </w:r>
      <w:r w:rsidR="00DB26E7" w:rsidRPr="00B432AE">
        <w:t xml:space="preserve">de la Resolución de </w:t>
      </w:r>
      <w:r w:rsidR="00AF1CF6" w:rsidRPr="00B432AE">
        <w:t>Ad</w:t>
      </w:r>
      <w:r w:rsidR="00DB26E7" w:rsidRPr="00B432AE">
        <w:t>judicación por</w:t>
      </w:r>
      <w:r w:rsidR="00AF1CF6" w:rsidRPr="00B432AE">
        <w:t xml:space="preserve"> parte de </w:t>
      </w:r>
      <w:r w:rsidR="00DB26E7" w:rsidRPr="00B432AE">
        <w:t>la máxima autoridad de la Institución</w:t>
      </w:r>
      <w:r w:rsidR="004D397B" w:rsidRPr="00B432AE">
        <w:t>.</w:t>
      </w:r>
    </w:p>
    <w:p w:rsidR="00DB26E7" w:rsidRPr="00B432AE" w:rsidRDefault="00DB26E7" w:rsidP="00334E96">
      <w:pPr>
        <w:pStyle w:val="Prrafodelista"/>
        <w:widowControl/>
        <w:adjustRightInd/>
        <w:spacing w:line="240" w:lineRule="auto"/>
        <w:ind w:left="360"/>
        <w:textAlignment w:val="auto"/>
        <w:rPr>
          <w:color w:val="000000"/>
        </w:rPr>
      </w:pPr>
    </w:p>
    <w:p w:rsidR="00DB26E7" w:rsidRPr="00B432AE" w:rsidRDefault="00DB26E7" w:rsidP="00BD71ED">
      <w:pPr>
        <w:pStyle w:val="Prrafodelista"/>
        <w:widowControl/>
        <w:numPr>
          <w:ilvl w:val="0"/>
          <w:numId w:val="9"/>
        </w:numPr>
        <w:adjustRightInd/>
        <w:spacing w:line="240" w:lineRule="auto"/>
        <w:textAlignment w:val="auto"/>
        <w:rPr>
          <w:b/>
          <w:color w:val="000000"/>
        </w:rPr>
      </w:pPr>
      <w:r w:rsidRPr="00B432AE">
        <w:rPr>
          <w:b/>
        </w:rPr>
        <w:t xml:space="preserve">La convocante formalizará la contratación mediante: </w:t>
      </w:r>
      <w:r w:rsidR="00D40219">
        <w:t>un Contrato.</w:t>
      </w:r>
    </w:p>
    <w:p w:rsidR="00DB26E7" w:rsidRPr="00B432AE" w:rsidRDefault="00DB26E7" w:rsidP="00334E96">
      <w:pPr>
        <w:pStyle w:val="Prrafodelista"/>
        <w:widowControl/>
        <w:adjustRightInd/>
        <w:spacing w:line="240" w:lineRule="auto"/>
        <w:ind w:left="360"/>
        <w:textAlignment w:val="auto"/>
        <w:rPr>
          <w:color w:val="000000"/>
        </w:rPr>
      </w:pPr>
    </w:p>
    <w:p w:rsidR="00DB26E7" w:rsidRPr="00B432AE" w:rsidRDefault="00DB26E7" w:rsidP="00BD71ED">
      <w:pPr>
        <w:pStyle w:val="Prrafodelista"/>
        <w:widowControl/>
        <w:numPr>
          <w:ilvl w:val="0"/>
          <w:numId w:val="9"/>
        </w:numPr>
        <w:tabs>
          <w:tab w:val="left" w:pos="426"/>
          <w:tab w:val="left" w:pos="709"/>
        </w:tabs>
        <w:adjustRightInd/>
        <w:spacing w:line="240" w:lineRule="auto"/>
        <w:ind w:left="0" w:firstLine="0"/>
        <w:textAlignment w:val="auto"/>
      </w:pPr>
      <w:r w:rsidRPr="00B432AE">
        <w:rPr>
          <w:b/>
        </w:rPr>
        <w:t xml:space="preserve">El precio adjudicado estará sujeto a reajustes. La fórmula y procedimiento para el cálculo de reajustes serán los </w:t>
      </w:r>
      <w:r w:rsidR="00CE7E67" w:rsidRPr="00B432AE">
        <w:rPr>
          <w:b/>
        </w:rPr>
        <w:t>siguientes:</w:t>
      </w:r>
      <w:r w:rsidR="00E15C7D" w:rsidRPr="00B432AE">
        <w:rPr>
          <w:b/>
        </w:rPr>
        <w:t xml:space="preserve"> </w:t>
      </w:r>
    </w:p>
    <w:p w:rsidR="00D24FC2" w:rsidRPr="00B432AE" w:rsidRDefault="00D24FC2" w:rsidP="00D24FC2">
      <w:pPr>
        <w:widowControl/>
        <w:tabs>
          <w:tab w:val="left" w:pos="426"/>
          <w:tab w:val="left" w:pos="709"/>
        </w:tabs>
        <w:adjustRightInd/>
        <w:spacing w:line="240" w:lineRule="auto"/>
        <w:textAlignment w:val="auto"/>
      </w:pPr>
    </w:p>
    <w:p w:rsidR="00D24FC2" w:rsidRPr="00B432AE" w:rsidRDefault="00D24FC2" w:rsidP="00D24FC2">
      <w:pPr>
        <w:widowControl/>
        <w:tabs>
          <w:tab w:val="left" w:pos="426"/>
          <w:tab w:val="left" w:pos="709"/>
        </w:tabs>
        <w:adjustRightInd/>
        <w:spacing w:line="240" w:lineRule="auto"/>
        <w:textAlignment w:val="auto"/>
      </w:pPr>
      <w:r w:rsidRPr="00B432AE">
        <w:t xml:space="preserve">El precio del Contrato estará sujeto a reajustes, siempre y cuando el IPC, publicado por el BCP, haya sufrido una variación igual o mayor al quince por ciento (15%) referente a la fecha de apertura de las ofertas, conforme a la siguiente fórmula: </w:t>
      </w:r>
    </w:p>
    <w:p w:rsidR="00D24FC2" w:rsidRPr="00B432AE" w:rsidRDefault="00D24FC2" w:rsidP="00D24FC2">
      <w:pPr>
        <w:widowControl/>
        <w:tabs>
          <w:tab w:val="left" w:pos="426"/>
          <w:tab w:val="left" w:pos="709"/>
        </w:tabs>
        <w:adjustRightInd/>
        <w:spacing w:line="240" w:lineRule="auto"/>
        <w:textAlignment w:val="auto"/>
      </w:pPr>
    </w:p>
    <w:p w:rsidR="00D24FC2" w:rsidRPr="00B432AE" w:rsidRDefault="00D24FC2" w:rsidP="00D24FC2">
      <w:pPr>
        <w:widowControl/>
        <w:tabs>
          <w:tab w:val="left" w:pos="426"/>
          <w:tab w:val="left" w:pos="709"/>
        </w:tabs>
        <w:adjustRightInd/>
        <w:spacing w:line="240" w:lineRule="auto"/>
        <w:textAlignment w:val="auto"/>
        <w:rPr>
          <w:b/>
        </w:rPr>
      </w:pPr>
      <w:r w:rsidRPr="00B432AE">
        <w:rPr>
          <w:b/>
        </w:rPr>
        <w:tab/>
        <w:t>A= P x I.I.B.C.P</w:t>
      </w:r>
    </w:p>
    <w:p w:rsidR="00D24FC2" w:rsidRPr="00B432AE" w:rsidRDefault="00D24FC2" w:rsidP="00D24FC2">
      <w:pPr>
        <w:widowControl/>
        <w:tabs>
          <w:tab w:val="left" w:pos="426"/>
          <w:tab w:val="left" w:pos="709"/>
        </w:tabs>
        <w:adjustRightInd/>
        <w:spacing w:line="240" w:lineRule="auto"/>
        <w:textAlignment w:val="auto"/>
      </w:pPr>
    </w:p>
    <w:p w:rsidR="00D24FC2" w:rsidRPr="00B432AE" w:rsidRDefault="00D24FC2" w:rsidP="00D24FC2">
      <w:pPr>
        <w:widowControl/>
        <w:tabs>
          <w:tab w:val="left" w:pos="426"/>
          <w:tab w:val="left" w:pos="709"/>
        </w:tabs>
        <w:adjustRightInd/>
        <w:spacing w:line="240" w:lineRule="auto"/>
        <w:textAlignment w:val="auto"/>
      </w:pPr>
      <w:r w:rsidRPr="00B432AE">
        <w:t>A= Precio ajustado de los bienes y/o servicios conexos facturados.</w:t>
      </w:r>
    </w:p>
    <w:p w:rsidR="00D24FC2" w:rsidRPr="00B432AE" w:rsidRDefault="00D24FC2" w:rsidP="00D24FC2">
      <w:pPr>
        <w:widowControl/>
        <w:tabs>
          <w:tab w:val="left" w:pos="426"/>
          <w:tab w:val="left" w:pos="709"/>
        </w:tabs>
        <w:adjustRightInd/>
        <w:spacing w:line="240" w:lineRule="auto"/>
        <w:textAlignment w:val="auto"/>
      </w:pPr>
      <w:r w:rsidRPr="00B432AE">
        <w:t>P= Precio facturado de los bienes y/o servicios conexos ofertados.</w:t>
      </w:r>
    </w:p>
    <w:p w:rsidR="00D24FC2" w:rsidRPr="00B432AE" w:rsidRDefault="00D24FC2" w:rsidP="00D24FC2">
      <w:pPr>
        <w:widowControl/>
        <w:tabs>
          <w:tab w:val="left" w:pos="426"/>
          <w:tab w:val="left" w:pos="709"/>
        </w:tabs>
        <w:adjustRightInd/>
        <w:spacing w:line="240" w:lineRule="auto"/>
        <w:textAlignment w:val="auto"/>
      </w:pPr>
      <w:r w:rsidRPr="00B432AE">
        <w:t>I.I.B.</w:t>
      </w:r>
      <w:proofErr w:type="gramStart"/>
      <w:r w:rsidRPr="00B432AE">
        <w:t>C.P</w:t>
      </w:r>
      <w:proofErr w:type="gramEnd"/>
      <w:r w:rsidRPr="00B432AE">
        <w:t>= Índice de Inflación emitido por el Banco Central del Paraguay.</w:t>
      </w:r>
    </w:p>
    <w:p w:rsidR="00D24FC2" w:rsidRPr="00B432AE" w:rsidRDefault="00D24FC2" w:rsidP="00D24FC2">
      <w:pPr>
        <w:widowControl/>
        <w:tabs>
          <w:tab w:val="left" w:pos="426"/>
          <w:tab w:val="left" w:pos="709"/>
        </w:tabs>
        <w:adjustRightInd/>
        <w:spacing w:line="240" w:lineRule="auto"/>
        <w:textAlignment w:val="auto"/>
      </w:pPr>
    </w:p>
    <w:p w:rsidR="00D24FC2" w:rsidRPr="00B432AE" w:rsidRDefault="00D24FC2" w:rsidP="00D24FC2">
      <w:pPr>
        <w:widowControl/>
        <w:tabs>
          <w:tab w:val="left" w:pos="426"/>
          <w:tab w:val="left" w:pos="709"/>
        </w:tabs>
        <w:adjustRightInd/>
        <w:spacing w:line="240" w:lineRule="auto"/>
        <w:textAlignment w:val="auto"/>
      </w:pPr>
      <w:r w:rsidRPr="00B432AE">
        <w:t>No se reconocerán reajuste</w:t>
      </w:r>
      <w:r w:rsidR="007470A6">
        <w:t>s</w:t>
      </w:r>
      <w:r w:rsidRPr="00B432AE">
        <w:t xml:space="preserve"> de precios si el suministro se encuentra atrasado respecto al c</w:t>
      </w:r>
      <w:r w:rsidR="007470A6">
        <w:t>ronograma de entregas aprobado.</w:t>
      </w:r>
    </w:p>
    <w:p w:rsidR="00D24FC2" w:rsidRPr="00B432AE" w:rsidRDefault="00D24FC2" w:rsidP="00D24FC2">
      <w:pPr>
        <w:widowControl/>
        <w:tabs>
          <w:tab w:val="left" w:pos="426"/>
          <w:tab w:val="left" w:pos="709"/>
        </w:tabs>
        <w:adjustRightInd/>
        <w:spacing w:line="240" w:lineRule="auto"/>
        <w:textAlignment w:val="auto"/>
      </w:pPr>
    </w:p>
    <w:p w:rsidR="00DB26E7" w:rsidRPr="00B432AE" w:rsidRDefault="00DB26E7" w:rsidP="00455EB3">
      <w:pPr>
        <w:pStyle w:val="Prrafodelista"/>
        <w:widowControl/>
        <w:numPr>
          <w:ilvl w:val="0"/>
          <w:numId w:val="9"/>
        </w:numPr>
        <w:adjustRightInd/>
        <w:spacing w:after="240" w:line="240" w:lineRule="auto"/>
        <w:textAlignment w:val="auto"/>
        <w:rPr>
          <w:b/>
        </w:rPr>
      </w:pPr>
      <w:r w:rsidRPr="00B432AE">
        <w:rPr>
          <w:b/>
        </w:rPr>
        <w:t xml:space="preserve">Las formas </w:t>
      </w:r>
      <w:r w:rsidR="005A3084" w:rsidRPr="00B432AE">
        <w:rPr>
          <w:b/>
        </w:rPr>
        <w:t>y condiciones</w:t>
      </w:r>
      <w:r w:rsidRPr="00B432AE">
        <w:rPr>
          <w:b/>
        </w:rPr>
        <w:t xml:space="preserve"> de pago: </w:t>
      </w:r>
      <w:r w:rsidR="00455EB3" w:rsidRPr="00B432AE">
        <w:t xml:space="preserve">La forma de pago será en un 100% en moneda de </w:t>
      </w:r>
      <w:r w:rsidR="002719FC" w:rsidRPr="00B432AE">
        <w:t>guaraníes</w:t>
      </w:r>
      <w:r w:rsidR="00455EB3" w:rsidRPr="00B432AE">
        <w:t>.</w:t>
      </w:r>
    </w:p>
    <w:p w:rsidR="00455EB3" w:rsidRPr="00B432AE" w:rsidRDefault="00455EB3" w:rsidP="00B33974">
      <w:pPr>
        <w:pStyle w:val="Prrafodelista"/>
        <w:widowControl/>
        <w:adjustRightInd/>
        <w:spacing w:after="240" w:line="240" w:lineRule="auto"/>
        <w:ind w:left="0"/>
        <w:textAlignment w:val="auto"/>
      </w:pPr>
      <w:r w:rsidRPr="00B432AE">
        <w:t>Las  partes  convienen  que  los  SERVICIO/BIENES adjudicados se  paguen de una sola vez  y por el monto total de la misma, para el efecto el proveedor deberá presentar la factura crédito correspondiente, que será cancelada en un período no mayor a 60 (sesenta)  días corridos, contados a partir de la fecha de recepción de la solicitud  de pago hecha por la empresa, dicho pago se realizara de conformidad al calendario de pago del Ministerio de Hacienda en cuanto Recursos del Tesoro - F.F. 10, y a la Disponibilidad de los Recu</w:t>
      </w:r>
      <w:r w:rsidR="005E6D14">
        <w:t>rsos Institucionales - F.F. 30. L</w:t>
      </w:r>
      <w:r w:rsidRPr="00B432AE">
        <w:t>a falta de desembolso por parte del M</w:t>
      </w:r>
      <w:r w:rsidR="005E6D14">
        <w:t xml:space="preserve">inisterio de </w:t>
      </w:r>
      <w:r w:rsidRPr="00B432AE">
        <w:t>H</w:t>
      </w:r>
      <w:r w:rsidR="005E6D14">
        <w:t>acienda</w:t>
      </w:r>
      <w:r w:rsidRPr="00B432AE">
        <w:t xml:space="preserve"> y por tanto el atraso de pago a la empresa contratada exonera a la convocante al pago de multas e intereses.</w:t>
      </w:r>
    </w:p>
    <w:p w:rsidR="00455EB3" w:rsidRPr="00B432AE" w:rsidRDefault="00455EB3" w:rsidP="00B33974">
      <w:pPr>
        <w:pStyle w:val="Prrafodelista"/>
        <w:widowControl/>
        <w:adjustRightInd/>
        <w:spacing w:after="240" w:line="240" w:lineRule="auto"/>
        <w:ind w:left="0"/>
        <w:textAlignment w:val="auto"/>
      </w:pPr>
      <w:proofErr w:type="gramStart"/>
      <w:r w:rsidRPr="00B432AE">
        <w:t>El  pedido</w:t>
      </w:r>
      <w:proofErr w:type="gramEnd"/>
      <w:r w:rsidRPr="00B432AE">
        <w:t xml:space="preserve">  de  pago correspondiente deberá estar  acompañado  de  la factura  correspondiente; copia de la orden de Compra</w:t>
      </w:r>
      <w:r w:rsidR="00D40219">
        <w:t>/contrato</w:t>
      </w:r>
      <w:r w:rsidRPr="00B432AE">
        <w:t xml:space="preserve">; La garantía de fiel cumplimiento de Contrato; Certificado de Cumplimiento Tributario; También se deberá de contar con los </w:t>
      </w:r>
      <w:proofErr w:type="spellStart"/>
      <w:r w:rsidRPr="00B432AE">
        <w:t>sgtes</w:t>
      </w:r>
      <w:proofErr w:type="spellEnd"/>
      <w:r w:rsidRPr="00B432AE">
        <w:t>. Documentos: Interdicción, Quiebra e IPS (los cuales deberán de ser presentados en el momento de la firma de la orden de compra</w:t>
      </w:r>
      <w:r w:rsidR="00D40219">
        <w:t>/contrato</w:t>
      </w:r>
      <w:r w:rsidRPr="00B432AE">
        <w:t>. La garantía de fiel cumplimiento de Contrato, Certificado de no adeudar Aportes (IPS), Certificado de no hallarse en interdicción judicial y/o en quiebra, serán presentados en el momento de la firma de la Orden de Compra</w:t>
      </w:r>
      <w:r w:rsidR="00D40219">
        <w:t>/contrato</w:t>
      </w:r>
      <w:r w:rsidRPr="00B432AE">
        <w:t xml:space="preserve">, y se le tendrán a los mismos como referencia para el pago, no haciendo obligatorio a la empresa que los vuelvan a </w:t>
      </w:r>
      <w:r w:rsidRPr="00B432AE">
        <w:lastRenderedPageBreak/>
        <w:t>presentar para la solicitud del pago correspondiente (La unidad afectada deberá de contar con dichos documentos, de los cuales se harán copias y anexarlas al expediente de pago.</w:t>
      </w:r>
    </w:p>
    <w:p w:rsidR="00502A25" w:rsidRPr="00B432AE" w:rsidRDefault="00455EB3" w:rsidP="00B33974">
      <w:pPr>
        <w:pStyle w:val="Prrafodelista"/>
        <w:widowControl/>
        <w:adjustRightInd/>
        <w:spacing w:after="240" w:line="240" w:lineRule="auto"/>
        <w:ind w:left="0"/>
        <w:textAlignment w:val="auto"/>
        <w:rPr>
          <w:rFonts w:eastAsia="Calibri"/>
        </w:rPr>
      </w:pPr>
      <w:r w:rsidRPr="00B432AE">
        <w:t>De la factura se retendrá el equivalente al 0.4% (</w:t>
      </w:r>
      <w:proofErr w:type="gramStart"/>
      <w:r w:rsidRPr="00B432AE">
        <w:t>cero punto</w:t>
      </w:r>
      <w:proofErr w:type="gramEnd"/>
      <w:r w:rsidRPr="00B432AE">
        <w:t xml:space="preserve"> cuatro por ciento) sobre el importe de la misma, deducidos los impuestos correspondientes, conforme a lo establecido en el Art. 41º de la Ley Nº 2051/2003, modificado por la Ley Nº 3439/2007 de Contrataciones Públicas. Para tener derecho a todo cobro, el Proveedor deberá presentar recibo de dinero membretado.</w:t>
      </w:r>
    </w:p>
    <w:p w:rsidR="00DB26E7" w:rsidRPr="00B432AE" w:rsidRDefault="005B4569" w:rsidP="00334E96">
      <w:pPr>
        <w:pStyle w:val="Prrafodelista"/>
        <w:widowControl/>
        <w:numPr>
          <w:ilvl w:val="0"/>
          <w:numId w:val="9"/>
        </w:numPr>
        <w:adjustRightInd/>
        <w:spacing w:line="240" w:lineRule="auto"/>
        <w:ind w:left="0" w:firstLine="0"/>
        <w:textAlignment w:val="auto"/>
        <w:rPr>
          <w:b/>
        </w:rPr>
      </w:pPr>
      <w:r w:rsidRPr="00B432AE">
        <w:rPr>
          <w:b/>
        </w:rPr>
        <w:t xml:space="preserve">En caso de mora, de los pagos previstos en el punto anterior por parte de la Convocante, la tasa de interés que se aplicará es del: </w:t>
      </w:r>
      <w:r w:rsidRPr="00B432AE">
        <w:t>0.1% (</w:t>
      </w:r>
      <w:proofErr w:type="gramStart"/>
      <w:r w:rsidRPr="00B432AE">
        <w:t>cero punto</w:t>
      </w:r>
      <w:proofErr w:type="gramEnd"/>
      <w:r w:rsidRPr="00B432AE">
        <w:t xml:space="preserve"> un por ciento) por cada día de atraso hasta que haya efectuado el pago completo. La mora será computada a partir del día siguiente del vencimiento del pago.</w:t>
      </w:r>
    </w:p>
    <w:p w:rsidR="005B4569" w:rsidRPr="00B432AE" w:rsidRDefault="005B4569" w:rsidP="005B4569">
      <w:pPr>
        <w:pStyle w:val="Prrafodelista"/>
        <w:widowControl/>
        <w:adjustRightInd/>
        <w:spacing w:line="240" w:lineRule="auto"/>
        <w:ind w:left="0"/>
        <w:textAlignment w:val="auto"/>
        <w:rPr>
          <w:b/>
        </w:rPr>
      </w:pPr>
    </w:p>
    <w:p w:rsidR="00DB26E7" w:rsidRPr="00B432AE" w:rsidRDefault="00DB26E7" w:rsidP="00E23325">
      <w:pPr>
        <w:pStyle w:val="Prrafodelista"/>
        <w:widowControl/>
        <w:numPr>
          <w:ilvl w:val="0"/>
          <w:numId w:val="9"/>
        </w:numPr>
        <w:tabs>
          <w:tab w:val="left" w:pos="709"/>
          <w:tab w:val="left" w:pos="851"/>
        </w:tabs>
        <w:adjustRightInd/>
        <w:spacing w:line="240" w:lineRule="auto"/>
        <w:ind w:left="284" w:hanging="284"/>
        <w:textAlignment w:val="auto"/>
      </w:pPr>
      <w:r w:rsidRPr="00B432AE">
        <w:rPr>
          <w:b/>
        </w:rPr>
        <w:t xml:space="preserve">Se otorgará Anticipo: </w:t>
      </w:r>
      <w:r w:rsidR="00F37350" w:rsidRPr="00B432AE">
        <w:t>No Aplica</w:t>
      </w:r>
      <w:r w:rsidR="005E4053" w:rsidRPr="00B432AE">
        <w:t>.</w:t>
      </w:r>
    </w:p>
    <w:p w:rsidR="00DB26E7" w:rsidRPr="00B432AE" w:rsidRDefault="00DB26E7" w:rsidP="00334E96">
      <w:pPr>
        <w:widowControl/>
        <w:adjustRightInd/>
        <w:spacing w:line="240" w:lineRule="auto"/>
        <w:textAlignment w:val="auto"/>
      </w:pPr>
    </w:p>
    <w:p w:rsidR="00DB26E7" w:rsidRPr="00B432AE" w:rsidRDefault="00DB26E7" w:rsidP="00BD71ED">
      <w:pPr>
        <w:pStyle w:val="Prrafodelista"/>
        <w:widowControl/>
        <w:numPr>
          <w:ilvl w:val="0"/>
          <w:numId w:val="9"/>
        </w:numPr>
        <w:adjustRightInd/>
        <w:spacing w:line="240" w:lineRule="auto"/>
        <w:ind w:left="0" w:firstLine="0"/>
        <w:textAlignment w:val="auto"/>
      </w:pPr>
      <w:r w:rsidRPr="00B432AE">
        <w:rPr>
          <w:b/>
        </w:rPr>
        <w:t xml:space="preserve">El valor de la Garantía de Cumplimiento de Contrato es de: </w:t>
      </w:r>
      <w:r w:rsidRPr="00B432AE">
        <w:t>5%</w:t>
      </w:r>
      <w:r w:rsidR="005A04A5" w:rsidRPr="00B432AE">
        <w:t xml:space="preserve"> (cinco por ciento)</w:t>
      </w:r>
      <w:r w:rsidRPr="00B432AE">
        <w:t xml:space="preserve"> del valor total del contrato</w:t>
      </w:r>
      <w:r w:rsidR="00DA52BB" w:rsidRPr="00B432AE">
        <w:t>/orden de compra.</w:t>
      </w:r>
    </w:p>
    <w:p w:rsidR="00DB26E7" w:rsidRPr="00B432AE" w:rsidRDefault="00DB26E7" w:rsidP="00334E96">
      <w:pPr>
        <w:pStyle w:val="Prrafodelista"/>
        <w:widowControl/>
        <w:adjustRightInd/>
        <w:spacing w:line="240" w:lineRule="auto"/>
        <w:ind w:left="284"/>
        <w:textAlignment w:val="auto"/>
      </w:pPr>
    </w:p>
    <w:p w:rsidR="00DB26E7" w:rsidRPr="00B432AE" w:rsidRDefault="00DB26E7" w:rsidP="00BD71ED">
      <w:pPr>
        <w:pStyle w:val="Prrafodelista"/>
        <w:widowControl/>
        <w:numPr>
          <w:ilvl w:val="0"/>
          <w:numId w:val="9"/>
        </w:numPr>
        <w:adjustRightInd/>
        <w:spacing w:line="240" w:lineRule="auto"/>
        <w:ind w:left="0" w:firstLine="0"/>
        <w:textAlignment w:val="auto"/>
        <w:rPr>
          <w:b/>
        </w:rPr>
      </w:pPr>
      <w:r w:rsidRPr="00B432AE">
        <w:rPr>
          <w:b/>
        </w:rPr>
        <w:t xml:space="preserve">La Convocante podrá aceptar la Garantía de Cumplimiento de Contrato en forma de Declaración Jurada: </w:t>
      </w:r>
      <w:r w:rsidR="005E4053" w:rsidRPr="00B432AE">
        <w:t>Sí</w:t>
      </w:r>
      <w:r w:rsidRPr="00B432AE">
        <w:t>.</w:t>
      </w:r>
      <w:r w:rsidR="007A34D9">
        <w:t xml:space="preserve"> La Garantía de Fiel Cumplimiento de Contrato deberá extenderse por todo el periodo de ejecución del contrato más 30 (treinta) días posteriores a la vigencia del mismo.</w:t>
      </w:r>
    </w:p>
    <w:p w:rsidR="00DB26E7" w:rsidRPr="00B432AE" w:rsidRDefault="00DB26E7" w:rsidP="00334E96">
      <w:pPr>
        <w:pStyle w:val="Prrafodelista"/>
        <w:widowControl/>
        <w:adjustRightInd/>
        <w:spacing w:line="240" w:lineRule="auto"/>
        <w:ind w:left="284"/>
        <w:textAlignment w:val="auto"/>
        <w:rPr>
          <w:b/>
        </w:rPr>
      </w:pPr>
    </w:p>
    <w:p w:rsidR="00DB26E7" w:rsidRPr="0087087F" w:rsidRDefault="00DB26E7" w:rsidP="00BD71ED">
      <w:pPr>
        <w:pStyle w:val="Prrafodelista"/>
        <w:widowControl/>
        <w:numPr>
          <w:ilvl w:val="0"/>
          <w:numId w:val="9"/>
        </w:numPr>
        <w:adjustRightInd/>
        <w:spacing w:line="240" w:lineRule="auto"/>
        <w:ind w:left="0" w:firstLine="0"/>
        <w:textAlignment w:val="auto"/>
        <w:rPr>
          <w:b/>
        </w:rPr>
      </w:pPr>
      <w:r w:rsidRPr="00B432AE">
        <w:rPr>
          <w:b/>
        </w:rPr>
        <w:t xml:space="preserve">La liberación de la Garantía de Cumplimiento tendrá lugar: </w:t>
      </w:r>
      <w:r w:rsidRPr="00B432AE">
        <w:t>la liberación de este compromiso</w:t>
      </w:r>
      <w:r w:rsidR="00BC5881">
        <w:t xml:space="preserve"> </w:t>
      </w:r>
      <w:r w:rsidR="005E4053" w:rsidRPr="00B432AE">
        <w:t xml:space="preserve">se dará a los 28 (veintiocho) </w:t>
      </w:r>
      <w:r w:rsidRPr="00B432AE">
        <w:t>días corridos, de haberse dado el cumplimiento total de las obligaciones por parte del proveedor.</w:t>
      </w:r>
    </w:p>
    <w:p w:rsidR="0087087F" w:rsidRPr="0087087F" w:rsidRDefault="0087087F" w:rsidP="0087087F">
      <w:pPr>
        <w:pStyle w:val="Prrafodelista"/>
        <w:rPr>
          <w:b/>
        </w:rPr>
      </w:pPr>
    </w:p>
    <w:p w:rsidR="0087087F" w:rsidRPr="00C56792" w:rsidRDefault="0087087F" w:rsidP="0087087F">
      <w:pPr>
        <w:pStyle w:val="Default"/>
        <w:numPr>
          <w:ilvl w:val="0"/>
          <w:numId w:val="9"/>
        </w:numPr>
        <w:jc w:val="both"/>
        <w:rPr>
          <w:rFonts w:ascii="Times New Roman" w:hAnsi="Times New Roman" w:cs="Times New Roman"/>
          <w:b/>
        </w:rPr>
      </w:pPr>
      <w:r w:rsidRPr="00C56792">
        <w:rPr>
          <w:rFonts w:ascii="Times New Roman" w:hAnsi="Times New Roman" w:cs="Times New Roman"/>
          <w:b/>
        </w:rPr>
        <w:t>Obligatoriedad de declarar Información del Personal del contratista en el SICP.</w:t>
      </w:r>
    </w:p>
    <w:p w:rsidR="0087087F" w:rsidRPr="00C56792" w:rsidRDefault="00E419E8" w:rsidP="0087087F">
      <w:pPr>
        <w:pStyle w:val="Prrafodelista"/>
        <w:tabs>
          <w:tab w:val="left" w:leader="hyphen" w:pos="9180"/>
        </w:tabs>
        <w:spacing w:line="240" w:lineRule="auto"/>
        <w:ind w:left="0"/>
      </w:pPr>
      <w:r>
        <w:rPr>
          <w:b/>
          <w:color w:val="000000"/>
        </w:rPr>
        <w:t xml:space="preserve">   </w:t>
      </w:r>
      <w:r w:rsidR="0087087F" w:rsidRPr="00C56792">
        <w:rPr>
          <w:b/>
          <w:color w:val="000000"/>
        </w:rPr>
        <w:t>33.1</w:t>
      </w:r>
      <w:r w:rsidR="0087087F" w:rsidRPr="00C56792">
        <w:rPr>
          <w:color w:val="000000"/>
        </w:rPr>
        <w:t xml:space="preserve">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p>
    <w:p w:rsidR="0087087F" w:rsidRPr="00C56792" w:rsidRDefault="00E419E8" w:rsidP="0087087F">
      <w:pPr>
        <w:pStyle w:val="Default"/>
        <w:jc w:val="both"/>
        <w:rPr>
          <w:rFonts w:ascii="Times New Roman" w:hAnsi="Times New Roman" w:cs="Times New Roman"/>
        </w:rPr>
      </w:pPr>
      <w:r>
        <w:rPr>
          <w:rFonts w:ascii="Times New Roman" w:hAnsi="Times New Roman" w:cs="Times New Roman"/>
          <w:b/>
        </w:rPr>
        <w:t xml:space="preserve">   </w:t>
      </w:r>
      <w:r w:rsidR="0087087F" w:rsidRPr="00C56792">
        <w:rPr>
          <w:rFonts w:ascii="Times New Roman" w:hAnsi="Times New Roman" w:cs="Times New Roman"/>
          <w:b/>
        </w:rPr>
        <w:t>33.2</w:t>
      </w:r>
      <w:r w:rsidR="0087087F" w:rsidRPr="00C56792">
        <w:rPr>
          <w:rFonts w:ascii="Times New Roman" w:hAnsi="Times New Roman" w:cs="Times New Roman"/>
        </w:rPr>
        <w:t xml:space="preserve"> Cuando ocurra algún cambio en la nómina del personal o de los subcontratistas propuestos, el proveedor o contratista está obligado a actualizar el FIP.</w:t>
      </w:r>
    </w:p>
    <w:p w:rsidR="0087087F" w:rsidRPr="00C56792" w:rsidRDefault="00E419E8" w:rsidP="007149E2">
      <w:pPr>
        <w:pStyle w:val="Default"/>
        <w:jc w:val="both"/>
        <w:rPr>
          <w:rFonts w:ascii="Times New Roman" w:hAnsi="Times New Roman" w:cs="Times New Roman"/>
          <w:highlight w:val="yellow"/>
        </w:rPr>
      </w:pPr>
      <w:r>
        <w:rPr>
          <w:rFonts w:ascii="Times New Roman" w:hAnsi="Times New Roman" w:cs="Times New Roman"/>
          <w:b/>
        </w:rPr>
        <w:t xml:space="preserve">   </w:t>
      </w:r>
      <w:r w:rsidR="0087087F" w:rsidRPr="00C56792">
        <w:rPr>
          <w:rFonts w:ascii="Times New Roman" w:hAnsi="Times New Roman" w:cs="Times New Roman"/>
          <w:b/>
        </w:rPr>
        <w:t>33.3</w:t>
      </w:r>
      <w:r w:rsidR="0087087F" w:rsidRPr="00C56792">
        <w:rPr>
          <w:rFonts w:ascii="Times New Roman" w:hAnsi="Times New Roman" w:cs="Times New Roman"/>
        </w:rPr>
        <w:t xml:space="preserve">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1C1B1F" w:rsidRDefault="00E419E8" w:rsidP="00D11364">
      <w:pPr>
        <w:pStyle w:val="Default"/>
        <w:jc w:val="both"/>
        <w:rPr>
          <w:rFonts w:ascii="Times New Roman" w:hAnsi="Times New Roman" w:cs="Times New Roman"/>
        </w:rPr>
      </w:pPr>
      <w:r>
        <w:rPr>
          <w:rFonts w:ascii="Times New Roman" w:hAnsi="Times New Roman" w:cs="Times New Roman"/>
          <w:b/>
        </w:rPr>
        <w:t xml:space="preserve">   </w:t>
      </w:r>
      <w:r w:rsidR="0087087F" w:rsidRPr="00C56792">
        <w:rPr>
          <w:rFonts w:ascii="Times New Roman" w:hAnsi="Times New Roman" w:cs="Times New Roman"/>
          <w:b/>
        </w:rPr>
        <w:t>33.4</w:t>
      </w:r>
      <w:r w:rsidR="0087087F" w:rsidRPr="00C56792">
        <w:rPr>
          <w:rFonts w:ascii="Times New Roman" w:hAnsi="Times New Roman" w:cs="Times New Roman"/>
        </w:rPr>
        <w:t xml:space="preserve"> Como requerimiento para efectuar los pagos a los proveedores o contratistas, la contratante, a través del procedimiento establecido para el efecto por la entidad </w:t>
      </w:r>
      <w:r w:rsidR="0087087F" w:rsidRPr="00C56792">
        <w:rPr>
          <w:rFonts w:ascii="Times New Roman" w:hAnsi="Times New Roman" w:cs="Times New Roman"/>
        </w:rPr>
        <w:lastRenderedPageBreak/>
        <w:t>previsional, verificará que el proveedor o contratista se encuentre al día en el cumplimiento con sus obligaciones para con el IPS.</w:t>
      </w:r>
    </w:p>
    <w:p w:rsidR="00F24325" w:rsidRPr="00D11364" w:rsidRDefault="001C1B1F" w:rsidP="00D11364">
      <w:pPr>
        <w:pStyle w:val="Default"/>
        <w:jc w:val="both"/>
        <w:rPr>
          <w:rFonts w:ascii="Times New Roman" w:hAnsi="Times New Roman" w:cs="Times New Roman"/>
          <w:highlight w:val="yellow"/>
        </w:rPr>
      </w:pPr>
      <w:r w:rsidRPr="001C1B1F">
        <w:rPr>
          <w:rFonts w:ascii="Times New Roman" w:hAnsi="Times New Roman" w:cs="Times New Roman"/>
          <w:b/>
        </w:rPr>
        <w:t xml:space="preserve">   33.5.</w:t>
      </w:r>
      <w:r>
        <w:rPr>
          <w:rFonts w:ascii="Times New Roman" w:hAnsi="Times New Roman" w:cs="Times New Roman"/>
        </w:rPr>
        <w:t xml:space="preserve"> </w:t>
      </w:r>
      <w:r w:rsidR="0087087F" w:rsidRPr="00C56792">
        <w:rPr>
          <w:rFonts w:ascii="Times New Roman" w:hAnsi="Times New Roman" w:cs="Times New Roman"/>
        </w:rPr>
        <w:t>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87087F" w:rsidRPr="00C56792" w:rsidRDefault="001C1B1F" w:rsidP="00D11364">
      <w:pPr>
        <w:pStyle w:val="Default"/>
        <w:jc w:val="both"/>
        <w:rPr>
          <w:rFonts w:ascii="Times New Roman" w:hAnsi="Times New Roman" w:cs="Times New Roman"/>
        </w:rPr>
      </w:pPr>
      <w:r w:rsidRPr="001C1B1F">
        <w:rPr>
          <w:rFonts w:ascii="Times New Roman" w:hAnsi="Times New Roman" w:cs="Times New Roman"/>
          <w:b/>
        </w:rPr>
        <w:t xml:space="preserve">   33.6</w:t>
      </w:r>
      <w:r>
        <w:rPr>
          <w:rFonts w:ascii="Times New Roman" w:hAnsi="Times New Roman" w:cs="Times New Roman"/>
        </w:rPr>
        <w:t xml:space="preserve"> </w:t>
      </w:r>
      <w:r w:rsidR="0087087F" w:rsidRPr="00C56792">
        <w:rPr>
          <w:rFonts w:ascii="Times New Roman" w:hAnsi="Times New Roman" w:cs="Times New Roman"/>
        </w:rPr>
        <w:t>El proveedor o contratista deberá permitir y facilitar los controles de cumplimiento de 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DB26E7" w:rsidRPr="00C56792" w:rsidRDefault="001C1B1F" w:rsidP="005749E1">
      <w:pPr>
        <w:pStyle w:val="Default"/>
        <w:jc w:val="both"/>
        <w:rPr>
          <w:rFonts w:ascii="Times New Roman" w:hAnsi="Times New Roman" w:cs="Times New Roman"/>
        </w:rPr>
      </w:pPr>
      <w:r w:rsidRPr="001C1B1F">
        <w:rPr>
          <w:rFonts w:ascii="Times New Roman" w:hAnsi="Times New Roman" w:cs="Times New Roman"/>
          <w:b/>
        </w:rPr>
        <w:t xml:space="preserve">   </w:t>
      </w:r>
      <w:r w:rsidR="0087087F" w:rsidRPr="001C1B1F">
        <w:rPr>
          <w:rFonts w:ascii="Times New Roman" w:hAnsi="Times New Roman" w:cs="Times New Roman"/>
          <w:b/>
        </w:rPr>
        <w:t>33.7</w:t>
      </w:r>
      <w:r w:rsidR="0087087F" w:rsidRPr="00C56792">
        <w:rPr>
          <w:rFonts w:ascii="Times New Roman" w:hAnsi="Times New Roman" w:cs="Times New Roman"/>
        </w:rPr>
        <w:t xml:space="preserve"> En caso de detectarse que el proveedor o contratista o alguno de los subcontratistas, no se encontraran al día con el cumplimiento de sus obligaciones para con el IPS, deberán ser emplazados por la contratante para que en </w:t>
      </w:r>
      <w:r w:rsidR="000057AC">
        <w:rPr>
          <w:rFonts w:ascii="Times New Roman" w:hAnsi="Times New Roman" w:cs="Times New Roman"/>
        </w:rPr>
        <w:t>10 (</w:t>
      </w:r>
      <w:r w:rsidR="0087087F" w:rsidRPr="00C56792">
        <w:rPr>
          <w:rFonts w:ascii="Times New Roman" w:hAnsi="Times New Roman" w:cs="Times New Roman"/>
        </w:rPr>
        <w:t>diez</w:t>
      </w:r>
      <w:r w:rsidR="000057AC">
        <w:rPr>
          <w:rFonts w:ascii="Times New Roman" w:hAnsi="Times New Roman" w:cs="Times New Roman"/>
        </w:rPr>
        <w:t xml:space="preserve">) </w:t>
      </w:r>
      <w:r w:rsidR="0087087F" w:rsidRPr="00C56792">
        <w:rPr>
          <w:rFonts w:ascii="Times New Roman" w:hAnsi="Times New Roman" w:cs="Times New Roman"/>
        </w:rPr>
        <w:t>días hábiles cumplan con sus obligaciones pendientes con la previsional. En el caso de que no lo hiciera, se considerará incumplimiento del contrato por causa imputable al proveedor o contratista.</w:t>
      </w:r>
    </w:p>
    <w:p w:rsidR="005749E1" w:rsidRPr="00C56792" w:rsidRDefault="005749E1" w:rsidP="005749E1">
      <w:pPr>
        <w:pStyle w:val="Default"/>
        <w:jc w:val="both"/>
        <w:rPr>
          <w:rFonts w:ascii="Times New Roman" w:hAnsi="Times New Roman" w:cs="Times New Roman"/>
          <w:b/>
        </w:rPr>
      </w:pPr>
    </w:p>
    <w:p w:rsidR="00DB26E7" w:rsidRDefault="00DB26E7" w:rsidP="00BD16B3">
      <w:pPr>
        <w:pStyle w:val="Prrafodelista"/>
        <w:widowControl/>
        <w:numPr>
          <w:ilvl w:val="0"/>
          <w:numId w:val="9"/>
        </w:numPr>
        <w:adjustRightInd/>
        <w:spacing w:line="240" w:lineRule="auto"/>
        <w:ind w:left="0" w:firstLine="0"/>
        <w:textAlignment w:val="auto"/>
      </w:pPr>
      <w:r w:rsidRPr="00731777">
        <w:rPr>
          <w:b/>
        </w:rPr>
        <w:t xml:space="preserve">El plazo de entrega de los bienes o prestación de los servicios es de: </w:t>
      </w:r>
      <w:r w:rsidR="003F2518" w:rsidRPr="00731777">
        <w:rPr>
          <w:lang w:val="es-MX"/>
        </w:rPr>
        <w:t xml:space="preserve">El periodo de inicio de los </w:t>
      </w:r>
      <w:r w:rsidR="00E71454" w:rsidRPr="00731777">
        <w:rPr>
          <w:lang w:val="es-MX"/>
        </w:rPr>
        <w:t>servicios</w:t>
      </w:r>
      <w:r w:rsidR="003F2518" w:rsidRPr="00731777">
        <w:rPr>
          <w:lang w:val="es-MX"/>
        </w:rPr>
        <w:t xml:space="preserve"> será </w:t>
      </w:r>
      <w:r w:rsidR="00731777" w:rsidRPr="00731777">
        <w:t>en un plazo no mayor a 15 (quince) días corridos</w:t>
      </w:r>
      <w:r w:rsidR="00731777">
        <w:t xml:space="preserve"> </w:t>
      </w:r>
      <w:r w:rsidR="00E71454" w:rsidRPr="00731777">
        <w:rPr>
          <w:lang w:val="es-MX"/>
        </w:rPr>
        <w:t>contados a partir de la recepción de la orden de compra</w:t>
      </w:r>
      <w:r w:rsidR="00D40219" w:rsidRPr="00731777">
        <w:rPr>
          <w:lang w:val="es-MX"/>
        </w:rPr>
        <w:t>/contrato</w:t>
      </w:r>
      <w:r w:rsidR="00E71454" w:rsidRPr="00731777">
        <w:rPr>
          <w:lang w:val="es-MX"/>
        </w:rPr>
        <w:t xml:space="preserve"> por parte de la empresa adjudicada, la cual será remitida al Proveedor una vez que haya salido la Resolución de Adjudicación, firmada por la máxima autoridad de la Institución.</w:t>
      </w:r>
      <w:r w:rsidR="00E71454" w:rsidRPr="00B432AE">
        <w:t xml:space="preserve"> Los bienes que por su naturaleza de producción o confección precisaren de más tiempo para su entrega, tendrán una prórroga para su entrega </w:t>
      </w:r>
      <w:r w:rsidR="00E71454">
        <w:t>í</w:t>
      </w:r>
      <w:r w:rsidR="00E71454" w:rsidRPr="00B432AE">
        <w:t>ntegr</w:t>
      </w:r>
      <w:r w:rsidR="00E71454">
        <w:t>a</w:t>
      </w:r>
      <w:r w:rsidR="00E71454" w:rsidRPr="00B432AE">
        <w:t>, previa aprobación por parte de la convocante.</w:t>
      </w:r>
    </w:p>
    <w:p w:rsidR="00E71454" w:rsidRPr="00B432AE" w:rsidRDefault="00E71454" w:rsidP="00E71454">
      <w:pPr>
        <w:pStyle w:val="Prrafodelista"/>
        <w:widowControl/>
        <w:adjustRightInd/>
        <w:spacing w:line="240" w:lineRule="auto"/>
        <w:ind w:left="0"/>
        <w:textAlignment w:val="auto"/>
      </w:pPr>
    </w:p>
    <w:p w:rsidR="00DB26E7" w:rsidRPr="00B432AE" w:rsidRDefault="00DB26E7" w:rsidP="00D63D0F">
      <w:pPr>
        <w:pStyle w:val="Prrafodelista"/>
        <w:widowControl/>
        <w:numPr>
          <w:ilvl w:val="0"/>
          <w:numId w:val="9"/>
        </w:numPr>
        <w:adjustRightInd/>
        <w:spacing w:line="240" w:lineRule="auto"/>
        <w:ind w:left="0" w:firstLine="0"/>
        <w:contextualSpacing/>
        <w:textAlignment w:val="auto"/>
        <w:rPr>
          <w:lang w:val="es-MX"/>
        </w:rPr>
      </w:pPr>
      <w:r w:rsidRPr="00B432AE">
        <w:rPr>
          <w:b/>
        </w:rPr>
        <w:t xml:space="preserve">El lugar de entrega de los bienes o prestación de los servicios es: </w:t>
      </w:r>
      <w:r w:rsidRPr="00B432AE">
        <w:rPr>
          <w:lang w:val="es-MX"/>
        </w:rPr>
        <w:t xml:space="preserve">Departamento de </w:t>
      </w:r>
      <w:r w:rsidR="005E4053" w:rsidRPr="00B432AE">
        <w:rPr>
          <w:lang w:val="es-MX"/>
        </w:rPr>
        <w:t xml:space="preserve">Patrimonio </w:t>
      </w:r>
      <w:r w:rsidRPr="00B432AE">
        <w:rPr>
          <w:lang w:val="es-MX"/>
        </w:rPr>
        <w:t xml:space="preserve">del RECTORADO </w:t>
      </w:r>
      <w:r w:rsidR="00CF1592" w:rsidRPr="00B432AE">
        <w:rPr>
          <w:lang w:val="es-MX"/>
        </w:rPr>
        <w:t>–</w:t>
      </w:r>
      <w:r w:rsidRPr="00B432AE">
        <w:rPr>
          <w:lang w:val="es-MX"/>
        </w:rPr>
        <w:t xml:space="preserve"> U</w:t>
      </w:r>
      <w:r w:rsidR="00CF1592" w:rsidRPr="00B432AE">
        <w:rPr>
          <w:lang w:val="es-MX"/>
        </w:rPr>
        <w:t>.</w:t>
      </w:r>
      <w:r w:rsidRPr="00B432AE">
        <w:rPr>
          <w:lang w:val="es-MX"/>
        </w:rPr>
        <w:t>N</w:t>
      </w:r>
      <w:r w:rsidR="00CF1592" w:rsidRPr="00B432AE">
        <w:rPr>
          <w:lang w:val="es-MX"/>
        </w:rPr>
        <w:t>.</w:t>
      </w:r>
      <w:r w:rsidRPr="00B432AE">
        <w:rPr>
          <w:lang w:val="es-MX"/>
        </w:rPr>
        <w:t>C</w:t>
      </w:r>
      <w:r w:rsidR="00CF1592" w:rsidRPr="00B432AE">
        <w:rPr>
          <w:lang w:val="es-MX"/>
        </w:rPr>
        <w:t>.</w:t>
      </w:r>
      <w:r w:rsidRPr="00B432AE">
        <w:rPr>
          <w:lang w:val="es-MX"/>
        </w:rPr>
        <w:t>, sito en Ruta V Gral. Bernardino Caballero Km. 2 – Campus Univer</w:t>
      </w:r>
      <w:r w:rsidR="00CF1592" w:rsidRPr="00B432AE">
        <w:rPr>
          <w:lang w:val="es-MX"/>
        </w:rPr>
        <w:t>sitario.</w:t>
      </w:r>
    </w:p>
    <w:p w:rsidR="00DB26E7" w:rsidRPr="00B432AE" w:rsidRDefault="00DB26E7" w:rsidP="00334E96">
      <w:pPr>
        <w:pStyle w:val="Prrafodelista"/>
        <w:spacing w:line="240" w:lineRule="auto"/>
        <w:ind w:left="360"/>
        <w:rPr>
          <w:lang w:val="es-MX"/>
        </w:rPr>
      </w:pPr>
    </w:p>
    <w:p w:rsidR="005B4569" w:rsidRPr="00B432AE" w:rsidRDefault="005B4569" w:rsidP="00D63D0F">
      <w:pPr>
        <w:pStyle w:val="Prrafodelista"/>
        <w:numPr>
          <w:ilvl w:val="0"/>
          <w:numId w:val="9"/>
        </w:numPr>
        <w:ind w:left="0" w:firstLine="0"/>
        <w:rPr>
          <w:rFonts w:eastAsia="Arial Unicode MS"/>
        </w:rPr>
      </w:pPr>
      <w:r w:rsidRPr="00B432AE">
        <w:rPr>
          <w:b/>
        </w:rPr>
        <w:t xml:space="preserve"> </w:t>
      </w:r>
      <w:r w:rsidR="00DB26E7" w:rsidRPr="00B432AE">
        <w:rPr>
          <w:b/>
        </w:rPr>
        <w:t xml:space="preserve">El valor de las multas será: </w:t>
      </w:r>
      <w:r w:rsidRPr="00B432AE">
        <w:rPr>
          <w:rFonts w:eastAsia="Arial Unicode MS"/>
        </w:rPr>
        <w:t>del 0.1% (</w:t>
      </w:r>
      <w:proofErr w:type="gramStart"/>
      <w:r w:rsidRPr="00B432AE">
        <w:rPr>
          <w:rFonts w:eastAsia="Arial Unicode MS"/>
        </w:rPr>
        <w:t>cero punto</w:t>
      </w:r>
      <w:proofErr w:type="gramEnd"/>
      <w:r w:rsidRPr="00B432AE">
        <w:rPr>
          <w:rFonts w:eastAsia="Arial Unicode MS"/>
        </w:rPr>
        <w:t xml:space="preserve"> un por ciento) por cada día de atraso en la prestación de los servicios contratados. </w:t>
      </w:r>
    </w:p>
    <w:p w:rsidR="00DB26E7" w:rsidRPr="00B432AE" w:rsidRDefault="00DB26E7" w:rsidP="005B4569">
      <w:pPr>
        <w:pStyle w:val="Prrafodelista"/>
        <w:widowControl/>
        <w:adjustRightInd/>
        <w:spacing w:line="240" w:lineRule="auto"/>
        <w:ind w:left="0"/>
        <w:textAlignment w:val="auto"/>
        <w:rPr>
          <w:b/>
        </w:rPr>
      </w:pPr>
    </w:p>
    <w:p w:rsidR="00217C3D" w:rsidRPr="00B432AE" w:rsidRDefault="00217C3D" w:rsidP="00D63D0F">
      <w:pPr>
        <w:pStyle w:val="Prrafodelista"/>
        <w:widowControl/>
        <w:numPr>
          <w:ilvl w:val="0"/>
          <w:numId w:val="9"/>
        </w:numPr>
        <w:adjustRightInd/>
        <w:spacing w:line="240" w:lineRule="auto"/>
        <w:ind w:left="0" w:firstLine="0"/>
        <w:textAlignment w:val="auto"/>
      </w:pPr>
      <w:r w:rsidRPr="00B432AE">
        <w:rPr>
          <w:b/>
        </w:rPr>
        <w:t xml:space="preserve">La vigencia del contrato u orden de compra/servicio </w:t>
      </w:r>
      <w:r w:rsidRPr="00B432AE">
        <w:t>será hasta el cumplimiento total de las obligaciones.</w:t>
      </w:r>
    </w:p>
    <w:p w:rsidR="00217C3D" w:rsidRPr="00B432AE" w:rsidRDefault="00217C3D" w:rsidP="00217C3D">
      <w:pPr>
        <w:spacing w:line="360" w:lineRule="auto"/>
        <w:jc w:val="center"/>
        <w:outlineLvl w:val="0"/>
        <w:rPr>
          <w:b/>
          <w:lang w:val="es-ES"/>
        </w:rPr>
      </w:pPr>
    </w:p>
    <w:p w:rsidR="00DB26E7" w:rsidRPr="00B432AE" w:rsidRDefault="00DB26E7" w:rsidP="00417E09">
      <w:pPr>
        <w:spacing w:line="240" w:lineRule="auto"/>
        <w:jc w:val="center"/>
        <w:rPr>
          <w:b/>
          <w:lang w:val="es-ES"/>
        </w:rPr>
      </w:pPr>
    </w:p>
    <w:p w:rsidR="00D24FC2" w:rsidRPr="00B432AE" w:rsidRDefault="00D24FC2" w:rsidP="00E15C7D">
      <w:pPr>
        <w:spacing w:line="360" w:lineRule="auto"/>
        <w:jc w:val="center"/>
        <w:outlineLvl w:val="0"/>
        <w:rPr>
          <w:b/>
          <w:lang w:val="es-ES"/>
        </w:rPr>
      </w:pPr>
    </w:p>
    <w:p w:rsidR="008123A0" w:rsidRPr="00B432AE" w:rsidRDefault="008123A0" w:rsidP="00E15C7D">
      <w:pPr>
        <w:spacing w:line="360" w:lineRule="auto"/>
        <w:jc w:val="center"/>
        <w:outlineLvl w:val="0"/>
        <w:rPr>
          <w:b/>
          <w:lang w:val="es-ES"/>
        </w:rPr>
      </w:pPr>
    </w:p>
    <w:p w:rsidR="008123A0" w:rsidRPr="00B432AE" w:rsidRDefault="008123A0" w:rsidP="00E15C7D">
      <w:pPr>
        <w:spacing w:line="360" w:lineRule="auto"/>
        <w:jc w:val="center"/>
        <w:outlineLvl w:val="0"/>
        <w:rPr>
          <w:b/>
          <w:lang w:val="es-ES"/>
        </w:rPr>
      </w:pPr>
    </w:p>
    <w:p w:rsidR="008123A0" w:rsidRDefault="008123A0" w:rsidP="00E15C7D">
      <w:pPr>
        <w:spacing w:line="360" w:lineRule="auto"/>
        <w:jc w:val="center"/>
        <w:outlineLvl w:val="0"/>
        <w:rPr>
          <w:b/>
          <w:lang w:val="es-ES"/>
        </w:rPr>
      </w:pPr>
    </w:p>
    <w:p w:rsidR="00600552" w:rsidRDefault="00600552" w:rsidP="00E15C7D">
      <w:pPr>
        <w:spacing w:line="360" w:lineRule="auto"/>
        <w:jc w:val="center"/>
        <w:outlineLvl w:val="0"/>
        <w:rPr>
          <w:b/>
          <w:lang w:val="es-ES"/>
        </w:rPr>
      </w:pPr>
    </w:p>
    <w:p w:rsidR="00600552" w:rsidRDefault="00600552" w:rsidP="00E15C7D">
      <w:pPr>
        <w:spacing w:line="360" w:lineRule="auto"/>
        <w:jc w:val="center"/>
        <w:outlineLvl w:val="0"/>
        <w:rPr>
          <w:b/>
          <w:lang w:val="es-ES"/>
        </w:rPr>
      </w:pPr>
    </w:p>
    <w:p w:rsidR="00600552" w:rsidRDefault="00600552" w:rsidP="00E15C7D">
      <w:pPr>
        <w:spacing w:line="360" w:lineRule="auto"/>
        <w:jc w:val="center"/>
        <w:outlineLvl w:val="0"/>
        <w:rPr>
          <w:b/>
          <w:lang w:val="es-ES"/>
        </w:rPr>
      </w:pPr>
    </w:p>
    <w:p w:rsidR="00600552" w:rsidRDefault="00600552" w:rsidP="00E15C7D">
      <w:pPr>
        <w:spacing w:line="360" w:lineRule="auto"/>
        <w:jc w:val="center"/>
        <w:outlineLvl w:val="0"/>
        <w:rPr>
          <w:b/>
          <w:lang w:val="es-ES"/>
        </w:rPr>
      </w:pPr>
    </w:p>
    <w:p w:rsidR="00DB26E7" w:rsidRPr="00B432AE" w:rsidRDefault="00E15C7D" w:rsidP="00E15C7D">
      <w:pPr>
        <w:spacing w:line="360" w:lineRule="auto"/>
        <w:jc w:val="center"/>
        <w:outlineLvl w:val="0"/>
        <w:rPr>
          <w:b/>
          <w:sz w:val="28"/>
          <w:szCs w:val="28"/>
          <w:lang w:val="es-ES"/>
        </w:rPr>
      </w:pPr>
      <w:r w:rsidRPr="00B432AE">
        <w:rPr>
          <w:b/>
          <w:sz w:val="28"/>
          <w:szCs w:val="28"/>
          <w:lang w:val="es-ES"/>
        </w:rPr>
        <w:t>ANEXO C</w:t>
      </w:r>
    </w:p>
    <w:p w:rsidR="00DB26E7" w:rsidRPr="00B432AE" w:rsidRDefault="00DB26E7" w:rsidP="00E15C7D">
      <w:pPr>
        <w:spacing w:line="360" w:lineRule="auto"/>
        <w:jc w:val="center"/>
        <w:rPr>
          <w:b/>
          <w:lang w:val="es-ES"/>
        </w:rPr>
      </w:pPr>
      <w:r w:rsidRPr="00B432AE">
        <w:rPr>
          <w:b/>
          <w:lang w:val="es-ES"/>
        </w:rPr>
        <w:t>Especificaciones técnicas de los bienes o servicios a ser adquiridos</w:t>
      </w:r>
    </w:p>
    <w:p w:rsidR="00DB26E7" w:rsidRPr="00B432AE" w:rsidRDefault="00DB26E7" w:rsidP="005E2442">
      <w:pPr>
        <w:pStyle w:val="Prrafodelista"/>
        <w:numPr>
          <w:ilvl w:val="0"/>
          <w:numId w:val="15"/>
        </w:numPr>
        <w:spacing w:line="240" w:lineRule="auto"/>
        <w:rPr>
          <w:b/>
          <w:u w:val="single"/>
        </w:rPr>
      </w:pPr>
      <w:r w:rsidRPr="00B432AE">
        <w:rPr>
          <w:b/>
          <w:u w:val="single"/>
        </w:rPr>
        <w:t>Especificaciones Técnicas</w:t>
      </w:r>
    </w:p>
    <w:p w:rsidR="00C02337" w:rsidRPr="00B432AE" w:rsidRDefault="00C02337" w:rsidP="00C02337">
      <w:pPr>
        <w:pStyle w:val="Prrafodelista"/>
        <w:spacing w:line="240" w:lineRule="auto"/>
        <w:rPr>
          <w:b/>
          <w:u w:val="single"/>
        </w:rPr>
      </w:pPr>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751"/>
        <w:gridCol w:w="1163"/>
        <w:gridCol w:w="3828"/>
        <w:gridCol w:w="1560"/>
        <w:gridCol w:w="1560"/>
      </w:tblGrid>
      <w:tr w:rsidR="00F95C00" w:rsidRPr="004F6536" w:rsidTr="000004CC">
        <w:trPr>
          <w:trHeight w:val="371"/>
        </w:trPr>
        <w:tc>
          <w:tcPr>
            <w:tcW w:w="5000" w:type="pct"/>
            <w:gridSpan w:val="5"/>
            <w:shd w:val="clear" w:color="auto" w:fill="CCC0D9" w:themeFill="accent4" w:themeFillTint="66"/>
            <w:vAlign w:val="center"/>
          </w:tcPr>
          <w:p w:rsidR="00F95C00" w:rsidRPr="00F95C00" w:rsidRDefault="00F95C00" w:rsidP="00F95C00">
            <w:pPr>
              <w:spacing w:line="240" w:lineRule="auto"/>
              <w:jc w:val="left"/>
              <w:rPr>
                <w:b/>
              </w:rPr>
            </w:pPr>
            <w:r>
              <w:rPr>
                <w:b/>
              </w:rPr>
              <w:t>Facultad de Ciencias Económicas y Administrativas</w:t>
            </w:r>
          </w:p>
        </w:tc>
      </w:tr>
      <w:tr w:rsidR="000004CC" w:rsidRPr="004F6536" w:rsidTr="00784994">
        <w:trPr>
          <w:trHeight w:val="561"/>
        </w:trPr>
        <w:tc>
          <w:tcPr>
            <w:tcW w:w="424" w:type="pct"/>
            <w:shd w:val="clear" w:color="auto" w:fill="D9D9D9" w:themeFill="background1" w:themeFillShade="D9"/>
            <w:vAlign w:val="center"/>
          </w:tcPr>
          <w:p w:rsidR="00F95C00" w:rsidRPr="004F6536" w:rsidRDefault="00F95C00" w:rsidP="00F95C00">
            <w:pPr>
              <w:suppressAutoHyphens/>
              <w:spacing w:line="240" w:lineRule="auto"/>
              <w:jc w:val="center"/>
              <w:rPr>
                <w:b/>
                <w:lang w:val="es-ES"/>
              </w:rPr>
            </w:pPr>
            <w:r w:rsidRPr="004F6536">
              <w:rPr>
                <w:b/>
                <w:lang w:val="es-ES"/>
              </w:rPr>
              <w:t>Ítem</w:t>
            </w:r>
          </w:p>
        </w:tc>
        <w:tc>
          <w:tcPr>
            <w:tcW w:w="656" w:type="pct"/>
            <w:shd w:val="clear" w:color="auto" w:fill="D9D9D9" w:themeFill="background1" w:themeFillShade="D9"/>
            <w:vAlign w:val="center"/>
          </w:tcPr>
          <w:p w:rsidR="00F95C00" w:rsidRPr="004F6536" w:rsidRDefault="00F95C00" w:rsidP="00F95C00">
            <w:pPr>
              <w:suppressAutoHyphens/>
              <w:spacing w:line="240" w:lineRule="auto"/>
              <w:jc w:val="center"/>
              <w:rPr>
                <w:b/>
                <w:lang w:val="es-ES"/>
              </w:rPr>
            </w:pPr>
            <w:r w:rsidRPr="004F6536">
              <w:rPr>
                <w:b/>
                <w:lang w:val="es-ES"/>
              </w:rPr>
              <w:t>Código Catálogo</w:t>
            </w:r>
          </w:p>
        </w:tc>
        <w:tc>
          <w:tcPr>
            <w:tcW w:w="2160" w:type="pct"/>
            <w:shd w:val="clear" w:color="auto" w:fill="D9D9D9" w:themeFill="background1" w:themeFillShade="D9"/>
            <w:vAlign w:val="center"/>
          </w:tcPr>
          <w:p w:rsidR="00F95C00" w:rsidRPr="004F6536" w:rsidRDefault="00F95C00" w:rsidP="00F95C00">
            <w:pPr>
              <w:suppressAutoHyphens/>
              <w:spacing w:line="240" w:lineRule="auto"/>
              <w:jc w:val="center"/>
              <w:rPr>
                <w:b/>
                <w:lang w:val="es-ES"/>
              </w:rPr>
            </w:pPr>
            <w:r w:rsidRPr="004F6536">
              <w:rPr>
                <w:b/>
                <w:lang w:val="es-ES"/>
              </w:rPr>
              <w:t>Descripción del Bien/Servicio</w:t>
            </w:r>
          </w:p>
        </w:tc>
        <w:tc>
          <w:tcPr>
            <w:tcW w:w="880" w:type="pct"/>
            <w:shd w:val="clear" w:color="auto" w:fill="D9D9D9" w:themeFill="background1" w:themeFillShade="D9"/>
          </w:tcPr>
          <w:p w:rsidR="00F95C00" w:rsidRPr="00F95C00" w:rsidRDefault="000004CC" w:rsidP="00F95C00">
            <w:pPr>
              <w:spacing w:line="240" w:lineRule="auto"/>
              <w:jc w:val="center"/>
              <w:rPr>
                <w:b/>
              </w:rPr>
            </w:pPr>
            <w:r>
              <w:rPr>
                <w:b/>
              </w:rPr>
              <w:t>Presentación</w:t>
            </w:r>
          </w:p>
        </w:tc>
        <w:tc>
          <w:tcPr>
            <w:tcW w:w="880" w:type="pct"/>
            <w:shd w:val="clear" w:color="auto" w:fill="D9D9D9" w:themeFill="background1" w:themeFillShade="D9"/>
          </w:tcPr>
          <w:p w:rsidR="00F95C00" w:rsidRPr="00F95C00" w:rsidRDefault="00F95C00" w:rsidP="00F95C00">
            <w:pPr>
              <w:spacing w:line="240" w:lineRule="auto"/>
              <w:jc w:val="center"/>
              <w:rPr>
                <w:b/>
              </w:rPr>
            </w:pPr>
            <w:r w:rsidRPr="00F95C00">
              <w:rPr>
                <w:b/>
              </w:rPr>
              <w:t>Cantidad</w:t>
            </w:r>
          </w:p>
        </w:tc>
      </w:tr>
      <w:tr w:rsidR="000004CC" w:rsidRPr="004F6536" w:rsidTr="00784994">
        <w:trPr>
          <w:trHeight w:val="1122"/>
        </w:trPr>
        <w:tc>
          <w:tcPr>
            <w:tcW w:w="424" w:type="pct"/>
            <w:vAlign w:val="center"/>
          </w:tcPr>
          <w:p w:rsidR="00F95C00" w:rsidRPr="004F6536" w:rsidRDefault="00F95C00" w:rsidP="00F37350">
            <w:pPr>
              <w:suppressAutoHyphens/>
              <w:spacing w:line="240" w:lineRule="auto"/>
              <w:jc w:val="center"/>
            </w:pPr>
            <w:r w:rsidRPr="004F6536">
              <w:t>01</w:t>
            </w:r>
          </w:p>
        </w:tc>
        <w:tc>
          <w:tcPr>
            <w:tcW w:w="656" w:type="pct"/>
            <w:vAlign w:val="center"/>
          </w:tcPr>
          <w:p w:rsidR="00F95C00" w:rsidRPr="004F6536" w:rsidRDefault="00975E66" w:rsidP="00F37350">
            <w:pPr>
              <w:suppressAutoHyphens/>
              <w:spacing w:line="276" w:lineRule="auto"/>
              <w:jc w:val="center"/>
            </w:pPr>
            <w:r w:rsidRPr="00975E66">
              <w:t>81111810-001</w:t>
            </w:r>
          </w:p>
        </w:tc>
        <w:tc>
          <w:tcPr>
            <w:tcW w:w="2160" w:type="pct"/>
            <w:vAlign w:val="center"/>
          </w:tcPr>
          <w:p w:rsidR="00F95C00" w:rsidRPr="004F6536" w:rsidRDefault="00C42812" w:rsidP="00C42812">
            <w:pPr>
              <w:spacing w:line="240" w:lineRule="auto"/>
            </w:pPr>
            <w:r w:rsidRPr="00784994">
              <w:t xml:space="preserve">Desarrollo de Software </w:t>
            </w:r>
            <w:r>
              <w:t>p</w:t>
            </w:r>
            <w:r w:rsidRPr="00784994">
              <w:t xml:space="preserve">ara </w:t>
            </w:r>
            <w:r>
              <w:t>e</w:t>
            </w:r>
            <w:r w:rsidRPr="00784994">
              <w:t xml:space="preserve">l Control </w:t>
            </w:r>
            <w:r>
              <w:t>d</w:t>
            </w:r>
            <w:r w:rsidRPr="00784994">
              <w:t>e Ingresos de la FCEA</w:t>
            </w:r>
            <w:r>
              <w:t xml:space="preserve"> </w:t>
            </w:r>
            <w:r w:rsidRPr="00784994">
              <w:t>-UNC</w:t>
            </w:r>
            <w:r>
              <w:t>.</w:t>
            </w:r>
          </w:p>
        </w:tc>
        <w:tc>
          <w:tcPr>
            <w:tcW w:w="880" w:type="pct"/>
            <w:vAlign w:val="center"/>
          </w:tcPr>
          <w:p w:rsidR="00F95C00" w:rsidRPr="004F6536" w:rsidRDefault="00784994" w:rsidP="00784994">
            <w:pPr>
              <w:suppressAutoHyphens/>
              <w:spacing w:line="240" w:lineRule="auto"/>
              <w:jc w:val="center"/>
            </w:pPr>
            <w:r>
              <w:t>Evento</w:t>
            </w:r>
          </w:p>
        </w:tc>
        <w:tc>
          <w:tcPr>
            <w:tcW w:w="880" w:type="pct"/>
            <w:vAlign w:val="center"/>
          </w:tcPr>
          <w:p w:rsidR="00F95C00" w:rsidRPr="004F6536" w:rsidRDefault="000004CC" w:rsidP="00B03EC8">
            <w:pPr>
              <w:spacing w:line="240" w:lineRule="auto"/>
              <w:jc w:val="center"/>
            </w:pPr>
            <w:r>
              <w:t>1</w:t>
            </w:r>
          </w:p>
        </w:tc>
      </w:tr>
    </w:tbl>
    <w:p w:rsidR="00AC08BF" w:rsidRPr="009026A3" w:rsidRDefault="00AC08BF" w:rsidP="00733679">
      <w:pPr>
        <w:spacing w:line="276" w:lineRule="auto"/>
        <w:rPr>
          <w:b/>
          <w:lang w:val="es-MX"/>
        </w:rPr>
      </w:pPr>
    </w:p>
    <w:p w:rsidR="009026A3" w:rsidRPr="003C7E18" w:rsidRDefault="003C7E18" w:rsidP="003C7E18">
      <w:pPr>
        <w:spacing w:after="240" w:line="276" w:lineRule="auto"/>
        <w:rPr>
          <w:b/>
          <w:lang w:val="es-MX"/>
        </w:rPr>
      </w:pPr>
      <w:r w:rsidRPr="003C7E18">
        <w:rPr>
          <w:b/>
          <w:u w:val="single"/>
          <w:lang w:val="es-MX"/>
        </w:rPr>
        <w:t xml:space="preserve">Detalle de las Especificaciones Técnicas </w:t>
      </w:r>
      <w:r w:rsidR="00AA71AD">
        <w:rPr>
          <w:b/>
          <w:u w:val="single"/>
          <w:lang w:val="es-MX"/>
        </w:rPr>
        <w:t xml:space="preserve">- </w:t>
      </w:r>
      <w:r w:rsidRPr="003C7E18">
        <w:rPr>
          <w:b/>
          <w:u w:val="single"/>
          <w:lang w:val="es-MX"/>
        </w:rPr>
        <w:t xml:space="preserve">Ítem </w:t>
      </w:r>
      <w:r w:rsidR="00AA71AD">
        <w:rPr>
          <w:b/>
          <w:u w:val="single"/>
          <w:lang w:val="es-MX"/>
        </w:rPr>
        <w:t>0</w:t>
      </w:r>
      <w:r w:rsidRPr="003C7E18">
        <w:rPr>
          <w:b/>
          <w:u w:val="single"/>
          <w:lang w:val="es-MX"/>
        </w:rPr>
        <w:t>1</w:t>
      </w:r>
    </w:p>
    <w:p w:rsidR="00746091" w:rsidRPr="009A19A9" w:rsidRDefault="00AD091F" w:rsidP="00AD091F">
      <w:pPr>
        <w:pStyle w:val="Prrafodelista"/>
        <w:widowControl/>
        <w:numPr>
          <w:ilvl w:val="0"/>
          <w:numId w:val="32"/>
        </w:numPr>
        <w:adjustRightInd/>
        <w:spacing w:line="360" w:lineRule="auto"/>
        <w:ind w:right="-426"/>
        <w:textAlignment w:val="auto"/>
        <w:rPr>
          <w:bCs/>
        </w:rPr>
      </w:pPr>
      <w:bookmarkStart w:id="7" w:name="_Toc228071956"/>
      <w:r w:rsidRPr="00AD091F">
        <w:rPr>
          <w:b/>
          <w:bCs/>
        </w:rPr>
        <w:t xml:space="preserve">INFRAESTRUCTURA </w:t>
      </w:r>
      <w:r w:rsidRPr="009A19A9">
        <w:rPr>
          <w:bCs/>
        </w:rPr>
        <w:t>(</w:t>
      </w:r>
      <w:r w:rsidR="001A673C" w:rsidRPr="009A19A9">
        <w:rPr>
          <w:bCs/>
        </w:rPr>
        <w:t>a considerar</w:t>
      </w:r>
      <w:r w:rsidRPr="009A19A9">
        <w:rPr>
          <w:bCs/>
        </w:rPr>
        <w:t xml:space="preserve">) </w:t>
      </w:r>
    </w:p>
    <w:p w:rsidR="00746091" w:rsidRPr="00746091" w:rsidRDefault="00746091" w:rsidP="00746091">
      <w:pPr>
        <w:widowControl/>
        <w:adjustRightInd/>
        <w:spacing w:line="360" w:lineRule="auto"/>
        <w:ind w:right="-426"/>
        <w:textAlignment w:val="auto"/>
        <w:rPr>
          <w:bCs/>
        </w:rPr>
      </w:pPr>
      <w:r w:rsidRPr="00746091">
        <w:rPr>
          <w:bCs/>
        </w:rPr>
        <w:t>La convocante se compromete a proveer los siguientes equipamientos para el correcto funcionamiento del sistema:</w:t>
      </w:r>
    </w:p>
    <w:p w:rsidR="00746091" w:rsidRPr="00746091" w:rsidRDefault="00746091" w:rsidP="00746091">
      <w:pPr>
        <w:pStyle w:val="Prrafodelista"/>
        <w:widowControl/>
        <w:adjustRightInd/>
        <w:spacing w:line="360" w:lineRule="auto"/>
        <w:ind w:left="720" w:right="-426"/>
        <w:textAlignment w:val="auto"/>
        <w:rPr>
          <w:bCs/>
        </w:rPr>
      </w:pPr>
      <w:r w:rsidRPr="00746091">
        <w:rPr>
          <w:bCs/>
        </w:rPr>
        <w:t>-</w:t>
      </w:r>
      <w:r w:rsidRPr="00746091">
        <w:rPr>
          <w:bCs/>
        </w:rPr>
        <w:tab/>
        <w:t xml:space="preserve">Servidor de Base de Datos </w:t>
      </w:r>
      <w:proofErr w:type="spellStart"/>
      <w:r w:rsidRPr="00746091">
        <w:rPr>
          <w:bCs/>
        </w:rPr>
        <w:t>Mysql</w:t>
      </w:r>
      <w:proofErr w:type="spellEnd"/>
    </w:p>
    <w:p w:rsidR="00746091" w:rsidRPr="00746091" w:rsidRDefault="00746091" w:rsidP="00746091">
      <w:pPr>
        <w:pStyle w:val="Prrafodelista"/>
        <w:widowControl/>
        <w:adjustRightInd/>
        <w:spacing w:line="360" w:lineRule="auto"/>
        <w:ind w:left="720" w:right="-426"/>
        <w:textAlignment w:val="auto"/>
        <w:rPr>
          <w:bCs/>
        </w:rPr>
      </w:pPr>
      <w:r w:rsidRPr="00746091">
        <w:rPr>
          <w:bCs/>
        </w:rPr>
        <w:t>-</w:t>
      </w:r>
      <w:r w:rsidRPr="00746091">
        <w:rPr>
          <w:bCs/>
        </w:rPr>
        <w:tab/>
        <w:t xml:space="preserve">Redes de comunicaciones para las estaciones de trabajo  </w:t>
      </w:r>
    </w:p>
    <w:p w:rsidR="00746091" w:rsidRPr="00746091" w:rsidRDefault="00746091" w:rsidP="00746091">
      <w:pPr>
        <w:pStyle w:val="Prrafodelista"/>
        <w:widowControl/>
        <w:adjustRightInd/>
        <w:spacing w:line="360" w:lineRule="auto"/>
        <w:ind w:left="720" w:right="-426"/>
        <w:textAlignment w:val="auto"/>
        <w:rPr>
          <w:bCs/>
        </w:rPr>
      </w:pPr>
      <w:r w:rsidRPr="00746091">
        <w:rPr>
          <w:bCs/>
        </w:rPr>
        <w:t>-</w:t>
      </w:r>
      <w:r w:rsidRPr="00746091">
        <w:rPr>
          <w:bCs/>
        </w:rPr>
        <w:tab/>
        <w:t>Estaciones de trabajo con sistemas operativos instalados</w:t>
      </w:r>
    </w:p>
    <w:p w:rsidR="00746091" w:rsidRPr="00746091" w:rsidRDefault="00746091" w:rsidP="00746091">
      <w:pPr>
        <w:widowControl/>
        <w:adjustRightInd/>
        <w:spacing w:line="360" w:lineRule="auto"/>
        <w:ind w:right="-426"/>
        <w:textAlignment w:val="auto"/>
        <w:rPr>
          <w:bCs/>
        </w:rPr>
      </w:pPr>
      <w:r w:rsidRPr="00746091">
        <w:rPr>
          <w:bCs/>
        </w:rPr>
        <w:t>El sistema deberá responder adecuadamente ante los requerimientos simultáneos de por lo menos:</w:t>
      </w:r>
    </w:p>
    <w:tbl>
      <w:tblPr>
        <w:tblStyle w:val="Tablaconcuadrcula1"/>
        <w:tblpPr w:leftFromText="141" w:rightFromText="141" w:vertAnchor="text" w:horzAnchor="margin" w:tblpX="216" w:tblpY="42"/>
        <w:tblW w:w="0" w:type="auto"/>
        <w:tblLook w:val="04A0" w:firstRow="1" w:lastRow="0" w:firstColumn="1" w:lastColumn="0" w:noHBand="0" w:noVBand="1"/>
      </w:tblPr>
      <w:tblGrid>
        <w:gridCol w:w="7338"/>
        <w:gridCol w:w="1275"/>
      </w:tblGrid>
      <w:tr w:rsidR="00746091" w:rsidRPr="00746091" w:rsidTr="0031422D">
        <w:tc>
          <w:tcPr>
            <w:tcW w:w="7338" w:type="dxa"/>
          </w:tcPr>
          <w:p w:rsidR="00746091" w:rsidRPr="00746091" w:rsidRDefault="00746091" w:rsidP="0031422D">
            <w:pPr>
              <w:widowControl/>
              <w:adjustRightInd/>
              <w:spacing w:line="336" w:lineRule="auto"/>
              <w:jc w:val="center"/>
              <w:textAlignment w:val="auto"/>
              <w:rPr>
                <w:rFonts w:ascii="Times New Roman" w:eastAsia="Arial" w:hAnsi="Times New Roman"/>
                <w:b/>
                <w:sz w:val="22"/>
                <w:szCs w:val="22"/>
                <w:lang w:eastAsia="es-PY"/>
              </w:rPr>
            </w:pPr>
            <w:r w:rsidRPr="00746091">
              <w:rPr>
                <w:rFonts w:ascii="Times New Roman" w:eastAsia="Arial" w:hAnsi="Times New Roman"/>
                <w:b/>
                <w:sz w:val="22"/>
                <w:szCs w:val="22"/>
                <w:lang w:eastAsia="es-PY"/>
              </w:rPr>
              <w:t>Tipos de Clientes</w:t>
            </w:r>
          </w:p>
        </w:tc>
        <w:tc>
          <w:tcPr>
            <w:tcW w:w="1275" w:type="dxa"/>
          </w:tcPr>
          <w:p w:rsidR="00746091" w:rsidRPr="00746091" w:rsidRDefault="00746091" w:rsidP="0031422D">
            <w:pPr>
              <w:widowControl/>
              <w:adjustRightInd/>
              <w:spacing w:line="336" w:lineRule="auto"/>
              <w:jc w:val="center"/>
              <w:textAlignment w:val="auto"/>
              <w:rPr>
                <w:rFonts w:ascii="Times New Roman" w:eastAsia="Arial" w:hAnsi="Times New Roman"/>
                <w:b/>
                <w:sz w:val="22"/>
                <w:szCs w:val="22"/>
                <w:lang w:eastAsia="es-PY"/>
              </w:rPr>
            </w:pPr>
            <w:r w:rsidRPr="00746091">
              <w:rPr>
                <w:rFonts w:ascii="Times New Roman" w:eastAsia="Arial" w:hAnsi="Times New Roman"/>
                <w:b/>
                <w:sz w:val="22"/>
                <w:szCs w:val="22"/>
                <w:lang w:eastAsia="es-PY"/>
              </w:rPr>
              <w:t>Cantidad</w:t>
            </w:r>
          </w:p>
        </w:tc>
      </w:tr>
      <w:tr w:rsidR="00746091" w:rsidRPr="00746091" w:rsidTr="0031422D">
        <w:tc>
          <w:tcPr>
            <w:tcW w:w="7338" w:type="dxa"/>
          </w:tcPr>
          <w:p w:rsidR="00746091" w:rsidRPr="00746091" w:rsidRDefault="00746091" w:rsidP="0031422D">
            <w:pPr>
              <w:widowControl/>
              <w:adjustRightInd/>
              <w:spacing w:line="336" w:lineRule="auto"/>
              <w:textAlignment w:val="auto"/>
              <w:rPr>
                <w:rFonts w:ascii="Times New Roman" w:eastAsia="Arial" w:hAnsi="Times New Roman"/>
                <w:sz w:val="22"/>
                <w:szCs w:val="22"/>
                <w:lang w:eastAsia="es-PY"/>
              </w:rPr>
            </w:pPr>
            <w:r w:rsidRPr="00746091">
              <w:rPr>
                <w:rFonts w:ascii="Times New Roman" w:eastAsia="Arial" w:hAnsi="Times New Roman"/>
                <w:sz w:val="22"/>
                <w:szCs w:val="22"/>
                <w:lang w:eastAsia="es-PY"/>
              </w:rPr>
              <w:t>Estaciones de Trabajos para transacciones e informes</w:t>
            </w:r>
          </w:p>
        </w:tc>
        <w:tc>
          <w:tcPr>
            <w:tcW w:w="1275" w:type="dxa"/>
          </w:tcPr>
          <w:p w:rsidR="00746091" w:rsidRPr="00746091" w:rsidRDefault="00746091" w:rsidP="0031422D">
            <w:pPr>
              <w:widowControl/>
              <w:adjustRightInd/>
              <w:spacing w:line="336" w:lineRule="auto"/>
              <w:jc w:val="center"/>
              <w:textAlignment w:val="auto"/>
              <w:rPr>
                <w:rFonts w:ascii="Times New Roman" w:eastAsia="Arial" w:hAnsi="Times New Roman"/>
                <w:sz w:val="22"/>
                <w:szCs w:val="22"/>
                <w:lang w:eastAsia="es-PY"/>
              </w:rPr>
            </w:pPr>
            <w:r w:rsidRPr="00746091">
              <w:rPr>
                <w:rFonts w:ascii="Times New Roman" w:eastAsia="Arial" w:hAnsi="Times New Roman"/>
                <w:sz w:val="22"/>
                <w:szCs w:val="22"/>
                <w:lang w:eastAsia="es-PY"/>
              </w:rPr>
              <w:t>20</w:t>
            </w:r>
          </w:p>
        </w:tc>
      </w:tr>
      <w:tr w:rsidR="00746091" w:rsidRPr="00746091" w:rsidTr="0031422D">
        <w:tc>
          <w:tcPr>
            <w:tcW w:w="7338" w:type="dxa"/>
          </w:tcPr>
          <w:p w:rsidR="00746091" w:rsidRPr="00746091" w:rsidRDefault="00746091" w:rsidP="0031422D">
            <w:pPr>
              <w:widowControl/>
              <w:adjustRightInd/>
              <w:spacing w:line="336" w:lineRule="auto"/>
              <w:textAlignment w:val="auto"/>
              <w:rPr>
                <w:rFonts w:ascii="Times New Roman" w:eastAsia="Arial" w:hAnsi="Times New Roman"/>
                <w:sz w:val="22"/>
                <w:szCs w:val="22"/>
                <w:lang w:eastAsia="es-PY"/>
              </w:rPr>
            </w:pPr>
            <w:r w:rsidRPr="00746091">
              <w:rPr>
                <w:rFonts w:ascii="Times New Roman" w:eastAsia="Arial" w:hAnsi="Times New Roman"/>
                <w:sz w:val="22"/>
                <w:szCs w:val="22"/>
                <w:lang w:eastAsia="es-PY"/>
              </w:rPr>
              <w:t>Estaciones para consulta de estado de cuenta para los alumnos</w:t>
            </w:r>
          </w:p>
        </w:tc>
        <w:tc>
          <w:tcPr>
            <w:tcW w:w="1275" w:type="dxa"/>
          </w:tcPr>
          <w:p w:rsidR="00746091" w:rsidRPr="00746091" w:rsidRDefault="00746091" w:rsidP="0031422D">
            <w:pPr>
              <w:widowControl/>
              <w:adjustRightInd/>
              <w:spacing w:line="336" w:lineRule="auto"/>
              <w:jc w:val="center"/>
              <w:textAlignment w:val="auto"/>
              <w:rPr>
                <w:rFonts w:ascii="Times New Roman" w:eastAsia="Arial" w:hAnsi="Times New Roman"/>
                <w:sz w:val="22"/>
                <w:szCs w:val="22"/>
                <w:lang w:eastAsia="es-PY"/>
              </w:rPr>
            </w:pPr>
            <w:r w:rsidRPr="00746091">
              <w:rPr>
                <w:rFonts w:ascii="Times New Roman" w:eastAsia="Arial" w:hAnsi="Times New Roman"/>
                <w:sz w:val="22"/>
                <w:szCs w:val="22"/>
                <w:lang w:eastAsia="es-PY"/>
              </w:rPr>
              <w:t>5</w:t>
            </w:r>
          </w:p>
        </w:tc>
      </w:tr>
      <w:tr w:rsidR="00746091" w:rsidRPr="00746091" w:rsidTr="0031422D">
        <w:tc>
          <w:tcPr>
            <w:tcW w:w="7338" w:type="dxa"/>
          </w:tcPr>
          <w:p w:rsidR="00746091" w:rsidRPr="00746091" w:rsidRDefault="00746091" w:rsidP="0031422D">
            <w:pPr>
              <w:widowControl/>
              <w:adjustRightInd/>
              <w:spacing w:line="336" w:lineRule="auto"/>
              <w:textAlignment w:val="auto"/>
              <w:rPr>
                <w:rFonts w:ascii="Times New Roman" w:eastAsia="Arial" w:hAnsi="Times New Roman"/>
                <w:sz w:val="22"/>
                <w:szCs w:val="22"/>
                <w:lang w:eastAsia="es-PY"/>
              </w:rPr>
            </w:pPr>
            <w:r w:rsidRPr="00746091">
              <w:rPr>
                <w:rFonts w:ascii="Times New Roman" w:eastAsia="Arial" w:hAnsi="Times New Roman"/>
                <w:sz w:val="22"/>
                <w:szCs w:val="22"/>
                <w:lang w:eastAsia="es-PY"/>
              </w:rPr>
              <w:t>Estaciones de trabajo para verificaciones y modificaciones del sistema</w:t>
            </w:r>
          </w:p>
        </w:tc>
        <w:tc>
          <w:tcPr>
            <w:tcW w:w="1275" w:type="dxa"/>
          </w:tcPr>
          <w:p w:rsidR="00746091" w:rsidRPr="00746091" w:rsidRDefault="00746091" w:rsidP="0031422D">
            <w:pPr>
              <w:widowControl/>
              <w:adjustRightInd/>
              <w:spacing w:line="336" w:lineRule="auto"/>
              <w:jc w:val="center"/>
              <w:textAlignment w:val="auto"/>
              <w:rPr>
                <w:rFonts w:ascii="Times New Roman" w:eastAsia="Arial" w:hAnsi="Times New Roman"/>
                <w:sz w:val="22"/>
                <w:szCs w:val="22"/>
                <w:lang w:eastAsia="es-PY"/>
              </w:rPr>
            </w:pPr>
            <w:r w:rsidRPr="00746091">
              <w:rPr>
                <w:rFonts w:ascii="Times New Roman" w:eastAsia="Arial" w:hAnsi="Times New Roman"/>
                <w:sz w:val="22"/>
                <w:szCs w:val="22"/>
                <w:lang w:eastAsia="es-PY"/>
              </w:rPr>
              <w:t>2</w:t>
            </w:r>
          </w:p>
        </w:tc>
      </w:tr>
    </w:tbl>
    <w:p w:rsidR="00746091" w:rsidRPr="0092638F" w:rsidRDefault="00EA0403" w:rsidP="0092638F">
      <w:pPr>
        <w:widowControl/>
        <w:adjustRightInd/>
        <w:spacing w:before="240" w:line="276" w:lineRule="auto"/>
        <w:ind w:right="-426"/>
        <w:textAlignment w:val="auto"/>
        <w:rPr>
          <w:bCs/>
          <w:i/>
        </w:rPr>
      </w:pPr>
      <w:proofErr w:type="spellStart"/>
      <w:r w:rsidRPr="0092638F">
        <w:rPr>
          <w:b/>
          <w:bCs/>
          <w:i/>
          <w:u w:val="single"/>
        </w:rPr>
        <w:t>Obs</w:t>
      </w:r>
      <w:proofErr w:type="spellEnd"/>
      <w:r w:rsidRPr="0092638F">
        <w:rPr>
          <w:bCs/>
          <w:i/>
        </w:rPr>
        <w:t>.</w:t>
      </w:r>
      <w:r w:rsidR="0092638F" w:rsidRPr="0092638F">
        <w:rPr>
          <w:bCs/>
          <w:i/>
        </w:rPr>
        <w:t>:</w:t>
      </w:r>
      <w:r w:rsidRPr="0092638F">
        <w:rPr>
          <w:bCs/>
          <w:i/>
        </w:rPr>
        <w:t xml:space="preserve"> Corresponden a Estaciones de Trabajo que podrían estar interactuando con el sistema.</w:t>
      </w:r>
    </w:p>
    <w:p w:rsidR="00EA0403" w:rsidRPr="00EA0403" w:rsidRDefault="00EA0403" w:rsidP="0092638F">
      <w:pPr>
        <w:pStyle w:val="Prrafodelista"/>
        <w:widowControl/>
        <w:adjustRightInd/>
        <w:spacing w:line="360" w:lineRule="auto"/>
        <w:ind w:left="720" w:right="-426"/>
        <w:textAlignment w:val="auto"/>
        <w:rPr>
          <w:b/>
          <w:bCs/>
        </w:rPr>
      </w:pPr>
    </w:p>
    <w:p w:rsidR="00746091" w:rsidRPr="00AD091F" w:rsidRDefault="00AD091F" w:rsidP="00AD091F">
      <w:pPr>
        <w:pStyle w:val="Prrafodelista"/>
        <w:widowControl/>
        <w:numPr>
          <w:ilvl w:val="0"/>
          <w:numId w:val="32"/>
        </w:numPr>
        <w:adjustRightInd/>
        <w:spacing w:line="360" w:lineRule="auto"/>
        <w:ind w:right="-426"/>
        <w:textAlignment w:val="auto"/>
        <w:rPr>
          <w:b/>
          <w:bCs/>
        </w:rPr>
      </w:pPr>
      <w:r w:rsidRPr="00AD091F">
        <w:rPr>
          <w:b/>
          <w:bCs/>
        </w:rPr>
        <w:t xml:space="preserve">REQUERIMIENTOS </w:t>
      </w:r>
    </w:p>
    <w:p w:rsidR="00746091" w:rsidRPr="00AD091F" w:rsidRDefault="00746091" w:rsidP="00AD091F">
      <w:pPr>
        <w:pStyle w:val="Prrafodelista"/>
        <w:widowControl/>
        <w:numPr>
          <w:ilvl w:val="0"/>
          <w:numId w:val="33"/>
        </w:numPr>
        <w:adjustRightInd/>
        <w:spacing w:line="360" w:lineRule="auto"/>
        <w:ind w:right="-426"/>
        <w:textAlignment w:val="auto"/>
        <w:rPr>
          <w:b/>
          <w:bCs/>
        </w:rPr>
      </w:pPr>
      <w:r w:rsidRPr="00AD091F">
        <w:rPr>
          <w:b/>
          <w:bCs/>
        </w:rPr>
        <w:t xml:space="preserve">Requerimientos Funcionales </w:t>
      </w:r>
    </w:p>
    <w:p w:rsidR="00746091" w:rsidRDefault="00746091" w:rsidP="00025B9A">
      <w:pPr>
        <w:widowControl/>
        <w:adjustRightInd/>
        <w:spacing w:line="360" w:lineRule="auto"/>
        <w:ind w:right="-426"/>
        <w:textAlignment w:val="auto"/>
        <w:rPr>
          <w:bCs/>
        </w:rPr>
      </w:pPr>
      <w:r w:rsidRPr="00025B9A">
        <w:rPr>
          <w:bCs/>
        </w:rPr>
        <w:t xml:space="preserve">Si bien como parte del desarrollo del sistema se deben realizar las fases de ingeniería de requisitos y análisis del sistema, a continuación, se brindan las principales funciones que debería realizar el sistema en iteraciones sugeridas a fin de contribuir en el análisis y dimensionamiento de los requerimientos: </w:t>
      </w:r>
    </w:p>
    <w:p w:rsidR="00A96AD5" w:rsidRPr="00A96AD5" w:rsidRDefault="00A96AD5" w:rsidP="00025B9A">
      <w:pPr>
        <w:widowControl/>
        <w:adjustRightInd/>
        <w:spacing w:line="360" w:lineRule="auto"/>
        <w:ind w:right="-426"/>
        <w:textAlignment w:val="auto"/>
        <w:rPr>
          <w:bCs/>
          <w:sz w:val="16"/>
          <w:szCs w:val="16"/>
        </w:rPr>
      </w:pPr>
    </w:p>
    <w:p w:rsidR="00746091" w:rsidRPr="00025B9A" w:rsidRDefault="00746091" w:rsidP="00025B9A">
      <w:pPr>
        <w:widowControl/>
        <w:adjustRightInd/>
        <w:spacing w:line="360" w:lineRule="auto"/>
        <w:ind w:right="-426"/>
        <w:textAlignment w:val="auto"/>
        <w:rPr>
          <w:b/>
          <w:bCs/>
        </w:rPr>
      </w:pPr>
      <w:r w:rsidRPr="00025B9A">
        <w:rPr>
          <w:b/>
          <w:bCs/>
        </w:rPr>
        <w:t>1° Iteración: Definición y datos iniciales</w:t>
      </w:r>
    </w:p>
    <w:p w:rsidR="00746091" w:rsidRPr="00746091" w:rsidRDefault="00746091" w:rsidP="00746091">
      <w:pPr>
        <w:pStyle w:val="Prrafodelista"/>
        <w:widowControl/>
        <w:adjustRightInd/>
        <w:spacing w:line="360" w:lineRule="auto"/>
        <w:ind w:left="720" w:right="-426"/>
        <w:textAlignment w:val="auto"/>
        <w:rPr>
          <w:bCs/>
        </w:rPr>
      </w:pPr>
      <w:r w:rsidRPr="00746091">
        <w:rPr>
          <w:bCs/>
        </w:rPr>
        <w:t>-</w:t>
      </w:r>
      <w:r w:rsidRPr="00746091">
        <w:rPr>
          <w:bCs/>
        </w:rPr>
        <w:tab/>
        <w:t>Control de Acceso y perfiles de usuario</w:t>
      </w:r>
    </w:p>
    <w:p w:rsidR="00746091" w:rsidRPr="00746091" w:rsidRDefault="00746091" w:rsidP="00746091">
      <w:pPr>
        <w:pStyle w:val="Prrafodelista"/>
        <w:widowControl/>
        <w:adjustRightInd/>
        <w:spacing w:line="360" w:lineRule="auto"/>
        <w:ind w:left="720" w:right="-426"/>
        <w:textAlignment w:val="auto"/>
        <w:rPr>
          <w:bCs/>
        </w:rPr>
      </w:pPr>
      <w:r w:rsidRPr="00746091">
        <w:rPr>
          <w:bCs/>
        </w:rPr>
        <w:t>-</w:t>
      </w:r>
      <w:r w:rsidRPr="00746091">
        <w:rPr>
          <w:bCs/>
        </w:rPr>
        <w:tab/>
        <w:t>Mantenimientos de Rubros</w:t>
      </w:r>
    </w:p>
    <w:p w:rsidR="00746091" w:rsidRPr="00746091" w:rsidRDefault="00746091" w:rsidP="00746091">
      <w:pPr>
        <w:pStyle w:val="Prrafodelista"/>
        <w:widowControl/>
        <w:adjustRightInd/>
        <w:spacing w:line="360" w:lineRule="auto"/>
        <w:ind w:left="720" w:right="-426"/>
        <w:textAlignment w:val="auto"/>
        <w:rPr>
          <w:bCs/>
        </w:rPr>
      </w:pPr>
      <w:r w:rsidRPr="00746091">
        <w:rPr>
          <w:bCs/>
        </w:rPr>
        <w:t>-</w:t>
      </w:r>
      <w:r w:rsidRPr="00746091">
        <w:rPr>
          <w:bCs/>
        </w:rPr>
        <w:tab/>
        <w:t>Mantenimiento de Vencimientos por periodos.</w:t>
      </w:r>
    </w:p>
    <w:p w:rsidR="00746091" w:rsidRPr="00746091" w:rsidRDefault="00746091" w:rsidP="00746091">
      <w:pPr>
        <w:pStyle w:val="Prrafodelista"/>
        <w:widowControl/>
        <w:adjustRightInd/>
        <w:spacing w:line="360" w:lineRule="auto"/>
        <w:ind w:left="720" w:right="-426"/>
        <w:textAlignment w:val="auto"/>
        <w:rPr>
          <w:bCs/>
        </w:rPr>
      </w:pPr>
      <w:r w:rsidRPr="00746091">
        <w:rPr>
          <w:bCs/>
        </w:rPr>
        <w:t>-</w:t>
      </w:r>
      <w:r w:rsidRPr="00746091">
        <w:rPr>
          <w:bCs/>
        </w:rPr>
        <w:tab/>
        <w:t>Mantenimiento de formas de pago</w:t>
      </w:r>
    </w:p>
    <w:p w:rsidR="00746091" w:rsidRPr="00746091" w:rsidRDefault="00746091" w:rsidP="00746091">
      <w:pPr>
        <w:pStyle w:val="Prrafodelista"/>
        <w:widowControl/>
        <w:adjustRightInd/>
        <w:spacing w:line="360" w:lineRule="auto"/>
        <w:ind w:left="720" w:right="-426"/>
        <w:textAlignment w:val="auto"/>
        <w:rPr>
          <w:bCs/>
        </w:rPr>
      </w:pPr>
      <w:r w:rsidRPr="00746091">
        <w:rPr>
          <w:bCs/>
        </w:rPr>
        <w:t>-</w:t>
      </w:r>
      <w:r w:rsidRPr="00746091">
        <w:rPr>
          <w:bCs/>
        </w:rPr>
        <w:tab/>
        <w:t xml:space="preserve">Generación de cuotas a través de la integración con la inscripción de los usuarios en el sistema </w:t>
      </w:r>
      <w:proofErr w:type="spellStart"/>
      <w:r w:rsidRPr="00746091">
        <w:rPr>
          <w:bCs/>
        </w:rPr>
        <w:t>FCEAsys</w:t>
      </w:r>
      <w:proofErr w:type="spellEnd"/>
      <w:r w:rsidRPr="00746091">
        <w:rPr>
          <w:bCs/>
        </w:rPr>
        <w:t xml:space="preserve"> desarrollado y en funcionamiento</w:t>
      </w:r>
    </w:p>
    <w:p w:rsidR="00746091" w:rsidRPr="00746091" w:rsidRDefault="00746091" w:rsidP="00746091">
      <w:pPr>
        <w:pStyle w:val="Prrafodelista"/>
        <w:widowControl/>
        <w:adjustRightInd/>
        <w:spacing w:line="360" w:lineRule="auto"/>
        <w:ind w:left="720" w:right="-426"/>
        <w:textAlignment w:val="auto"/>
        <w:rPr>
          <w:bCs/>
        </w:rPr>
      </w:pPr>
      <w:r w:rsidRPr="00746091">
        <w:rPr>
          <w:bCs/>
        </w:rPr>
        <w:t>-</w:t>
      </w:r>
      <w:r w:rsidRPr="00746091">
        <w:rPr>
          <w:bCs/>
        </w:rPr>
        <w:tab/>
        <w:t>Control de carga inicial de datos históricos</w:t>
      </w:r>
    </w:p>
    <w:p w:rsidR="00746091" w:rsidRPr="00025B9A" w:rsidRDefault="00025B9A" w:rsidP="00025B9A">
      <w:pPr>
        <w:widowControl/>
        <w:adjustRightInd/>
        <w:spacing w:line="360" w:lineRule="auto"/>
        <w:ind w:right="-426"/>
        <w:textAlignment w:val="auto"/>
        <w:rPr>
          <w:b/>
          <w:bCs/>
        </w:rPr>
      </w:pPr>
      <w:r>
        <w:rPr>
          <w:b/>
          <w:bCs/>
        </w:rPr>
        <w:t>2º</w:t>
      </w:r>
      <w:r w:rsidR="00746091" w:rsidRPr="00025B9A">
        <w:rPr>
          <w:b/>
          <w:bCs/>
        </w:rPr>
        <w:t xml:space="preserve"> Iteración: Generación, Pago de Cuotas y Aranceles</w:t>
      </w:r>
    </w:p>
    <w:p w:rsidR="00746091" w:rsidRPr="00746091" w:rsidRDefault="00746091" w:rsidP="00746091">
      <w:pPr>
        <w:pStyle w:val="Prrafodelista"/>
        <w:widowControl/>
        <w:adjustRightInd/>
        <w:spacing w:line="360" w:lineRule="auto"/>
        <w:ind w:left="720" w:right="-426"/>
        <w:textAlignment w:val="auto"/>
        <w:rPr>
          <w:bCs/>
        </w:rPr>
      </w:pPr>
      <w:r w:rsidRPr="00746091">
        <w:rPr>
          <w:bCs/>
        </w:rPr>
        <w:t>-</w:t>
      </w:r>
      <w:r w:rsidRPr="00746091">
        <w:rPr>
          <w:bCs/>
        </w:rPr>
        <w:tab/>
        <w:t>Emisión de facturas</w:t>
      </w:r>
    </w:p>
    <w:p w:rsidR="00746091" w:rsidRPr="00746091" w:rsidRDefault="00746091" w:rsidP="00746091">
      <w:pPr>
        <w:pStyle w:val="Prrafodelista"/>
        <w:widowControl/>
        <w:adjustRightInd/>
        <w:spacing w:line="360" w:lineRule="auto"/>
        <w:ind w:left="720" w:right="-426"/>
        <w:textAlignment w:val="auto"/>
        <w:rPr>
          <w:bCs/>
        </w:rPr>
      </w:pPr>
      <w:r w:rsidRPr="00746091">
        <w:rPr>
          <w:bCs/>
        </w:rPr>
        <w:t>-</w:t>
      </w:r>
      <w:r w:rsidRPr="00746091">
        <w:rPr>
          <w:bCs/>
        </w:rPr>
        <w:tab/>
        <w:t>Control del proceso de anulación de factura</w:t>
      </w:r>
    </w:p>
    <w:p w:rsidR="00746091" w:rsidRPr="00746091" w:rsidRDefault="00746091" w:rsidP="00746091">
      <w:pPr>
        <w:pStyle w:val="Prrafodelista"/>
        <w:widowControl/>
        <w:adjustRightInd/>
        <w:spacing w:line="360" w:lineRule="auto"/>
        <w:ind w:left="720" w:right="-426"/>
        <w:textAlignment w:val="auto"/>
        <w:rPr>
          <w:bCs/>
        </w:rPr>
      </w:pPr>
      <w:r w:rsidRPr="00746091">
        <w:rPr>
          <w:bCs/>
        </w:rPr>
        <w:t>-</w:t>
      </w:r>
      <w:r w:rsidRPr="00746091">
        <w:rPr>
          <w:bCs/>
        </w:rPr>
        <w:tab/>
        <w:t xml:space="preserve">Control del proceso de </w:t>
      </w:r>
      <w:proofErr w:type="spellStart"/>
      <w:r w:rsidRPr="00746091">
        <w:rPr>
          <w:bCs/>
        </w:rPr>
        <w:t>desinscripción</w:t>
      </w:r>
      <w:proofErr w:type="spellEnd"/>
      <w:r w:rsidRPr="00746091">
        <w:rPr>
          <w:bCs/>
        </w:rPr>
        <w:t xml:space="preserve"> de alumnos.</w:t>
      </w:r>
    </w:p>
    <w:p w:rsidR="00746091" w:rsidRPr="00746091" w:rsidRDefault="00746091" w:rsidP="00746091">
      <w:pPr>
        <w:pStyle w:val="Prrafodelista"/>
        <w:widowControl/>
        <w:adjustRightInd/>
        <w:spacing w:line="360" w:lineRule="auto"/>
        <w:ind w:left="720" w:right="-426"/>
        <w:textAlignment w:val="auto"/>
        <w:rPr>
          <w:bCs/>
        </w:rPr>
      </w:pPr>
      <w:r w:rsidRPr="00746091">
        <w:rPr>
          <w:bCs/>
        </w:rPr>
        <w:t>-</w:t>
      </w:r>
      <w:r w:rsidRPr="00746091">
        <w:rPr>
          <w:bCs/>
        </w:rPr>
        <w:tab/>
        <w:t>Control de autorización y exoneración de rubros</w:t>
      </w:r>
    </w:p>
    <w:p w:rsidR="00746091" w:rsidRPr="00746091" w:rsidRDefault="00746091" w:rsidP="00746091">
      <w:pPr>
        <w:pStyle w:val="Prrafodelista"/>
        <w:widowControl/>
        <w:adjustRightInd/>
        <w:spacing w:line="360" w:lineRule="auto"/>
        <w:ind w:left="720" w:right="-426"/>
        <w:textAlignment w:val="auto"/>
        <w:rPr>
          <w:bCs/>
        </w:rPr>
      </w:pPr>
      <w:r w:rsidRPr="00746091">
        <w:rPr>
          <w:bCs/>
        </w:rPr>
        <w:t>-</w:t>
      </w:r>
      <w:r w:rsidRPr="00746091">
        <w:rPr>
          <w:bCs/>
        </w:rPr>
        <w:tab/>
        <w:t>Control de Inscripción a exámenes considerando los aspectos académicos y arancelarios de los alumnos.</w:t>
      </w:r>
    </w:p>
    <w:p w:rsidR="00746091" w:rsidRPr="00025B9A" w:rsidRDefault="00025B9A" w:rsidP="00025B9A">
      <w:pPr>
        <w:widowControl/>
        <w:adjustRightInd/>
        <w:spacing w:line="360" w:lineRule="auto"/>
        <w:ind w:right="-426"/>
        <w:textAlignment w:val="auto"/>
        <w:rPr>
          <w:b/>
          <w:bCs/>
        </w:rPr>
      </w:pPr>
      <w:r>
        <w:rPr>
          <w:b/>
          <w:bCs/>
        </w:rPr>
        <w:t xml:space="preserve">3º </w:t>
      </w:r>
      <w:r w:rsidR="00746091" w:rsidRPr="00025B9A">
        <w:rPr>
          <w:b/>
          <w:bCs/>
        </w:rPr>
        <w:t>Iteración: Caja, Presupuesto y Auditoría</w:t>
      </w:r>
    </w:p>
    <w:p w:rsidR="00746091" w:rsidRPr="00746091" w:rsidRDefault="00746091" w:rsidP="00746091">
      <w:pPr>
        <w:pStyle w:val="Prrafodelista"/>
        <w:widowControl/>
        <w:adjustRightInd/>
        <w:spacing w:line="360" w:lineRule="auto"/>
        <w:ind w:left="720" w:right="-426"/>
        <w:textAlignment w:val="auto"/>
        <w:rPr>
          <w:bCs/>
        </w:rPr>
      </w:pPr>
      <w:r w:rsidRPr="00746091">
        <w:rPr>
          <w:bCs/>
        </w:rPr>
        <w:t>-</w:t>
      </w:r>
      <w:r w:rsidRPr="00746091">
        <w:rPr>
          <w:bCs/>
        </w:rPr>
        <w:tab/>
        <w:t>Control de Pago de aranceles</w:t>
      </w:r>
    </w:p>
    <w:p w:rsidR="00746091" w:rsidRPr="00746091" w:rsidRDefault="00746091" w:rsidP="00746091">
      <w:pPr>
        <w:pStyle w:val="Prrafodelista"/>
        <w:widowControl/>
        <w:adjustRightInd/>
        <w:spacing w:line="360" w:lineRule="auto"/>
        <w:ind w:left="720" w:right="-426"/>
        <w:textAlignment w:val="auto"/>
        <w:rPr>
          <w:bCs/>
        </w:rPr>
      </w:pPr>
      <w:r w:rsidRPr="00746091">
        <w:rPr>
          <w:bCs/>
        </w:rPr>
        <w:t>-</w:t>
      </w:r>
      <w:r w:rsidRPr="00746091">
        <w:rPr>
          <w:bCs/>
        </w:rPr>
        <w:tab/>
        <w:t>Control de apertura y cierre de caja</w:t>
      </w:r>
    </w:p>
    <w:p w:rsidR="00746091" w:rsidRPr="00746091" w:rsidRDefault="00746091" w:rsidP="00746091">
      <w:pPr>
        <w:pStyle w:val="Prrafodelista"/>
        <w:widowControl/>
        <w:adjustRightInd/>
        <w:spacing w:line="360" w:lineRule="auto"/>
        <w:ind w:left="720" w:right="-426"/>
        <w:textAlignment w:val="auto"/>
        <w:rPr>
          <w:bCs/>
        </w:rPr>
      </w:pPr>
      <w:r w:rsidRPr="00746091">
        <w:rPr>
          <w:bCs/>
        </w:rPr>
        <w:t>-</w:t>
      </w:r>
      <w:r w:rsidRPr="00746091">
        <w:rPr>
          <w:bCs/>
        </w:rPr>
        <w:tab/>
        <w:t>Emisión de planilla de cierres</w:t>
      </w:r>
    </w:p>
    <w:p w:rsidR="00746091" w:rsidRPr="00746091" w:rsidRDefault="00746091" w:rsidP="00746091">
      <w:pPr>
        <w:pStyle w:val="Prrafodelista"/>
        <w:widowControl/>
        <w:adjustRightInd/>
        <w:spacing w:line="360" w:lineRule="auto"/>
        <w:ind w:left="720" w:right="-426"/>
        <w:textAlignment w:val="auto"/>
        <w:rPr>
          <w:bCs/>
        </w:rPr>
      </w:pPr>
      <w:r w:rsidRPr="00746091">
        <w:rPr>
          <w:bCs/>
        </w:rPr>
        <w:t>-</w:t>
      </w:r>
      <w:r w:rsidRPr="00746091">
        <w:rPr>
          <w:bCs/>
        </w:rPr>
        <w:tab/>
        <w:t>Control de los depósitos realizados</w:t>
      </w:r>
    </w:p>
    <w:p w:rsidR="00746091" w:rsidRPr="00746091" w:rsidRDefault="00746091" w:rsidP="00746091">
      <w:pPr>
        <w:pStyle w:val="Prrafodelista"/>
        <w:widowControl/>
        <w:adjustRightInd/>
        <w:spacing w:line="360" w:lineRule="auto"/>
        <w:ind w:left="720" w:right="-426"/>
        <w:textAlignment w:val="auto"/>
        <w:rPr>
          <w:bCs/>
        </w:rPr>
      </w:pPr>
      <w:r w:rsidRPr="00746091">
        <w:rPr>
          <w:bCs/>
        </w:rPr>
        <w:t>-</w:t>
      </w:r>
      <w:r w:rsidRPr="00746091">
        <w:rPr>
          <w:bCs/>
        </w:rPr>
        <w:tab/>
        <w:t>Control de la ejecución presupuestaria de ingresos en base a los rubros definidos</w:t>
      </w:r>
    </w:p>
    <w:p w:rsidR="00746091" w:rsidRPr="00746091" w:rsidRDefault="00746091" w:rsidP="00746091">
      <w:pPr>
        <w:pStyle w:val="Prrafodelista"/>
        <w:widowControl/>
        <w:adjustRightInd/>
        <w:spacing w:line="360" w:lineRule="auto"/>
        <w:ind w:left="720" w:right="-426"/>
        <w:textAlignment w:val="auto"/>
        <w:rPr>
          <w:bCs/>
        </w:rPr>
      </w:pPr>
      <w:r w:rsidRPr="00746091">
        <w:rPr>
          <w:bCs/>
        </w:rPr>
        <w:t>-</w:t>
      </w:r>
      <w:r w:rsidRPr="00746091">
        <w:rPr>
          <w:bCs/>
        </w:rPr>
        <w:tab/>
        <w:t>Control de Auditoría de los movimientos generados</w:t>
      </w:r>
    </w:p>
    <w:p w:rsidR="00746091" w:rsidRPr="00746091" w:rsidRDefault="00746091" w:rsidP="00746091">
      <w:pPr>
        <w:pStyle w:val="Prrafodelista"/>
        <w:widowControl/>
        <w:adjustRightInd/>
        <w:spacing w:line="360" w:lineRule="auto"/>
        <w:ind w:left="720" w:right="-426"/>
        <w:textAlignment w:val="auto"/>
        <w:rPr>
          <w:bCs/>
        </w:rPr>
      </w:pPr>
      <w:r w:rsidRPr="00746091">
        <w:rPr>
          <w:bCs/>
        </w:rPr>
        <w:t>-</w:t>
      </w:r>
      <w:r w:rsidRPr="00746091">
        <w:rPr>
          <w:bCs/>
        </w:rPr>
        <w:tab/>
        <w:t>Emisión de informes para el control de la gestión entre otros como los siguientes ejemplos:</w:t>
      </w:r>
    </w:p>
    <w:p w:rsidR="00746091" w:rsidRPr="00746091" w:rsidRDefault="00746091" w:rsidP="00025B9A">
      <w:pPr>
        <w:pStyle w:val="Prrafodelista"/>
        <w:widowControl/>
        <w:adjustRightInd/>
        <w:spacing w:line="360" w:lineRule="auto"/>
        <w:ind w:left="720" w:right="-426" w:firstLine="720"/>
        <w:textAlignment w:val="auto"/>
        <w:rPr>
          <w:bCs/>
        </w:rPr>
      </w:pPr>
      <w:r w:rsidRPr="00746091">
        <w:rPr>
          <w:bCs/>
        </w:rPr>
        <w:t>Informe de Ingresos</w:t>
      </w:r>
    </w:p>
    <w:p w:rsidR="00746091" w:rsidRPr="00746091" w:rsidRDefault="00746091" w:rsidP="00025B9A">
      <w:pPr>
        <w:pStyle w:val="Prrafodelista"/>
        <w:widowControl/>
        <w:adjustRightInd/>
        <w:spacing w:line="360" w:lineRule="auto"/>
        <w:ind w:left="720" w:right="-426" w:firstLine="720"/>
        <w:textAlignment w:val="auto"/>
        <w:rPr>
          <w:bCs/>
        </w:rPr>
      </w:pPr>
      <w:r w:rsidRPr="00746091">
        <w:rPr>
          <w:bCs/>
        </w:rPr>
        <w:t>Planilla de Ingresos por Rubros</w:t>
      </w:r>
    </w:p>
    <w:p w:rsidR="00746091" w:rsidRPr="00746091" w:rsidRDefault="00746091" w:rsidP="00025B9A">
      <w:pPr>
        <w:pStyle w:val="Prrafodelista"/>
        <w:widowControl/>
        <w:adjustRightInd/>
        <w:spacing w:line="360" w:lineRule="auto"/>
        <w:ind w:left="720" w:right="-426" w:firstLine="720"/>
        <w:textAlignment w:val="auto"/>
        <w:rPr>
          <w:bCs/>
        </w:rPr>
      </w:pPr>
      <w:r w:rsidRPr="00746091">
        <w:rPr>
          <w:bCs/>
        </w:rPr>
        <w:t>Historial de Pago por alumno</w:t>
      </w:r>
    </w:p>
    <w:p w:rsidR="00746091" w:rsidRDefault="00746091" w:rsidP="00025B9A">
      <w:pPr>
        <w:pStyle w:val="Prrafodelista"/>
        <w:widowControl/>
        <w:adjustRightInd/>
        <w:spacing w:line="360" w:lineRule="auto"/>
        <w:ind w:left="720" w:right="-426" w:firstLine="720"/>
        <w:textAlignment w:val="auto"/>
        <w:rPr>
          <w:bCs/>
        </w:rPr>
      </w:pPr>
      <w:r w:rsidRPr="00746091">
        <w:rPr>
          <w:bCs/>
        </w:rPr>
        <w:t>Informes de auditoria</w:t>
      </w:r>
    </w:p>
    <w:p w:rsidR="009A19A9" w:rsidRDefault="009A19A9" w:rsidP="00025B9A">
      <w:pPr>
        <w:pStyle w:val="Prrafodelista"/>
        <w:widowControl/>
        <w:adjustRightInd/>
        <w:spacing w:line="360" w:lineRule="auto"/>
        <w:ind w:left="720" w:right="-426" w:firstLine="720"/>
        <w:textAlignment w:val="auto"/>
        <w:rPr>
          <w:bCs/>
        </w:rPr>
      </w:pPr>
    </w:p>
    <w:p w:rsidR="009A19A9" w:rsidRDefault="009A19A9" w:rsidP="00025B9A">
      <w:pPr>
        <w:pStyle w:val="Prrafodelista"/>
        <w:widowControl/>
        <w:adjustRightInd/>
        <w:spacing w:line="360" w:lineRule="auto"/>
        <w:ind w:left="720" w:right="-426" w:firstLine="720"/>
        <w:textAlignment w:val="auto"/>
        <w:rPr>
          <w:bCs/>
        </w:rPr>
      </w:pPr>
    </w:p>
    <w:p w:rsidR="009A19A9" w:rsidRDefault="009A19A9" w:rsidP="00025B9A">
      <w:pPr>
        <w:pStyle w:val="Prrafodelista"/>
        <w:widowControl/>
        <w:adjustRightInd/>
        <w:spacing w:line="360" w:lineRule="auto"/>
        <w:ind w:left="720" w:right="-426" w:firstLine="720"/>
        <w:textAlignment w:val="auto"/>
        <w:rPr>
          <w:bCs/>
        </w:rPr>
      </w:pPr>
    </w:p>
    <w:p w:rsidR="009A19A9" w:rsidRPr="009A19A9" w:rsidRDefault="009A19A9" w:rsidP="00025B9A">
      <w:pPr>
        <w:pStyle w:val="Prrafodelista"/>
        <w:widowControl/>
        <w:adjustRightInd/>
        <w:spacing w:line="360" w:lineRule="auto"/>
        <w:ind w:left="720" w:right="-426" w:firstLine="720"/>
        <w:textAlignment w:val="auto"/>
        <w:rPr>
          <w:bCs/>
          <w:sz w:val="16"/>
          <w:szCs w:val="16"/>
        </w:rPr>
      </w:pPr>
    </w:p>
    <w:p w:rsidR="00746091" w:rsidRPr="00AD091F" w:rsidRDefault="00746091" w:rsidP="00AD091F">
      <w:pPr>
        <w:pStyle w:val="Prrafodelista"/>
        <w:widowControl/>
        <w:numPr>
          <w:ilvl w:val="0"/>
          <w:numId w:val="33"/>
        </w:numPr>
        <w:adjustRightInd/>
        <w:spacing w:line="360" w:lineRule="auto"/>
        <w:ind w:right="-426"/>
        <w:textAlignment w:val="auto"/>
        <w:rPr>
          <w:b/>
          <w:bCs/>
        </w:rPr>
      </w:pPr>
      <w:r w:rsidRPr="00AD091F">
        <w:rPr>
          <w:b/>
          <w:bCs/>
        </w:rPr>
        <w:t xml:space="preserve">Requerimientos No Funcionales </w:t>
      </w:r>
    </w:p>
    <w:p w:rsidR="009A19A9" w:rsidRDefault="00746091" w:rsidP="00025B9A">
      <w:pPr>
        <w:widowControl/>
        <w:adjustRightInd/>
        <w:spacing w:line="360" w:lineRule="auto"/>
        <w:ind w:right="-426"/>
        <w:textAlignment w:val="auto"/>
        <w:rPr>
          <w:bCs/>
        </w:rPr>
      </w:pPr>
      <w:r w:rsidRPr="00025B9A">
        <w:rPr>
          <w:bCs/>
        </w:rPr>
        <w:t>El sistema proyectado deberá incluir:</w:t>
      </w:r>
    </w:p>
    <w:p w:rsidR="00746091" w:rsidRPr="00746091" w:rsidRDefault="00746091" w:rsidP="00746091">
      <w:pPr>
        <w:pStyle w:val="Prrafodelista"/>
        <w:widowControl/>
        <w:adjustRightInd/>
        <w:spacing w:line="360" w:lineRule="auto"/>
        <w:ind w:left="720" w:right="-426"/>
        <w:textAlignment w:val="auto"/>
        <w:rPr>
          <w:bCs/>
        </w:rPr>
      </w:pPr>
      <w:r w:rsidRPr="00746091">
        <w:rPr>
          <w:bCs/>
        </w:rPr>
        <w:t>-</w:t>
      </w:r>
      <w:r w:rsidRPr="00746091">
        <w:rPr>
          <w:bCs/>
        </w:rPr>
        <w:tab/>
        <w:t>Integración al sistema utilizado en la Institución, el cual controla los movimientos académicos de los alumnos de las sedes de la FCEA.</w:t>
      </w:r>
    </w:p>
    <w:p w:rsidR="00746091" w:rsidRPr="00746091" w:rsidRDefault="00746091" w:rsidP="00746091">
      <w:pPr>
        <w:pStyle w:val="Prrafodelista"/>
        <w:widowControl/>
        <w:adjustRightInd/>
        <w:spacing w:line="360" w:lineRule="auto"/>
        <w:ind w:left="720" w:right="-426"/>
        <w:textAlignment w:val="auto"/>
        <w:rPr>
          <w:bCs/>
        </w:rPr>
      </w:pPr>
      <w:r w:rsidRPr="00746091">
        <w:rPr>
          <w:bCs/>
        </w:rPr>
        <w:t>-</w:t>
      </w:r>
      <w:r w:rsidRPr="00746091">
        <w:rPr>
          <w:bCs/>
        </w:rPr>
        <w:tab/>
        <w:t>Control de usuarios, perfiles y acceso al sistema, discriminado por “alta, baja, modificación, consulta e informe.</w:t>
      </w:r>
    </w:p>
    <w:p w:rsidR="00746091" w:rsidRPr="00746091" w:rsidRDefault="00746091" w:rsidP="00746091">
      <w:pPr>
        <w:pStyle w:val="Prrafodelista"/>
        <w:widowControl/>
        <w:adjustRightInd/>
        <w:spacing w:line="360" w:lineRule="auto"/>
        <w:ind w:left="720" w:right="-426"/>
        <w:textAlignment w:val="auto"/>
        <w:rPr>
          <w:bCs/>
        </w:rPr>
      </w:pPr>
      <w:r w:rsidRPr="00746091">
        <w:rPr>
          <w:bCs/>
        </w:rPr>
        <w:t>-</w:t>
      </w:r>
      <w:r w:rsidRPr="00746091">
        <w:rPr>
          <w:bCs/>
        </w:rPr>
        <w:tab/>
        <w:t>Auditoría de los movimientos generados, identificados por tipo de movimientos, usuario, fecha realizada y datos utilizados</w:t>
      </w:r>
    </w:p>
    <w:p w:rsidR="00746091" w:rsidRPr="00746091" w:rsidRDefault="00746091" w:rsidP="00746091">
      <w:pPr>
        <w:pStyle w:val="Prrafodelista"/>
        <w:widowControl/>
        <w:adjustRightInd/>
        <w:spacing w:line="360" w:lineRule="auto"/>
        <w:ind w:left="720" w:right="-426"/>
        <w:textAlignment w:val="auto"/>
        <w:rPr>
          <w:bCs/>
        </w:rPr>
      </w:pPr>
      <w:r w:rsidRPr="00746091">
        <w:rPr>
          <w:bCs/>
        </w:rPr>
        <w:t>-</w:t>
      </w:r>
      <w:r w:rsidRPr="00746091">
        <w:rPr>
          <w:bCs/>
        </w:rPr>
        <w:tab/>
        <w:t xml:space="preserve">Compatibilidad con las diferentes versiones de Windows, desde la Versión 7  </w:t>
      </w:r>
    </w:p>
    <w:p w:rsidR="00A96AD5" w:rsidRPr="00D852F0" w:rsidRDefault="00A96AD5" w:rsidP="00025B9A">
      <w:pPr>
        <w:widowControl/>
        <w:adjustRightInd/>
        <w:spacing w:line="360" w:lineRule="auto"/>
        <w:ind w:right="-426"/>
        <w:textAlignment w:val="auto"/>
        <w:rPr>
          <w:b/>
          <w:bCs/>
          <w:sz w:val="16"/>
          <w:szCs w:val="16"/>
        </w:rPr>
      </w:pPr>
    </w:p>
    <w:p w:rsidR="00746091" w:rsidRPr="00025B9A" w:rsidRDefault="00746091" w:rsidP="00025B9A">
      <w:pPr>
        <w:widowControl/>
        <w:adjustRightInd/>
        <w:spacing w:line="360" w:lineRule="auto"/>
        <w:ind w:right="-426"/>
        <w:textAlignment w:val="auto"/>
        <w:rPr>
          <w:b/>
          <w:bCs/>
        </w:rPr>
      </w:pPr>
      <w:r w:rsidRPr="00025B9A">
        <w:rPr>
          <w:b/>
          <w:bCs/>
        </w:rPr>
        <w:t xml:space="preserve">Herramientas de Desarrollo </w:t>
      </w:r>
    </w:p>
    <w:p w:rsidR="00746091" w:rsidRPr="00025B9A" w:rsidRDefault="00746091" w:rsidP="00025B9A">
      <w:pPr>
        <w:widowControl/>
        <w:adjustRightInd/>
        <w:spacing w:line="360" w:lineRule="auto"/>
        <w:ind w:right="-426"/>
        <w:textAlignment w:val="auto"/>
        <w:rPr>
          <w:bCs/>
        </w:rPr>
      </w:pPr>
      <w:r w:rsidRPr="00025B9A">
        <w:rPr>
          <w:bCs/>
        </w:rPr>
        <w:t xml:space="preserve">Para una correcta integración y posterior mantenimiento del software el sistema deberá se desarrollado con las siguientes: </w:t>
      </w:r>
    </w:p>
    <w:p w:rsidR="00746091" w:rsidRPr="00746091" w:rsidRDefault="00746091" w:rsidP="00746091">
      <w:pPr>
        <w:pStyle w:val="Prrafodelista"/>
        <w:widowControl/>
        <w:adjustRightInd/>
        <w:spacing w:line="360" w:lineRule="auto"/>
        <w:ind w:left="720" w:right="-426"/>
        <w:textAlignment w:val="auto"/>
        <w:rPr>
          <w:bCs/>
          <w:lang w:val="en-US"/>
        </w:rPr>
      </w:pPr>
      <w:r w:rsidRPr="00746091">
        <w:rPr>
          <w:bCs/>
          <w:lang w:val="en-US"/>
        </w:rPr>
        <w:t>-</w:t>
      </w:r>
      <w:r w:rsidRPr="00746091">
        <w:rPr>
          <w:bCs/>
          <w:lang w:val="en-US"/>
        </w:rPr>
        <w:tab/>
        <w:t>Software IDE (</w:t>
      </w:r>
      <w:proofErr w:type="spellStart"/>
      <w:r w:rsidRPr="00746091">
        <w:rPr>
          <w:bCs/>
          <w:lang w:val="en-US"/>
        </w:rPr>
        <w:t>Netbeans</w:t>
      </w:r>
      <w:proofErr w:type="spellEnd"/>
      <w:r w:rsidRPr="00746091">
        <w:rPr>
          <w:bCs/>
          <w:lang w:val="en-US"/>
        </w:rPr>
        <w:t xml:space="preserve">). </w:t>
      </w:r>
      <w:r w:rsidRPr="00746091">
        <w:rPr>
          <w:bCs/>
          <w:lang w:val="en-US"/>
        </w:rPr>
        <w:tab/>
        <w:t xml:space="preserve"> </w:t>
      </w:r>
    </w:p>
    <w:p w:rsidR="00746091" w:rsidRPr="00746091" w:rsidRDefault="00746091" w:rsidP="00746091">
      <w:pPr>
        <w:pStyle w:val="Prrafodelista"/>
        <w:widowControl/>
        <w:adjustRightInd/>
        <w:spacing w:line="360" w:lineRule="auto"/>
        <w:ind w:left="720" w:right="-426"/>
        <w:textAlignment w:val="auto"/>
        <w:rPr>
          <w:bCs/>
          <w:lang w:val="en-US"/>
        </w:rPr>
      </w:pPr>
      <w:r w:rsidRPr="00746091">
        <w:rPr>
          <w:bCs/>
          <w:lang w:val="en-US"/>
        </w:rPr>
        <w:t>-</w:t>
      </w:r>
      <w:r w:rsidRPr="00746091">
        <w:rPr>
          <w:bCs/>
          <w:lang w:val="en-US"/>
        </w:rPr>
        <w:tab/>
        <w:t xml:space="preserve">Software Java </w:t>
      </w:r>
    </w:p>
    <w:p w:rsidR="00746091" w:rsidRPr="00746091" w:rsidRDefault="00746091" w:rsidP="00746091">
      <w:pPr>
        <w:pStyle w:val="Prrafodelista"/>
        <w:widowControl/>
        <w:adjustRightInd/>
        <w:spacing w:line="360" w:lineRule="auto"/>
        <w:ind w:left="720" w:right="-426"/>
        <w:textAlignment w:val="auto"/>
        <w:rPr>
          <w:bCs/>
          <w:lang w:val="en-US"/>
        </w:rPr>
      </w:pPr>
      <w:r w:rsidRPr="00746091">
        <w:rPr>
          <w:bCs/>
          <w:lang w:val="en-US"/>
        </w:rPr>
        <w:t>-</w:t>
      </w:r>
      <w:r w:rsidRPr="00746091">
        <w:rPr>
          <w:bCs/>
          <w:lang w:val="en-US"/>
        </w:rPr>
        <w:tab/>
        <w:t xml:space="preserve">Sistema </w:t>
      </w:r>
      <w:proofErr w:type="spellStart"/>
      <w:r w:rsidRPr="00746091">
        <w:rPr>
          <w:bCs/>
          <w:lang w:val="en-US"/>
        </w:rPr>
        <w:t>Operativo</w:t>
      </w:r>
      <w:proofErr w:type="spellEnd"/>
      <w:r w:rsidRPr="00746091">
        <w:rPr>
          <w:bCs/>
          <w:lang w:val="en-US"/>
        </w:rPr>
        <w:t xml:space="preserve"> Windows. </w:t>
      </w:r>
    </w:p>
    <w:p w:rsidR="00746091" w:rsidRPr="00746091" w:rsidRDefault="00746091" w:rsidP="00746091">
      <w:pPr>
        <w:pStyle w:val="Prrafodelista"/>
        <w:widowControl/>
        <w:adjustRightInd/>
        <w:spacing w:line="360" w:lineRule="auto"/>
        <w:ind w:left="720" w:right="-426"/>
        <w:textAlignment w:val="auto"/>
        <w:rPr>
          <w:bCs/>
        </w:rPr>
      </w:pPr>
      <w:r w:rsidRPr="00746091">
        <w:rPr>
          <w:bCs/>
        </w:rPr>
        <w:t>-</w:t>
      </w:r>
      <w:r w:rsidRPr="00746091">
        <w:rPr>
          <w:bCs/>
        </w:rPr>
        <w:tab/>
        <w:t xml:space="preserve">Base de datos </w:t>
      </w:r>
      <w:proofErr w:type="spellStart"/>
      <w:r w:rsidRPr="00746091">
        <w:rPr>
          <w:bCs/>
        </w:rPr>
        <w:t>Mysql</w:t>
      </w:r>
      <w:proofErr w:type="spellEnd"/>
      <w:r w:rsidRPr="00746091">
        <w:rPr>
          <w:bCs/>
        </w:rPr>
        <w:t xml:space="preserve">. </w:t>
      </w:r>
    </w:p>
    <w:p w:rsidR="00A96AD5" w:rsidRPr="00D852F0" w:rsidRDefault="00A96AD5" w:rsidP="00025B9A">
      <w:pPr>
        <w:widowControl/>
        <w:adjustRightInd/>
        <w:spacing w:line="360" w:lineRule="auto"/>
        <w:ind w:right="-426"/>
        <w:textAlignment w:val="auto"/>
        <w:rPr>
          <w:b/>
          <w:bCs/>
          <w:sz w:val="16"/>
          <w:szCs w:val="16"/>
        </w:rPr>
      </w:pPr>
    </w:p>
    <w:p w:rsidR="00746091" w:rsidRPr="00025B9A" w:rsidRDefault="00746091" w:rsidP="00025B9A">
      <w:pPr>
        <w:widowControl/>
        <w:adjustRightInd/>
        <w:spacing w:line="360" w:lineRule="auto"/>
        <w:ind w:right="-426"/>
        <w:textAlignment w:val="auto"/>
        <w:rPr>
          <w:b/>
          <w:bCs/>
        </w:rPr>
      </w:pPr>
      <w:r w:rsidRPr="00025B9A">
        <w:rPr>
          <w:b/>
          <w:bCs/>
        </w:rPr>
        <w:t xml:space="preserve">Plataforma / Tecnología </w:t>
      </w:r>
    </w:p>
    <w:p w:rsidR="00746091" w:rsidRPr="00025B9A" w:rsidRDefault="00746091" w:rsidP="00025B9A">
      <w:pPr>
        <w:widowControl/>
        <w:adjustRightInd/>
        <w:spacing w:line="360" w:lineRule="auto"/>
        <w:ind w:right="-426"/>
        <w:textAlignment w:val="auto"/>
        <w:rPr>
          <w:bCs/>
        </w:rPr>
      </w:pPr>
      <w:r w:rsidRPr="00025B9A">
        <w:rPr>
          <w:bCs/>
        </w:rPr>
        <w:t>El sistema desarrollado dependerá tecnológicamente de los siguientes elementos:</w:t>
      </w:r>
    </w:p>
    <w:p w:rsidR="00746091" w:rsidRPr="00746091" w:rsidRDefault="00746091" w:rsidP="00746091">
      <w:pPr>
        <w:pStyle w:val="Prrafodelista"/>
        <w:widowControl/>
        <w:adjustRightInd/>
        <w:spacing w:line="360" w:lineRule="auto"/>
        <w:ind w:left="720" w:right="-426"/>
        <w:textAlignment w:val="auto"/>
        <w:rPr>
          <w:bCs/>
        </w:rPr>
      </w:pPr>
      <w:r w:rsidRPr="00746091">
        <w:rPr>
          <w:bCs/>
        </w:rPr>
        <w:t>-</w:t>
      </w:r>
      <w:r w:rsidRPr="00746091">
        <w:rPr>
          <w:bCs/>
        </w:rPr>
        <w:tab/>
        <w:t xml:space="preserve">Sistema Operativo soportado: Windows 7 en adelante. </w:t>
      </w:r>
    </w:p>
    <w:p w:rsidR="00746091" w:rsidRPr="00746091" w:rsidRDefault="00746091" w:rsidP="00746091">
      <w:pPr>
        <w:pStyle w:val="Prrafodelista"/>
        <w:widowControl/>
        <w:adjustRightInd/>
        <w:spacing w:line="360" w:lineRule="auto"/>
        <w:ind w:left="720" w:right="-426"/>
        <w:textAlignment w:val="auto"/>
        <w:rPr>
          <w:bCs/>
        </w:rPr>
      </w:pPr>
      <w:r w:rsidRPr="00746091">
        <w:rPr>
          <w:bCs/>
        </w:rPr>
        <w:t>-</w:t>
      </w:r>
      <w:r w:rsidRPr="00746091">
        <w:rPr>
          <w:bCs/>
        </w:rPr>
        <w:tab/>
        <w:t xml:space="preserve">Lenguaje de programación: java con IDE </w:t>
      </w:r>
      <w:proofErr w:type="spellStart"/>
      <w:r w:rsidRPr="00746091">
        <w:rPr>
          <w:bCs/>
        </w:rPr>
        <w:t>Netbeans</w:t>
      </w:r>
      <w:proofErr w:type="spellEnd"/>
      <w:r w:rsidRPr="00746091">
        <w:rPr>
          <w:bCs/>
        </w:rPr>
        <w:t xml:space="preserve"> 8.2</w:t>
      </w:r>
    </w:p>
    <w:p w:rsidR="00746091" w:rsidRPr="00746091" w:rsidRDefault="00746091" w:rsidP="00746091">
      <w:pPr>
        <w:pStyle w:val="Prrafodelista"/>
        <w:widowControl/>
        <w:adjustRightInd/>
        <w:spacing w:line="360" w:lineRule="auto"/>
        <w:ind w:left="720" w:right="-426"/>
        <w:textAlignment w:val="auto"/>
        <w:rPr>
          <w:bCs/>
        </w:rPr>
      </w:pPr>
      <w:r w:rsidRPr="00746091">
        <w:rPr>
          <w:bCs/>
        </w:rPr>
        <w:t>-</w:t>
      </w:r>
      <w:r w:rsidRPr="00746091">
        <w:rPr>
          <w:bCs/>
        </w:rPr>
        <w:tab/>
        <w:t xml:space="preserve">Herramienta de Reportes: </w:t>
      </w:r>
      <w:proofErr w:type="spellStart"/>
      <w:r w:rsidRPr="00746091">
        <w:rPr>
          <w:bCs/>
        </w:rPr>
        <w:t>Ireport</w:t>
      </w:r>
      <w:proofErr w:type="spellEnd"/>
      <w:r w:rsidRPr="00746091">
        <w:rPr>
          <w:bCs/>
        </w:rPr>
        <w:t xml:space="preserve"> 5.6</w:t>
      </w:r>
    </w:p>
    <w:p w:rsidR="00746091" w:rsidRPr="00746091" w:rsidRDefault="00746091" w:rsidP="00746091">
      <w:pPr>
        <w:pStyle w:val="Prrafodelista"/>
        <w:widowControl/>
        <w:adjustRightInd/>
        <w:spacing w:line="360" w:lineRule="auto"/>
        <w:ind w:left="720" w:right="-426"/>
        <w:textAlignment w:val="auto"/>
        <w:rPr>
          <w:bCs/>
        </w:rPr>
      </w:pPr>
      <w:r w:rsidRPr="00746091">
        <w:rPr>
          <w:bCs/>
        </w:rPr>
        <w:t>-</w:t>
      </w:r>
      <w:r w:rsidRPr="00746091">
        <w:rPr>
          <w:bCs/>
        </w:rPr>
        <w:tab/>
        <w:t xml:space="preserve">Bases de datos: </w:t>
      </w:r>
      <w:proofErr w:type="spellStart"/>
      <w:r w:rsidRPr="00746091">
        <w:rPr>
          <w:bCs/>
        </w:rPr>
        <w:t>Mysql</w:t>
      </w:r>
      <w:proofErr w:type="spellEnd"/>
      <w:r w:rsidRPr="00746091">
        <w:rPr>
          <w:bCs/>
        </w:rPr>
        <w:t xml:space="preserve"> 5</w:t>
      </w:r>
    </w:p>
    <w:p w:rsidR="00A96AD5" w:rsidRPr="00D852F0" w:rsidRDefault="00A96AD5" w:rsidP="00025B9A">
      <w:pPr>
        <w:widowControl/>
        <w:adjustRightInd/>
        <w:spacing w:line="360" w:lineRule="auto"/>
        <w:ind w:right="-426"/>
        <w:textAlignment w:val="auto"/>
        <w:rPr>
          <w:b/>
          <w:bCs/>
          <w:sz w:val="16"/>
          <w:szCs w:val="16"/>
        </w:rPr>
      </w:pPr>
    </w:p>
    <w:p w:rsidR="00746091" w:rsidRPr="00025B9A" w:rsidRDefault="00746091" w:rsidP="00025B9A">
      <w:pPr>
        <w:widowControl/>
        <w:adjustRightInd/>
        <w:spacing w:line="360" w:lineRule="auto"/>
        <w:ind w:right="-426"/>
        <w:textAlignment w:val="auto"/>
        <w:rPr>
          <w:b/>
          <w:bCs/>
        </w:rPr>
      </w:pPr>
      <w:r w:rsidRPr="00025B9A">
        <w:rPr>
          <w:b/>
          <w:bCs/>
        </w:rPr>
        <w:t xml:space="preserve">Criterios de Mantenimiento </w:t>
      </w:r>
    </w:p>
    <w:p w:rsidR="00746091" w:rsidRDefault="00746091" w:rsidP="00025B9A">
      <w:pPr>
        <w:widowControl/>
        <w:adjustRightInd/>
        <w:spacing w:line="360" w:lineRule="auto"/>
        <w:ind w:right="-426"/>
        <w:textAlignment w:val="auto"/>
        <w:rPr>
          <w:bCs/>
        </w:rPr>
      </w:pPr>
      <w:r w:rsidRPr="00025B9A">
        <w:rPr>
          <w:bCs/>
        </w:rPr>
        <w:t xml:space="preserve">Una vez aprobado el funcionamiento del sistema, se entregarán los manuales, fuentes y binarios para que la institución mediante los técnicos designados para el desarrollo, se encarguen del proceso de mantenimiento del sistema. </w:t>
      </w:r>
    </w:p>
    <w:p w:rsidR="00A96AD5" w:rsidRDefault="00A96AD5" w:rsidP="00025B9A">
      <w:pPr>
        <w:widowControl/>
        <w:adjustRightInd/>
        <w:spacing w:line="360" w:lineRule="auto"/>
        <w:ind w:right="-426"/>
        <w:textAlignment w:val="auto"/>
        <w:rPr>
          <w:bCs/>
        </w:rPr>
      </w:pPr>
    </w:p>
    <w:p w:rsidR="00A96AD5" w:rsidRDefault="00A96AD5" w:rsidP="00025B9A">
      <w:pPr>
        <w:widowControl/>
        <w:adjustRightInd/>
        <w:spacing w:line="360" w:lineRule="auto"/>
        <w:ind w:right="-426"/>
        <w:textAlignment w:val="auto"/>
        <w:rPr>
          <w:bCs/>
        </w:rPr>
      </w:pPr>
    </w:p>
    <w:p w:rsidR="00A96AD5" w:rsidRDefault="00A96AD5" w:rsidP="00025B9A">
      <w:pPr>
        <w:widowControl/>
        <w:adjustRightInd/>
        <w:spacing w:line="360" w:lineRule="auto"/>
        <w:ind w:right="-426"/>
        <w:textAlignment w:val="auto"/>
        <w:rPr>
          <w:bCs/>
        </w:rPr>
      </w:pPr>
    </w:p>
    <w:p w:rsidR="009A19A9" w:rsidRDefault="009A19A9" w:rsidP="00025B9A">
      <w:pPr>
        <w:widowControl/>
        <w:adjustRightInd/>
        <w:spacing w:line="360" w:lineRule="auto"/>
        <w:ind w:right="-426"/>
        <w:textAlignment w:val="auto"/>
        <w:rPr>
          <w:bCs/>
        </w:rPr>
      </w:pPr>
    </w:p>
    <w:p w:rsidR="009A19A9" w:rsidRDefault="009A19A9" w:rsidP="00025B9A">
      <w:pPr>
        <w:widowControl/>
        <w:adjustRightInd/>
        <w:spacing w:line="360" w:lineRule="auto"/>
        <w:ind w:right="-426"/>
        <w:textAlignment w:val="auto"/>
        <w:rPr>
          <w:bCs/>
        </w:rPr>
      </w:pPr>
    </w:p>
    <w:p w:rsidR="00746091" w:rsidRPr="00AD091F" w:rsidRDefault="00AD091F" w:rsidP="00AD091F">
      <w:pPr>
        <w:pStyle w:val="Prrafodelista"/>
        <w:widowControl/>
        <w:numPr>
          <w:ilvl w:val="0"/>
          <w:numId w:val="32"/>
        </w:numPr>
        <w:adjustRightInd/>
        <w:spacing w:line="360" w:lineRule="auto"/>
        <w:ind w:right="-426"/>
        <w:textAlignment w:val="auto"/>
        <w:rPr>
          <w:b/>
          <w:bCs/>
        </w:rPr>
      </w:pPr>
      <w:r w:rsidRPr="00AD091F">
        <w:rPr>
          <w:b/>
          <w:bCs/>
        </w:rPr>
        <w:t xml:space="preserve">PLAN DE TRABAJO </w:t>
      </w:r>
    </w:p>
    <w:tbl>
      <w:tblPr>
        <w:tblStyle w:val="TableGrid"/>
        <w:tblW w:w="8789" w:type="dxa"/>
        <w:tblInd w:w="-44" w:type="dxa"/>
        <w:tblCellMar>
          <w:top w:w="101" w:type="dxa"/>
          <w:left w:w="98" w:type="dxa"/>
          <w:right w:w="115" w:type="dxa"/>
        </w:tblCellMar>
        <w:tblLook w:val="04A0" w:firstRow="1" w:lastRow="0" w:firstColumn="1" w:lastColumn="0" w:noHBand="0" w:noVBand="1"/>
      </w:tblPr>
      <w:tblGrid>
        <w:gridCol w:w="3828"/>
        <w:gridCol w:w="1559"/>
        <w:gridCol w:w="3402"/>
      </w:tblGrid>
      <w:tr w:rsidR="00FD31E1" w:rsidRPr="00FD31E1" w:rsidTr="0004359A">
        <w:trPr>
          <w:trHeight w:val="391"/>
        </w:trPr>
        <w:tc>
          <w:tcPr>
            <w:tcW w:w="3828" w:type="dxa"/>
            <w:tcBorders>
              <w:top w:val="single" w:sz="8" w:space="0" w:color="000000"/>
              <w:left w:val="single" w:sz="8" w:space="0" w:color="000000"/>
              <w:bottom w:val="single" w:sz="8" w:space="0" w:color="000000"/>
              <w:right w:val="single" w:sz="8" w:space="0" w:color="000000"/>
            </w:tcBorders>
            <w:shd w:val="clear" w:color="auto" w:fill="auto"/>
          </w:tcPr>
          <w:p w:rsidR="00FD31E1" w:rsidRPr="00FD31E1" w:rsidRDefault="00FD31E1" w:rsidP="00FD31E1">
            <w:pPr>
              <w:widowControl/>
              <w:adjustRightInd/>
              <w:spacing w:line="259" w:lineRule="auto"/>
              <w:ind w:left="14"/>
              <w:jc w:val="center"/>
              <w:textAlignment w:val="auto"/>
              <w:rPr>
                <w:rFonts w:ascii="Times New Roman" w:eastAsia="Arial" w:hAnsi="Times New Roman"/>
                <w:sz w:val="22"/>
                <w:szCs w:val="22"/>
                <w:lang w:eastAsia="es-PY"/>
              </w:rPr>
            </w:pPr>
            <w:r w:rsidRPr="00FD31E1">
              <w:rPr>
                <w:rFonts w:ascii="Times New Roman" w:eastAsia="Arial" w:hAnsi="Times New Roman"/>
                <w:b/>
                <w:sz w:val="22"/>
                <w:szCs w:val="22"/>
                <w:lang w:eastAsia="es-PY"/>
              </w:rPr>
              <w:t>Entregables/Hitos</w:t>
            </w:r>
            <w:r w:rsidRPr="00FD31E1">
              <w:rPr>
                <w:rFonts w:ascii="Times New Roman" w:eastAsia="Arial" w:hAnsi="Times New Roman"/>
                <w:sz w:val="22"/>
                <w:szCs w:val="22"/>
                <w:lang w:eastAsia="es-PY"/>
              </w:rPr>
              <w:t xml:space="preserve"> </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FD31E1" w:rsidRPr="00FD31E1" w:rsidRDefault="00FD31E1" w:rsidP="00FD31E1">
            <w:pPr>
              <w:widowControl/>
              <w:adjustRightInd/>
              <w:spacing w:line="259" w:lineRule="auto"/>
              <w:ind w:left="14"/>
              <w:jc w:val="center"/>
              <w:textAlignment w:val="auto"/>
              <w:rPr>
                <w:rFonts w:ascii="Times New Roman" w:eastAsia="Arial" w:hAnsi="Times New Roman"/>
                <w:sz w:val="22"/>
                <w:szCs w:val="22"/>
                <w:lang w:eastAsia="es-PY"/>
              </w:rPr>
            </w:pPr>
            <w:r w:rsidRPr="00FD31E1">
              <w:rPr>
                <w:rFonts w:ascii="Times New Roman" w:eastAsia="Arial" w:hAnsi="Times New Roman"/>
                <w:b/>
                <w:sz w:val="22"/>
                <w:szCs w:val="22"/>
                <w:lang w:eastAsia="es-PY"/>
              </w:rPr>
              <w:t>Tiempo</w:t>
            </w:r>
            <w:r w:rsidRPr="00FD31E1">
              <w:rPr>
                <w:rFonts w:ascii="Times New Roman" w:eastAsia="Arial" w:hAnsi="Times New Roman"/>
                <w:sz w:val="22"/>
                <w:szCs w:val="22"/>
                <w:lang w:eastAsia="es-PY"/>
              </w:rPr>
              <w:t xml:space="preserve"> </w:t>
            </w:r>
          </w:p>
        </w:tc>
        <w:tc>
          <w:tcPr>
            <w:tcW w:w="3402" w:type="dxa"/>
            <w:tcBorders>
              <w:top w:val="single" w:sz="8" w:space="0" w:color="000000"/>
              <w:left w:val="single" w:sz="8" w:space="0" w:color="000000"/>
              <w:bottom w:val="single" w:sz="8" w:space="0" w:color="000000"/>
              <w:right w:val="single" w:sz="8" w:space="0" w:color="000000"/>
            </w:tcBorders>
            <w:shd w:val="clear" w:color="auto" w:fill="auto"/>
          </w:tcPr>
          <w:p w:rsidR="00FD31E1" w:rsidRPr="00FD31E1" w:rsidRDefault="00FD31E1" w:rsidP="00FD31E1">
            <w:pPr>
              <w:widowControl/>
              <w:adjustRightInd/>
              <w:spacing w:line="259" w:lineRule="auto"/>
              <w:ind w:left="20"/>
              <w:jc w:val="center"/>
              <w:textAlignment w:val="auto"/>
              <w:rPr>
                <w:rFonts w:ascii="Times New Roman" w:eastAsia="Arial" w:hAnsi="Times New Roman"/>
                <w:b/>
                <w:sz w:val="22"/>
                <w:szCs w:val="22"/>
                <w:lang w:eastAsia="es-PY"/>
              </w:rPr>
            </w:pPr>
            <w:r w:rsidRPr="00FD31E1">
              <w:rPr>
                <w:rFonts w:ascii="Times New Roman" w:eastAsia="Arial" w:hAnsi="Times New Roman"/>
                <w:b/>
                <w:sz w:val="22"/>
                <w:szCs w:val="22"/>
                <w:lang w:eastAsia="es-PY"/>
              </w:rPr>
              <w:t>Recursos Humanos  necesarios para el trabajo</w:t>
            </w:r>
          </w:p>
        </w:tc>
      </w:tr>
      <w:tr w:rsidR="00FD31E1" w:rsidRPr="00FD31E1" w:rsidTr="0004359A">
        <w:trPr>
          <w:trHeight w:val="340"/>
        </w:trPr>
        <w:tc>
          <w:tcPr>
            <w:tcW w:w="3828" w:type="dxa"/>
            <w:tcBorders>
              <w:top w:val="single" w:sz="8" w:space="0" w:color="000000"/>
              <w:left w:val="single" w:sz="8" w:space="0" w:color="000000"/>
              <w:bottom w:val="single" w:sz="8" w:space="0" w:color="000000"/>
              <w:right w:val="single" w:sz="8" w:space="0" w:color="000000"/>
            </w:tcBorders>
            <w:vAlign w:val="center"/>
          </w:tcPr>
          <w:p w:rsidR="00FD31E1" w:rsidRPr="00FD31E1" w:rsidRDefault="00FD31E1" w:rsidP="00FD31E1">
            <w:pPr>
              <w:widowControl/>
              <w:adjustRightInd/>
              <w:spacing w:line="240" w:lineRule="auto"/>
              <w:jc w:val="left"/>
              <w:textAlignment w:val="auto"/>
              <w:rPr>
                <w:rFonts w:ascii="Times New Roman" w:eastAsia="Arial" w:hAnsi="Times New Roman"/>
                <w:sz w:val="22"/>
                <w:szCs w:val="22"/>
                <w:lang w:eastAsia="es-PY"/>
              </w:rPr>
            </w:pPr>
            <w:r w:rsidRPr="00FD31E1">
              <w:rPr>
                <w:rFonts w:ascii="Times New Roman" w:eastAsia="Arial" w:hAnsi="Times New Roman"/>
                <w:sz w:val="22"/>
                <w:szCs w:val="22"/>
                <w:lang w:eastAsia="es-PY"/>
              </w:rPr>
              <w:t>Documento de Ingeniería de Requisitos</w:t>
            </w:r>
          </w:p>
        </w:tc>
        <w:tc>
          <w:tcPr>
            <w:tcW w:w="1559" w:type="dxa"/>
            <w:tcBorders>
              <w:top w:val="single" w:sz="8" w:space="0" w:color="000000"/>
              <w:left w:val="single" w:sz="8" w:space="0" w:color="000000"/>
              <w:bottom w:val="single" w:sz="8" w:space="0" w:color="000000"/>
              <w:right w:val="single" w:sz="8" w:space="0" w:color="000000"/>
            </w:tcBorders>
            <w:vAlign w:val="center"/>
          </w:tcPr>
          <w:p w:rsidR="00FD31E1" w:rsidRPr="00FD31E1" w:rsidRDefault="00FD31E1" w:rsidP="00FD31E1">
            <w:pPr>
              <w:widowControl/>
              <w:adjustRightInd/>
              <w:spacing w:line="240" w:lineRule="auto"/>
              <w:ind w:left="1"/>
              <w:jc w:val="left"/>
              <w:textAlignment w:val="auto"/>
              <w:rPr>
                <w:rFonts w:ascii="Times New Roman" w:eastAsia="Arial" w:hAnsi="Times New Roman"/>
                <w:sz w:val="22"/>
                <w:szCs w:val="22"/>
                <w:lang w:eastAsia="es-PY"/>
              </w:rPr>
            </w:pPr>
            <w:r w:rsidRPr="00FD31E1">
              <w:rPr>
                <w:rFonts w:ascii="Times New Roman" w:eastAsia="Arial" w:hAnsi="Times New Roman"/>
                <w:sz w:val="22"/>
                <w:szCs w:val="22"/>
                <w:lang w:eastAsia="es-PY"/>
              </w:rPr>
              <w:t>1 mes</w:t>
            </w:r>
          </w:p>
        </w:tc>
        <w:tc>
          <w:tcPr>
            <w:tcW w:w="3402" w:type="dxa"/>
            <w:tcBorders>
              <w:top w:val="single" w:sz="8" w:space="0" w:color="000000"/>
              <w:left w:val="single" w:sz="8" w:space="0" w:color="000000"/>
              <w:bottom w:val="single" w:sz="8" w:space="0" w:color="000000"/>
              <w:right w:val="single" w:sz="8" w:space="0" w:color="000000"/>
            </w:tcBorders>
            <w:vAlign w:val="center"/>
          </w:tcPr>
          <w:p w:rsidR="00FD31E1" w:rsidRPr="00FD31E1" w:rsidRDefault="00FD31E1" w:rsidP="00FD31E1">
            <w:pPr>
              <w:widowControl/>
              <w:adjustRightInd/>
              <w:spacing w:line="240" w:lineRule="auto"/>
              <w:ind w:left="3"/>
              <w:jc w:val="left"/>
              <w:textAlignment w:val="auto"/>
              <w:rPr>
                <w:rFonts w:ascii="Times New Roman" w:eastAsia="Arial" w:hAnsi="Times New Roman"/>
                <w:sz w:val="22"/>
                <w:szCs w:val="22"/>
                <w:lang w:eastAsia="es-PY"/>
              </w:rPr>
            </w:pPr>
            <w:r w:rsidRPr="00FD31E1">
              <w:rPr>
                <w:rFonts w:ascii="Times New Roman" w:eastAsia="Arial" w:hAnsi="Times New Roman"/>
                <w:sz w:val="22"/>
                <w:szCs w:val="22"/>
                <w:lang w:eastAsia="es-PY"/>
              </w:rPr>
              <w:t>1 analista</w:t>
            </w:r>
          </w:p>
        </w:tc>
      </w:tr>
      <w:tr w:rsidR="00FD31E1" w:rsidRPr="00FD31E1" w:rsidTr="0004359A">
        <w:trPr>
          <w:trHeight w:val="340"/>
        </w:trPr>
        <w:tc>
          <w:tcPr>
            <w:tcW w:w="3828" w:type="dxa"/>
            <w:tcBorders>
              <w:top w:val="single" w:sz="8" w:space="0" w:color="000000"/>
              <w:left w:val="single" w:sz="8" w:space="0" w:color="000000"/>
              <w:bottom w:val="single" w:sz="8" w:space="0" w:color="000000"/>
              <w:right w:val="single" w:sz="8" w:space="0" w:color="000000"/>
            </w:tcBorders>
            <w:vAlign w:val="center"/>
          </w:tcPr>
          <w:p w:rsidR="00FD31E1" w:rsidRPr="00FD31E1" w:rsidRDefault="00FD31E1" w:rsidP="00FD31E1">
            <w:pPr>
              <w:widowControl/>
              <w:adjustRightInd/>
              <w:spacing w:line="240" w:lineRule="auto"/>
              <w:jc w:val="left"/>
              <w:textAlignment w:val="auto"/>
              <w:rPr>
                <w:rFonts w:ascii="Times New Roman" w:eastAsia="Arial" w:hAnsi="Times New Roman"/>
                <w:sz w:val="22"/>
                <w:szCs w:val="22"/>
                <w:lang w:eastAsia="es-PY"/>
              </w:rPr>
            </w:pPr>
            <w:r w:rsidRPr="00FD31E1">
              <w:rPr>
                <w:rFonts w:ascii="Times New Roman" w:eastAsia="Arial" w:hAnsi="Times New Roman"/>
                <w:sz w:val="22"/>
                <w:szCs w:val="22"/>
                <w:lang w:eastAsia="es-PY"/>
              </w:rPr>
              <w:t>Implementación de la 1era Iteración</w:t>
            </w:r>
          </w:p>
        </w:tc>
        <w:tc>
          <w:tcPr>
            <w:tcW w:w="1559" w:type="dxa"/>
            <w:tcBorders>
              <w:top w:val="single" w:sz="8" w:space="0" w:color="000000"/>
              <w:left w:val="single" w:sz="8" w:space="0" w:color="000000"/>
              <w:bottom w:val="single" w:sz="8" w:space="0" w:color="000000"/>
              <w:right w:val="single" w:sz="8" w:space="0" w:color="000000"/>
            </w:tcBorders>
            <w:vAlign w:val="center"/>
          </w:tcPr>
          <w:p w:rsidR="00FD31E1" w:rsidRPr="00FD31E1" w:rsidRDefault="00FD31E1" w:rsidP="00FD31E1">
            <w:pPr>
              <w:widowControl/>
              <w:adjustRightInd/>
              <w:spacing w:line="240" w:lineRule="auto"/>
              <w:ind w:left="1"/>
              <w:jc w:val="left"/>
              <w:textAlignment w:val="auto"/>
              <w:rPr>
                <w:rFonts w:ascii="Times New Roman" w:eastAsia="Arial" w:hAnsi="Times New Roman"/>
                <w:sz w:val="22"/>
                <w:szCs w:val="22"/>
                <w:lang w:eastAsia="es-PY"/>
              </w:rPr>
            </w:pPr>
            <w:r w:rsidRPr="00FD31E1">
              <w:rPr>
                <w:rFonts w:ascii="Times New Roman" w:eastAsia="Arial" w:hAnsi="Times New Roman"/>
                <w:sz w:val="22"/>
                <w:szCs w:val="22"/>
                <w:lang w:eastAsia="es-PY"/>
              </w:rPr>
              <w:t>2 meses</w:t>
            </w:r>
          </w:p>
        </w:tc>
        <w:tc>
          <w:tcPr>
            <w:tcW w:w="3402" w:type="dxa"/>
            <w:tcBorders>
              <w:top w:val="single" w:sz="8" w:space="0" w:color="000000"/>
              <w:left w:val="single" w:sz="8" w:space="0" w:color="000000"/>
              <w:bottom w:val="single" w:sz="8" w:space="0" w:color="000000"/>
              <w:right w:val="single" w:sz="8" w:space="0" w:color="000000"/>
            </w:tcBorders>
            <w:vAlign w:val="center"/>
          </w:tcPr>
          <w:p w:rsidR="00FD31E1" w:rsidRPr="00FD31E1" w:rsidRDefault="00FD31E1" w:rsidP="00FD31E1">
            <w:pPr>
              <w:widowControl/>
              <w:adjustRightInd/>
              <w:spacing w:line="240" w:lineRule="auto"/>
              <w:ind w:left="3"/>
              <w:jc w:val="left"/>
              <w:textAlignment w:val="auto"/>
              <w:rPr>
                <w:rFonts w:ascii="Times New Roman" w:eastAsia="Arial" w:hAnsi="Times New Roman"/>
                <w:sz w:val="22"/>
                <w:szCs w:val="22"/>
                <w:lang w:eastAsia="es-PY"/>
              </w:rPr>
            </w:pPr>
            <w:r w:rsidRPr="00FD31E1">
              <w:rPr>
                <w:rFonts w:ascii="Times New Roman" w:eastAsia="Arial" w:hAnsi="Times New Roman"/>
                <w:sz w:val="22"/>
                <w:szCs w:val="22"/>
                <w:lang w:eastAsia="es-PY"/>
              </w:rPr>
              <w:t>1 analista</w:t>
            </w:r>
          </w:p>
          <w:p w:rsidR="00FD31E1" w:rsidRPr="00FD31E1" w:rsidRDefault="00FD31E1" w:rsidP="00FD31E1">
            <w:pPr>
              <w:widowControl/>
              <w:adjustRightInd/>
              <w:spacing w:line="240" w:lineRule="auto"/>
              <w:ind w:left="3"/>
              <w:jc w:val="left"/>
              <w:textAlignment w:val="auto"/>
              <w:rPr>
                <w:rFonts w:ascii="Times New Roman" w:eastAsia="Arial" w:hAnsi="Times New Roman"/>
                <w:sz w:val="22"/>
                <w:szCs w:val="22"/>
                <w:lang w:eastAsia="es-PY"/>
              </w:rPr>
            </w:pPr>
            <w:r w:rsidRPr="00FD31E1">
              <w:rPr>
                <w:rFonts w:ascii="Times New Roman" w:eastAsia="Arial" w:hAnsi="Times New Roman"/>
                <w:sz w:val="22"/>
                <w:szCs w:val="22"/>
                <w:lang w:eastAsia="es-PY"/>
              </w:rPr>
              <w:t>2 programadores</w:t>
            </w:r>
          </w:p>
        </w:tc>
      </w:tr>
      <w:tr w:rsidR="00FD31E1" w:rsidRPr="00FD31E1" w:rsidTr="0004359A">
        <w:trPr>
          <w:trHeight w:val="340"/>
        </w:trPr>
        <w:tc>
          <w:tcPr>
            <w:tcW w:w="3828" w:type="dxa"/>
            <w:tcBorders>
              <w:top w:val="single" w:sz="8" w:space="0" w:color="000000"/>
              <w:left w:val="single" w:sz="8" w:space="0" w:color="000000"/>
              <w:bottom w:val="single" w:sz="8" w:space="0" w:color="000000"/>
              <w:right w:val="single" w:sz="8" w:space="0" w:color="000000"/>
            </w:tcBorders>
            <w:vAlign w:val="center"/>
          </w:tcPr>
          <w:p w:rsidR="00FD31E1" w:rsidRPr="00FD31E1" w:rsidRDefault="00FD31E1" w:rsidP="00FD31E1">
            <w:pPr>
              <w:widowControl/>
              <w:adjustRightInd/>
              <w:spacing w:line="240" w:lineRule="auto"/>
              <w:jc w:val="left"/>
              <w:textAlignment w:val="auto"/>
              <w:rPr>
                <w:rFonts w:ascii="Times New Roman" w:eastAsia="Arial" w:hAnsi="Times New Roman"/>
                <w:sz w:val="22"/>
                <w:szCs w:val="22"/>
                <w:lang w:eastAsia="es-PY"/>
              </w:rPr>
            </w:pPr>
            <w:r w:rsidRPr="00FD31E1">
              <w:rPr>
                <w:rFonts w:ascii="Times New Roman" w:eastAsia="Arial" w:hAnsi="Times New Roman"/>
                <w:sz w:val="22"/>
                <w:szCs w:val="22"/>
                <w:lang w:eastAsia="es-PY"/>
              </w:rPr>
              <w:t>Implementación de la 2da Iteración</w:t>
            </w:r>
          </w:p>
        </w:tc>
        <w:tc>
          <w:tcPr>
            <w:tcW w:w="1559" w:type="dxa"/>
            <w:tcBorders>
              <w:top w:val="single" w:sz="8" w:space="0" w:color="000000"/>
              <w:left w:val="single" w:sz="8" w:space="0" w:color="000000"/>
              <w:bottom w:val="single" w:sz="8" w:space="0" w:color="000000"/>
              <w:right w:val="single" w:sz="8" w:space="0" w:color="000000"/>
            </w:tcBorders>
            <w:vAlign w:val="center"/>
          </w:tcPr>
          <w:p w:rsidR="00FD31E1" w:rsidRPr="00FD31E1" w:rsidRDefault="00FD31E1" w:rsidP="00FD31E1">
            <w:pPr>
              <w:widowControl/>
              <w:adjustRightInd/>
              <w:spacing w:line="240" w:lineRule="auto"/>
              <w:ind w:left="1"/>
              <w:jc w:val="left"/>
              <w:textAlignment w:val="auto"/>
              <w:rPr>
                <w:rFonts w:ascii="Times New Roman" w:eastAsia="Arial" w:hAnsi="Times New Roman"/>
                <w:sz w:val="22"/>
                <w:szCs w:val="22"/>
                <w:lang w:eastAsia="es-PY"/>
              </w:rPr>
            </w:pPr>
            <w:r w:rsidRPr="00FD31E1">
              <w:rPr>
                <w:rFonts w:ascii="Times New Roman" w:eastAsia="Arial" w:hAnsi="Times New Roman"/>
                <w:sz w:val="22"/>
                <w:szCs w:val="22"/>
                <w:lang w:eastAsia="es-PY"/>
              </w:rPr>
              <w:t>2 meses</w:t>
            </w:r>
          </w:p>
        </w:tc>
        <w:tc>
          <w:tcPr>
            <w:tcW w:w="3402" w:type="dxa"/>
            <w:tcBorders>
              <w:top w:val="single" w:sz="8" w:space="0" w:color="000000"/>
              <w:left w:val="single" w:sz="8" w:space="0" w:color="000000"/>
              <w:bottom w:val="single" w:sz="8" w:space="0" w:color="000000"/>
              <w:right w:val="single" w:sz="8" w:space="0" w:color="000000"/>
            </w:tcBorders>
            <w:vAlign w:val="center"/>
          </w:tcPr>
          <w:p w:rsidR="00FD31E1" w:rsidRPr="00FD31E1" w:rsidRDefault="00FD31E1" w:rsidP="00FD31E1">
            <w:pPr>
              <w:widowControl/>
              <w:adjustRightInd/>
              <w:spacing w:line="240" w:lineRule="auto"/>
              <w:ind w:left="3"/>
              <w:jc w:val="left"/>
              <w:textAlignment w:val="auto"/>
              <w:rPr>
                <w:rFonts w:ascii="Times New Roman" w:eastAsia="Arial" w:hAnsi="Times New Roman"/>
                <w:sz w:val="22"/>
                <w:szCs w:val="22"/>
                <w:lang w:eastAsia="es-PY"/>
              </w:rPr>
            </w:pPr>
            <w:r w:rsidRPr="00FD31E1">
              <w:rPr>
                <w:rFonts w:ascii="Times New Roman" w:eastAsia="Arial" w:hAnsi="Times New Roman"/>
                <w:sz w:val="22"/>
                <w:szCs w:val="22"/>
                <w:lang w:eastAsia="es-PY"/>
              </w:rPr>
              <w:t>1 analista</w:t>
            </w:r>
          </w:p>
          <w:p w:rsidR="00FD31E1" w:rsidRPr="00FD31E1" w:rsidRDefault="00FD31E1" w:rsidP="00FD31E1">
            <w:pPr>
              <w:widowControl/>
              <w:adjustRightInd/>
              <w:spacing w:line="240" w:lineRule="auto"/>
              <w:ind w:left="3"/>
              <w:jc w:val="left"/>
              <w:textAlignment w:val="auto"/>
              <w:rPr>
                <w:rFonts w:ascii="Times New Roman" w:eastAsia="Arial" w:hAnsi="Times New Roman"/>
                <w:sz w:val="22"/>
                <w:szCs w:val="22"/>
                <w:lang w:eastAsia="es-PY"/>
              </w:rPr>
            </w:pPr>
            <w:r w:rsidRPr="00FD31E1">
              <w:rPr>
                <w:rFonts w:ascii="Times New Roman" w:eastAsia="Arial" w:hAnsi="Times New Roman"/>
                <w:sz w:val="22"/>
                <w:szCs w:val="22"/>
                <w:lang w:eastAsia="es-PY"/>
              </w:rPr>
              <w:t>2 programadores</w:t>
            </w:r>
          </w:p>
        </w:tc>
      </w:tr>
      <w:tr w:rsidR="00FD31E1" w:rsidRPr="00FD31E1" w:rsidTr="0004359A">
        <w:trPr>
          <w:trHeight w:val="340"/>
        </w:trPr>
        <w:tc>
          <w:tcPr>
            <w:tcW w:w="3828" w:type="dxa"/>
            <w:tcBorders>
              <w:top w:val="single" w:sz="8" w:space="0" w:color="000000"/>
              <w:left w:val="single" w:sz="8" w:space="0" w:color="000000"/>
              <w:bottom w:val="single" w:sz="8" w:space="0" w:color="000000"/>
              <w:right w:val="single" w:sz="8" w:space="0" w:color="000000"/>
            </w:tcBorders>
            <w:vAlign w:val="center"/>
          </w:tcPr>
          <w:p w:rsidR="00FD31E1" w:rsidRPr="00FD31E1" w:rsidRDefault="00FD31E1" w:rsidP="00FD31E1">
            <w:pPr>
              <w:widowControl/>
              <w:adjustRightInd/>
              <w:spacing w:line="240" w:lineRule="auto"/>
              <w:jc w:val="left"/>
              <w:textAlignment w:val="auto"/>
              <w:rPr>
                <w:rFonts w:ascii="Times New Roman" w:eastAsia="Arial" w:hAnsi="Times New Roman"/>
                <w:sz w:val="22"/>
                <w:szCs w:val="22"/>
                <w:lang w:eastAsia="es-PY"/>
              </w:rPr>
            </w:pPr>
            <w:r w:rsidRPr="00FD31E1">
              <w:rPr>
                <w:rFonts w:ascii="Times New Roman" w:eastAsia="Arial" w:hAnsi="Times New Roman"/>
                <w:sz w:val="22"/>
                <w:szCs w:val="22"/>
                <w:lang w:eastAsia="es-PY"/>
              </w:rPr>
              <w:t>Implementación de la 3era Iteración</w:t>
            </w:r>
          </w:p>
        </w:tc>
        <w:tc>
          <w:tcPr>
            <w:tcW w:w="1559" w:type="dxa"/>
            <w:tcBorders>
              <w:top w:val="single" w:sz="8" w:space="0" w:color="000000"/>
              <w:left w:val="single" w:sz="8" w:space="0" w:color="000000"/>
              <w:bottom w:val="single" w:sz="8" w:space="0" w:color="000000"/>
              <w:right w:val="single" w:sz="8" w:space="0" w:color="000000"/>
            </w:tcBorders>
            <w:vAlign w:val="center"/>
          </w:tcPr>
          <w:p w:rsidR="00FD31E1" w:rsidRPr="00FD31E1" w:rsidRDefault="00FD31E1" w:rsidP="00FD31E1">
            <w:pPr>
              <w:widowControl/>
              <w:adjustRightInd/>
              <w:spacing w:line="240" w:lineRule="auto"/>
              <w:ind w:left="1"/>
              <w:jc w:val="left"/>
              <w:textAlignment w:val="auto"/>
              <w:rPr>
                <w:rFonts w:ascii="Times New Roman" w:eastAsia="Arial" w:hAnsi="Times New Roman"/>
                <w:sz w:val="22"/>
                <w:szCs w:val="22"/>
                <w:lang w:eastAsia="es-PY"/>
              </w:rPr>
            </w:pPr>
            <w:r w:rsidRPr="00FD31E1">
              <w:rPr>
                <w:rFonts w:ascii="Times New Roman" w:eastAsia="Arial" w:hAnsi="Times New Roman"/>
                <w:sz w:val="22"/>
                <w:szCs w:val="22"/>
                <w:lang w:eastAsia="es-PY"/>
              </w:rPr>
              <w:t>3 meses</w:t>
            </w:r>
          </w:p>
        </w:tc>
        <w:tc>
          <w:tcPr>
            <w:tcW w:w="3402" w:type="dxa"/>
            <w:tcBorders>
              <w:top w:val="single" w:sz="8" w:space="0" w:color="000000"/>
              <w:left w:val="single" w:sz="8" w:space="0" w:color="000000"/>
              <w:bottom w:val="single" w:sz="8" w:space="0" w:color="000000"/>
              <w:right w:val="single" w:sz="8" w:space="0" w:color="000000"/>
            </w:tcBorders>
            <w:vAlign w:val="center"/>
          </w:tcPr>
          <w:p w:rsidR="00FD31E1" w:rsidRPr="00FD31E1" w:rsidRDefault="00FD31E1" w:rsidP="00FD31E1">
            <w:pPr>
              <w:widowControl/>
              <w:adjustRightInd/>
              <w:spacing w:line="240" w:lineRule="auto"/>
              <w:ind w:left="3"/>
              <w:jc w:val="left"/>
              <w:textAlignment w:val="auto"/>
              <w:rPr>
                <w:rFonts w:ascii="Times New Roman" w:eastAsia="Arial" w:hAnsi="Times New Roman"/>
                <w:sz w:val="22"/>
                <w:szCs w:val="22"/>
                <w:lang w:eastAsia="es-PY"/>
              </w:rPr>
            </w:pPr>
            <w:r w:rsidRPr="00FD31E1">
              <w:rPr>
                <w:rFonts w:ascii="Times New Roman" w:eastAsia="Arial" w:hAnsi="Times New Roman"/>
                <w:sz w:val="22"/>
                <w:szCs w:val="22"/>
                <w:lang w:eastAsia="es-PY"/>
              </w:rPr>
              <w:t>1 analista</w:t>
            </w:r>
          </w:p>
          <w:p w:rsidR="00FD31E1" w:rsidRPr="00FD31E1" w:rsidRDefault="00FD31E1" w:rsidP="00FD31E1">
            <w:pPr>
              <w:widowControl/>
              <w:adjustRightInd/>
              <w:spacing w:line="240" w:lineRule="auto"/>
              <w:ind w:left="3"/>
              <w:jc w:val="left"/>
              <w:textAlignment w:val="auto"/>
              <w:rPr>
                <w:rFonts w:ascii="Times New Roman" w:eastAsia="Arial" w:hAnsi="Times New Roman"/>
                <w:sz w:val="22"/>
                <w:szCs w:val="22"/>
                <w:lang w:eastAsia="es-PY"/>
              </w:rPr>
            </w:pPr>
            <w:r w:rsidRPr="00FD31E1">
              <w:rPr>
                <w:rFonts w:ascii="Times New Roman" w:eastAsia="Arial" w:hAnsi="Times New Roman"/>
                <w:sz w:val="22"/>
                <w:szCs w:val="22"/>
                <w:lang w:eastAsia="es-PY"/>
              </w:rPr>
              <w:t>2 programadores</w:t>
            </w:r>
          </w:p>
        </w:tc>
      </w:tr>
      <w:tr w:rsidR="00FD31E1" w:rsidRPr="00FD31E1" w:rsidTr="0004359A">
        <w:trPr>
          <w:trHeight w:val="340"/>
        </w:trPr>
        <w:tc>
          <w:tcPr>
            <w:tcW w:w="3828" w:type="dxa"/>
            <w:tcBorders>
              <w:top w:val="single" w:sz="8" w:space="0" w:color="000000"/>
              <w:left w:val="single" w:sz="8" w:space="0" w:color="000000"/>
              <w:bottom w:val="single" w:sz="8" w:space="0" w:color="000000"/>
              <w:right w:val="single" w:sz="8" w:space="0" w:color="000000"/>
            </w:tcBorders>
            <w:vAlign w:val="center"/>
          </w:tcPr>
          <w:p w:rsidR="00FD31E1" w:rsidRPr="00FD31E1" w:rsidRDefault="00FD31E1" w:rsidP="00FD31E1">
            <w:pPr>
              <w:widowControl/>
              <w:adjustRightInd/>
              <w:spacing w:line="240" w:lineRule="auto"/>
              <w:jc w:val="left"/>
              <w:textAlignment w:val="auto"/>
              <w:rPr>
                <w:rFonts w:ascii="Times New Roman" w:eastAsia="Arial" w:hAnsi="Times New Roman"/>
                <w:sz w:val="22"/>
                <w:szCs w:val="22"/>
                <w:lang w:eastAsia="es-PY"/>
              </w:rPr>
            </w:pPr>
            <w:r w:rsidRPr="00FD31E1">
              <w:rPr>
                <w:rFonts w:ascii="Times New Roman" w:eastAsia="Arial" w:hAnsi="Times New Roman"/>
                <w:sz w:val="22"/>
                <w:szCs w:val="22"/>
                <w:lang w:eastAsia="es-PY"/>
              </w:rPr>
              <w:t>Documentación de Análisis</w:t>
            </w:r>
          </w:p>
        </w:tc>
        <w:tc>
          <w:tcPr>
            <w:tcW w:w="1559" w:type="dxa"/>
            <w:tcBorders>
              <w:top w:val="single" w:sz="8" w:space="0" w:color="000000"/>
              <w:left w:val="single" w:sz="8" w:space="0" w:color="000000"/>
              <w:bottom w:val="single" w:sz="8" w:space="0" w:color="000000"/>
              <w:right w:val="single" w:sz="8" w:space="0" w:color="000000"/>
            </w:tcBorders>
            <w:vAlign w:val="center"/>
          </w:tcPr>
          <w:p w:rsidR="00FD31E1" w:rsidRPr="00FD31E1" w:rsidRDefault="00FD31E1" w:rsidP="00FD31E1">
            <w:pPr>
              <w:widowControl/>
              <w:adjustRightInd/>
              <w:spacing w:line="240" w:lineRule="auto"/>
              <w:ind w:left="1"/>
              <w:jc w:val="left"/>
              <w:textAlignment w:val="auto"/>
              <w:rPr>
                <w:rFonts w:ascii="Times New Roman" w:eastAsia="Arial" w:hAnsi="Times New Roman"/>
                <w:sz w:val="22"/>
                <w:szCs w:val="22"/>
                <w:lang w:eastAsia="es-PY"/>
              </w:rPr>
            </w:pPr>
            <w:r w:rsidRPr="00FD31E1">
              <w:rPr>
                <w:rFonts w:ascii="Times New Roman" w:eastAsia="Arial" w:hAnsi="Times New Roman"/>
                <w:sz w:val="22"/>
                <w:szCs w:val="22"/>
                <w:lang w:eastAsia="es-PY"/>
              </w:rPr>
              <w:t>5 meses</w:t>
            </w:r>
          </w:p>
        </w:tc>
        <w:tc>
          <w:tcPr>
            <w:tcW w:w="3402" w:type="dxa"/>
            <w:tcBorders>
              <w:top w:val="single" w:sz="8" w:space="0" w:color="000000"/>
              <w:left w:val="single" w:sz="8" w:space="0" w:color="000000"/>
              <w:bottom w:val="single" w:sz="8" w:space="0" w:color="000000"/>
              <w:right w:val="single" w:sz="8" w:space="0" w:color="000000"/>
            </w:tcBorders>
            <w:vAlign w:val="center"/>
          </w:tcPr>
          <w:p w:rsidR="00FD31E1" w:rsidRPr="00FD31E1" w:rsidRDefault="00FD31E1" w:rsidP="00FD31E1">
            <w:pPr>
              <w:widowControl/>
              <w:adjustRightInd/>
              <w:spacing w:line="240" w:lineRule="auto"/>
              <w:ind w:left="3"/>
              <w:jc w:val="left"/>
              <w:textAlignment w:val="auto"/>
              <w:rPr>
                <w:rFonts w:ascii="Times New Roman" w:eastAsia="Arial" w:hAnsi="Times New Roman"/>
                <w:sz w:val="22"/>
                <w:szCs w:val="22"/>
                <w:lang w:eastAsia="es-PY"/>
              </w:rPr>
            </w:pPr>
            <w:r w:rsidRPr="00FD31E1">
              <w:rPr>
                <w:rFonts w:ascii="Times New Roman" w:eastAsia="Arial" w:hAnsi="Times New Roman"/>
                <w:sz w:val="22"/>
                <w:szCs w:val="22"/>
                <w:lang w:eastAsia="es-PY"/>
              </w:rPr>
              <w:t>Analista</w:t>
            </w:r>
          </w:p>
        </w:tc>
      </w:tr>
      <w:tr w:rsidR="00FD31E1" w:rsidRPr="00FD31E1" w:rsidTr="0004359A">
        <w:trPr>
          <w:trHeight w:val="340"/>
        </w:trPr>
        <w:tc>
          <w:tcPr>
            <w:tcW w:w="3828" w:type="dxa"/>
            <w:tcBorders>
              <w:top w:val="single" w:sz="8" w:space="0" w:color="000000"/>
              <w:left w:val="single" w:sz="8" w:space="0" w:color="000000"/>
              <w:bottom w:val="single" w:sz="8" w:space="0" w:color="000000"/>
              <w:right w:val="single" w:sz="8" w:space="0" w:color="000000"/>
            </w:tcBorders>
            <w:vAlign w:val="center"/>
          </w:tcPr>
          <w:p w:rsidR="00FD31E1" w:rsidRPr="00FD31E1" w:rsidRDefault="00FD31E1" w:rsidP="00FD31E1">
            <w:pPr>
              <w:widowControl/>
              <w:adjustRightInd/>
              <w:spacing w:line="240" w:lineRule="auto"/>
              <w:jc w:val="left"/>
              <w:textAlignment w:val="auto"/>
              <w:rPr>
                <w:rFonts w:ascii="Times New Roman" w:eastAsia="Arial" w:hAnsi="Times New Roman"/>
                <w:sz w:val="22"/>
                <w:szCs w:val="22"/>
                <w:lang w:eastAsia="es-PY"/>
              </w:rPr>
            </w:pPr>
            <w:r w:rsidRPr="00FD31E1">
              <w:rPr>
                <w:rFonts w:ascii="Times New Roman" w:eastAsia="Arial" w:hAnsi="Times New Roman"/>
                <w:sz w:val="22"/>
                <w:szCs w:val="22"/>
                <w:lang w:eastAsia="es-PY"/>
              </w:rPr>
              <w:t>Documentación de casos de Pruebas</w:t>
            </w:r>
          </w:p>
        </w:tc>
        <w:tc>
          <w:tcPr>
            <w:tcW w:w="1559" w:type="dxa"/>
            <w:tcBorders>
              <w:top w:val="single" w:sz="8" w:space="0" w:color="000000"/>
              <w:left w:val="single" w:sz="8" w:space="0" w:color="000000"/>
              <w:bottom w:val="single" w:sz="8" w:space="0" w:color="000000"/>
              <w:right w:val="single" w:sz="8" w:space="0" w:color="000000"/>
            </w:tcBorders>
            <w:vAlign w:val="center"/>
          </w:tcPr>
          <w:p w:rsidR="00FD31E1" w:rsidRPr="00FD31E1" w:rsidRDefault="00FD31E1" w:rsidP="00FD31E1">
            <w:pPr>
              <w:widowControl/>
              <w:adjustRightInd/>
              <w:spacing w:line="240" w:lineRule="auto"/>
              <w:ind w:left="1"/>
              <w:jc w:val="left"/>
              <w:textAlignment w:val="auto"/>
              <w:rPr>
                <w:rFonts w:ascii="Times New Roman" w:eastAsia="Arial" w:hAnsi="Times New Roman"/>
                <w:sz w:val="22"/>
                <w:szCs w:val="22"/>
                <w:lang w:eastAsia="es-PY"/>
              </w:rPr>
            </w:pPr>
            <w:r w:rsidRPr="00FD31E1">
              <w:rPr>
                <w:rFonts w:ascii="Times New Roman" w:eastAsia="Arial" w:hAnsi="Times New Roman"/>
                <w:sz w:val="22"/>
                <w:szCs w:val="22"/>
                <w:lang w:eastAsia="es-PY"/>
              </w:rPr>
              <w:t>5 meses</w:t>
            </w:r>
          </w:p>
        </w:tc>
        <w:tc>
          <w:tcPr>
            <w:tcW w:w="3402" w:type="dxa"/>
            <w:tcBorders>
              <w:top w:val="single" w:sz="8" w:space="0" w:color="000000"/>
              <w:left w:val="single" w:sz="8" w:space="0" w:color="000000"/>
              <w:bottom w:val="single" w:sz="8" w:space="0" w:color="000000"/>
              <w:right w:val="single" w:sz="8" w:space="0" w:color="000000"/>
            </w:tcBorders>
            <w:vAlign w:val="center"/>
          </w:tcPr>
          <w:p w:rsidR="00FD31E1" w:rsidRPr="00FD31E1" w:rsidRDefault="00FD31E1" w:rsidP="00FD31E1">
            <w:pPr>
              <w:widowControl/>
              <w:adjustRightInd/>
              <w:spacing w:line="240" w:lineRule="auto"/>
              <w:ind w:left="3"/>
              <w:jc w:val="left"/>
              <w:textAlignment w:val="auto"/>
              <w:rPr>
                <w:rFonts w:ascii="Times New Roman" w:eastAsia="Arial" w:hAnsi="Times New Roman"/>
                <w:sz w:val="22"/>
                <w:szCs w:val="22"/>
                <w:lang w:eastAsia="es-PY"/>
              </w:rPr>
            </w:pPr>
            <w:r w:rsidRPr="00FD31E1">
              <w:rPr>
                <w:rFonts w:ascii="Times New Roman" w:eastAsia="Arial" w:hAnsi="Times New Roman"/>
                <w:sz w:val="22"/>
                <w:szCs w:val="22"/>
                <w:lang w:eastAsia="es-PY"/>
              </w:rPr>
              <w:t>Analista</w:t>
            </w:r>
          </w:p>
        </w:tc>
      </w:tr>
      <w:tr w:rsidR="00FD31E1" w:rsidRPr="00FD31E1" w:rsidTr="0004359A">
        <w:trPr>
          <w:trHeight w:val="340"/>
        </w:trPr>
        <w:tc>
          <w:tcPr>
            <w:tcW w:w="3828" w:type="dxa"/>
            <w:tcBorders>
              <w:top w:val="single" w:sz="8" w:space="0" w:color="000000"/>
              <w:left w:val="single" w:sz="8" w:space="0" w:color="000000"/>
              <w:bottom w:val="single" w:sz="8" w:space="0" w:color="000000"/>
              <w:right w:val="single" w:sz="8" w:space="0" w:color="000000"/>
            </w:tcBorders>
            <w:vAlign w:val="center"/>
          </w:tcPr>
          <w:p w:rsidR="00FD31E1" w:rsidRPr="00FD31E1" w:rsidRDefault="00FD31E1" w:rsidP="00FD31E1">
            <w:pPr>
              <w:widowControl/>
              <w:adjustRightInd/>
              <w:spacing w:line="240" w:lineRule="auto"/>
              <w:jc w:val="left"/>
              <w:textAlignment w:val="auto"/>
              <w:rPr>
                <w:rFonts w:ascii="Times New Roman" w:eastAsia="Arial" w:hAnsi="Times New Roman"/>
                <w:sz w:val="22"/>
                <w:szCs w:val="22"/>
                <w:lang w:eastAsia="es-PY"/>
              </w:rPr>
            </w:pPr>
            <w:r w:rsidRPr="00FD31E1">
              <w:rPr>
                <w:rFonts w:ascii="Times New Roman" w:eastAsia="Arial" w:hAnsi="Times New Roman"/>
                <w:sz w:val="22"/>
                <w:szCs w:val="22"/>
                <w:lang w:eastAsia="es-PY"/>
              </w:rPr>
              <w:t>Capacitación a funcionarios</w:t>
            </w:r>
          </w:p>
        </w:tc>
        <w:tc>
          <w:tcPr>
            <w:tcW w:w="1559" w:type="dxa"/>
            <w:tcBorders>
              <w:top w:val="single" w:sz="8" w:space="0" w:color="000000"/>
              <w:left w:val="single" w:sz="8" w:space="0" w:color="000000"/>
              <w:bottom w:val="single" w:sz="8" w:space="0" w:color="000000"/>
              <w:right w:val="single" w:sz="8" w:space="0" w:color="000000"/>
            </w:tcBorders>
            <w:vAlign w:val="center"/>
          </w:tcPr>
          <w:p w:rsidR="00FD31E1" w:rsidRPr="00FD31E1" w:rsidRDefault="00FD31E1" w:rsidP="00FD31E1">
            <w:pPr>
              <w:widowControl/>
              <w:adjustRightInd/>
              <w:spacing w:line="240" w:lineRule="auto"/>
              <w:ind w:left="1"/>
              <w:jc w:val="left"/>
              <w:textAlignment w:val="auto"/>
              <w:rPr>
                <w:rFonts w:ascii="Times New Roman" w:eastAsia="Arial" w:hAnsi="Times New Roman"/>
                <w:sz w:val="22"/>
                <w:szCs w:val="22"/>
                <w:lang w:eastAsia="es-PY"/>
              </w:rPr>
            </w:pPr>
            <w:r w:rsidRPr="00FD31E1">
              <w:rPr>
                <w:rFonts w:ascii="Times New Roman" w:eastAsia="Arial" w:hAnsi="Times New Roman"/>
                <w:sz w:val="22"/>
                <w:szCs w:val="22"/>
                <w:lang w:eastAsia="es-PY"/>
              </w:rPr>
              <w:t>1 mes</w:t>
            </w:r>
          </w:p>
        </w:tc>
        <w:tc>
          <w:tcPr>
            <w:tcW w:w="3402" w:type="dxa"/>
            <w:tcBorders>
              <w:top w:val="single" w:sz="8" w:space="0" w:color="000000"/>
              <w:left w:val="single" w:sz="8" w:space="0" w:color="000000"/>
              <w:bottom w:val="single" w:sz="8" w:space="0" w:color="000000"/>
              <w:right w:val="single" w:sz="8" w:space="0" w:color="000000"/>
            </w:tcBorders>
            <w:vAlign w:val="center"/>
          </w:tcPr>
          <w:p w:rsidR="00FD31E1" w:rsidRPr="00FD31E1" w:rsidRDefault="00FD31E1" w:rsidP="00FD31E1">
            <w:pPr>
              <w:widowControl/>
              <w:adjustRightInd/>
              <w:spacing w:line="240" w:lineRule="auto"/>
              <w:ind w:left="3"/>
              <w:jc w:val="left"/>
              <w:textAlignment w:val="auto"/>
              <w:rPr>
                <w:rFonts w:ascii="Times New Roman" w:eastAsia="Arial" w:hAnsi="Times New Roman"/>
                <w:sz w:val="22"/>
                <w:szCs w:val="22"/>
                <w:lang w:eastAsia="es-PY"/>
              </w:rPr>
            </w:pPr>
            <w:r w:rsidRPr="00FD31E1">
              <w:rPr>
                <w:rFonts w:ascii="Times New Roman" w:eastAsia="Arial" w:hAnsi="Times New Roman"/>
                <w:sz w:val="22"/>
                <w:szCs w:val="22"/>
                <w:lang w:eastAsia="es-PY"/>
              </w:rPr>
              <w:t>Analista – Coordinador</w:t>
            </w:r>
          </w:p>
        </w:tc>
      </w:tr>
      <w:tr w:rsidR="00FD31E1" w:rsidRPr="00FD31E1" w:rsidTr="0004359A">
        <w:trPr>
          <w:trHeight w:val="340"/>
        </w:trPr>
        <w:tc>
          <w:tcPr>
            <w:tcW w:w="3828" w:type="dxa"/>
            <w:tcBorders>
              <w:top w:val="single" w:sz="8" w:space="0" w:color="000000"/>
              <w:left w:val="single" w:sz="8" w:space="0" w:color="000000"/>
              <w:bottom w:val="single" w:sz="8" w:space="0" w:color="000000"/>
              <w:right w:val="single" w:sz="8" w:space="0" w:color="000000"/>
            </w:tcBorders>
            <w:vAlign w:val="center"/>
          </w:tcPr>
          <w:p w:rsidR="00FD31E1" w:rsidRPr="00FD31E1" w:rsidRDefault="00FD31E1" w:rsidP="00FD31E1">
            <w:pPr>
              <w:widowControl/>
              <w:adjustRightInd/>
              <w:spacing w:line="240" w:lineRule="auto"/>
              <w:jc w:val="left"/>
              <w:textAlignment w:val="auto"/>
              <w:rPr>
                <w:rFonts w:ascii="Times New Roman" w:eastAsia="Arial" w:hAnsi="Times New Roman"/>
                <w:sz w:val="22"/>
                <w:szCs w:val="22"/>
                <w:lang w:eastAsia="es-PY"/>
              </w:rPr>
            </w:pPr>
            <w:r w:rsidRPr="00FD31E1">
              <w:rPr>
                <w:rFonts w:ascii="Times New Roman" w:eastAsia="Arial" w:hAnsi="Times New Roman"/>
                <w:sz w:val="22"/>
                <w:szCs w:val="22"/>
                <w:lang w:eastAsia="es-PY"/>
              </w:rPr>
              <w:t>Manual del Usuario</w:t>
            </w:r>
          </w:p>
        </w:tc>
        <w:tc>
          <w:tcPr>
            <w:tcW w:w="1559" w:type="dxa"/>
            <w:tcBorders>
              <w:top w:val="single" w:sz="8" w:space="0" w:color="000000"/>
              <w:left w:val="single" w:sz="8" w:space="0" w:color="000000"/>
              <w:bottom w:val="single" w:sz="8" w:space="0" w:color="000000"/>
              <w:right w:val="single" w:sz="8" w:space="0" w:color="000000"/>
            </w:tcBorders>
            <w:vAlign w:val="center"/>
          </w:tcPr>
          <w:p w:rsidR="00FD31E1" w:rsidRPr="00FD31E1" w:rsidRDefault="00FD31E1" w:rsidP="00FD31E1">
            <w:pPr>
              <w:widowControl/>
              <w:adjustRightInd/>
              <w:spacing w:line="240" w:lineRule="auto"/>
              <w:ind w:left="1"/>
              <w:jc w:val="left"/>
              <w:textAlignment w:val="auto"/>
              <w:rPr>
                <w:rFonts w:ascii="Times New Roman" w:eastAsia="Arial" w:hAnsi="Times New Roman"/>
                <w:sz w:val="22"/>
                <w:szCs w:val="22"/>
                <w:lang w:eastAsia="es-PY"/>
              </w:rPr>
            </w:pPr>
            <w:r w:rsidRPr="00FD31E1">
              <w:rPr>
                <w:rFonts w:ascii="Times New Roman" w:eastAsia="Arial" w:hAnsi="Times New Roman"/>
                <w:sz w:val="22"/>
                <w:szCs w:val="22"/>
                <w:lang w:eastAsia="es-PY"/>
              </w:rPr>
              <w:t>2 mes</w:t>
            </w:r>
          </w:p>
        </w:tc>
        <w:tc>
          <w:tcPr>
            <w:tcW w:w="3402" w:type="dxa"/>
            <w:tcBorders>
              <w:top w:val="single" w:sz="8" w:space="0" w:color="000000"/>
              <w:left w:val="single" w:sz="8" w:space="0" w:color="000000"/>
              <w:bottom w:val="single" w:sz="8" w:space="0" w:color="000000"/>
              <w:right w:val="single" w:sz="8" w:space="0" w:color="000000"/>
            </w:tcBorders>
            <w:vAlign w:val="center"/>
          </w:tcPr>
          <w:p w:rsidR="00FD31E1" w:rsidRPr="00FD31E1" w:rsidRDefault="00FD31E1" w:rsidP="00FD31E1">
            <w:pPr>
              <w:widowControl/>
              <w:adjustRightInd/>
              <w:spacing w:line="240" w:lineRule="auto"/>
              <w:ind w:left="3"/>
              <w:jc w:val="left"/>
              <w:textAlignment w:val="auto"/>
              <w:rPr>
                <w:rFonts w:ascii="Times New Roman" w:eastAsia="Arial" w:hAnsi="Times New Roman"/>
                <w:sz w:val="22"/>
                <w:szCs w:val="22"/>
                <w:lang w:eastAsia="es-PY"/>
              </w:rPr>
            </w:pPr>
            <w:r w:rsidRPr="00FD31E1">
              <w:rPr>
                <w:rFonts w:ascii="Times New Roman" w:eastAsia="Arial" w:hAnsi="Times New Roman"/>
                <w:sz w:val="22"/>
                <w:szCs w:val="22"/>
                <w:lang w:eastAsia="es-PY"/>
              </w:rPr>
              <w:t>Analista</w:t>
            </w:r>
          </w:p>
        </w:tc>
      </w:tr>
      <w:tr w:rsidR="00FD31E1" w:rsidRPr="00FD31E1" w:rsidTr="0004359A">
        <w:trPr>
          <w:trHeight w:val="340"/>
        </w:trPr>
        <w:tc>
          <w:tcPr>
            <w:tcW w:w="3828" w:type="dxa"/>
            <w:tcBorders>
              <w:top w:val="single" w:sz="8" w:space="0" w:color="000000"/>
              <w:left w:val="single" w:sz="8" w:space="0" w:color="000000"/>
              <w:bottom w:val="single" w:sz="8" w:space="0" w:color="000000"/>
              <w:right w:val="single" w:sz="8" w:space="0" w:color="000000"/>
            </w:tcBorders>
            <w:vAlign w:val="center"/>
          </w:tcPr>
          <w:p w:rsidR="00FD31E1" w:rsidRPr="00FD31E1" w:rsidRDefault="00FD31E1" w:rsidP="00FD31E1">
            <w:pPr>
              <w:widowControl/>
              <w:adjustRightInd/>
              <w:spacing w:line="240" w:lineRule="auto"/>
              <w:jc w:val="left"/>
              <w:textAlignment w:val="auto"/>
              <w:rPr>
                <w:rFonts w:ascii="Times New Roman" w:eastAsia="Arial" w:hAnsi="Times New Roman"/>
                <w:sz w:val="22"/>
                <w:szCs w:val="22"/>
                <w:lang w:eastAsia="es-PY"/>
              </w:rPr>
            </w:pPr>
            <w:r w:rsidRPr="00FD31E1">
              <w:rPr>
                <w:rFonts w:ascii="Times New Roman" w:eastAsia="Arial" w:hAnsi="Times New Roman"/>
                <w:sz w:val="22"/>
                <w:szCs w:val="22"/>
                <w:lang w:eastAsia="es-PY"/>
              </w:rPr>
              <w:t xml:space="preserve">Código fuente </w:t>
            </w:r>
          </w:p>
        </w:tc>
        <w:tc>
          <w:tcPr>
            <w:tcW w:w="1559" w:type="dxa"/>
            <w:tcBorders>
              <w:top w:val="single" w:sz="8" w:space="0" w:color="000000"/>
              <w:left w:val="single" w:sz="8" w:space="0" w:color="000000"/>
              <w:bottom w:val="single" w:sz="8" w:space="0" w:color="000000"/>
              <w:right w:val="single" w:sz="8" w:space="0" w:color="000000"/>
            </w:tcBorders>
            <w:vAlign w:val="center"/>
          </w:tcPr>
          <w:p w:rsidR="00FD31E1" w:rsidRPr="00FD31E1" w:rsidRDefault="00FD31E1" w:rsidP="00FD31E1">
            <w:pPr>
              <w:widowControl/>
              <w:adjustRightInd/>
              <w:spacing w:line="240" w:lineRule="auto"/>
              <w:ind w:left="1"/>
              <w:jc w:val="left"/>
              <w:textAlignment w:val="auto"/>
              <w:rPr>
                <w:rFonts w:ascii="Times New Roman" w:eastAsia="Arial" w:hAnsi="Times New Roman"/>
                <w:sz w:val="22"/>
                <w:szCs w:val="22"/>
                <w:lang w:eastAsia="es-PY"/>
              </w:rPr>
            </w:pPr>
            <w:r w:rsidRPr="00FD31E1">
              <w:rPr>
                <w:rFonts w:ascii="Times New Roman" w:eastAsia="Arial" w:hAnsi="Times New Roman"/>
                <w:sz w:val="22"/>
                <w:szCs w:val="22"/>
                <w:lang w:eastAsia="es-PY"/>
              </w:rPr>
              <w:t>8 meses</w:t>
            </w:r>
          </w:p>
        </w:tc>
        <w:tc>
          <w:tcPr>
            <w:tcW w:w="3402" w:type="dxa"/>
            <w:tcBorders>
              <w:top w:val="single" w:sz="8" w:space="0" w:color="000000"/>
              <w:left w:val="single" w:sz="8" w:space="0" w:color="000000"/>
              <w:bottom w:val="single" w:sz="8" w:space="0" w:color="000000"/>
              <w:right w:val="single" w:sz="8" w:space="0" w:color="000000"/>
            </w:tcBorders>
            <w:vAlign w:val="center"/>
          </w:tcPr>
          <w:p w:rsidR="00FD31E1" w:rsidRPr="00FD31E1" w:rsidRDefault="00FD31E1" w:rsidP="00FD31E1">
            <w:pPr>
              <w:widowControl/>
              <w:adjustRightInd/>
              <w:spacing w:line="240" w:lineRule="auto"/>
              <w:ind w:left="3"/>
              <w:jc w:val="left"/>
              <w:textAlignment w:val="auto"/>
              <w:rPr>
                <w:rFonts w:ascii="Times New Roman" w:eastAsia="Arial" w:hAnsi="Times New Roman"/>
                <w:sz w:val="22"/>
                <w:szCs w:val="22"/>
                <w:lang w:eastAsia="es-PY"/>
              </w:rPr>
            </w:pPr>
            <w:r w:rsidRPr="00FD31E1">
              <w:rPr>
                <w:rFonts w:ascii="Times New Roman" w:eastAsia="Arial" w:hAnsi="Times New Roman"/>
                <w:sz w:val="22"/>
                <w:szCs w:val="22"/>
                <w:lang w:eastAsia="es-PY"/>
              </w:rPr>
              <w:t>Analista</w:t>
            </w:r>
            <w:r w:rsidRPr="00FD31E1">
              <w:rPr>
                <w:rFonts w:ascii="Times New Roman" w:eastAsia="Arial" w:hAnsi="Times New Roman"/>
                <w:sz w:val="22"/>
                <w:szCs w:val="22"/>
                <w:lang w:eastAsia="es-PY"/>
              </w:rPr>
              <w:br/>
              <w:t>Programadores</w:t>
            </w:r>
          </w:p>
        </w:tc>
      </w:tr>
      <w:tr w:rsidR="00FD31E1" w:rsidRPr="00FD31E1" w:rsidTr="0004359A">
        <w:trPr>
          <w:trHeight w:val="340"/>
        </w:trPr>
        <w:tc>
          <w:tcPr>
            <w:tcW w:w="3828" w:type="dxa"/>
            <w:tcBorders>
              <w:top w:val="single" w:sz="8" w:space="0" w:color="000000"/>
              <w:left w:val="single" w:sz="8" w:space="0" w:color="000000"/>
              <w:bottom w:val="single" w:sz="8" w:space="0" w:color="000000"/>
              <w:right w:val="single" w:sz="8" w:space="0" w:color="000000"/>
            </w:tcBorders>
            <w:vAlign w:val="center"/>
          </w:tcPr>
          <w:p w:rsidR="00FD31E1" w:rsidRPr="00FD31E1" w:rsidRDefault="00FD31E1" w:rsidP="00FD31E1">
            <w:pPr>
              <w:widowControl/>
              <w:adjustRightInd/>
              <w:spacing w:line="240" w:lineRule="auto"/>
              <w:jc w:val="left"/>
              <w:textAlignment w:val="auto"/>
              <w:rPr>
                <w:rFonts w:ascii="Times New Roman" w:eastAsia="Arial" w:hAnsi="Times New Roman"/>
                <w:sz w:val="22"/>
                <w:szCs w:val="22"/>
                <w:lang w:eastAsia="es-PY"/>
              </w:rPr>
            </w:pPr>
            <w:r w:rsidRPr="00FD31E1">
              <w:rPr>
                <w:rFonts w:ascii="Times New Roman" w:eastAsia="Arial" w:hAnsi="Times New Roman"/>
                <w:sz w:val="22"/>
                <w:szCs w:val="22"/>
                <w:lang w:eastAsia="es-PY"/>
              </w:rPr>
              <w:t>Soporte</w:t>
            </w:r>
          </w:p>
        </w:tc>
        <w:tc>
          <w:tcPr>
            <w:tcW w:w="1559" w:type="dxa"/>
            <w:tcBorders>
              <w:top w:val="single" w:sz="8" w:space="0" w:color="000000"/>
              <w:left w:val="single" w:sz="8" w:space="0" w:color="000000"/>
              <w:bottom w:val="single" w:sz="8" w:space="0" w:color="000000"/>
              <w:right w:val="single" w:sz="8" w:space="0" w:color="000000"/>
            </w:tcBorders>
            <w:vAlign w:val="center"/>
          </w:tcPr>
          <w:p w:rsidR="00FD31E1" w:rsidRPr="00FD31E1" w:rsidRDefault="00FD31E1" w:rsidP="00FD31E1">
            <w:pPr>
              <w:widowControl/>
              <w:adjustRightInd/>
              <w:spacing w:line="240" w:lineRule="auto"/>
              <w:ind w:left="1"/>
              <w:jc w:val="left"/>
              <w:textAlignment w:val="auto"/>
              <w:rPr>
                <w:rFonts w:ascii="Times New Roman" w:eastAsia="Arial" w:hAnsi="Times New Roman"/>
                <w:sz w:val="22"/>
                <w:szCs w:val="22"/>
                <w:lang w:eastAsia="es-PY"/>
              </w:rPr>
            </w:pPr>
            <w:r w:rsidRPr="00FD31E1">
              <w:rPr>
                <w:rFonts w:ascii="Times New Roman" w:eastAsia="Arial" w:hAnsi="Times New Roman"/>
                <w:sz w:val="22"/>
                <w:szCs w:val="22"/>
                <w:lang w:eastAsia="es-PY"/>
              </w:rPr>
              <w:t>3 meses</w:t>
            </w:r>
          </w:p>
        </w:tc>
        <w:tc>
          <w:tcPr>
            <w:tcW w:w="3402" w:type="dxa"/>
            <w:tcBorders>
              <w:top w:val="single" w:sz="8" w:space="0" w:color="000000"/>
              <w:left w:val="single" w:sz="8" w:space="0" w:color="000000"/>
              <w:bottom w:val="single" w:sz="8" w:space="0" w:color="000000"/>
              <w:right w:val="single" w:sz="8" w:space="0" w:color="000000"/>
            </w:tcBorders>
            <w:vAlign w:val="center"/>
          </w:tcPr>
          <w:p w:rsidR="00FD31E1" w:rsidRPr="00FD31E1" w:rsidRDefault="00FD31E1" w:rsidP="00FD31E1">
            <w:pPr>
              <w:widowControl/>
              <w:adjustRightInd/>
              <w:spacing w:line="240" w:lineRule="auto"/>
              <w:ind w:left="3"/>
              <w:jc w:val="left"/>
              <w:textAlignment w:val="auto"/>
              <w:rPr>
                <w:rFonts w:ascii="Times New Roman" w:eastAsia="Arial" w:hAnsi="Times New Roman"/>
                <w:sz w:val="22"/>
                <w:szCs w:val="22"/>
                <w:lang w:eastAsia="es-PY"/>
              </w:rPr>
            </w:pPr>
            <w:r w:rsidRPr="00FD31E1">
              <w:rPr>
                <w:rFonts w:ascii="Times New Roman" w:eastAsia="Arial" w:hAnsi="Times New Roman"/>
                <w:sz w:val="22"/>
                <w:szCs w:val="22"/>
                <w:lang w:eastAsia="es-PY"/>
              </w:rPr>
              <w:t>Oferente</w:t>
            </w:r>
          </w:p>
        </w:tc>
      </w:tr>
    </w:tbl>
    <w:p w:rsidR="00025B9A" w:rsidRPr="00AD091F" w:rsidRDefault="00025B9A" w:rsidP="00025B9A">
      <w:pPr>
        <w:widowControl/>
        <w:adjustRightInd/>
        <w:spacing w:line="360" w:lineRule="auto"/>
        <w:ind w:right="-426"/>
        <w:textAlignment w:val="auto"/>
        <w:rPr>
          <w:bCs/>
          <w:sz w:val="16"/>
          <w:szCs w:val="16"/>
        </w:rPr>
      </w:pPr>
    </w:p>
    <w:p w:rsidR="00746091" w:rsidRPr="0092638F" w:rsidRDefault="0092638F" w:rsidP="00025B9A">
      <w:pPr>
        <w:widowControl/>
        <w:adjustRightInd/>
        <w:spacing w:line="360" w:lineRule="auto"/>
        <w:ind w:right="-426"/>
        <w:textAlignment w:val="auto"/>
        <w:rPr>
          <w:bCs/>
          <w:i/>
        </w:rPr>
      </w:pPr>
      <w:proofErr w:type="spellStart"/>
      <w:r w:rsidRPr="0092638F">
        <w:rPr>
          <w:b/>
          <w:bCs/>
          <w:i/>
          <w:u w:val="single"/>
        </w:rPr>
        <w:t>Obs</w:t>
      </w:r>
      <w:proofErr w:type="spellEnd"/>
      <w:r w:rsidRPr="0092638F">
        <w:rPr>
          <w:bCs/>
          <w:i/>
        </w:rPr>
        <w:t xml:space="preserve">. </w:t>
      </w:r>
      <w:r w:rsidR="00746091" w:rsidRPr="0092638F">
        <w:rPr>
          <w:bCs/>
          <w:i/>
        </w:rPr>
        <w:t xml:space="preserve">Metodología sugerida para el desarrollo es desarrollo ágil de aplicaciones </w:t>
      </w:r>
      <w:proofErr w:type="spellStart"/>
      <w:r w:rsidR="00746091" w:rsidRPr="0092638F">
        <w:rPr>
          <w:bCs/>
          <w:i/>
        </w:rPr>
        <w:t>Scrum</w:t>
      </w:r>
      <w:proofErr w:type="spellEnd"/>
      <w:r w:rsidRPr="0092638F">
        <w:rPr>
          <w:bCs/>
          <w:i/>
        </w:rPr>
        <w:t>.</w:t>
      </w:r>
      <w:r w:rsidR="00746091" w:rsidRPr="0092638F">
        <w:rPr>
          <w:bCs/>
          <w:i/>
        </w:rPr>
        <w:t xml:space="preserve"> </w:t>
      </w:r>
    </w:p>
    <w:p w:rsidR="00AD091F" w:rsidRPr="00AD091F" w:rsidRDefault="00AD091F" w:rsidP="00025B9A">
      <w:pPr>
        <w:widowControl/>
        <w:adjustRightInd/>
        <w:spacing w:line="360" w:lineRule="auto"/>
        <w:ind w:right="-426"/>
        <w:textAlignment w:val="auto"/>
        <w:rPr>
          <w:b/>
          <w:bCs/>
          <w:sz w:val="16"/>
          <w:szCs w:val="16"/>
        </w:rPr>
      </w:pPr>
    </w:p>
    <w:p w:rsidR="00746091" w:rsidRPr="00AD091F" w:rsidRDefault="00AD091F" w:rsidP="00AD091F">
      <w:pPr>
        <w:pStyle w:val="Prrafodelista"/>
        <w:widowControl/>
        <w:numPr>
          <w:ilvl w:val="0"/>
          <w:numId w:val="32"/>
        </w:numPr>
        <w:adjustRightInd/>
        <w:spacing w:line="360" w:lineRule="auto"/>
        <w:ind w:right="-426"/>
        <w:textAlignment w:val="auto"/>
        <w:rPr>
          <w:b/>
          <w:bCs/>
        </w:rPr>
      </w:pPr>
      <w:r w:rsidRPr="00AD091F">
        <w:rPr>
          <w:b/>
          <w:bCs/>
        </w:rPr>
        <w:t xml:space="preserve">DOCUMENTACIÓN Y ENTREGABLES REQUERIDOS </w:t>
      </w:r>
    </w:p>
    <w:tbl>
      <w:tblPr>
        <w:tblStyle w:val="TableGrid1"/>
        <w:tblW w:w="8830" w:type="dxa"/>
        <w:tblInd w:w="-77" w:type="dxa"/>
        <w:tblCellMar>
          <w:top w:w="3" w:type="dxa"/>
          <w:left w:w="106" w:type="dxa"/>
          <w:right w:w="66" w:type="dxa"/>
        </w:tblCellMar>
        <w:tblLook w:val="04A0" w:firstRow="1" w:lastRow="0" w:firstColumn="1" w:lastColumn="0" w:noHBand="0" w:noVBand="1"/>
      </w:tblPr>
      <w:tblGrid>
        <w:gridCol w:w="3018"/>
        <w:gridCol w:w="2707"/>
        <w:gridCol w:w="3105"/>
      </w:tblGrid>
      <w:tr w:rsidR="007B3EEA" w:rsidRPr="002B7D9E" w:rsidTr="0092638F">
        <w:trPr>
          <w:trHeight w:val="323"/>
        </w:trPr>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7B3EEA" w:rsidRPr="002B7D9E" w:rsidRDefault="007B3EEA" w:rsidP="00212130">
            <w:pPr>
              <w:widowControl/>
              <w:adjustRightInd/>
              <w:spacing w:line="259" w:lineRule="auto"/>
              <w:ind w:left="2"/>
              <w:jc w:val="center"/>
              <w:textAlignment w:val="auto"/>
              <w:rPr>
                <w:rFonts w:ascii="Times New Roman" w:eastAsia="Arial" w:hAnsi="Times New Roman"/>
                <w:sz w:val="22"/>
                <w:szCs w:val="22"/>
                <w:lang w:eastAsia="es-PY"/>
              </w:rPr>
            </w:pPr>
            <w:r w:rsidRPr="002B7D9E">
              <w:rPr>
                <w:rFonts w:ascii="Times New Roman" w:eastAsia="Arial" w:hAnsi="Times New Roman"/>
                <w:b/>
                <w:sz w:val="22"/>
                <w:szCs w:val="22"/>
                <w:lang w:eastAsia="es-PY"/>
              </w:rPr>
              <w:t>Documento</w:t>
            </w:r>
          </w:p>
        </w:tc>
        <w:tc>
          <w:tcPr>
            <w:tcW w:w="2707" w:type="dxa"/>
            <w:tcBorders>
              <w:top w:val="single" w:sz="4" w:space="0" w:color="000000"/>
              <w:left w:val="single" w:sz="4" w:space="0" w:color="000000"/>
              <w:bottom w:val="single" w:sz="4" w:space="0" w:color="000000"/>
              <w:right w:val="single" w:sz="4" w:space="0" w:color="000000"/>
            </w:tcBorders>
            <w:shd w:val="clear" w:color="auto" w:fill="auto"/>
          </w:tcPr>
          <w:p w:rsidR="007B3EEA" w:rsidRPr="002B7D9E" w:rsidRDefault="007B3EEA" w:rsidP="00212130">
            <w:pPr>
              <w:widowControl/>
              <w:adjustRightInd/>
              <w:spacing w:line="259" w:lineRule="auto"/>
              <w:ind w:left="2"/>
              <w:jc w:val="center"/>
              <w:textAlignment w:val="auto"/>
              <w:rPr>
                <w:rFonts w:ascii="Times New Roman" w:eastAsia="Arial" w:hAnsi="Times New Roman"/>
                <w:sz w:val="22"/>
                <w:szCs w:val="22"/>
                <w:lang w:eastAsia="es-PY"/>
              </w:rPr>
            </w:pPr>
            <w:r w:rsidRPr="002B7D9E">
              <w:rPr>
                <w:rFonts w:ascii="Times New Roman" w:eastAsia="Arial" w:hAnsi="Times New Roman"/>
                <w:b/>
                <w:sz w:val="22"/>
                <w:szCs w:val="22"/>
                <w:lang w:eastAsia="es-PY"/>
              </w:rPr>
              <w:t>Contenido/Objetivo</w:t>
            </w:r>
          </w:p>
        </w:tc>
        <w:tc>
          <w:tcPr>
            <w:tcW w:w="3105" w:type="dxa"/>
            <w:tcBorders>
              <w:top w:val="single" w:sz="4" w:space="0" w:color="000000"/>
              <w:left w:val="single" w:sz="4" w:space="0" w:color="000000"/>
              <w:bottom w:val="single" w:sz="4" w:space="0" w:color="000000"/>
              <w:right w:val="single" w:sz="4" w:space="0" w:color="000000"/>
            </w:tcBorders>
            <w:shd w:val="clear" w:color="auto" w:fill="auto"/>
          </w:tcPr>
          <w:p w:rsidR="007B3EEA" w:rsidRPr="002B7D9E" w:rsidRDefault="007B3EEA" w:rsidP="00212130">
            <w:pPr>
              <w:widowControl/>
              <w:adjustRightInd/>
              <w:spacing w:line="259" w:lineRule="auto"/>
              <w:ind w:left="2"/>
              <w:jc w:val="center"/>
              <w:textAlignment w:val="auto"/>
              <w:rPr>
                <w:rFonts w:ascii="Times New Roman" w:eastAsia="Arial" w:hAnsi="Times New Roman"/>
                <w:sz w:val="22"/>
                <w:szCs w:val="22"/>
                <w:lang w:eastAsia="es-PY"/>
              </w:rPr>
            </w:pPr>
            <w:r w:rsidRPr="002B7D9E">
              <w:rPr>
                <w:rFonts w:ascii="Times New Roman" w:eastAsia="Arial" w:hAnsi="Times New Roman"/>
                <w:b/>
                <w:sz w:val="22"/>
                <w:szCs w:val="22"/>
                <w:lang w:eastAsia="es-PY"/>
              </w:rPr>
              <w:t>Formato, etc.</w:t>
            </w:r>
          </w:p>
        </w:tc>
      </w:tr>
      <w:tr w:rsidR="007B3EEA" w:rsidRPr="002B7D9E" w:rsidTr="0092638F">
        <w:trPr>
          <w:trHeight w:val="236"/>
        </w:trPr>
        <w:tc>
          <w:tcPr>
            <w:tcW w:w="3018" w:type="dxa"/>
            <w:tcBorders>
              <w:top w:val="single" w:sz="4" w:space="0" w:color="000000"/>
              <w:left w:val="single" w:sz="4" w:space="0" w:color="000000"/>
              <w:bottom w:val="single" w:sz="4" w:space="0" w:color="000000"/>
              <w:right w:val="single" w:sz="4" w:space="0" w:color="000000"/>
            </w:tcBorders>
          </w:tcPr>
          <w:p w:rsidR="007B3EEA" w:rsidRPr="002B7D9E" w:rsidRDefault="007B3EEA" w:rsidP="002B7D9E">
            <w:pPr>
              <w:widowControl/>
              <w:adjustRightInd/>
              <w:spacing w:line="259" w:lineRule="auto"/>
              <w:ind w:left="2"/>
              <w:jc w:val="left"/>
              <w:textAlignment w:val="auto"/>
              <w:rPr>
                <w:rFonts w:ascii="Times New Roman" w:eastAsia="Arial" w:hAnsi="Times New Roman"/>
                <w:sz w:val="22"/>
                <w:szCs w:val="22"/>
                <w:lang w:eastAsia="es-PY"/>
              </w:rPr>
            </w:pPr>
            <w:r w:rsidRPr="002B7D9E">
              <w:rPr>
                <w:rFonts w:ascii="Times New Roman" w:eastAsia="Arial" w:hAnsi="Times New Roman"/>
                <w:sz w:val="22"/>
                <w:szCs w:val="22"/>
                <w:lang w:eastAsia="es-PY"/>
              </w:rPr>
              <w:t xml:space="preserve">Listado de Casos de Uso </w:t>
            </w:r>
          </w:p>
        </w:tc>
        <w:tc>
          <w:tcPr>
            <w:tcW w:w="2707" w:type="dxa"/>
            <w:tcBorders>
              <w:top w:val="single" w:sz="4" w:space="0" w:color="000000"/>
              <w:left w:val="single" w:sz="4" w:space="0" w:color="000000"/>
              <w:bottom w:val="single" w:sz="4" w:space="0" w:color="000000"/>
              <w:right w:val="single" w:sz="4" w:space="0" w:color="000000"/>
            </w:tcBorders>
          </w:tcPr>
          <w:p w:rsidR="007B3EEA" w:rsidRPr="002B7D9E" w:rsidRDefault="007B3EEA" w:rsidP="002B7D9E">
            <w:pPr>
              <w:widowControl/>
              <w:adjustRightInd/>
              <w:spacing w:line="259" w:lineRule="auto"/>
              <w:ind w:left="2"/>
              <w:jc w:val="left"/>
              <w:textAlignment w:val="auto"/>
              <w:rPr>
                <w:rFonts w:ascii="Times New Roman" w:eastAsia="Arial" w:hAnsi="Times New Roman"/>
                <w:sz w:val="22"/>
                <w:szCs w:val="22"/>
                <w:lang w:eastAsia="es-PY"/>
              </w:rPr>
            </w:pPr>
            <w:r w:rsidRPr="002B7D9E">
              <w:rPr>
                <w:rFonts w:ascii="Times New Roman" w:eastAsia="Arial" w:hAnsi="Times New Roman"/>
                <w:sz w:val="22"/>
                <w:szCs w:val="22"/>
                <w:lang w:eastAsia="es-PY"/>
              </w:rPr>
              <w:t xml:space="preserve"> </w:t>
            </w:r>
          </w:p>
        </w:tc>
        <w:tc>
          <w:tcPr>
            <w:tcW w:w="3105" w:type="dxa"/>
            <w:tcBorders>
              <w:top w:val="single" w:sz="4" w:space="0" w:color="000000"/>
              <w:left w:val="single" w:sz="4" w:space="0" w:color="000000"/>
              <w:bottom w:val="single" w:sz="4" w:space="0" w:color="000000"/>
              <w:right w:val="single" w:sz="4" w:space="0" w:color="000000"/>
            </w:tcBorders>
          </w:tcPr>
          <w:p w:rsidR="007B3EEA" w:rsidRPr="002B7D9E" w:rsidRDefault="007B3EEA" w:rsidP="002B7D9E">
            <w:pPr>
              <w:widowControl/>
              <w:adjustRightInd/>
              <w:spacing w:line="259" w:lineRule="auto"/>
              <w:ind w:left="2"/>
              <w:jc w:val="left"/>
              <w:textAlignment w:val="auto"/>
              <w:rPr>
                <w:rFonts w:ascii="Times New Roman" w:eastAsia="Arial" w:hAnsi="Times New Roman"/>
                <w:sz w:val="22"/>
                <w:szCs w:val="22"/>
                <w:lang w:eastAsia="es-PY"/>
              </w:rPr>
            </w:pPr>
            <w:r w:rsidRPr="002B7D9E">
              <w:rPr>
                <w:rFonts w:ascii="Times New Roman" w:eastAsia="Arial" w:hAnsi="Times New Roman"/>
                <w:sz w:val="22"/>
                <w:szCs w:val="22"/>
                <w:lang w:eastAsia="es-PY"/>
              </w:rPr>
              <w:t xml:space="preserve">Formato: </w:t>
            </w:r>
            <w:proofErr w:type="spellStart"/>
            <w:r w:rsidRPr="002B7D9E">
              <w:rPr>
                <w:rFonts w:ascii="Times New Roman" w:eastAsia="Arial" w:hAnsi="Times New Roman"/>
                <w:sz w:val="22"/>
                <w:szCs w:val="22"/>
                <w:lang w:eastAsia="es-PY"/>
              </w:rPr>
              <w:t>ods</w:t>
            </w:r>
            <w:proofErr w:type="spellEnd"/>
            <w:r w:rsidRPr="002B7D9E">
              <w:rPr>
                <w:rFonts w:ascii="Times New Roman" w:eastAsia="Arial" w:hAnsi="Times New Roman"/>
                <w:sz w:val="22"/>
                <w:szCs w:val="22"/>
                <w:lang w:eastAsia="es-PY"/>
              </w:rPr>
              <w:t xml:space="preserve"> </w:t>
            </w:r>
          </w:p>
        </w:tc>
      </w:tr>
      <w:tr w:rsidR="007B3EEA" w:rsidRPr="002B7D9E" w:rsidTr="0092638F">
        <w:trPr>
          <w:trHeight w:val="431"/>
        </w:trPr>
        <w:tc>
          <w:tcPr>
            <w:tcW w:w="3018" w:type="dxa"/>
            <w:tcBorders>
              <w:top w:val="single" w:sz="4" w:space="0" w:color="000000"/>
              <w:left w:val="single" w:sz="4" w:space="0" w:color="000000"/>
              <w:bottom w:val="single" w:sz="4" w:space="0" w:color="000000"/>
              <w:right w:val="single" w:sz="4" w:space="0" w:color="000000"/>
            </w:tcBorders>
          </w:tcPr>
          <w:p w:rsidR="007B3EEA" w:rsidRPr="002B7D9E" w:rsidRDefault="007B3EEA" w:rsidP="002B7D9E">
            <w:pPr>
              <w:widowControl/>
              <w:adjustRightInd/>
              <w:spacing w:line="259" w:lineRule="auto"/>
              <w:ind w:left="2"/>
              <w:jc w:val="left"/>
              <w:textAlignment w:val="auto"/>
              <w:rPr>
                <w:rFonts w:ascii="Times New Roman" w:eastAsia="Arial" w:hAnsi="Times New Roman"/>
                <w:sz w:val="22"/>
                <w:szCs w:val="22"/>
                <w:lang w:eastAsia="es-PY"/>
              </w:rPr>
            </w:pPr>
            <w:r w:rsidRPr="002B7D9E">
              <w:rPr>
                <w:rFonts w:ascii="Times New Roman" w:eastAsia="Arial" w:hAnsi="Times New Roman"/>
                <w:sz w:val="22"/>
                <w:szCs w:val="22"/>
                <w:lang w:eastAsia="es-PY"/>
              </w:rPr>
              <w:t xml:space="preserve">Descripción de Casos de Uso </w:t>
            </w:r>
          </w:p>
        </w:tc>
        <w:tc>
          <w:tcPr>
            <w:tcW w:w="2707" w:type="dxa"/>
            <w:tcBorders>
              <w:top w:val="single" w:sz="4" w:space="0" w:color="000000"/>
              <w:left w:val="single" w:sz="4" w:space="0" w:color="000000"/>
              <w:bottom w:val="single" w:sz="4" w:space="0" w:color="000000"/>
              <w:right w:val="single" w:sz="4" w:space="0" w:color="000000"/>
            </w:tcBorders>
          </w:tcPr>
          <w:p w:rsidR="007B3EEA" w:rsidRPr="002B7D9E" w:rsidRDefault="007B3EEA" w:rsidP="002B7D9E">
            <w:pPr>
              <w:widowControl/>
              <w:adjustRightInd/>
              <w:spacing w:line="259" w:lineRule="auto"/>
              <w:ind w:left="2"/>
              <w:jc w:val="left"/>
              <w:textAlignment w:val="auto"/>
              <w:rPr>
                <w:rFonts w:ascii="Times New Roman" w:eastAsia="Arial" w:hAnsi="Times New Roman"/>
                <w:sz w:val="22"/>
                <w:szCs w:val="22"/>
                <w:lang w:eastAsia="es-PY"/>
              </w:rPr>
            </w:pPr>
            <w:r w:rsidRPr="002B7D9E">
              <w:rPr>
                <w:rFonts w:ascii="Times New Roman" w:eastAsia="Arial" w:hAnsi="Times New Roman"/>
                <w:sz w:val="22"/>
                <w:szCs w:val="22"/>
                <w:lang w:eastAsia="es-PY"/>
              </w:rPr>
              <w:t xml:space="preserve"> </w:t>
            </w:r>
          </w:p>
        </w:tc>
        <w:tc>
          <w:tcPr>
            <w:tcW w:w="3105" w:type="dxa"/>
            <w:tcBorders>
              <w:top w:val="single" w:sz="4" w:space="0" w:color="000000"/>
              <w:left w:val="single" w:sz="4" w:space="0" w:color="000000"/>
              <w:bottom w:val="single" w:sz="4" w:space="0" w:color="000000"/>
              <w:right w:val="single" w:sz="4" w:space="0" w:color="000000"/>
            </w:tcBorders>
          </w:tcPr>
          <w:p w:rsidR="007B3EEA" w:rsidRPr="002B7D9E" w:rsidRDefault="007B3EEA" w:rsidP="002B7D9E">
            <w:pPr>
              <w:widowControl/>
              <w:adjustRightInd/>
              <w:spacing w:line="259" w:lineRule="auto"/>
              <w:ind w:left="2"/>
              <w:jc w:val="left"/>
              <w:textAlignment w:val="auto"/>
              <w:rPr>
                <w:rFonts w:ascii="Times New Roman" w:eastAsia="Arial" w:hAnsi="Times New Roman"/>
                <w:sz w:val="22"/>
                <w:szCs w:val="22"/>
                <w:lang w:eastAsia="es-PY"/>
              </w:rPr>
            </w:pPr>
            <w:r w:rsidRPr="002B7D9E">
              <w:rPr>
                <w:rFonts w:ascii="Times New Roman" w:eastAsia="Arial" w:hAnsi="Times New Roman"/>
                <w:sz w:val="22"/>
                <w:szCs w:val="22"/>
                <w:lang w:eastAsia="es-PY"/>
              </w:rPr>
              <w:t xml:space="preserve"> </w:t>
            </w:r>
          </w:p>
        </w:tc>
      </w:tr>
      <w:tr w:rsidR="007B3EEA" w:rsidRPr="002B7D9E" w:rsidTr="0092638F">
        <w:trPr>
          <w:trHeight w:val="644"/>
        </w:trPr>
        <w:tc>
          <w:tcPr>
            <w:tcW w:w="3018" w:type="dxa"/>
            <w:tcBorders>
              <w:top w:val="single" w:sz="4" w:space="0" w:color="000000"/>
              <w:left w:val="single" w:sz="4" w:space="0" w:color="000000"/>
              <w:bottom w:val="single" w:sz="4" w:space="0" w:color="000000"/>
              <w:right w:val="single" w:sz="4" w:space="0" w:color="000000"/>
            </w:tcBorders>
          </w:tcPr>
          <w:p w:rsidR="007B3EEA" w:rsidRPr="002B7D9E" w:rsidRDefault="007B3EEA" w:rsidP="005E0E1A">
            <w:pPr>
              <w:widowControl/>
              <w:adjustRightInd/>
              <w:spacing w:after="100" w:line="259" w:lineRule="auto"/>
              <w:ind w:left="2"/>
              <w:jc w:val="left"/>
              <w:textAlignment w:val="auto"/>
              <w:rPr>
                <w:rFonts w:ascii="Times New Roman" w:eastAsia="Arial" w:hAnsi="Times New Roman"/>
                <w:sz w:val="22"/>
                <w:szCs w:val="22"/>
                <w:lang w:eastAsia="es-PY"/>
              </w:rPr>
            </w:pPr>
            <w:r w:rsidRPr="002B7D9E">
              <w:rPr>
                <w:rFonts w:ascii="Times New Roman" w:eastAsia="Arial" w:hAnsi="Times New Roman"/>
                <w:sz w:val="22"/>
                <w:szCs w:val="22"/>
                <w:lang w:eastAsia="es-PY"/>
              </w:rPr>
              <w:t xml:space="preserve">Documento de Especificación de Requerimientos </w:t>
            </w:r>
          </w:p>
        </w:tc>
        <w:tc>
          <w:tcPr>
            <w:tcW w:w="2707" w:type="dxa"/>
            <w:tcBorders>
              <w:top w:val="single" w:sz="4" w:space="0" w:color="000000"/>
              <w:left w:val="single" w:sz="4" w:space="0" w:color="000000"/>
              <w:bottom w:val="single" w:sz="4" w:space="0" w:color="000000"/>
              <w:right w:val="single" w:sz="4" w:space="0" w:color="000000"/>
            </w:tcBorders>
          </w:tcPr>
          <w:p w:rsidR="007B3EEA" w:rsidRPr="002B7D9E" w:rsidRDefault="007B3EEA" w:rsidP="002B7D9E">
            <w:pPr>
              <w:widowControl/>
              <w:adjustRightInd/>
              <w:spacing w:line="259" w:lineRule="auto"/>
              <w:ind w:left="2"/>
              <w:jc w:val="left"/>
              <w:textAlignment w:val="auto"/>
              <w:rPr>
                <w:rFonts w:ascii="Times New Roman" w:eastAsia="Arial" w:hAnsi="Times New Roman"/>
                <w:sz w:val="22"/>
                <w:szCs w:val="22"/>
                <w:lang w:eastAsia="es-PY"/>
              </w:rPr>
            </w:pPr>
            <w:r w:rsidRPr="002B7D9E">
              <w:rPr>
                <w:rFonts w:ascii="Times New Roman" w:eastAsia="Arial" w:hAnsi="Times New Roman"/>
                <w:sz w:val="22"/>
                <w:szCs w:val="22"/>
                <w:lang w:eastAsia="es-PY"/>
              </w:rPr>
              <w:t xml:space="preserve"> </w:t>
            </w:r>
          </w:p>
        </w:tc>
        <w:tc>
          <w:tcPr>
            <w:tcW w:w="3105" w:type="dxa"/>
            <w:tcBorders>
              <w:top w:val="single" w:sz="4" w:space="0" w:color="000000"/>
              <w:left w:val="single" w:sz="4" w:space="0" w:color="000000"/>
              <w:bottom w:val="single" w:sz="4" w:space="0" w:color="000000"/>
              <w:right w:val="single" w:sz="4" w:space="0" w:color="000000"/>
            </w:tcBorders>
          </w:tcPr>
          <w:p w:rsidR="007B3EEA" w:rsidRPr="002B7D9E" w:rsidRDefault="007B3EEA" w:rsidP="002B7D9E">
            <w:pPr>
              <w:widowControl/>
              <w:adjustRightInd/>
              <w:spacing w:line="259" w:lineRule="auto"/>
              <w:ind w:left="2"/>
              <w:jc w:val="left"/>
              <w:textAlignment w:val="auto"/>
              <w:rPr>
                <w:rFonts w:ascii="Times New Roman" w:eastAsia="Arial" w:hAnsi="Times New Roman"/>
                <w:sz w:val="22"/>
                <w:szCs w:val="22"/>
                <w:lang w:eastAsia="es-PY"/>
              </w:rPr>
            </w:pPr>
            <w:r w:rsidRPr="002B7D9E">
              <w:rPr>
                <w:rFonts w:ascii="Times New Roman" w:eastAsia="Arial" w:hAnsi="Times New Roman"/>
                <w:sz w:val="22"/>
                <w:szCs w:val="22"/>
                <w:lang w:eastAsia="es-PY"/>
              </w:rPr>
              <w:t xml:space="preserve"> </w:t>
            </w:r>
          </w:p>
        </w:tc>
      </w:tr>
      <w:tr w:rsidR="007B3EEA" w:rsidRPr="002B7D9E" w:rsidTr="0092638F">
        <w:trPr>
          <w:trHeight w:val="432"/>
        </w:trPr>
        <w:tc>
          <w:tcPr>
            <w:tcW w:w="3018" w:type="dxa"/>
            <w:tcBorders>
              <w:top w:val="single" w:sz="4" w:space="0" w:color="000000"/>
              <w:left w:val="single" w:sz="4" w:space="0" w:color="000000"/>
              <w:bottom w:val="single" w:sz="4" w:space="0" w:color="000000"/>
              <w:right w:val="single" w:sz="4" w:space="0" w:color="000000"/>
            </w:tcBorders>
          </w:tcPr>
          <w:p w:rsidR="007B3EEA" w:rsidRPr="002B7D9E" w:rsidRDefault="007B3EEA" w:rsidP="002B7D9E">
            <w:pPr>
              <w:widowControl/>
              <w:adjustRightInd/>
              <w:spacing w:line="259" w:lineRule="auto"/>
              <w:ind w:left="2"/>
              <w:jc w:val="left"/>
              <w:textAlignment w:val="auto"/>
              <w:rPr>
                <w:rFonts w:ascii="Times New Roman" w:eastAsia="Arial" w:hAnsi="Times New Roman"/>
                <w:sz w:val="22"/>
                <w:szCs w:val="22"/>
                <w:lang w:eastAsia="es-PY"/>
              </w:rPr>
            </w:pPr>
            <w:r w:rsidRPr="002B7D9E">
              <w:rPr>
                <w:rFonts w:ascii="Times New Roman" w:eastAsia="Arial" w:hAnsi="Times New Roman"/>
                <w:sz w:val="22"/>
                <w:szCs w:val="22"/>
                <w:lang w:eastAsia="es-PY"/>
              </w:rPr>
              <w:t xml:space="preserve">Documento de Arquitectura </w:t>
            </w:r>
          </w:p>
        </w:tc>
        <w:tc>
          <w:tcPr>
            <w:tcW w:w="2707" w:type="dxa"/>
            <w:tcBorders>
              <w:top w:val="single" w:sz="4" w:space="0" w:color="000000"/>
              <w:left w:val="single" w:sz="4" w:space="0" w:color="000000"/>
              <w:bottom w:val="single" w:sz="4" w:space="0" w:color="000000"/>
              <w:right w:val="single" w:sz="4" w:space="0" w:color="000000"/>
            </w:tcBorders>
          </w:tcPr>
          <w:p w:rsidR="007B3EEA" w:rsidRPr="002B7D9E" w:rsidRDefault="007B3EEA" w:rsidP="002B7D9E">
            <w:pPr>
              <w:widowControl/>
              <w:adjustRightInd/>
              <w:spacing w:line="259" w:lineRule="auto"/>
              <w:ind w:left="2"/>
              <w:jc w:val="left"/>
              <w:textAlignment w:val="auto"/>
              <w:rPr>
                <w:rFonts w:ascii="Times New Roman" w:eastAsia="Arial" w:hAnsi="Times New Roman"/>
                <w:sz w:val="22"/>
                <w:szCs w:val="22"/>
                <w:lang w:eastAsia="es-PY"/>
              </w:rPr>
            </w:pPr>
            <w:r w:rsidRPr="002B7D9E">
              <w:rPr>
                <w:rFonts w:ascii="Times New Roman" w:eastAsia="Arial" w:hAnsi="Times New Roman"/>
                <w:sz w:val="22"/>
                <w:szCs w:val="22"/>
                <w:lang w:eastAsia="es-PY"/>
              </w:rPr>
              <w:t xml:space="preserve"> </w:t>
            </w:r>
          </w:p>
        </w:tc>
        <w:tc>
          <w:tcPr>
            <w:tcW w:w="3105" w:type="dxa"/>
            <w:tcBorders>
              <w:top w:val="single" w:sz="4" w:space="0" w:color="000000"/>
              <w:left w:val="single" w:sz="4" w:space="0" w:color="000000"/>
              <w:bottom w:val="single" w:sz="4" w:space="0" w:color="000000"/>
              <w:right w:val="single" w:sz="4" w:space="0" w:color="000000"/>
            </w:tcBorders>
          </w:tcPr>
          <w:p w:rsidR="007B3EEA" w:rsidRPr="002B7D9E" w:rsidRDefault="007B3EEA" w:rsidP="002B7D9E">
            <w:pPr>
              <w:widowControl/>
              <w:adjustRightInd/>
              <w:spacing w:line="259" w:lineRule="auto"/>
              <w:ind w:left="2"/>
              <w:jc w:val="left"/>
              <w:textAlignment w:val="auto"/>
              <w:rPr>
                <w:rFonts w:ascii="Times New Roman" w:eastAsia="Arial" w:hAnsi="Times New Roman"/>
                <w:sz w:val="22"/>
                <w:szCs w:val="22"/>
                <w:lang w:eastAsia="es-PY"/>
              </w:rPr>
            </w:pPr>
            <w:r w:rsidRPr="002B7D9E">
              <w:rPr>
                <w:rFonts w:ascii="Times New Roman" w:eastAsia="Arial" w:hAnsi="Times New Roman"/>
                <w:sz w:val="22"/>
                <w:szCs w:val="22"/>
                <w:lang w:eastAsia="es-PY"/>
              </w:rPr>
              <w:t xml:space="preserve"> </w:t>
            </w:r>
          </w:p>
        </w:tc>
      </w:tr>
      <w:tr w:rsidR="007B3EEA" w:rsidRPr="002B7D9E" w:rsidTr="0092638F">
        <w:trPr>
          <w:trHeight w:val="251"/>
        </w:trPr>
        <w:tc>
          <w:tcPr>
            <w:tcW w:w="3018" w:type="dxa"/>
            <w:tcBorders>
              <w:top w:val="single" w:sz="4" w:space="0" w:color="000000"/>
              <w:left w:val="single" w:sz="4" w:space="0" w:color="000000"/>
              <w:bottom w:val="single" w:sz="4" w:space="0" w:color="000000"/>
              <w:right w:val="single" w:sz="4" w:space="0" w:color="000000"/>
            </w:tcBorders>
          </w:tcPr>
          <w:p w:rsidR="007B3EEA" w:rsidRPr="002B7D9E" w:rsidRDefault="007B3EEA" w:rsidP="002B7D9E">
            <w:pPr>
              <w:widowControl/>
              <w:adjustRightInd/>
              <w:spacing w:line="259" w:lineRule="auto"/>
              <w:ind w:left="2"/>
              <w:jc w:val="left"/>
              <w:textAlignment w:val="auto"/>
              <w:rPr>
                <w:rFonts w:ascii="Times New Roman" w:eastAsia="Arial" w:hAnsi="Times New Roman"/>
                <w:sz w:val="22"/>
                <w:szCs w:val="22"/>
                <w:lang w:eastAsia="es-PY"/>
              </w:rPr>
            </w:pPr>
            <w:r w:rsidRPr="002B7D9E">
              <w:rPr>
                <w:rFonts w:ascii="Times New Roman" w:eastAsia="Arial" w:hAnsi="Times New Roman"/>
                <w:sz w:val="22"/>
                <w:szCs w:val="22"/>
                <w:lang w:eastAsia="es-PY"/>
              </w:rPr>
              <w:t xml:space="preserve">Código Fuente </w:t>
            </w:r>
          </w:p>
        </w:tc>
        <w:tc>
          <w:tcPr>
            <w:tcW w:w="2707" w:type="dxa"/>
            <w:tcBorders>
              <w:top w:val="single" w:sz="4" w:space="0" w:color="000000"/>
              <w:left w:val="single" w:sz="4" w:space="0" w:color="000000"/>
              <w:bottom w:val="single" w:sz="4" w:space="0" w:color="000000"/>
              <w:right w:val="single" w:sz="4" w:space="0" w:color="000000"/>
            </w:tcBorders>
          </w:tcPr>
          <w:p w:rsidR="007B3EEA" w:rsidRPr="002B7D9E" w:rsidRDefault="007B3EEA" w:rsidP="002B7D9E">
            <w:pPr>
              <w:widowControl/>
              <w:adjustRightInd/>
              <w:spacing w:line="259" w:lineRule="auto"/>
              <w:ind w:left="2"/>
              <w:jc w:val="left"/>
              <w:textAlignment w:val="auto"/>
              <w:rPr>
                <w:rFonts w:ascii="Times New Roman" w:eastAsia="Arial" w:hAnsi="Times New Roman"/>
                <w:sz w:val="22"/>
                <w:szCs w:val="22"/>
                <w:lang w:eastAsia="es-PY"/>
              </w:rPr>
            </w:pPr>
            <w:r w:rsidRPr="002B7D9E">
              <w:rPr>
                <w:rFonts w:ascii="Times New Roman" w:eastAsia="Arial" w:hAnsi="Times New Roman"/>
                <w:sz w:val="22"/>
                <w:szCs w:val="22"/>
                <w:lang w:eastAsia="es-PY"/>
              </w:rPr>
              <w:t xml:space="preserve"> </w:t>
            </w:r>
          </w:p>
        </w:tc>
        <w:tc>
          <w:tcPr>
            <w:tcW w:w="3105" w:type="dxa"/>
            <w:tcBorders>
              <w:top w:val="single" w:sz="4" w:space="0" w:color="000000"/>
              <w:left w:val="single" w:sz="4" w:space="0" w:color="000000"/>
              <w:bottom w:val="single" w:sz="4" w:space="0" w:color="000000"/>
              <w:right w:val="single" w:sz="4" w:space="0" w:color="000000"/>
            </w:tcBorders>
          </w:tcPr>
          <w:p w:rsidR="007B3EEA" w:rsidRPr="002B7D9E" w:rsidRDefault="007B3EEA" w:rsidP="002B7D9E">
            <w:pPr>
              <w:widowControl/>
              <w:adjustRightInd/>
              <w:spacing w:line="259" w:lineRule="auto"/>
              <w:ind w:left="2"/>
              <w:jc w:val="left"/>
              <w:textAlignment w:val="auto"/>
              <w:rPr>
                <w:rFonts w:ascii="Times New Roman" w:eastAsia="Arial" w:hAnsi="Times New Roman"/>
                <w:sz w:val="22"/>
                <w:szCs w:val="22"/>
                <w:lang w:eastAsia="es-PY"/>
              </w:rPr>
            </w:pPr>
            <w:r w:rsidRPr="002B7D9E">
              <w:rPr>
                <w:rFonts w:ascii="Times New Roman" w:eastAsia="Arial" w:hAnsi="Times New Roman"/>
                <w:sz w:val="22"/>
                <w:szCs w:val="22"/>
                <w:lang w:eastAsia="es-PY"/>
              </w:rPr>
              <w:t xml:space="preserve"> </w:t>
            </w:r>
          </w:p>
        </w:tc>
      </w:tr>
      <w:tr w:rsidR="007B3EEA" w:rsidRPr="002B7D9E" w:rsidTr="0092638F">
        <w:trPr>
          <w:trHeight w:val="243"/>
        </w:trPr>
        <w:tc>
          <w:tcPr>
            <w:tcW w:w="3018" w:type="dxa"/>
            <w:tcBorders>
              <w:top w:val="single" w:sz="4" w:space="0" w:color="000000"/>
              <w:left w:val="single" w:sz="4" w:space="0" w:color="000000"/>
              <w:bottom w:val="single" w:sz="4" w:space="0" w:color="000000"/>
              <w:right w:val="single" w:sz="4" w:space="0" w:color="000000"/>
            </w:tcBorders>
          </w:tcPr>
          <w:p w:rsidR="007B3EEA" w:rsidRPr="002B7D9E" w:rsidRDefault="007B3EEA" w:rsidP="002B7D9E">
            <w:pPr>
              <w:widowControl/>
              <w:adjustRightInd/>
              <w:spacing w:line="259" w:lineRule="auto"/>
              <w:jc w:val="left"/>
              <w:textAlignment w:val="auto"/>
              <w:rPr>
                <w:rFonts w:ascii="Times New Roman" w:eastAsia="Arial" w:hAnsi="Times New Roman"/>
                <w:sz w:val="22"/>
                <w:szCs w:val="22"/>
                <w:lang w:eastAsia="es-PY"/>
              </w:rPr>
            </w:pPr>
            <w:r w:rsidRPr="002B7D9E">
              <w:rPr>
                <w:rFonts w:ascii="Times New Roman" w:eastAsia="Arial" w:hAnsi="Times New Roman"/>
                <w:sz w:val="22"/>
                <w:szCs w:val="22"/>
                <w:lang w:eastAsia="es-PY"/>
              </w:rPr>
              <w:t xml:space="preserve">Casos de pruebas </w:t>
            </w:r>
          </w:p>
        </w:tc>
        <w:tc>
          <w:tcPr>
            <w:tcW w:w="2707" w:type="dxa"/>
            <w:tcBorders>
              <w:top w:val="single" w:sz="4" w:space="0" w:color="000000"/>
              <w:left w:val="single" w:sz="4" w:space="0" w:color="000000"/>
              <w:bottom w:val="single" w:sz="4" w:space="0" w:color="000000"/>
              <w:right w:val="single" w:sz="4" w:space="0" w:color="000000"/>
            </w:tcBorders>
          </w:tcPr>
          <w:p w:rsidR="007B3EEA" w:rsidRPr="002B7D9E" w:rsidRDefault="007B3EEA" w:rsidP="002B7D9E">
            <w:pPr>
              <w:widowControl/>
              <w:adjustRightInd/>
              <w:spacing w:line="259" w:lineRule="auto"/>
              <w:jc w:val="left"/>
              <w:textAlignment w:val="auto"/>
              <w:rPr>
                <w:rFonts w:ascii="Times New Roman" w:eastAsia="Arial" w:hAnsi="Times New Roman"/>
                <w:sz w:val="22"/>
                <w:szCs w:val="22"/>
                <w:lang w:eastAsia="es-PY"/>
              </w:rPr>
            </w:pPr>
            <w:r w:rsidRPr="002B7D9E">
              <w:rPr>
                <w:rFonts w:ascii="Times New Roman" w:eastAsia="Arial" w:hAnsi="Times New Roman"/>
                <w:sz w:val="22"/>
                <w:szCs w:val="22"/>
                <w:lang w:eastAsia="es-PY"/>
              </w:rPr>
              <w:t xml:space="preserve"> </w:t>
            </w:r>
          </w:p>
        </w:tc>
        <w:tc>
          <w:tcPr>
            <w:tcW w:w="3105" w:type="dxa"/>
            <w:tcBorders>
              <w:top w:val="single" w:sz="4" w:space="0" w:color="000000"/>
              <w:left w:val="single" w:sz="4" w:space="0" w:color="000000"/>
              <w:bottom w:val="single" w:sz="4" w:space="0" w:color="000000"/>
              <w:right w:val="single" w:sz="4" w:space="0" w:color="000000"/>
            </w:tcBorders>
          </w:tcPr>
          <w:p w:rsidR="007B3EEA" w:rsidRPr="002B7D9E" w:rsidRDefault="007B3EEA" w:rsidP="002B7D9E">
            <w:pPr>
              <w:widowControl/>
              <w:adjustRightInd/>
              <w:spacing w:line="259" w:lineRule="auto"/>
              <w:ind w:left="2"/>
              <w:jc w:val="left"/>
              <w:textAlignment w:val="auto"/>
              <w:rPr>
                <w:rFonts w:ascii="Times New Roman" w:eastAsia="Arial" w:hAnsi="Times New Roman"/>
                <w:sz w:val="22"/>
                <w:szCs w:val="22"/>
                <w:lang w:eastAsia="es-PY"/>
              </w:rPr>
            </w:pPr>
            <w:r w:rsidRPr="002B7D9E">
              <w:rPr>
                <w:rFonts w:ascii="Times New Roman" w:eastAsia="Arial" w:hAnsi="Times New Roman"/>
                <w:sz w:val="22"/>
                <w:szCs w:val="22"/>
                <w:lang w:eastAsia="es-PY"/>
              </w:rPr>
              <w:t xml:space="preserve"> </w:t>
            </w:r>
          </w:p>
        </w:tc>
      </w:tr>
      <w:tr w:rsidR="007B3EEA" w:rsidRPr="002B7D9E" w:rsidTr="0092638F">
        <w:trPr>
          <w:trHeight w:val="434"/>
        </w:trPr>
        <w:tc>
          <w:tcPr>
            <w:tcW w:w="3018" w:type="dxa"/>
            <w:tcBorders>
              <w:top w:val="single" w:sz="4" w:space="0" w:color="000000"/>
              <w:left w:val="single" w:sz="4" w:space="0" w:color="000000"/>
              <w:bottom w:val="single" w:sz="4" w:space="0" w:color="000000"/>
              <w:right w:val="single" w:sz="4" w:space="0" w:color="000000"/>
            </w:tcBorders>
          </w:tcPr>
          <w:p w:rsidR="007B3EEA" w:rsidRPr="002B7D9E" w:rsidRDefault="007B3EEA" w:rsidP="002B7D9E">
            <w:pPr>
              <w:widowControl/>
              <w:adjustRightInd/>
              <w:spacing w:line="259" w:lineRule="auto"/>
              <w:jc w:val="left"/>
              <w:textAlignment w:val="auto"/>
              <w:rPr>
                <w:rFonts w:ascii="Times New Roman" w:eastAsia="Arial" w:hAnsi="Times New Roman"/>
                <w:sz w:val="22"/>
                <w:szCs w:val="22"/>
                <w:lang w:eastAsia="es-PY"/>
              </w:rPr>
            </w:pPr>
            <w:r w:rsidRPr="002B7D9E">
              <w:rPr>
                <w:rFonts w:ascii="Times New Roman" w:eastAsia="Arial" w:hAnsi="Times New Roman"/>
                <w:sz w:val="22"/>
                <w:szCs w:val="22"/>
                <w:lang w:eastAsia="es-PY"/>
              </w:rPr>
              <w:t xml:space="preserve">Manual del Usuario </w:t>
            </w:r>
          </w:p>
        </w:tc>
        <w:tc>
          <w:tcPr>
            <w:tcW w:w="2707" w:type="dxa"/>
            <w:tcBorders>
              <w:top w:val="single" w:sz="4" w:space="0" w:color="000000"/>
              <w:left w:val="single" w:sz="4" w:space="0" w:color="000000"/>
              <w:bottom w:val="single" w:sz="4" w:space="0" w:color="000000"/>
              <w:right w:val="single" w:sz="4" w:space="0" w:color="000000"/>
            </w:tcBorders>
          </w:tcPr>
          <w:p w:rsidR="007B3EEA" w:rsidRPr="002B7D9E" w:rsidRDefault="007B3EEA" w:rsidP="002B7D9E">
            <w:pPr>
              <w:widowControl/>
              <w:adjustRightInd/>
              <w:spacing w:line="259" w:lineRule="auto"/>
              <w:jc w:val="left"/>
              <w:textAlignment w:val="auto"/>
              <w:rPr>
                <w:rFonts w:ascii="Times New Roman" w:eastAsia="Arial" w:hAnsi="Times New Roman"/>
                <w:sz w:val="22"/>
                <w:szCs w:val="22"/>
                <w:lang w:eastAsia="es-PY"/>
              </w:rPr>
            </w:pPr>
            <w:r w:rsidRPr="002B7D9E">
              <w:rPr>
                <w:rFonts w:ascii="Times New Roman" w:eastAsia="Arial" w:hAnsi="Times New Roman"/>
                <w:sz w:val="22"/>
                <w:szCs w:val="22"/>
                <w:lang w:eastAsia="es-PY"/>
              </w:rPr>
              <w:t xml:space="preserve"> </w:t>
            </w:r>
          </w:p>
        </w:tc>
        <w:tc>
          <w:tcPr>
            <w:tcW w:w="3105" w:type="dxa"/>
            <w:tcBorders>
              <w:top w:val="single" w:sz="4" w:space="0" w:color="000000"/>
              <w:left w:val="single" w:sz="4" w:space="0" w:color="000000"/>
              <w:bottom w:val="single" w:sz="4" w:space="0" w:color="000000"/>
              <w:right w:val="single" w:sz="4" w:space="0" w:color="000000"/>
            </w:tcBorders>
          </w:tcPr>
          <w:p w:rsidR="007B3EEA" w:rsidRPr="002B7D9E" w:rsidRDefault="007B3EEA" w:rsidP="002B7D9E">
            <w:pPr>
              <w:widowControl/>
              <w:adjustRightInd/>
              <w:spacing w:line="259" w:lineRule="auto"/>
              <w:ind w:left="2"/>
              <w:jc w:val="left"/>
              <w:textAlignment w:val="auto"/>
              <w:rPr>
                <w:rFonts w:ascii="Times New Roman" w:eastAsia="Arial" w:hAnsi="Times New Roman"/>
                <w:sz w:val="22"/>
                <w:szCs w:val="22"/>
                <w:lang w:eastAsia="es-PY"/>
              </w:rPr>
            </w:pPr>
            <w:r w:rsidRPr="002B7D9E">
              <w:rPr>
                <w:rFonts w:ascii="Times New Roman" w:eastAsia="Arial" w:hAnsi="Times New Roman"/>
                <w:sz w:val="22"/>
                <w:szCs w:val="22"/>
                <w:lang w:eastAsia="es-PY"/>
              </w:rPr>
              <w:t xml:space="preserve"> </w:t>
            </w:r>
          </w:p>
        </w:tc>
      </w:tr>
      <w:tr w:rsidR="007B3EEA" w:rsidRPr="0004359A" w:rsidTr="0092638F">
        <w:trPr>
          <w:trHeight w:val="644"/>
        </w:trPr>
        <w:tc>
          <w:tcPr>
            <w:tcW w:w="3018" w:type="dxa"/>
            <w:tcBorders>
              <w:top w:val="single" w:sz="4" w:space="0" w:color="000000"/>
              <w:left w:val="single" w:sz="4" w:space="0" w:color="000000"/>
              <w:bottom w:val="single" w:sz="4" w:space="0" w:color="000000"/>
              <w:right w:val="single" w:sz="4" w:space="0" w:color="000000"/>
            </w:tcBorders>
          </w:tcPr>
          <w:p w:rsidR="007B3EEA" w:rsidRPr="002B7D9E" w:rsidRDefault="007B3EEA" w:rsidP="002B7D9E">
            <w:pPr>
              <w:widowControl/>
              <w:adjustRightInd/>
              <w:spacing w:line="259" w:lineRule="auto"/>
              <w:jc w:val="left"/>
              <w:textAlignment w:val="auto"/>
              <w:rPr>
                <w:rFonts w:ascii="Times New Roman" w:eastAsia="Arial" w:hAnsi="Times New Roman"/>
                <w:sz w:val="22"/>
                <w:szCs w:val="22"/>
                <w:lang w:eastAsia="es-PY"/>
              </w:rPr>
            </w:pPr>
            <w:r w:rsidRPr="002B7D9E">
              <w:rPr>
                <w:rFonts w:ascii="Times New Roman" w:eastAsia="Arial" w:hAnsi="Times New Roman"/>
                <w:sz w:val="22"/>
                <w:szCs w:val="22"/>
                <w:lang w:eastAsia="es-PY"/>
              </w:rPr>
              <w:t xml:space="preserve">Sistemas </w:t>
            </w:r>
          </w:p>
        </w:tc>
        <w:tc>
          <w:tcPr>
            <w:tcW w:w="2707" w:type="dxa"/>
            <w:tcBorders>
              <w:top w:val="single" w:sz="4" w:space="0" w:color="000000"/>
              <w:left w:val="single" w:sz="4" w:space="0" w:color="000000"/>
              <w:bottom w:val="single" w:sz="4" w:space="0" w:color="000000"/>
              <w:right w:val="single" w:sz="4" w:space="0" w:color="000000"/>
            </w:tcBorders>
          </w:tcPr>
          <w:p w:rsidR="007B3EEA" w:rsidRPr="002B7D9E" w:rsidRDefault="007B3EEA" w:rsidP="002B7D9E">
            <w:pPr>
              <w:widowControl/>
              <w:adjustRightInd/>
              <w:spacing w:line="259" w:lineRule="auto"/>
              <w:jc w:val="left"/>
              <w:textAlignment w:val="auto"/>
              <w:rPr>
                <w:rFonts w:ascii="Times New Roman" w:eastAsia="Arial" w:hAnsi="Times New Roman"/>
                <w:sz w:val="22"/>
                <w:szCs w:val="22"/>
                <w:lang w:eastAsia="es-PY"/>
              </w:rPr>
            </w:pPr>
            <w:r w:rsidRPr="002B7D9E">
              <w:rPr>
                <w:rFonts w:ascii="Times New Roman" w:eastAsia="Arial" w:hAnsi="Times New Roman"/>
                <w:sz w:val="22"/>
                <w:szCs w:val="22"/>
                <w:lang w:eastAsia="es-PY"/>
              </w:rPr>
              <w:t xml:space="preserve">Binarios de los sistemas implementados </w:t>
            </w:r>
          </w:p>
        </w:tc>
        <w:tc>
          <w:tcPr>
            <w:tcW w:w="3105" w:type="dxa"/>
            <w:tcBorders>
              <w:top w:val="single" w:sz="4" w:space="0" w:color="000000"/>
              <w:left w:val="single" w:sz="4" w:space="0" w:color="000000"/>
              <w:bottom w:val="single" w:sz="4" w:space="0" w:color="000000"/>
              <w:right w:val="single" w:sz="4" w:space="0" w:color="000000"/>
            </w:tcBorders>
          </w:tcPr>
          <w:p w:rsidR="007B3EEA" w:rsidRPr="002B7D9E" w:rsidRDefault="007B3EEA" w:rsidP="002B7D9E">
            <w:pPr>
              <w:widowControl/>
              <w:adjustRightInd/>
              <w:spacing w:line="259" w:lineRule="auto"/>
              <w:ind w:left="2"/>
              <w:jc w:val="left"/>
              <w:textAlignment w:val="auto"/>
              <w:rPr>
                <w:rFonts w:ascii="Times New Roman" w:eastAsia="Arial" w:hAnsi="Times New Roman"/>
                <w:sz w:val="22"/>
                <w:szCs w:val="22"/>
                <w:lang w:val="en-US" w:eastAsia="es-PY"/>
              </w:rPr>
            </w:pPr>
            <w:r w:rsidRPr="002B7D9E">
              <w:rPr>
                <w:rFonts w:ascii="Times New Roman" w:eastAsia="Arial" w:hAnsi="Times New Roman"/>
                <w:sz w:val="22"/>
                <w:szCs w:val="22"/>
                <w:lang w:val="en-US" w:eastAsia="es-PY"/>
              </w:rPr>
              <w:t xml:space="preserve">war / ear/ jar/ class / exe/ bin / </w:t>
            </w:r>
            <w:proofErr w:type="spellStart"/>
            <w:r w:rsidRPr="002B7D9E">
              <w:rPr>
                <w:rFonts w:ascii="Times New Roman" w:eastAsia="Arial" w:hAnsi="Times New Roman"/>
                <w:sz w:val="22"/>
                <w:szCs w:val="22"/>
                <w:lang w:val="en-US" w:eastAsia="es-PY"/>
              </w:rPr>
              <w:t>dll</w:t>
            </w:r>
            <w:proofErr w:type="spellEnd"/>
            <w:r w:rsidRPr="002B7D9E">
              <w:rPr>
                <w:rFonts w:ascii="Times New Roman" w:eastAsia="Arial" w:hAnsi="Times New Roman"/>
                <w:sz w:val="22"/>
                <w:szCs w:val="22"/>
                <w:lang w:val="en-US" w:eastAsia="es-PY"/>
              </w:rPr>
              <w:t xml:space="preserve">, etc. </w:t>
            </w:r>
          </w:p>
        </w:tc>
      </w:tr>
    </w:tbl>
    <w:p w:rsidR="005E0E1A" w:rsidRPr="00D852F0" w:rsidRDefault="005E0E1A" w:rsidP="005E0E1A">
      <w:pPr>
        <w:widowControl/>
        <w:adjustRightInd/>
        <w:spacing w:before="240" w:line="276" w:lineRule="auto"/>
        <w:ind w:right="-426"/>
        <w:textAlignment w:val="auto"/>
        <w:rPr>
          <w:bCs/>
          <w:i/>
        </w:rPr>
      </w:pPr>
      <w:proofErr w:type="spellStart"/>
      <w:r w:rsidRPr="00D852F0">
        <w:rPr>
          <w:b/>
          <w:bCs/>
          <w:i/>
          <w:u w:val="single"/>
        </w:rPr>
        <w:t>Obs</w:t>
      </w:r>
      <w:proofErr w:type="spellEnd"/>
      <w:r w:rsidRPr="00D852F0">
        <w:rPr>
          <w:bCs/>
          <w:i/>
        </w:rPr>
        <w:t xml:space="preserve">. Los documentos mencionados serán exigibles en </w:t>
      </w:r>
      <w:r w:rsidR="004F115C">
        <w:rPr>
          <w:bCs/>
          <w:i/>
        </w:rPr>
        <w:t>los</w:t>
      </w:r>
      <w:r w:rsidRPr="00D852F0">
        <w:rPr>
          <w:bCs/>
          <w:i/>
        </w:rPr>
        <w:t xml:space="preserve"> plazo</w:t>
      </w:r>
      <w:r w:rsidR="004F115C">
        <w:rPr>
          <w:bCs/>
          <w:i/>
        </w:rPr>
        <w:t>s</w:t>
      </w:r>
      <w:r w:rsidRPr="00D852F0">
        <w:rPr>
          <w:bCs/>
          <w:i/>
        </w:rPr>
        <w:t xml:space="preserve"> </w:t>
      </w:r>
      <w:r w:rsidR="004F115C">
        <w:rPr>
          <w:bCs/>
          <w:i/>
        </w:rPr>
        <w:t xml:space="preserve">mencionados </w:t>
      </w:r>
      <w:r w:rsidR="0089042E">
        <w:rPr>
          <w:bCs/>
          <w:i/>
        </w:rPr>
        <w:t xml:space="preserve">más arriba </w:t>
      </w:r>
      <w:r w:rsidR="004F115C">
        <w:rPr>
          <w:bCs/>
          <w:i/>
        </w:rPr>
        <w:t>en el Plan de Trabajo.</w:t>
      </w:r>
    </w:p>
    <w:p w:rsidR="007B3EEA" w:rsidRDefault="007B3EEA" w:rsidP="007B3EEA">
      <w:pPr>
        <w:pStyle w:val="Prrafodelista"/>
        <w:widowControl/>
        <w:adjustRightInd/>
        <w:spacing w:line="240" w:lineRule="auto"/>
        <w:ind w:left="720" w:right="-426"/>
        <w:textAlignment w:val="auto"/>
        <w:rPr>
          <w:b/>
          <w:bCs/>
        </w:rPr>
      </w:pPr>
    </w:p>
    <w:p w:rsidR="00A96AD5" w:rsidRDefault="00A96AD5" w:rsidP="007B3EEA">
      <w:pPr>
        <w:pStyle w:val="Prrafodelista"/>
        <w:widowControl/>
        <w:adjustRightInd/>
        <w:spacing w:line="240" w:lineRule="auto"/>
        <w:ind w:left="720" w:right="-426"/>
        <w:textAlignment w:val="auto"/>
        <w:rPr>
          <w:b/>
          <w:bCs/>
        </w:rPr>
      </w:pPr>
    </w:p>
    <w:p w:rsidR="00A96AD5" w:rsidRDefault="00A96AD5" w:rsidP="007B3EEA">
      <w:pPr>
        <w:pStyle w:val="Prrafodelista"/>
        <w:widowControl/>
        <w:adjustRightInd/>
        <w:spacing w:line="240" w:lineRule="auto"/>
        <w:ind w:left="720" w:right="-426"/>
        <w:textAlignment w:val="auto"/>
        <w:rPr>
          <w:b/>
          <w:bCs/>
        </w:rPr>
      </w:pPr>
    </w:p>
    <w:p w:rsidR="00746091" w:rsidRPr="002B35F9" w:rsidRDefault="002B35F9" w:rsidP="002B35F9">
      <w:pPr>
        <w:pStyle w:val="Prrafodelista"/>
        <w:widowControl/>
        <w:numPr>
          <w:ilvl w:val="0"/>
          <w:numId w:val="32"/>
        </w:numPr>
        <w:adjustRightInd/>
        <w:spacing w:line="360" w:lineRule="auto"/>
        <w:ind w:right="-426"/>
        <w:textAlignment w:val="auto"/>
        <w:rPr>
          <w:b/>
          <w:bCs/>
        </w:rPr>
      </w:pPr>
      <w:r w:rsidRPr="002B35F9">
        <w:rPr>
          <w:b/>
          <w:bCs/>
        </w:rPr>
        <w:t xml:space="preserve">CAPACITACIÓN </w:t>
      </w:r>
    </w:p>
    <w:p w:rsidR="00746091" w:rsidRDefault="00746091" w:rsidP="00804599">
      <w:pPr>
        <w:widowControl/>
        <w:adjustRightInd/>
        <w:spacing w:line="360" w:lineRule="auto"/>
        <w:ind w:right="-426"/>
        <w:textAlignment w:val="auto"/>
        <w:rPr>
          <w:bCs/>
        </w:rPr>
      </w:pPr>
      <w:r w:rsidRPr="00804599">
        <w:rPr>
          <w:bCs/>
        </w:rPr>
        <w:t>Como parte del desarrollo del proyecto se incluyen las capacitaciones consideradas:</w:t>
      </w:r>
    </w:p>
    <w:p w:rsidR="00C12C9C" w:rsidRPr="00C12C9C" w:rsidRDefault="00C12C9C" w:rsidP="00804599">
      <w:pPr>
        <w:widowControl/>
        <w:adjustRightInd/>
        <w:spacing w:line="360" w:lineRule="auto"/>
        <w:ind w:right="-426"/>
        <w:textAlignment w:val="auto"/>
        <w:rPr>
          <w:bCs/>
          <w:sz w:val="16"/>
          <w:szCs w:val="16"/>
        </w:rPr>
      </w:pPr>
    </w:p>
    <w:tbl>
      <w:tblPr>
        <w:tblStyle w:val="Tablaconcuadrcula2"/>
        <w:tblW w:w="9221" w:type="dxa"/>
        <w:tblLook w:val="04A0" w:firstRow="1" w:lastRow="0" w:firstColumn="1" w:lastColumn="0" w:noHBand="0" w:noVBand="1"/>
      </w:tblPr>
      <w:tblGrid>
        <w:gridCol w:w="2416"/>
        <w:gridCol w:w="3119"/>
        <w:gridCol w:w="1817"/>
        <w:gridCol w:w="1869"/>
      </w:tblGrid>
      <w:tr w:rsidR="00804599" w:rsidRPr="00804599" w:rsidTr="00C12C9C">
        <w:trPr>
          <w:trHeight w:val="718"/>
        </w:trPr>
        <w:tc>
          <w:tcPr>
            <w:tcW w:w="2416" w:type="dxa"/>
            <w:vAlign w:val="center"/>
          </w:tcPr>
          <w:p w:rsidR="00804599" w:rsidRPr="00804599" w:rsidRDefault="00804599" w:rsidP="00804599">
            <w:pPr>
              <w:widowControl/>
              <w:tabs>
                <w:tab w:val="center" w:pos="1871"/>
                <w:tab w:val="center" w:pos="3332"/>
              </w:tabs>
              <w:adjustRightInd/>
              <w:spacing w:after="136" w:line="262" w:lineRule="auto"/>
              <w:jc w:val="center"/>
              <w:textAlignment w:val="auto"/>
              <w:rPr>
                <w:rFonts w:ascii="Times New Roman" w:eastAsia="Arial" w:hAnsi="Times New Roman"/>
                <w:b/>
                <w:sz w:val="22"/>
                <w:szCs w:val="22"/>
                <w:lang w:eastAsia="es-PY"/>
              </w:rPr>
            </w:pPr>
            <w:r w:rsidRPr="00804599">
              <w:rPr>
                <w:rFonts w:ascii="Times New Roman" w:eastAsia="Arial" w:hAnsi="Times New Roman"/>
                <w:b/>
                <w:sz w:val="22"/>
                <w:szCs w:val="22"/>
                <w:lang w:eastAsia="es-PY"/>
              </w:rPr>
              <w:t>Capacitación</w:t>
            </w:r>
          </w:p>
        </w:tc>
        <w:tc>
          <w:tcPr>
            <w:tcW w:w="3119" w:type="dxa"/>
          </w:tcPr>
          <w:p w:rsidR="00C12C9C" w:rsidRDefault="00C12C9C" w:rsidP="00C12C9C">
            <w:pPr>
              <w:widowControl/>
              <w:tabs>
                <w:tab w:val="center" w:pos="1871"/>
                <w:tab w:val="center" w:pos="3332"/>
              </w:tabs>
              <w:adjustRightInd/>
              <w:spacing w:after="136" w:line="262" w:lineRule="auto"/>
              <w:jc w:val="center"/>
              <w:textAlignment w:val="auto"/>
              <w:rPr>
                <w:rFonts w:ascii="Times New Roman" w:eastAsia="Arial" w:hAnsi="Times New Roman"/>
                <w:b/>
                <w:sz w:val="22"/>
                <w:szCs w:val="22"/>
                <w:lang w:eastAsia="es-PY"/>
              </w:rPr>
            </w:pPr>
          </w:p>
          <w:p w:rsidR="00804599" w:rsidRPr="00804599" w:rsidRDefault="00C12C9C" w:rsidP="00C12C9C">
            <w:pPr>
              <w:widowControl/>
              <w:tabs>
                <w:tab w:val="center" w:pos="1871"/>
                <w:tab w:val="center" w:pos="3332"/>
              </w:tabs>
              <w:adjustRightInd/>
              <w:spacing w:after="136" w:line="262" w:lineRule="auto"/>
              <w:jc w:val="center"/>
              <w:textAlignment w:val="auto"/>
              <w:rPr>
                <w:rFonts w:ascii="Times New Roman" w:eastAsia="Arial" w:hAnsi="Times New Roman"/>
                <w:b/>
                <w:sz w:val="22"/>
                <w:szCs w:val="22"/>
                <w:lang w:eastAsia="es-PY"/>
              </w:rPr>
            </w:pPr>
            <w:r>
              <w:rPr>
                <w:rFonts w:ascii="Times New Roman" w:eastAsia="Arial" w:hAnsi="Times New Roman"/>
                <w:b/>
                <w:sz w:val="22"/>
                <w:szCs w:val="22"/>
                <w:lang w:eastAsia="es-PY"/>
              </w:rPr>
              <w:t>Descripción</w:t>
            </w:r>
          </w:p>
        </w:tc>
        <w:tc>
          <w:tcPr>
            <w:tcW w:w="1817" w:type="dxa"/>
            <w:vAlign w:val="center"/>
          </w:tcPr>
          <w:p w:rsidR="00C12C9C" w:rsidRDefault="00C12C9C" w:rsidP="00804599">
            <w:pPr>
              <w:widowControl/>
              <w:tabs>
                <w:tab w:val="center" w:pos="1871"/>
                <w:tab w:val="center" w:pos="3332"/>
              </w:tabs>
              <w:adjustRightInd/>
              <w:spacing w:after="136" w:line="262" w:lineRule="auto"/>
              <w:jc w:val="center"/>
              <w:textAlignment w:val="auto"/>
              <w:rPr>
                <w:rFonts w:ascii="Times New Roman" w:eastAsia="Arial" w:hAnsi="Times New Roman"/>
                <w:b/>
                <w:sz w:val="22"/>
                <w:szCs w:val="22"/>
                <w:lang w:eastAsia="es-PY"/>
              </w:rPr>
            </w:pPr>
          </w:p>
          <w:p w:rsidR="00804599" w:rsidRPr="00804599" w:rsidRDefault="00804599" w:rsidP="00804599">
            <w:pPr>
              <w:widowControl/>
              <w:tabs>
                <w:tab w:val="center" w:pos="1871"/>
                <w:tab w:val="center" w:pos="3332"/>
              </w:tabs>
              <w:adjustRightInd/>
              <w:spacing w:after="136" w:line="262" w:lineRule="auto"/>
              <w:jc w:val="center"/>
              <w:textAlignment w:val="auto"/>
              <w:rPr>
                <w:rFonts w:ascii="Times New Roman" w:eastAsia="Arial" w:hAnsi="Times New Roman"/>
                <w:b/>
                <w:sz w:val="22"/>
                <w:szCs w:val="22"/>
                <w:lang w:eastAsia="es-PY"/>
              </w:rPr>
            </w:pPr>
            <w:r w:rsidRPr="00804599">
              <w:rPr>
                <w:rFonts w:ascii="Times New Roman" w:eastAsia="Arial" w:hAnsi="Times New Roman"/>
                <w:b/>
                <w:sz w:val="22"/>
                <w:szCs w:val="22"/>
                <w:lang w:eastAsia="es-PY"/>
              </w:rPr>
              <w:t>Duración mínima</w:t>
            </w:r>
          </w:p>
        </w:tc>
        <w:tc>
          <w:tcPr>
            <w:tcW w:w="1869" w:type="dxa"/>
            <w:vAlign w:val="center"/>
          </w:tcPr>
          <w:p w:rsidR="00804599" w:rsidRPr="00804599" w:rsidRDefault="00804599" w:rsidP="00804599">
            <w:pPr>
              <w:widowControl/>
              <w:tabs>
                <w:tab w:val="center" w:pos="1871"/>
                <w:tab w:val="center" w:pos="3332"/>
              </w:tabs>
              <w:adjustRightInd/>
              <w:spacing w:after="136" w:line="262" w:lineRule="auto"/>
              <w:jc w:val="center"/>
              <w:textAlignment w:val="auto"/>
              <w:rPr>
                <w:rFonts w:ascii="Times New Roman" w:eastAsia="Arial" w:hAnsi="Times New Roman"/>
                <w:b/>
                <w:sz w:val="22"/>
                <w:szCs w:val="22"/>
                <w:lang w:eastAsia="es-PY"/>
              </w:rPr>
            </w:pPr>
            <w:r w:rsidRPr="00804599">
              <w:rPr>
                <w:rFonts w:ascii="Times New Roman" w:eastAsia="Arial" w:hAnsi="Times New Roman"/>
                <w:b/>
                <w:sz w:val="22"/>
                <w:szCs w:val="22"/>
                <w:lang w:eastAsia="es-PY"/>
              </w:rPr>
              <w:t>Lugar</w:t>
            </w:r>
          </w:p>
        </w:tc>
      </w:tr>
      <w:tr w:rsidR="00804599" w:rsidRPr="00804599" w:rsidTr="00C12C9C">
        <w:tc>
          <w:tcPr>
            <w:tcW w:w="2416" w:type="dxa"/>
          </w:tcPr>
          <w:p w:rsidR="00804599" w:rsidRPr="00804599" w:rsidRDefault="00804599" w:rsidP="00804599">
            <w:pPr>
              <w:widowControl/>
              <w:tabs>
                <w:tab w:val="center" w:pos="1871"/>
                <w:tab w:val="center" w:pos="3332"/>
              </w:tabs>
              <w:adjustRightInd/>
              <w:spacing w:after="136" w:line="262" w:lineRule="auto"/>
              <w:jc w:val="left"/>
              <w:textAlignment w:val="auto"/>
              <w:rPr>
                <w:rFonts w:ascii="Times New Roman" w:eastAsia="Arial" w:hAnsi="Times New Roman"/>
                <w:sz w:val="22"/>
                <w:szCs w:val="22"/>
                <w:lang w:eastAsia="es-PY"/>
              </w:rPr>
            </w:pPr>
            <w:r w:rsidRPr="00804599">
              <w:rPr>
                <w:rFonts w:ascii="Times New Roman" w:eastAsia="Arial" w:hAnsi="Times New Roman"/>
                <w:sz w:val="22"/>
                <w:szCs w:val="22"/>
                <w:lang w:eastAsia="es-PY"/>
              </w:rPr>
              <w:t xml:space="preserve">Administrador de Sistema </w:t>
            </w:r>
          </w:p>
        </w:tc>
        <w:tc>
          <w:tcPr>
            <w:tcW w:w="3119" w:type="dxa"/>
          </w:tcPr>
          <w:p w:rsidR="00804599" w:rsidRPr="00804599" w:rsidRDefault="00804599" w:rsidP="00D852F0">
            <w:pPr>
              <w:widowControl/>
              <w:tabs>
                <w:tab w:val="center" w:pos="1871"/>
                <w:tab w:val="center" w:pos="3332"/>
              </w:tabs>
              <w:adjustRightInd/>
              <w:spacing w:after="136" w:line="262" w:lineRule="auto"/>
              <w:textAlignment w:val="auto"/>
              <w:rPr>
                <w:rFonts w:ascii="Times New Roman" w:eastAsia="Arial" w:hAnsi="Times New Roman"/>
                <w:sz w:val="22"/>
                <w:szCs w:val="22"/>
                <w:lang w:eastAsia="es-PY"/>
              </w:rPr>
            </w:pPr>
            <w:r w:rsidRPr="00804599">
              <w:rPr>
                <w:rFonts w:ascii="Times New Roman" w:eastAsia="Arial" w:hAnsi="Times New Roman"/>
                <w:sz w:val="22"/>
                <w:szCs w:val="22"/>
                <w:lang w:eastAsia="es-PY"/>
              </w:rPr>
              <w:t>Capacitar en procedimientos y funcionamiento de la estructura del sistema y seguridad</w:t>
            </w:r>
          </w:p>
        </w:tc>
        <w:tc>
          <w:tcPr>
            <w:tcW w:w="1817" w:type="dxa"/>
            <w:vAlign w:val="center"/>
          </w:tcPr>
          <w:p w:rsidR="00804599" w:rsidRPr="00804599" w:rsidRDefault="00804599" w:rsidP="00804599">
            <w:pPr>
              <w:widowControl/>
              <w:tabs>
                <w:tab w:val="center" w:pos="1871"/>
                <w:tab w:val="center" w:pos="3332"/>
              </w:tabs>
              <w:adjustRightInd/>
              <w:spacing w:after="136" w:line="262" w:lineRule="auto"/>
              <w:jc w:val="center"/>
              <w:textAlignment w:val="auto"/>
              <w:rPr>
                <w:rFonts w:ascii="Times New Roman" w:eastAsia="Arial" w:hAnsi="Times New Roman"/>
                <w:sz w:val="22"/>
                <w:szCs w:val="22"/>
                <w:lang w:eastAsia="es-PY"/>
              </w:rPr>
            </w:pPr>
            <w:r w:rsidRPr="00804599">
              <w:rPr>
                <w:rFonts w:ascii="Times New Roman" w:eastAsia="Arial" w:hAnsi="Times New Roman"/>
                <w:sz w:val="22"/>
                <w:szCs w:val="22"/>
                <w:lang w:eastAsia="es-PY"/>
              </w:rPr>
              <w:t xml:space="preserve">8 </w:t>
            </w:r>
            <w:proofErr w:type="spellStart"/>
            <w:r w:rsidRPr="00804599">
              <w:rPr>
                <w:rFonts w:ascii="Times New Roman" w:eastAsia="Arial" w:hAnsi="Times New Roman"/>
                <w:sz w:val="22"/>
                <w:szCs w:val="22"/>
                <w:lang w:eastAsia="es-PY"/>
              </w:rPr>
              <w:t>hs</w:t>
            </w:r>
            <w:proofErr w:type="spellEnd"/>
            <w:r w:rsidR="00D852F0">
              <w:rPr>
                <w:rFonts w:ascii="Times New Roman" w:eastAsia="Arial" w:hAnsi="Times New Roman"/>
                <w:sz w:val="22"/>
                <w:szCs w:val="22"/>
                <w:lang w:eastAsia="es-PY"/>
              </w:rPr>
              <w:t>.</w:t>
            </w:r>
          </w:p>
        </w:tc>
        <w:tc>
          <w:tcPr>
            <w:tcW w:w="1869" w:type="dxa"/>
          </w:tcPr>
          <w:p w:rsidR="00804599" w:rsidRPr="00804599" w:rsidRDefault="00804599" w:rsidP="00804599">
            <w:pPr>
              <w:widowControl/>
              <w:tabs>
                <w:tab w:val="center" w:pos="1871"/>
                <w:tab w:val="center" w:pos="3332"/>
              </w:tabs>
              <w:adjustRightInd/>
              <w:spacing w:after="136" w:line="262" w:lineRule="auto"/>
              <w:jc w:val="left"/>
              <w:textAlignment w:val="auto"/>
              <w:rPr>
                <w:rFonts w:ascii="Times New Roman" w:eastAsia="Arial" w:hAnsi="Times New Roman"/>
                <w:sz w:val="22"/>
                <w:szCs w:val="22"/>
                <w:lang w:eastAsia="es-PY"/>
              </w:rPr>
            </w:pPr>
            <w:r w:rsidRPr="00804599">
              <w:rPr>
                <w:rFonts w:ascii="Times New Roman" w:eastAsia="Arial" w:hAnsi="Times New Roman"/>
                <w:sz w:val="22"/>
                <w:szCs w:val="22"/>
                <w:lang w:eastAsia="es-PY"/>
              </w:rPr>
              <w:t>Local del Contratante</w:t>
            </w:r>
          </w:p>
        </w:tc>
      </w:tr>
      <w:tr w:rsidR="00804599" w:rsidRPr="00804599" w:rsidTr="00C12C9C">
        <w:tc>
          <w:tcPr>
            <w:tcW w:w="2416" w:type="dxa"/>
          </w:tcPr>
          <w:p w:rsidR="00804599" w:rsidRPr="00804599" w:rsidRDefault="00804599" w:rsidP="00804599">
            <w:pPr>
              <w:widowControl/>
              <w:tabs>
                <w:tab w:val="center" w:pos="1871"/>
                <w:tab w:val="center" w:pos="3088"/>
              </w:tabs>
              <w:adjustRightInd/>
              <w:spacing w:after="134" w:line="262" w:lineRule="auto"/>
              <w:jc w:val="left"/>
              <w:textAlignment w:val="auto"/>
              <w:rPr>
                <w:rFonts w:ascii="Times New Roman" w:eastAsia="Arial" w:hAnsi="Times New Roman"/>
                <w:sz w:val="22"/>
                <w:szCs w:val="22"/>
                <w:lang w:eastAsia="es-PY"/>
              </w:rPr>
            </w:pPr>
            <w:r w:rsidRPr="00804599">
              <w:rPr>
                <w:rFonts w:ascii="Times New Roman" w:eastAsia="Arial" w:hAnsi="Times New Roman"/>
                <w:sz w:val="22"/>
                <w:szCs w:val="22"/>
                <w:lang w:eastAsia="es-PY"/>
              </w:rPr>
              <w:t xml:space="preserve">Usuarios del Sistema  </w:t>
            </w:r>
          </w:p>
        </w:tc>
        <w:tc>
          <w:tcPr>
            <w:tcW w:w="3119" w:type="dxa"/>
          </w:tcPr>
          <w:p w:rsidR="00804599" w:rsidRPr="00804599" w:rsidRDefault="00804599" w:rsidP="00D852F0">
            <w:pPr>
              <w:widowControl/>
              <w:tabs>
                <w:tab w:val="center" w:pos="1871"/>
                <w:tab w:val="center" w:pos="3088"/>
              </w:tabs>
              <w:adjustRightInd/>
              <w:spacing w:after="134" w:line="262" w:lineRule="auto"/>
              <w:textAlignment w:val="auto"/>
              <w:rPr>
                <w:rFonts w:ascii="Times New Roman" w:eastAsia="Arial" w:hAnsi="Times New Roman"/>
                <w:sz w:val="22"/>
                <w:szCs w:val="22"/>
                <w:lang w:eastAsia="es-PY"/>
              </w:rPr>
            </w:pPr>
            <w:r w:rsidRPr="00804599">
              <w:rPr>
                <w:rFonts w:ascii="Times New Roman" w:eastAsia="Arial" w:hAnsi="Times New Roman"/>
                <w:sz w:val="22"/>
                <w:szCs w:val="22"/>
                <w:lang w:eastAsia="es-PY"/>
              </w:rPr>
              <w:t>Capacitar en la utilización del sistema y procedimientos en los diferentes perfiles definidos</w:t>
            </w:r>
          </w:p>
        </w:tc>
        <w:tc>
          <w:tcPr>
            <w:tcW w:w="1817" w:type="dxa"/>
            <w:vAlign w:val="center"/>
          </w:tcPr>
          <w:p w:rsidR="00804599" w:rsidRPr="00804599" w:rsidRDefault="00804599" w:rsidP="00804599">
            <w:pPr>
              <w:widowControl/>
              <w:tabs>
                <w:tab w:val="center" w:pos="1871"/>
                <w:tab w:val="center" w:pos="3088"/>
              </w:tabs>
              <w:adjustRightInd/>
              <w:spacing w:after="134" w:line="262" w:lineRule="auto"/>
              <w:jc w:val="center"/>
              <w:textAlignment w:val="auto"/>
              <w:rPr>
                <w:rFonts w:ascii="Times New Roman" w:eastAsia="Arial" w:hAnsi="Times New Roman"/>
                <w:sz w:val="22"/>
                <w:szCs w:val="22"/>
                <w:lang w:eastAsia="es-PY"/>
              </w:rPr>
            </w:pPr>
            <w:r w:rsidRPr="00804599">
              <w:rPr>
                <w:rFonts w:ascii="Times New Roman" w:eastAsia="Arial" w:hAnsi="Times New Roman"/>
                <w:sz w:val="22"/>
                <w:szCs w:val="22"/>
                <w:lang w:eastAsia="es-PY"/>
              </w:rPr>
              <w:t xml:space="preserve">3 </w:t>
            </w:r>
            <w:proofErr w:type="spellStart"/>
            <w:r w:rsidRPr="00804599">
              <w:rPr>
                <w:rFonts w:ascii="Times New Roman" w:eastAsia="Arial" w:hAnsi="Times New Roman"/>
                <w:sz w:val="22"/>
                <w:szCs w:val="22"/>
                <w:lang w:eastAsia="es-PY"/>
              </w:rPr>
              <w:t>hs</w:t>
            </w:r>
            <w:proofErr w:type="spellEnd"/>
            <w:r w:rsidR="00D852F0">
              <w:rPr>
                <w:rFonts w:ascii="Times New Roman" w:eastAsia="Arial" w:hAnsi="Times New Roman"/>
                <w:sz w:val="22"/>
                <w:szCs w:val="22"/>
                <w:lang w:eastAsia="es-PY"/>
              </w:rPr>
              <w:t>.</w:t>
            </w:r>
          </w:p>
        </w:tc>
        <w:tc>
          <w:tcPr>
            <w:tcW w:w="1869" w:type="dxa"/>
          </w:tcPr>
          <w:p w:rsidR="00804599" w:rsidRPr="00804599" w:rsidRDefault="00804599" w:rsidP="00804599">
            <w:pPr>
              <w:widowControl/>
              <w:tabs>
                <w:tab w:val="center" w:pos="1871"/>
                <w:tab w:val="center" w:pos="3332"/>
              </w:tabs>
              <w:adjustRightInd/>
              <w:spacing w:after="136" w:line="262" w:lineRule="auto"/>
              <w:jc w:val="left"/>
              <w:textAlignment w:val="auto"/>
              <w:rPr>
                <w:rFonts w:ascii="Times New Roman" w:eastAsia="Arial" w:hAnsi="Times New Roman"/>
                <w:sz w:val="22"/>
                <w:szCs w:val="22"/>
                <w:lang w:eastAsia="es-PY"/>
              </w:rPr>
            </w:pPr>
            <w:r w:rsidRPr="00804599">
              <w:rPr>
                <w:rFonts w:ascii="Times New Roman" w:eastAsia="Arial" w:hAnsi="Times New Roman"/>
                <w:sz w:val="22"/>
                <w:szCs w:val="22"/>
                <w:lang w:eastAsia="es-PY"/>
              </w:rPr>
              <w:t>Local del Contratante</w:t>
            </w:r>
          </w:p>
        </w:tc>
      </w:tr>
      <w:tr w:rsidR="00804599" w:rsidRPr="00804599" w:rsidTr="00C12C9C">
        <w:tc>
          <w:tcPr>
            <w:tcW w:w="2416" w:type="dxa"/>
          </w:tcPr>
          <w:p w:rsidR="00804599" w:rsidRPr="00804599" w:rsidRDefault="00804599" w:rsidP="00804599">
            <w:pPr>
              <w:widowControl/>
              <w:tabs>
                <w:tab w:val="center" w:pos="1871"/>
                <w:tab w:val="center" w:pos="2772"/>
              </w:tabs>
              <w:adjustRightInd/>
              <w:spacing w:after="101" w:line="262" w:lineRule="auto"/>
              <w:jc w:val="left"/>
              <w:textAlignment w:val="auto"/>
              <w:rPr>
                <w:rFonts w:ascii="Times New Roman" w:eastAsia="Arial" w:hAnsi="Times New Roman"/>
                <w:sz w:val="22"/>
                <w:szCs w:val="22"/>
                <w:lang w:eastAsia="es-PY"/>
              </w:rPr>
            </w:pPr>
            <w:r w:rsidRPr="00804599">
              <w:rPr>
                <w:rFonts w:ascii="Times New Roman" w:eastAsia="Arial" w:hAnsi="Times New Roman"/>
                <w:sz w:val="22"/>
                <w:szCs w:val="22"/>
                <w:lang w:eastAsia="es-PY"/>
              </w:rPr>
              <w:t xml:space="preserve">Programadores </w:t>
            </w:r>
          </w:p>
        </w:tc>
        <w:tc>
          <w:tcPr>
            <w:tcW w:w="3119" w:type="dxa"/>
          </w:tcPr>
          <w:p w:rsidR="00804599" w:rsidRPr="00804599" w:rsidRDefault="00804599" w:rsidP="00D852F0">
            <w:pPr>
              <w:widowControl/>
              <w:tabs>
                <w:tab w:val="center" w:pos="1871"/>
                <w:tab w:val="center" w:pos="2772"/>
              </w:tabs>
              <w:adjustRightInd/>
              <w:spacing w:after="101" w:line="262" w:lineRule="auto"/>
              <w:textAlignment w:val="auto"/>
              <w:rPr>
                <w:rFonts w:ascii="Times New Roman" w:eastAsia="Arial" w:hAnsi="Times New Roman"/>
                <w:sz w:val="22"/>
                <w:szCs w:val="22"/>
                <w:lang w:eastAsia="es-PY"/>
              </w:rPr>
            </w:pPr>
            <w:r w:rsidRPr="00804599">
              <w:rPr>
                <w:rFonts w:ascii="Times New Roman" w:eastAsia="Arial" w:hAnsi="Times New Roman"/>
                <w:sz w:val="22"/>
                <w:szCs w:val="22"/>
                <w:lang w:eastAsia="es-PY"/>
              </w:rPr>
              <w:t>Capacitar en el desarrollo del software acorde a las herramientas, estándares y estructura utilizada.</w:t>
            </w:r>
          </w:p>
        </w:tc>
        <w:tc>
          <w:tcPr>
            <w:tcW w:w="1817" w:type="dxa"/>
            <w:vAlign w:val="center"/>
          </w:tcPr>
          <w:p w:rsidR="00804599" w:rsidRPr="00804599" w:rsidRDefault="00804599" w:rsidP="00804599">
            <w:pPr>
              <w:widowControl/>
              <w:tabs>
                <w:tab w:val="center" w:pos="1871"/>
                <w:tab w:val="center" w:pos="2772"/>
              </w:tabs>
              <w:adjustRightInd/>
              <w:spacing w:after="101" w:line="262" w:lineRule="auto"/>
              <w:jc w:val="center"/>
              <w:textAlignment w:val="auto"/>
              <w:rPr>
                <w:rFonts w:ascii="Times New Roman" w:eastAsia="Arial" w:hAnsi="Times New Roman"/>
                <w:sz w:val="22"/>
                <w:szCs w:val="22"/>
                <w:lang w:eastAsia="es-PY"/>
              </w:rPr>
            </w:pPr>
            <w:r w:rsidRPr="00804599">
              <w:rPr>
                <w:rFonts w:ascii="Times New Roman" w:eastAsia="Arial" w:hAnsi="Times New Roman"/>
                <w:sz w:val="22"/>
                <w:szCs w:val="22"/>
                <w:lang w:eastAsia="es-PY"/>
              </w:rPr>
              <w:t xml:space="preserve">48 </w:t>
            </w:r>
            <w:proofErr w:type="spellStart"/>
            <w:r w:rsidRPr="00804599">
              <w:rPr>
                <w:rFonts w:ascii="Times New Roman" w:eastAsia="Arial" w:hAnsi="Times New Roman"/>
                <w:sz w:val="22"/>
                <w:szCs w:val="22"/>
                <w:lang w:eastAsia="es-PY"/>
              </w:rPr>
              <w:t>hs</w:t>
            </w:r>
            <w:proofErr w:type="spellEnd"/>
            <w:r w:rsidR="00D852F0">
              <w:rPr>
                <w:rFonts w:ascii="Times New Roman" w:eastAsia="Arial" w:hAnsi="Times New Roman"/>
                <w:sz w:val="22"/>
                <w:szCs w:val="22"/>
                <w:lang w:eastAsia="es-PY"/>
              </w:rPr>
              <w:t>.</w:t>
            </w:r>
          </w:p>
        </w:tc>
        <w:tc>
          <w:tcPr>
            <w:tcW w:w="1869" w:type="dxa"/>
          </w:tcPr>
          <w:p w:rsidR="00804599" w:rsidRPr="00804599" w:rsidRDefault="00804599" w:rsidP="00804599">
            <w:pPr>
              <w:widowControl/>
              <w:tabs>
                <w:tab w:val="center" w:pos="1871"/>
                <w:tab w:val="center" w:pos="3332"/>
              </w:tabs>
              <w:adjustRightInd/>
              <w:spacing w:after="136" w:line="262" w:lineRule="auto"/>
              <w:jc w:val="left"/>
              <w:textAlignment w:val="auto"/>
              <w:rPr>
                <w:rFonts w:ascii="Times New Roman" w:eastAsia="Arial" w:hAnsi="Times New Roman"/>
                <w:sz w:val="22"/>
                <w:szCs w:val="22"/>
                <w:lang w:eastAsia="es-PY"/>
              </w:rPr>
            </w:pPr>
            <w:r w:rsidRPr="00804599">
              <w:rPr>
                <w:rFonts w:ascii="Times New Roman" w:eastAsia="Arial" w:hAnsi="Times New Roman"/>
                <w:sz w:val="22"/>
                <w:szCs w:val="22"/>
                <w:lang w:eastAsia="es-PY"/>
              </w:rPr>
              <w:t>Local del Contratante</w:t>
            </w:r>
          </w:p>
        </w:tc>
      </w:tr>
    </w:tbl>
    <w:p w:rsidR="00746091" w:rsidRDefault="00746091" w:rsidP="00746091">
      <w:pPr>
        <w:pStyle w:val="Prrafodelista"/>
        <w:widowControl/>
        <w:adjustRightInd/>
        <w:spacing w:line="360" w:lineRule="auto"/>
        <w:ind w:left="720" w:right="-426"/>
        <w:textAlignment w:val="auto"/>
        <w:rPr>
          <w:bCs/>
        </w:rPr>
      </w:pPr>
      <w:r w:rsidRPr="00746091">
        <w:rPr>
          <w:bCs/>
        </w:rPr>
        <w:tab/>
      </w:r>
    </w:p>
    <w:p w:rsidR="00746091" w:rsidRPr="002B35F9" w:rsidRDefault="002B35F9" w:rsidP="002B35F9">
      <w:pPr>
        <w:pStyle w:val="Prrafodelista"/>
        <w:widowControl/>
        <w:numPr>
          <w:ilvl w:val="0"/>
          <w:numId w:val="32"/>
        </w:numPr>
        <w:adjustRightInd/>
        <w:spacing w:line="360" w:lineRule="auto"/>
        <w:ind w:right="-426"/>
        <w:textAlignment w:val="auto"/>
        <w:rPr>
          <w:b/>
          <w:bCs/>
        </w:rPr>
      </w:pPr>
      <w:r w:rsidRPr="002B35F9">
        <w:rPr>
          <w:b/>
          <w:bCs/>
        </w:rPr>
        <w:t xml:space="preserve">SOPORTE Y ASISTENCIA </w:t>
      </w:r>
    </w:p>
    <w:p w:rsidR="00746091" w:rsidRPr="005147D0" w:rsidRDefault="005147D0" w:rsidP="005147D0">
      <w:pPr>
        <w:widowControl/>
        <w:adjustRightInd/>
        <w:spacing w:line="360" w:lineRule="auto"/>
        <w:ind w:right="-426"/>
        <w:textAlignment w:val="auto"/>
        <w:rPr>
          <w:bCs/>
        </w:rPr>
      </w:pPr>
      <w:r w:rsidRPr="005147D0">
        <w:rPr>
          <w:bCs/>
        </w:rPr>
        <w:t xml:space="preserve">El Oferente adjudicado </w:t>
      </w:r>
      <w:r w:rsidR="002B35F9" w:rsidRPr="005147D0">
        <w:rPr>
          <w:bCs/>
        </w:rPr>
        <w:t>deberá suministrar asistencia técnica (mínimamente por vía</w:t>
      </w:r>
      <w:r w:rsidR="00746091" w:rsidRPr="005147D0">
        <w:rPr>
          <w:bCs/>
        </w:rPr>
        <w:t xml:space="preserve"> </w:t>
      </w:r>
      <w:r w:rsidR="002B35F9" w:rsidRPr="005147D0">
        <w:rPr>
          <w:bCs/>
        </w:rPr>
        <w:t xml:space="preserve">telefónica, </w:t>
      </w:r>
      <w:r w:rsidR="00B96904" w:rsidRPr="005147D0">
        <w:rPr>
          <w:bCs/>
        </w:rPr>
        <w:t xml:space="preserve">email y </w:t>
      </w:r>
      <w:r w:rsidR="00E22E70" w:rsidRPr="005147D0">
        <w:rPr>
          <w:bCs/>
        </w:rPr>
        <w:t xml:space="preserve">atención </w:t>
      </w:r>
      <w:r w:rsidR="009126F7" w:rsidRPr="005147D0">
        <w:rPr>
          <w:bCs/>
        </w:rPr>
        <w:t xml:space="preserve">in </w:t>
      </w:r>
      <w:r w:rsidR="00C12C9C" w:rsidRPr="005147D0">
        <w:rPr>
          <w:bCs/>
        </w:rPr>
        <w:t xml:space="preserve">situ </w:t>
      </w:r>
      <w:proofErr w:type="gramStart"/>
      <w:r w:rsidR="00C12C9C" w:rsidRPr="005147D0">
        <w:rPr>
          <w:bCs/>
        </w:rPr>
        <w:t>en</w:t>
      </w:r>
      <w:r w:rsidR="00746091" w:rsidRPr="005147D0">
        <w:rPr>
          <w:bCs/>
        </w:rPr>
        <w:t xml:space="preserve">  las</w:t>
      </w:r>
      <w:proofErr w:type="gramEnd"/>
      <w:r w:rsidR="00746091" w:rsidRPr="005147D0">
        <w:rPr>
          <w:bCs/>
        </w:rPr>
        <w:t xml:space="preserve">  oficinas  que  designe  la Contratante)  para restablecer  el  servicio  en  caso  de  fallas por un período de 6 meses a partir de la instalación en producción y operación sin costo adicional.  </w:t>
      </w:r>
    </w:p>
    <w:p w:rsidR="00746091" w:rsidRPr="005147D0" w:rsidRDefault="00746091" w:rsidP="005147D0">
      <w:pPr>
        <w:widowControl/>
        <w:adjustRightInd/>
        <w:spacing w:line="360" w:lineRule="auto"/>
        <w:ind w:right="-426"/>
        <w:textAlignment w:val="auto"/>
        <w:rPr>
          <w:bCs/>
        </w:rPr>
      </w:pPr>
      <w:r w:rsidRPr="005147D0">
        <w:rPr>
          <w:bCs/>
        </w:rPr>
        <w:t xml:space="preserve">El Oferente deberá contar con una herramienta de seguimiento de la asistencia técnica a ser accedido por la Contratante, personas y/o instituciones </w:t>
      </w:r>
      <w:r w:rsidR="005147D0" w:rsidRPr="005147D0">
        <w:rPr>
          <w:bCs/>
        </w:rPr>
        <w:t>que designe</w:t>
      </w:r>
      <w:r w:rsidRPr="005147D0">
        <w:rPr>
          <w:bCs/>
        </w:rPr>
        <w:t xml:space="preserve"> la Contratante para control. </w:t>
      </w:r>
    </w:p>
    <w:p w:rsidR="00746091" w:rsidRPr="002B35F9" w:rsidRDefault="00B96904" w:rsidP="002B35F9">
      <w:pPr>
        <w:widowControl/>
        <w:adjustRightInd/>
        <w:spacing w:line="360" w:lineRule="auto"/>
        <w:ind w:right="-426"/>
        <w:textAlignment w:val="auto"/>
        <w:rPr>
          <w:bCs/>
        </w:rPr>
      </w:pPr>
      <w:r w:rsidRPr="002B35F9">
        <w:rPr>
          <w:bCs/>
        </w:rPr>
        <w:t xml:space="preserve">El </w:t>
      </w:r>
      <w:r w:rsidR="00E22E70" w:rsidRPr="002B35F9">
        <w:rPr>
          <w:bCs/>
        </w:rPr>
        <w:t xml:space="preserve">Oferente </w:t>
      </w:r>
      <w:r w:rsidR="009126F7" w:rsidRPr="002B35F9">
        <w:rPr>
          <w:bCs/>
        </w:rPr>
        <w:t xml:space="preserve">adjudicado deberá asegurar que </w:t>
      </w:r>
      <w:proofErr w:type="gramStart"/>
      <w:r w:rsidR="009126F7" w:rsidRPr="002B35F9">
        <w:rPr>
          <w:bCs/>
        </w:rPr>
        <w:t>durante</w:t>
      </w:r>
      <w:r w:rsidR="00746091" w:rsidRPr="002B35F9">
        <w:rPr>
          <w:bCs/>
        </w:rPr>
        <w:t xml:space="preserve">  el</w:t>
      </w:r>
      <w:proofErr w:type="gramEnd"/>
      <w:r w:rsidR="00746091" w:rsidRPr="002B35F9">
        <w:rPr>
          <w:bCs/>
        </w:rPr>
        <w:t xml:space="preserve">  tiempo  que  dure  el  soporte  prestará la </w:t>
      </w:r>
      <w:r w:rsidR="005147D0" w:rsidRPr="002B35F9">
        <w:rPr>
          <w:bCs/>
        </w:rPr>
        <w:t>asistencia técnica modalidad: (</w:t>
      </w:r>
      <w:r w:rsidR="00746091" w:rsidRPr="002B35F9">
        <w:rPr>
          <w:bCs/>
        </w:rPr>
        <w:t xml:space="preserve">24x7 - 24 horas al día 7 días a la semana) sobre el  Sistema objeto  del contrato sin costo adicional.  </w:t>
      </w:r>
    </w:p>
    <w:p w:rsidR="00746091" w:rsidRPr="005147D0" w:rsidRDefault="00746091" w:rsidP="005147D0">
      <w:pPr>
        <w:widowControl/>
        <w:adjustRightInd/>
        <w:spacing w:line="360" w:lineRule="auto"/>
        <w:ind w:right="-426"/>
        <w:textAlignment w:val="auto"/>
        <w:rPr>
          <w:bCs/>
        </w:rPr>
      </w:pPr>
      <w:r w:rsidRPr="005147D0">
        <w:rPr>
          <w:bCs/>
        </w:rPr>
        <w:t xml:space="preserve">El Oferente adjudicado asignará tiempo de especialista (hasta 100 horas sin costo adicional para la Convocante) para la realización de actividades tales como: </w:t>
      </w:r>
    </w:p>
    <w:p w:rsidR="002B35F9" w:rsidRDefault="00746091" w:rsidP="002B35F9">
      <w:pPr>
        <w:pStyle w:val="Prrafodelista"/>
        <w:widowControl/>
        <w:numPr>
          <w:ilvl w:val="0"/>
          <w:numId w:val="16"/>
        </w:numPr>
        <w:adjustRightInd/>
        <w:spacing w:line="360" w:lineRule="auto"/>
        <w:ind w:right="-426"/>
        <w:textAlignment w:val="auto"/>
        <w:rPr>
          <w:bCs/>
        </w:rPr>
      </w:pPr>
      <w:r w:rsidRPr="00746091">
        <w:rPr>
          <w:bCs/>
        </w:rPr>
        <w:t xml:space="preserve">Consultas y soporte en operación, uso y/o explotación de nuevas funcionalidades relacionadas con el Sistema objeto. </w:t>
      </w:r>
    </w:p>
    <w:p w:rsidR="002B35F9" w:rsidRDefault="00746091" w:rsidP="002B35F9">
      <w:pPr>
        <w:pStyle w:val="Prrafodelista"/>
        <w:widowControl/>
        <w:numPr>
          <w:ilvl w:val="0"/>
          <w:numId w:val="16"/>
        </w:numPr>
        <w:adjustRightInd/>
        <w:spacing w:line="360" w:lineRule="auto"/>
        <w:ind w:right="-426"/>
        <w:textAlignment w:val="auto"/>
        <w:rPr>
          <w:bCs/>
        </w:rPr>
      </w:pPr>
      <w:r w:rsidRPr="002B35F9">
        <w:rPr>
          <w:bCs/>
        </w:rPr>
        <w:t xml:space="preserve">Diseño, programación y ajustes de cualquier componente del sistema. </w:t>
      </w:r>
    </w:p>
    <w:p w:rsidR="00746091" w:rsidRPr="002B35F9" w:rsidRDefault="00746091" w:rsidP="002B35F9">
      <w:pPr>
        <w:pStyle w:val="Prrafodelista"/>
        <w:widowControl/>
        <w:numPr>
          <w:ilvl w:val="0"/>
          <w:numId w:val="16"/>
        </w:numPr>
        <w:adjustRightInd/>
        <w:spacing w:line="360" w:lineRule="auto"/>
        <w:ind w:right="-426"/>
        <w:textAlignment w:val="auto"/>
        <w:rPr>
          <w:bCs/>
        </w:rPr>
      </w:pPr>
      <w:r w:rsidRPr="002B35F9">
        <w:rPr>
          <w:bCs/>
        </w:rPr>
        <w:t xml:space="preserve">Cuando sea necesario, el Oferente cooperará ampliamente con otros Contratistas de la Contratante. </w:t>
      </w:r>
    </w:p>
    <w:p w:rsidR="00746091" w:rsidRPr="00746091" w:rsidRDefault="00746091" w:rsidP="00E22E70">
      <w:pPr>
        <w:pStyle w:val="Prrafodelista"/>
        <w:widowControl/>
        <w:adjustRightInd/>
        <w:spacing w:line="240" w:lineRule="auto"/>
        <w:ind w:left="720" w:right="-426"/>
        <w:textAlignment w:val="auto"/>
        <w:rPr>
          <w:bCs/>
        </w:rPr>
      </w:pPr>
      <w:r w:rsidRPr="00746091">
        <w:rPr>
          <w:bCs/>
        </w:rPr>
        <w:lastRenderedPageBreak/>
        <w:t xml:space="preserve"> </w:t>
      </w:r>
    </w:p>
    <w:p w:rsidR="00746091" w:rsidRPr="005147D0" w:rsidRDefault="005147D0" w:rsidP="005147D0">
      <w:pPr>
        <w:widowControl/>
        <w:adjustRightInd/>
        <w:spacing w:line="360" w:lineRule="auto"/>
        <w:ind w:right="-426"/>
        <w:textAlignment w:val="auto"/>
        <w:rPr>
          <w:bCs/>
        </w:rPr>
      </w:pPr>
      <w:r w:rsidRPr="005147D0">
        <w:rPr>
          <w:bCs/>
        </w:rPr>
        <w:t xml:space="preserve">El </w:t>
      </w:r>
      <w:r w:rsidR="00FF125D" w:rsidRPr="005147D0">
        <w:rPr>
          <w:bCs/>
        </w:rPr>
        <w:t xml:space="preserve">Oferente </w:t>
      </w:r>
      <w:r w:rsidR="00D852F0" w:rsidRPr="005147D0">
        <w:rPr>
          <w:bCs/>
        </w:rPr>
        <w:t xml:space="preserve">adjudicado </w:t>
      </w:r>
      <w:proofErr w:type="gramStart"/>
      <w:r w:rsidR="00D852F0" w:rsidRPr="005147D0">
        <w:rPr>
          <w:bCs/>
        </w:rPr>
        <w:t>indicará</w:t>
      </w:r>
      <w:r w:rsidR="00746091" w:rsidRPr="005147D0">
        <w:rPr>
          <w:bCs/>
        </w:rPr>
        <w:t xml:space="preserve">  cómo</w:t>
      </w:r>
      <w:proofErr w:type="gramEnd"/>
      <w:r w:rsidR="00746091" w:rsidRPr="005147D0">
        <w:rPr>
          <w:bCs/>
        </w:rPr>
        <w:t xml:space="preserve">  realizará  el  servicio  de  Operación,  asistencia  técnica por un periodo mínimo de 3  meses a partir de la emisión del Acta de Recepción  Técnica Provisoria. Durante dicho periodo, </w:t>
      </w:r>
      <w:r w:rsidRPr="005147D0">
        <w:rPr>
          <w:bCs/>
        </w:rPr>
        <w:t>igualmente el</w:t>
      </w:r>
      <w:r w:rsidR="00746091" w:rsidRPr="005147D0">
        <w:rPr>
          <w:bCs/>
        </w:rPr>
        <w:t xml:space="preserve"> Oferente adjudicado se compromete al </w:t>
      </w:r>
      <w:r w:rsidRPr="005147D0">
        <w:rPr>
          <w:bCs/>
        </w:rPr>
        <w:t>suministro de</w:t>
      </w:r>
      <w:r w:rsidR="00746091" w:rsidRPr="005147D0">
        <w:rPr>
          <w:bCs/>
        </w:rPr>
        <w:t xml:space="preserve"> actualizaciones de nuevas versiones del software como así también la aplicación de parches si es necesario, sin costo adicional para la Contratante. </w:t>
      </w:r>
    </w:p>
    <w:p w:rsidR="00746091" w:rsidRPr="005147D0" w:rsidRDefault="00746091" w:rsidP="005147D0">
      <w:pPr>
        <w:widowControl/>
        <w:adjustRightInd/>
        <w:spacing w:line="360" w:lineRule="auto"/>
        <w:ind w:right="-426"/>
        <w:textAlignment w:val="auto"/>
        <w:rPr>
          <w:bCs/>
        </w:rPr>
      </w:pPr>
      <w:r w:rsidRPr="005147D0">
        <w:rPr>
          <w:bCs/>
        </w:rPr>
        <w:t xml:space="preserve">El Oferente adjudicado deberá detallar los niveles de servicio (soporte técnico) a ser utilizados para la operación y asistencia técnica del Software y de todo lo que implica la supervisión y el monitoreo. </w:t>
      </w:r>
    </w:p>
    <w:p w:rsidR="00746091" w:rsidRPr="005147D0" w:rsidRDefault="00746091" w:rsidP="005147D0">
      <w:pPr>
        <w:widowControl/>
        <w:adjustRightInd/>
        <w:spacing w:line="360" w:lineRule="auto"/>
        <w:ind w:right="-426"/>
        <w:textAlignment w:val="auto"/>
        <w:rPr>
          <w:bCs/>
        </w:rPr>
      </w:pPr>
      <w:r w:rsidRPr="005147D0">
        <w:rPr>
          <w:bCs/>
        </w:rPr>
        <w:t xml:space="preserve">El acuerdo de nivel de servicio se define a continuación (se toma como referencia el diseño conceptual de la solución): </w:t>
      </w:r>
    </w:p>
    <w:p w:rsidR="00746091" w:rsidRPr="005147D0" w:rsidRDefault="00746091" w:rsidP="00D852F0">
      <w:pPr>
        <w:pStyle w:val="Prrafodelista"/>
        <w:widowControl/>
        <w:adjustRightInd/>
        <w:spacing w:line="360" w:lineRule="auto"/>
        <w:ind w:left="0" w:right="-426"/>
        <w:textAlignment w:val="auto"/>
        <w:rPr>
          <w:bCs/>
        </w:rPr>
      </w:pPr>
      <w:r w:rsidRPr="00746091">
        <w:rPr>
          <w:bCs/>
        </w:rPr>
        <w:t>1.</w:t>
      </w:r>
      <w:r w:rsidRPr="00746091">
        <w:rPr>
          <w:bCs/>
        </w:rPr>
        <w:tab/>
        <w:t xml:space="preserve">Tipo de Error: No se puede acceder a la aplicación o no funciona ESPECIFICAR OTRAS </w:t>
      </w:r>
      <w:r w:rsidRPr="005147D0">
        <w:rPr>
          <w:bCs/>
        </w:rPr>
        <w:t xml:space="preserve">FUNCIONALIDADES CRÍTICAS </w:t>
      </w:r>
    </w:p>
    <w:p w:rsidR="00746091" w:rsidRPr="00746091" w:rsidRDefault="00746091" w:rsidP="00746091">
      <w:pPr>
        <w:pStyle w:val="Prrafodelista"/>
        <w:widowControl/>
        <w:adjustRightInd/>
        <w:spacing w:line="360" w:lineRule="auto"/>
        <w:ind w:left="720" w:right="-426"/>
        <w:textAlignment w:val="auto"/>
        <w:rPr>
          <w:bCs/>
        </w:rPr>
      </w:pPr>
      <w:r w:rsidRPr="00746091">
        <w:rPr>
          <w:bCs/>
        </w:rPr>
        <w:t>a.</w:t>
      </w:r>
      <w:r w:rsidRPr="00746091">
        <w:rPr>
          <w:bCs/>
        </w:rPr>
        <w:tab/>
        <w:t xml:space="preserve">Severidad Crítica: Ocurre a todos los usuarios en todas las circunstancias </w:t>
      </w:r>
    </w:p>
    <w:p w:rsidR="00746091" w:rsidRPr="00746091" w:rsidRDefault="00746091" w:rsidP="00746091">
      <w:pPr>
        <w:pStyle w:val="Prrafodelista"/>
        <w:widowControl/>
        <w:adjustRightInd/>
        <w:spacing w:line="360" w:lineRule="auto"/>
        <w:ind w:left="720" w:right="-426"/>
        <w:textAlignment w:val="auto"/>
        <w:rPr>
          <w:bCs/>
        </w:rPr>
      </w:pPr>
      <w:r w:rsidRPr="00746091">
        <w:rPr>
          <w:bCs/>
        </w:rPr>
        <w:t>b.</w:t>
      </w:r>
      <w:r w:rsidRPr="00746091">
        <w:rPr>
          <w:bCs/>
        </w:rPr>
        <w:tab/>
        <w:t xml:space="preserve">Severidad Alta: Ocurre a un grupo de usuarios en circunstancias típicas </w:t>
      </w:r>
    </w:p>
    <w:p w:rsidR="00746091" w:rsidRPr="00746091" w:rsidRDefault="00746091" w:rsidP="00746091">
      <w:pPr>
        <w:pStyle w:val="Prrafodelista"/>
        <w:widowControl/>
        <w:adjustRightInd/>
        <w:spacing w:line="360" w:lineRule="auto"/>
        <w:ind w:left="720" w:right="-426"/>
        <w:textAlignment w:val="auto"/>
        <w:rPr>
          <w:bCs/>
        </w:rPr>
      </w:pPr>
      <w:r w:rsidRPr="00746091">
        <w:rPr>
          <w:bCs/>
        </w:rPr>
        <w:t>c.</w:t>
      </w:r>
      <w:r w:rsidRPr="00746091">
        <w:rPr>
          <w:bCs/>
        </w:rPr>
        <w:tab/>
        <w:t xml:space="preserve">Severidad Media: Ocurre a algunos usuarios o en ciertas circunstancias </w:t>
      </w:r>
    </w:p>
    <w:p w:rsidR="00746091" w:rsidRPr="00746091" w:rsidRDefault="00746091" w:rsidP="00746091">
      <w:pPr>
        <w:pStyle w:val="Prrafodelista"/>
        <w:widowControl/>
        <w:adjustRightInd/>
        <w:spacing w:line="360" w:lineRule="auto"/>
        <w:ind w:left="720" w:right="-426"/>
        <w:textAlignment w:val="auto"/>
        <w:rPr>
          <w:bCs/>
        </w:rPr>
      </w:pPr>
      <w:r w:rsidRPr="00746091">
        <w:rPr>
          <w:bCs/>
        </w:rPr>
        <w:t>d.</w:t>
      </w:r>
      <w:r w:rsidRPr="00746091">
        <w:rPr>
          <w:bCs/>
        </w:rPr>
        <w:tab/>
        <w:t xml:space="preserve">Severidad Baja: N/A. </w:t>
      </w:r>
    </w:p>
    <w:p w:rsidR="00746091" w:rsidRPr="00746091" w:rsidRDefault="005147D0" w:rsidP="002B35F9">
      <w:pPr>
        <w:pStyle w:val="Prrafodelista"/>
        <w:widowControl/>
        <w:adjustRightInd/>
        <w:spacing w:line="360" w:lineRule="auto"/>
        <w:ind w:left="0" w:right="-426"/>
        <w:textAlignment w:val="auto"/>
        <w:rPr>
          <w:bCs/>
        </w:rPr>
      </w:pPr>
      <w:r>
        <w:rPr>
          <w:bCs/>
        </w:rPr>
        <w:t>2.</w:t>
      </w:r>
      <w:r>
        <w:rPr>
          <w:bCs/>
        </w:rPr>
        <w:tab/>
        <w:t xml:space="preserve">Tipo de </w:t>
      </w:r>
      <w:r w:rsidR="00746091" w:rsidRPr="00746091">
        <w:rPr>
          <w:bCs/>
        </w:rPr>
        <w:t>E</w:t>
      </w:r>
      <w:r>
        <w:rPr>
          <w:bCs/>
        </w:rPr>
        <w:t xml:space="preserve">rror: </w:t>
      </w:r>
      <w:r>
        <w:rPr>
          <w:bCs/>
        </w:rPr>
        <w:tab/>
        <w:t xml:space="preserve">No se puede utilizar algunas </w:t>
      </w:r>
      <w:r w:rsidR="00746091" w:rsidRPr="00746091">
        <w:rPr>
          <w:bCs/>
        </w:rPr>
        <w:t>funci</w:t>
      </w:r>
      <w:r>
        <w:rPr>
          <w:bCs/>
        </w:rPr>
        <w:t xml:space="preserve">onalidades específicas, pero </w:t>
      </w:r>
      <w:r w:rsidR="00746091" w:rsidRPr="00746091">
        <w:rPr>
          <w:bCs/>
        </w:rPr>
        <w:t xml:space="preserve">se puede ESPECIFICAR FUNCIONALIDAD CRÍTICA. </w:t>
      </w:r>
    </w:p>
    <w:p w:rsidR="00746091" w:rsidRPr="00746091" w:rsidRDefault="00746091" w:rsidP="00746091">
      <w:pPr>
        <w:pStyle w:val="Prrafodelista"/>
        <w:widowControl/>
        <w:adjustRightInd/>
        <w:spacing w:line="360" w:lineRule="auto"/>
        <w:ind w:left="720" w:right="-426"/>
        <w:textAlignment w:val="auto"/>
        <w:rPr>
          <w:bCs/>
        </w:rPr>
      </w:pPr>
      <w:r w:rsidRPr="00746091">
        <w:rPr>
          <w:bCs/>
        </w:rPr>
        <w:t>a.</w:t>
      </w:r>
      <w:r w:rsidRPr="00746091">
        <w:rPr>
          <w:bCs/>
        </w:rPr>
        <w:tab/>
        <w:t xml:space="preserve">Severidad Crítica: Ocurre a todos los usuarios en todas las circunstancias. </w:t>
      </w:r>
    </w:p>
    <w:p w:rsidR="00746091" w:rsidRPr="00746091" w:rsidRDefault="00746091" w:rsidP="00746091">
      <w:pPr>
        <w:pStyle w:val="Prrafodelista"/>
        <w:widowControl/>
        <w:adjustRightInd/>
        <w:spacing w:line="360" w:lineRule="auto"/>
        <w:ind w:left="720" w:right="-426"/>
        <w:textAlignment w:val="auto"/>
        <w:rPr>
          <w:bCs/>
        </w:rPr>
      </w:pPr>
      <w:r w:rsidRPr="00746091">
        <w:rPr>
          <w:bCs/>
        </w:rPr>
        <w:t>b.</w:t>
      </w:r>
      <w:r w:rsidRPr="00746091">
        <w:rPr>
          <w:bCs/>
        </w:rPr>
        <w:tab/>
        <w:t xml:space="preserve">Severidad Alta: Ocurre a un grupo de usuarios en circunstancias típicas. </w:t>
      </w:r>
    </w:p>
    <w:p w:rsidR="00746091" w:rsidRPr="00746091" w:rsidRDefault="00746091" w:rsidP="00746091">
      <w:pPr>
        <w:pStyle w:val="Prrafodelista"/>
        <w:widowControl/>
        <w:adjustRightInd/>
        <w:spacing w:line="360" w:lineRule="auto"/>
        <w:ind w:left="720" w:right="-426"/>
        <w:textAlignment w:val="auto"/>
        <w:rPr>
          <w:bCs/>
        </w:rPr>
      </w:pPr>
      <w:r w:rsidRPr="00746091">
        <w:rPr>
          <w:bCs/>
        </w:rPr>
        <w:t>c.</w:t>
      </w:r>
      <w:r w:rsidRPr="00746091">
        <w:rPr>
          <w:bCs/>
        </w:rPr>
        <w:tab/>
        <w:t xml:space="preserve">Severidad Media: Ocurre a algunos usuarios o en ciertas circunstancias. </w:t>
      </w:r>
    </w:p>
    <w:p w:rsidR="00746091" w:rsidRPr="00746091" w:rsidRDefault="00746091" w:rsidP="00746091">
      <w:pPr>
        <w:pStyle w:val="Prrafodelista"/>
        <w:widowControl/>
        <w:adjustRightInd/>
        <w:spacing w:line="360" w:lineRule="auto"/>
        <w:ind w:left="720" w:right="-426"/>
        <w:textAlignment w:val="auto"/>
        <w:rPr>
          <w:bCs/>
        </w:rPr>
      </w:pPr>
      <w:r w:rsidRPr="00746091">
        <w:rPr>
          <w:bCs/>
        </w:rPr>
        <w:t>d.</w:t>
      </w:r>
      <w:r w:rsidRPr="00746091">
        <w:rPr>
          <w:bCs/>
        </w:rPr>
        <w:tab/>
        <w:t xml:space="preserve">Severidad Baja: Ocurre a algunos usuarios o en ciertas circunstancias atípicas. </w:t>
      </w:r>
    </w:p>
    <w:p w:rsidR="00746091" w:rsidRPr="00746091" w:rsidRDefault="00746091" w:rsidP="005550BB">
      <w:pPr>
        <w:pStyle w:val="Prrafodelista"/>
        <w:widowControl/>
        <w:adjustRightInd/>
        <w:spacing w:line="360" w:lineRule="auto"/>
        <w:ind w:left="0" w:right="-426"/>
        <w:textAlignment w:val="auto"/>
        <w:rPr>
          <w:bCs/>
        </w:rPr>
      </w:pPr>
      <w:r w:rsidRPr="00746091">
        <w:rPr>
          <w:bCs/>
        </w:rPr>
        <w:t>3.</w:t>
      </w:r>
      <w:r w:rsidRPr="00746091">
        <w:rPr>
          <w:bCs/>
        </w:rPr>
        <w:tab/>
        <w:t xml:space="preserve">Tiempo de solución en horas para el </w:t>
      </w:r>
      <w:r w:rsidR="00F7341E" w:rsidRPr="00746091">
        <w:rPr>
          <w:bCs/>
        </w:rPr>
        <w:t>SISTEMA:</w:t>
      </w:r>
      <w:r w:rsidRPr="00746091">
        <w:rPr>
          <w:bCs/>
        </w:rPr>
        <w:t xml:space="preserve"> </w:t>
      </w:r>
    </w:p>
    <w:p w:rsidR="00746091" w:rsidRPr="00746091" w:rsidRDefault="00746091" w:rsidP="00746091">
      <w:pPr>
        <w:pStyle w:val="Prrafodelista"/>
        <w:widowControl/>
        <w:adjustRightInd/>
        <w:spacing w:line="360" w:lineRule="auto"/>
        <w:ind w:left="720" w:right="-426"/>
        <w:textAlignment w:val="auto"/>
        <w:rPr>
          <w:bCs/>
        </w:rPr>
      </w:pPr>
      <w:r w:rsidRPr="00746091">
        <w:rPr>
          <w:bCs/>
        </w:rPr>
        <w:t>a.</w:t>
      </w:r>
      <w:r w:rsidRPr="00746091">
        <w:rPr>
          <w:bCs/>
        </w:rPr>
        <w:tab/>
        <w:t xml:space="preserve">Severidad Crítica: 6 horas  </w:t>
      </w:r>
    </w:p>
    <w:p w:rsidR="00746091" w:rsidRPr="00746091" w:rsidRDefault="00746091" w:rsidP="00746091">
      <w:pPr>
        <w:pStyle w:val="Prrafodelista"/>
        <w:widowControl/>
        <w:adjustRightInd/>
        <w:spacing w:line="360" w:lineRule="auto"/>
        <w:ind w:left="720" w:right="-426"/>
        <w:textAlignment w:val="auto"/>
        <w:rPr>
          <w:bCs/>
        </w:rPr>
      </w:pPr>
      <w:r w:rsidRPr="00746091">
        <w:rPr>
          <w:bCs/>
        </w:rPr>
        <w:t>b.</w:t>
      </w:r>
      <w:r w:rsidRPr="00746091">
        <w:rPr>
          <w:bCs/>
        </w:rPr>
        <w:tab/>
        <w:t xml:space="preserve">Severidad Alta: 12 horas </w:t>
      </w:r>
    </w:p>
    <w:p w:rsidR="00746091" w:rsidRPr="00746091" w:rsidRDefault="00746091" w:rsidP="00746091">
      <w:pPr>
        <w:pStyle w:val="Prrafodelista"/>
        <w:widowControl/>
        <w:adjustRightInd/>
        <w:spacing w:line="360" w:lineRule="auto"/>
        <w:ind w:left="720" w:right="-426"/>
        <w:textAlignment w:val="auto"/>
        <w:rPr>
          <w:bCs/>
        </w:rPr>
      </w:pPr>
      <w:r w:rsidRPr="00746091">
        <w:rPr>
          <w:bCs/>
        </w:rPr>
        <w:t>c.</w:t>
      </w:r>
      <w:r w:rsidRPr="00746091">
        <w:rPr>
          <w:bCs/>
        </w:rPr>
        <w:tab/>
        <w:t xml:space="preserve">Severidad Media: 18 horas </w:t>
      </w:r>
    </w:p>
    <w:p w:rsidR="00746091" w:rsidRPr="00746091" w:rsidRDefault="00746091" w:rsidP="00746091">
      <w:pPr>
        <w:pStyle w:val="Prrafodelista"/>
        <w:widowControl/>
        <w:adjustRightInd/>
        <w:spacing w:line="360" w:lineRule="auto"/>
        <w:ind w:left="720" w:right="-426"/>
        <w:textAlignment w:val="auto"/>
        <w:rPr>
          <w:bCs/>
        </w:rPr>
      </w:pPr>
      <w:r w:rsidRPr="00746091">
        <w:rPr>
          <w:bCs/>
        </w:rPr>
        <w:t>d.</w:t>
      </w:r>
      <w:r w:rsidRPr="00746091">
        <w:rPr>
          <w:bCs/>
        </w:rPr>
        <w:tab/>
        <w:t xml:space="preserve">Severidad Baja: 24 horas </w:t>
      </w:r>
    </w:p>
    <w:p w:rsidR="00746091" w:rsidRPr="00746091" w:rsidRDefault="00746091" w:rsidP="005550BB">
      <w:pPr>
        <w:pStyle w:val="Prrafodelista"/>
        <w:widowControl/>
        <w:adjustRightInd/>
        <w:spacing w:line="360" w:lineRule="auto"/>
        <w:ind w:left="0" w:right="-426"/>
        <w:textAlignment w:val="auto"/>
        <w:rPr>
          <w:bCs/>
        </w:rPr>
      </w:pPr>
      <w:r w:rsidRPr="00746091">
        <w:rPr>
          <w:bCs/>
        </w:rPr>
        <w:t>4.</w:t>
      </w:r>
      <w:r w:rsidRPr="00746091">
        <w:rPr>
          <w:bCs/>
        </w:rPr>
        <w:tab/>
        <w:t xml:space="preserve">Horario </w:t>
      </w:r>
      <w:r w:rsidR="00E22E70" w:rsidRPr="00746091">
        <w:rPr>
          <w:bCs/>
        </w:rPr>
        <w:t>atención para</w:t>
      </w:r>
      <w:r w:rsidRPr="00746091">
        <w:rPr>
          <w:bCs/>
        </w:rPr>
        <w:t xml:space="preserve"> el SISTEMA (Ejemplo): </w:t>
      </w:r>
    </w:p>
    <w:p w:rsidR="00746091" w:rsidRPr="00746091" w:rsidRDefault="00746091" w:rsidP="00746091">
      <w:pPr>
        <w:pStyle w:val="Prrafodelista"/>
        <w:widowControl/>
        <w:adjustRightInd/>
        <w:spacing w:line="360" w:lineRule="auto"/>
        <w:ind w:left="720" w:right="-426"/>
        <w:textAlignment w:val="auto"/>
        <w:rPr>
          <w:bCs/>
        </w:rPr>
      </w:pPr>
      <w:r w:rsidRPr="00746091">
        <w:rPr>
          <w:bCs/>
        </w:rPr>
        <w:t>a.</w:t>
      </w:r>
      <w:r w:rsidRPr="00746091">
        <w:rPr>
          <w:bCs/>
        </w:rPr>
        <w:tab/>
        <w:t xml:space="preserve">Severidad Crítica: 24 horas x 7 días </w:t>
      </w:r>
    </w:p>
    <w:p w:rsidR="00746091" w:rsidRPr="00746091" w:rsidRDefault="00746091" w:rsidP="00746091">
      <w:pPr>
        <w:pStyle w:val="Prrafodelista"/>
        <w:widowControl/>
        <w:adjustRightInd/>
        <w:spacing w:line="360" w:lineRule="auto"/>
        <w:ind w:left="720" w:right="-426"/>
        <w:textAlignment w:val="auto"/>
        <w:rPr>
          <w:bCs/>
        </w:rPr>
      </w:pPr>
      <w:r w:rsidRPr="00746091">
        <w:rPr>
          <w:bCs/>
        </w:rPr>
        <w:t>b.</w:t>
      </w:r>
      <w:r w:rsidRPr="00746091">
        <w:rPr>
          <w:bCs/>
        </w:rPr>
        <w:tab/>
        <w:t xml:space="preserve">Severidad Alta: 24 horas x 7 días </w:t>
      </w:r>
    </w:p>
    <w:p w:rsidR="00746091" w:rsidRPr="00746091" w:rsidRDefault="00746091" w:rsidP="00746091">
      <w:pPr>
        <w:pStyle w:val="Prrafodelista"/>
        <w:widowControl/>
        <w:adjustRightInd/>
        <w:spacing w:line="360" w:lineRule="auto"/>
        <w:ind w:left="720" w:right="-426"/>
        <w:textAlignment w:val="auto"/>
        <w:rPr>
          <w:bCs/>
        </w:rPr>
      </w:pPr>
      <w:r w:rsidRPr="00746091">
        <w:rPr>
          <w:bCs/>
        </w:rPr>
        <w:t>c.</w:t>
      </w:r>
      <w:r w:rsidRPr="00746091">
        <w:rPr>
          <w:bCs/>
        </w:rPr>
        <w:tab/>
        <w:t xml:space="preserve">Severidad Media: </w:t>
      </w:r>
      <w:proofErr w:type="gramStart"/>
      <w:r w:rsidRPr="00746091">
        <w:rPr>
          <w:bCs/>
        </w:rPr>
        <w:t>Lunes</w:t>
      </w:r>
      <w:proofErr w:type="gramEnd"/>
      <w:r w:rsidRPr="00746091">
        <w:rPr>
          <w:bCs/>
        </w:rPr>
        <w:t xml:space="preserve"> - Viernes: 07:30 a 15:30 </w:t>
      </w:r>
      <w:proofErr w:type="spellStart"/>
      <w:r w:rsidRPr="00746091">
        <w:rPr>
          <w:bCs/>
        </w:rPr>
        <w:t>hs</w:t>
      </w:r>
      <w:proofErr w:type="spellEnd"/>
      <w:r w:rsidRPr="00746091">
        <w:rPr>
          <w:bCs/>
        </w:rPr>
        <w:t xml:space="preserve">. </w:t>
      </w:r>
    </w:p>
    <w:p w:rsidR="00746091" w:rsidRPr="00746091" w:rsidRDefault="00746091" w:rsidP="00746091">
      <w:pPr>
        <w:pStyle w:val="Prrafodelista"/>
        <w:widowControl/>
        <w:adjustRightInd/>
        <w:spacing w:line="360" w:lineRule="auto"/>
        <w:ind w:left="720" w:right="-426"/>
        <w:textAlignment w:val="auto"/>
        <w:rPr>
          <w:bCs/>
        </w:rPr>
      </w:pPr>
      <w:r w:rsidRPr="00746091">
        <w:rPr>
          <w:bCs/>
        </w:rPr>
        <w:lastRenderedPageBreak/>
        <w:t>d.</w:t>
      </w:r>
      <w:r w:rsidRPr="00746091">
        <w:rPr>
          <w:bCs/>
        </w:rPr>
        <w:tab/>
        <w:t xml:space="preserve">Severidad Baja: </w:t>
      </w:r>
      <w:proofErr w:type="gramStart"/>
      <w:r w:rsidRPr="00746091">
        <w:rPr>
          <w:bCs/>
        </w:rPr>
        <w:t>Lunes</w:t>
      </w:r>
      <w:proofErr w:type="gramEnd"/>
      <w:r w:rsidRPr="00746091">
        <w:rPr>
          <w:bCs/>
        </w:rPr>
        <w:t xml:space="preserve"> - Viernes: 07:30 a 15:30 </w:t>
      </w:r>
      <w:proofErr w:type="spellStart"/>
      <w:r w:rsidRPr="00746091">
        <w:rPr>
          <w:bCs/>
        </w:rPr>
        <w:t>hs</w:t>
      </w:r>
      <w:proofErr w:type="spellEnd"/>
      <w:r w:rsidRPr="00746091">
        <w:rPr>
          <w:bCs/>
        </w:rPr>
        <w:t xml:space="preserve">. </w:t>
      </w:r>
    </w:p>
    <w:p w:rsidR="00746091" w:rsidRPr="00746091" w:rsidRDefault="00746091" w:rsidP="005550BB">
      <w:pPr>
        <w:pStyle w:val="Prrafodelista"/>
        <w:widowControl/>
        <w:adjustRightInd/>
        <w:spacing w:line="360" w:lineRule="auto"/>
        <w:ind w:left="284" w:right="-426" w:hanging="142"/>
        <w:textAlignment w:val="auto"/>
        <w:rPr>
          <w:bCs/>
        </w:rPr>
      </w:pPr>
      <w:r w:rsidRPr="00746091">
        <w:rPr>
          <w:bCs/>
        </w:rPr>
        <w:t>5.</w:t>
      </w:r>
      <w:r w:rsidRPr="00746091">
        <w:rPr>
          <w:bCs/>
        </w:rPr>
        <w:tab/>
        <w:t xml:space="preserve">Sanciones y multas por no cumplir el Acuerdo de Nivel de Servicio (SLA)- (Ejemplo). </w:t>
      </w:r>
    </w:p>
    <w:p w:rsidR="00746091" w:rsidRPr="00746091" w:rsidRDefault="00746091" w:rsidP="00746091">
      <w:pPr>
        <w:pStyle w:val="Prrafodelista"/>
        <w:widowControl/>
        <w:adjustRightInd/>
        <w:spacing w:line="360" w:lineRule="auto"/>
        <w:ind w:left="720" w:right="-426"/>
        <w:textAlignment w:val="auto"/>
        <w:rPr>
          <w:bCs/>
        </w:rPr>
      </w:pPr>
      <w:r w:rsidRPr="00746091">
        <w:rPr>
          <w:bCs/>
        </w:rPr>
        <w:t>a.</w:t>
      </w:r>
      <w:r w:rsidRPr="00746091">
        <w:rPr>
          <w:bCs/>
        </w:rPr>
        <w:tab/>
        <w:t xml:space="preserve">La Contratante sancionará al Oferente adjudicado que no cumpla con el acuerdo de nivel de servicio, siempre y cuando sean causas atribuibles a la provisión de sistemas objeto del contrato, adoptando el siguiente mecanismo: </w:t>
      </w:r>
    </w:p>
    <w:p w:rsidR="00746091" w:rsidRPr="00746091" w:rsidRDefault="00746091" w:rsidP="00746091">
      <w:pPr>
        <w:pStyle w:val="Prrafodelista"/>
        <w:widowControl/>
        <w:adjustRightInd/>
        <w:spacing w:line="360" w:lineRule="auto"/>
        <w:ind w:left="720" w:right="-426"/>
        <w:textAlignment w:val="auto"/>
        <w:rPr>
          <w:bCs/>
        </w:rPr>
      </w:pPr>
      <w:r w:rsidRPr="00746091">
        <w:rPr>
          <w:bCs/>
        </w:rPr>
        <w:t>i.</w:t>
      </w:r>
      <w:r w:rsidRPr="00746091">
        <w:rPr>
          <w:bCs/>
        </w:rPr>
        <w:tab/>
        <w:t xml:space="preserve">Primera ocurrencia: Notificación por escrito de no cumplimiento de lo especificado en cualquiera de </w:t>
      </w:r>
      <w:r w:rsidR="00E22E70" w:rsidRPr="00746091">
        <w:rPr>
          <w:bCs/>
        </w:rPr>
        <w:t>los ítems</w:t>
      </w:r>
      <w:r w:rsidRPr="00746091">
        <w:rPr>
          <w:bCs/>
        </w:rPr>
        <w:t xml:space="preserve"> del SLA y sus correspondientes sub-ítems. </w:t>
      </w:r>
    </w:p>
    <w:p w:rsidR="00746091" w:rsidRDefault="00746091" w:rsidP="009126F7">
      <w:pPr>
        <w:pStyle w:val="Prrafodelista"/>
        <w:widowControl/>
        <w:adjustRightInd/>
        <w:spacing w:before="240" w:after="240" w:line="360" w:lineRule="auto"/>
        <w:ind w:left="720" w:right="-426"/>
        <w:textAlignment w:val="auto"/>
        <w:rPr>
          <w:bCs/>
        </w:rPr>
      </w:pPr>
      <w:r w:rsidRPr="00746091">
        <w:rPr>
          <w:bCs/>
        </w:rPr>
        <w:t>ii.</w:t>
      </w:r>
      <w:r w:rsidRPr="00746091">
        <w:rPr>
          <w:bCs/>
        </w:rPr>
        <w:tab/>
        <w:t xml:space="preserve">Segunda ocurrencia: Reiteración de la notificación por escrito.  iii. </w:t>
      </w:r>
      <w:r w:rsidRPr="00746091">
        <w:rPr>
          <w:bCs/>
        </w:rPr>
        <w:tab/>
        <w:t xml:space="preserve">Tercera ocurrencia: Ejecución de póliza de garantía. </w:t>
      </w:r>
    </w:p>
    <w:p w:rsidR="009126F7" w:rsidRPr="009126F7" w:rsidRDefault="009126F7" w:rsidP="009126F7">
      <w:pPr>
        <w:pStyle w:val="Prrafodelista"/>
        <w:widowControl/>
        <w:adjustRightInd/>
        <w:spacing w:line="360" w:lineRule="auto"/>
        <w:ind w:left="720" w:right="-426"/>
        <w:textAlignment w:val="auto"/>
        <w:rPr>
          <w:bCs/>
          <w:sz w:val="16"/>
          <w:szCs w:val="16"/>
        </w:rPr>
      </w:pPr>
    </w:p>
    <w:p w:rsidR="00746091" w:rsidRPr="00FF125D" w:rsidRDefault="00FF125D" w:rsidP="00FF125D">
      <w:pPr>
        <w:pStyle w:val="Prrafodelista"/>
        <w:widowControl/>
        <w:numPr>
          <w:ilvl w:val="0"/>
          <w:numId w:val="32"/>
        </w:numPr>
        <w:adjustRightInd/>
        <w:spacing w:line="360" w:lineRule="auto"/>
        <w:ind w:right="-426"/>
        <w:textAlignment w:val="auto"/>
        <w:rPr>
          <w:b/>
          <w:bCs/>
        </w:rPr>
      </w:pPr>
      <w:r w:rsidRPr="00FF125D">
        <w:rPr>
          <w:b/>
          <w:bCs/>
        </w:rPr>
        <w:t xml:space="preserve">GARANTÍA DEL PRODUCTO </w:t>
      </w:r>
    </w:p>
    <w:p w:rsidR="00746091" w:rsidRPr="00F7341E" w:rsidRDefault="00746091" w:rsidP="00F7341E">
      <w:pPr>
        <w:widowControl/>
        <w:adjustRightInd/>
        <w:spacing w:line="360" w:lineRule="auto"/>
        <w:ind w:right="-426"/>
        <w:textAlignment w:val="auto"/>
        <w:rPr>
          <w:bCs/>
        </w:rPr>
      </w:pPr>
      <w:r w:rsidRPr="00F7341E">
        <w:rPr>
          <w:bCs/>
        </w:rPr>
        <w:t xml:space="preserve">La garantía referente al sistema entregado funcionando tendrá una duración igual al soporte. En particular, cabe destacar la garantía de buen funcionamiento, en virtud de la cual el proveedor debe asegurar al usuario-licenciatario que el software funcionará correctamente durante el plazo de vigencia de la licencia –o, al menos, durante un tiempo determinado– de modo que, en caso de que el software presente algún fallo, prestará la asistencia oportuna al usuario para remediarlo. </w:t>
      </w:r>
    </w:p>
    <w:p w:rsidR="00746091" w:rsidRPr="00F7341E" w:rsidRDefault="00746091" w:rsidP="00F7341E">
      <w:pPr>
        <w:widowControl/>
        <w:adjustRightInd/>
        <w:spacing w:line="360" w:lineRule="auto"/>
        <w:ind w:right="-426"/>
        <w:textAlignment w:val="auto"/>
        <w:rPr>
          <w:bCs/>
        </w:rPr>
      </w:pPr>
      <w:r w:rsidRPr="00F7341E">
        <w:rPr>
          <w:bCs/>
        </w:rPr>
        <w:t xml:space="preserve">A todo software se le atribuyen unas características y prestaciones determinadas en función del tipo de software de que se trate; así como de aquellas características especiales que el proveedor haya incluido en la licencia (o bien en la documentación accesoria, envoltorios, folleto, publicidad, etc.). Además, se entiende que el software estará siempre listo para funcionar correctamente, cuando el usuario decida ejecutarlo correctamente. De lo contrario, estaremos ante una incidencia debida a un fallo de funcionamiento o bien el software presentará un defecto. </w:t>
      </w:r>
    </w:p>
    <w:p w:rsidR="00746091" w:rsidRDefault="00746091" w:rsidP="005550BB">
      <w:pPr>
        <w:widowControl/>
        <w:adjustRightInd/>
        <w:spacing w:after="240" w:line="360" w:lineRule="auto"/>
        <w:ind w:right="-426"/>
        <w:textAlignment w:val="auto"/>
        <w:rPr>
          <w:bCs/>
        </w:rPr>
      </w:pPr>
      <w:r w:rsidRPr="00F7341E">
        <w:rPr>
          <w:bCs/>
        </w:rPr>
        <w:t>Las licencias de uso regulan qué garantías debe prestar el proveedor, el modo de prestarlas y el plazo (durante cuánto tiempo, a partir del inicio de la licencia). Es decir, en el caso de que ocurriera alguna de las incidencias descritas, el proveedor-licenciante asistirá o no al usuario para poner fin a la incidencia y,</w:t>
      </w:r>
      <w:r w:rsidR="00F7341E">
        <w:rPr>
          <w:bCs/>
        </w:rPr>
        <w:t xml:space="preserve"> en su caso, como le asistirá. </w:t>
      </w:r>
      <w:r w:rsidRPr="00F7341E">
        <w:rPr>
          <w:bCs/>
        </w:rPr>
        <w:t xml:space="preserve"> </w:t>
      </w:r>
    </w:p>
    <w:p w:rsidR="0004359A" w:rsidRDefault="0004359A" w:rsidP="005550BB">
      <w:pPr>
        <w:widowControl/>
        <w:adjustRightInd/>
        <w:spacing w:after="240" w:line="360" w:lineRule="auto"/>
        <w:ind w:right="-426"/>
        <w:textAlignment w:val="auto"/>
        <w:rPr>
          <w:bCs/>
        </w:rPr>
      </w:pPr>
    </w:p>
    <w:p w:rsidR="0004359A" w:rsidRDefault="0004359A" w:rsidP="005550BB">
      <w:pPr>
        <w:widowControl/>
        <w:adjustRightInd/>
        <w:spacing w:after="240" w:line="360" w:lineRule="auto"/>
        <w:ind w:right="-426"/>
        <w:textAlignment w:val="auto"/>
        <w:rPr>
          <w:bCs/>
        </w:rPr>
      </w:pPr>
    </w:p>
    <w:p w:rsidR="0004359A" w:rsidRPr="0004359A" w:rsidRDefault="0004359A" w:rsidP="0004359A">
      <w:pPr>
        <w:widowControl/>
        <w:adjustRightInd/>
        <w:spacing w:line="360" w:lineRule="auto"/>
        <w:ind w:right="-426"/>
        <w:textAlignment w:val="auto"/>
        <w:rPr>
          <w:bCs/>
        </w:rPr>
      </w:pPr>
    </w:p>
    <w:p w:rsidR="00746091" w:rsidRPr="00FF125D" w:rsidRDefault="00FF125D" w:rsidP="00FF125D">
      <w:pPr>
        <w:pStyle w:val="Prrafodelista"/>
        <w:widowControl/>
        <w:numPr>
          <w:ilvl w:val="0"/>
          <w:numId w:val="32"/>
        </w:numPr>
        <w:adjustRightInd/>
        <w:spacing w:line="360" w:lineRule="auto"/>
        <w:ind w:right="-426"/>
        <w:textAlignment w:val="auto"/>
        <w:rPr>
          <w:b/>
          <w:bCs/>
        </w:rPr>
      </w:pPr>
      <w:r w:rsidRPr="00FF125D">
        <w:rPr>
          <w:b/>
          <w:bCs/>
        </w:rPr>
        <w:t xml:space="preserve">LICENCIAMIENTO </w:t>
      </w:r>
    </w:p>
    <w:p w:rsidR="00746091" w:rsidRPr="005550BB" w:rsidRDefault="00746091" w:rsidP="005550BB">
      <w:pPr>
        <w:pStyle w:val="Prrafodelista"/>
        <w:widowControl/>
        <w:numPr>
          <w:ilvl w:val="0"/>
          <w:numId w:val="34"/>
        </w:numPr>
        <w:adjustRightInd/>
        <w:spacing w:line="360" w:lineRule="auto"/>
        <w:ind w:right="-426"/>
        <w:textAlignment w:val="auto"/>
        <w:rPr>
          <w:b/>
          <w:bCs/>
        </w:rPr>
      </w:pPr>
      <w:r w:rsidRPr="005550BB">
        <w:rPr>
          <w:b/>
          <w:bCs/>
        </w:rPr>
        <w:t xml:space="preserve">Software Desarrollado </w:t>
      </w:r>
    </w:p>
    <w:p w:rsidR="00746091" w:rsidRPr="00F7341E" w:rsidRDefault="00746091" w:rsidP="00F7341E">
      <w:pPr>
        <w:widowControl/>
        <w:adjustRightInd/>
        <w:spacing w:line="360" w:lineRule="auto"/>
        <w:ind w:right="-426"/>
        <w:textAlignment w:val="auto"/>
        <w:rPr>
          <w:bCs/>
        </w:rPr>
      </w:pPr>
      <w:r w:rsidRPr="00F7341E">
        <w:rPr>
          <w:bCs/>
        </w:rPr>
        <w:t xml:space="preserve">La licencia del software privado desarrollado incluye la utilización, modificación </w:t>
      </w:r>
      <w:r w:rsidR="00F7341E" w:rsidRPr="00F7341E">
        <w:rPr>
          <w:bCs/>
        </w:rPr>
        <w:t>e implementación</w:t>
      </w:r>
      <w:r w:rsidRPr="00F7341E">
        <w:rPr>
          <w:bCs/>
        </w:rPr>
        <w:t xml:space="preserve"> sin restricciones y por tiempo ilimitado y sin costo adicional.  La Convocante tendrá derecho de explotación, re-utilización y alteración de los entregables </w:t>
      </w:r>
    </w:p>
    <w:p w:rsidR="00746091" w:rsidRPr="005550BB" w:rsidRDefault="00746091" w:rsidP="005550BB">
      <w:pPr>
        <w:pStyle w:val="Prrafodelista"/>
        <w:widowControl/>
        <w:numPr>
          <w:ilvl w:val="0"/>
          <w:numId w:val="34"/>
        </w:numPr>
        <w:adjustRightInd/>
        <w:spacing w:line="360" w:lineRule="auto"/>
        <w:ind w:right="-426"/>
        <w:textAlignment w:val="auto"/>
        <w:rPr>
          <w:b/>
          <w:bCs/>
        </w:rPr>
      </w:pPr>
      <w:r w:rsidRPr="005550BB">
        <w:rPr>
          <w:b/>
          <w:bCs/>
        </w:rPr>
        <w:t xml:space="preserve">Software adicional </w:t>
      </w:r>
    </w:p>
    <w:p w:rsidR="00746091" w:rsidRPr="00F7341E" w:rsidRDefault="00746091" w:rsidP="00FF125D">
      <w:pPr>
        <w:widowControl/>
        <w:adjustRightInd/>
        <w:spacing w:after="240" w:line="360" w:lineRule="auto"/>
        <w:ind w:right="-426"/>
        <w:textAlignment w:val="auto"/>
        <w:rPr>
          <w:bCs/>
        </w:rPr>
      </w:pPr>
      <w:r w:rsidRPr="00F7341E">
        <w:rPr>
          <w:bCs/>
        </w:rPr>
        <w:t xml:space="preserve">El oferente deberá obligatoriamente especificar todas las licencias de software adicionales al desarrollo con sus costos estimados, como ser sistemas operativos, bases de datos, herramientas de desarrollo (entornos de desarrollo, generadores de código) y demás elementos necesarios para implementar la solución requerida en los ambientes de desarrollo, homologación y producción por tiempo ilimitado. </w:t>
      </w:r>
    </w:p>
    <w:p w:rsidR="00746091" w:rsidRPr="00FF125D" w:rsidRDefault="00FF125D" w:rsidP="00FF125D">
      <w:pPr>
        <w:pStyle w:val="Prrafodelista"/>
        <w:widowControl/>
        <w:numPr>
          <w:ilvl w:val="0"/>
          <w:numId w:val="32"/>
        </w:numPr>
        <w:adjustRightInd/>
        <w:spacing w:line="360" w:lineRule="auto"/>
        <w:ind w:right="-426"/>
        <w:textAlignment w:val="auto"/>
        <w:rPr>
          <w:b/>
          <w:bCs/>
        </w:rPr>
      </w:pPr>
      <w:r w:rsidRPr="00FF125D">
        <w:rPr>
          <w:b/>
          <w:bCs/>
        </w:rPr>
        <w:t xml:space="preserve">PERFIL DEL OFERENTE </w:t>
      </w:r>
    </w:p>
    <w:p w:rsidR="00746091" w:rsidRPr="00F7341E" w:rsidRDefault="00746091" w:rsidP="00FF125D">
      <w:pPr>
        <w:widowControl/>
        <w:adjustRightInd/>
        <w:spacing w:after="240" w:line="360" w:lineRule="auto"/>
        <w:ind w:right="-426"/>
        <w:textAlignment w:val="auto"/>
        <w:rPr>
          <w:bCs/>
        </w:rPr>
      </w:pPr>
      <w:r w:rsidRPr="00F7341E">
        <w:rPr>
          <w:bCs/>
        </w:rPr>
        <w:t xml:space="preserve">Es requerido presentar los CV de los </w:t>
      </w:r>
      <w:proofErr w:type="gramStart"/>
      <w:r w:rsidRPr="00F7341E">
        <w:rPr>
          <w:bCs/>
        </w:rPr>
        <w:t>RR.HH</w:t>
      </w:r>
      <w:proofErr w:type="gramEnd"/>
      <w:r w:rsidRPr="00F7341E">
        <w:rPr>
          <w:bCs/>
        </w:rPr>
        <w:t xml:space="preserve"> q</w:t>
      </w:r>
      <w:r w:rsidR="00E53FAD">
        <w:rPr>
          <w:bCs/>
        </w:rPr>
        <w:t>ue formarán</w:t>
      </w:r>
      <w:r w:rsidRPr="00F7341E">
        <w:rPr>
          <w:bCs/>
        </w:rPr>
        <w:t xml:space="preserve"> parte del equipo de proyecto. En caso que uno de los recursos no participe al inicio o deje de formar parte del equipo durante el desarrollo por algún motivo especial, el oferente deberá reemplazar el recurso por otro recurso del mismo perfil o superior y notificar por nota el cambio realizado adjuntando nuevamente el CV del recurso que se incorpora al equipo de desarrollo.  </w:t>
      </w:r>
    </w:p>
    <w:p w:rsidR="00746091" w:rsidRPr="00FF125D" w:rsidRDefault="00815F3A" w:rsidP="00FF125D">
      <w:pPr>
        <w:pStyle w:val="Prrafodelista"/>
        <w:widowControl/>
        <w:numPr>
          <w:ilvl w:val="0"/>
          <w:numId w:val="32"/>
        </w:numPr>
        <w:adjustRightInd/>
        <w:spacing w:line="360" w:lineRule="auto"/>
        <w:ind w:right="-426"/>
        <w:textAlignment w:val="auto"/>
        <w:rPr>
          <w:b/>
          <w:bCs/>
        </w:rPr>
      </w:pPr>
      <w:r w:rsidRPr="00FF125D">
        <w:rPr>
          <w:b/>
          <w:bCs/>
        </w:rPr>
        <w:t xml:space="preserve">PROPIEDAD INTELECTUAL </w:t>
      </w:r>
    </w:p>
    <w:p w:rsidR="00746091" w:rsidRPr="00F7341E" w:rsidRDefault="00746091" w:rsidP="00FF125D">
      <w:pPr>
        <w:widowControl/>
        <w:adjustRightInd/>
        <w:spacing w:after="240" w:line="360" w:lineRule="auto"/>
        <w:ind w:right="-426"/>
        <w:textAlignment w:val="auto"/>
        <w:rPr>
          <w:bCs/>
        </w:rPr>
      </w:pPr>
      <w:r w:rsidRPr="00F7341E">
        <w:rPr>
          <w:bCs/>
        </w:rPr>
        <w:t xml:space="preserve">La Oferta incluye los derechos de explotación, reutilización y de propiedad sin costo adicional. Los derechos de autor u otros derechos exclusivos que se generen, invariablemente se constituirán a favor de la entidad contratante según corresponda. </w:t>
      </w:r>
    </w:p>
    <w:p w:rsidR="00746091" w:rsidRPr="00FF125D" w:rsidRDefault="00FF125D" w:rsidP="00FF125D">
      <w:pPr>
        <w:pStyle w:val="Prrafodelista"/>
        <w:widowControl/>
        <w:numPr>
          <w:ilvl w:val="0"/>
          <w:numId w:val="32"/>
        </w:numPr>
        <w:adjustRightInd/>
        <w:spacing w:line="360" w:lineRule="auto"/>
        <w:ind w:right="-426"/>
        <w:textAlignment w:val="auto"/>
        <w:rPr>
          <w:b/>
          <w:bCs/>
        </w:rPr>
      </w:pPr>
      <w:r w:rsidRPr="00FF125D">
        <w:rPr>
          <w:b/>
          <w:bCs/>
        </w:rPr>
        <w:t xml:space="preserve">CONFIDENCIALIDAD </w:t>
      </w:r>
    </w:p>
    <w:p w:rsidR="0059448B" w:rsidRPr="00F7341E" w:rsidRDefault="00746091" w:rsidP="00F7341E">
      <w:pPr>
        <w:widowControl/>
        <w:adjustRightInd/>
        <w:spacing w:line="360" w:lineRule="auto"/>
        <w:ind w:right="-426"/>
        <w:textAlignment w:val="auto"/>
        <w:rPr>
          <w:bCs/>
        </w:rPr>
      </w:pPr>
      <w:r w:rsidRPr="00F7341E">
        <w:rPr>
          <w:bCs/>
        </w:rPr>
        <w:t>El oferente reconoce que la información y documentación que la Facultad de Ciencias Económicas y Administrativas de la Universidad Nacional de Concepción, como entidad contratante le proporcione, así como los datos y resultados obtenidos de la prestación de los servicios, son propiedad de la Entidad Contratante, como el carácter confidencial y/o reservado en términos de la normativa aplicable y las disposiciones del Contrato.</w:t>
      </w:r>
    </w:p>
    <w:p w:rsidR="009126F7" w:rsidRDefault="009126F7" w:rsidP="00417E09">
      <w:pPr>
        <w:pStyle w:val="SectionVIHeader"/>
        <w:spacing w:before="0" w:after="0" w:line="240" w:lineRule="auto"/>
        <w:jc w:val="left"/>
        <w:rPr>
          <w:bCs/>
          <w:sz w:val="24"/>
          <w:szCs w:val="24"/>
          <w:lang w:val="es-ES"/>
        </w:rPr>
      </w:pPr>
    </w:p>
    <w:p w:rsidR="009126F7" w:rsidRDefault="009126F7" w:rsidP="00417E09">
      <w:pPr>
        <w:pStyle w:val="SectionVIHeader"/>
        <w:spacing w:before="0" w:after="0" w:line="240" w:lineRule="auto"/>
        <w:jc w:val="left"/>
        <w:rPr>
          <w:bCs/>
          <w:sz w:val="24"/>
          <w:szCs w:val="24"/>
          <w:lang w:val="es-ES"/>
        </w:rPr>
      </w:pPr>
    </w:p>
    <w:p w:rsidR="009126F7" w:rsidRDefault="009126F7" w:rsidP="00417E09">
      <w:pPr>
        <w:pStyle w:val="SectionVIHeader"/>
        <w:spacing w:before="0" w:after="0" w:line="240" w:lineRule="auto"/>
        <w:jc w:val="left"/>
        <w:rPr>
          <w:bCs/>
          <w:sz w:val="24"/>
          <w:szCs w:val="24"/>
          <w:lang w:val="es-ES"/>
        </w:rPr>
      </w:pPr>
    </w:p>
    <w:p w:rsidR="009126F7" w:rsidRDefault="009126F7" w:rsidP="00417E09">
      <w:pPr>
        <w:pStyle w:val="SectionVIHeader"/>
        <w:spacing w:before="0" w:after="0" w:line="240" w:lineRule="auto"/>
        <w:jc w:val="left"/>
        <w:rPr>
          <w:bCs/>
          <w:sz w:val="24"/>
          <w:szCs w:val="24"/>
          <w:lang w:val="es-ES"/>
        </w:rPr>
      </w:pPr>
    </w:p>
    <w:p w:rsidR="009126F7" w:rsidRPr="0004359A" w:rsidRDefault="009126F7" w:rsidP="00417E09">
      <w:pPr>
        <w:pStyle w:val="SectionVIHeader"/>
        <w:spacing w:before="0" w:after="0" w:line="240" w:lineRule="auto"/>
        <w:jc w:val="left"/>
        <w:rPr>
          <w:bCs/>
          <w:sz w:val="16"/>
          <w:szCs w:val="16"/>
          <w:lang w:val="es-ES"/>
        </w:rPr>
      </w:pPr>
    </w:p>
    <w:p w:rsidR="009126F7" w:rsidRDefault="009126F7" w:rsidP="00417E09">
      <w:pPr>
        <w:pStyle w:val="SectionVIHeader"/>
        <w:spacing w:before="0" w:after="0" w:line="240" w:lineRule="auto"/>
        <w:jc w:val="left"/>
        <w:rPr>
          <w:bCs/>
          <w:sz w:val="24"/>
          <w:szCs w:val="24"/>
          <w:lang w:val="es-ES"/>
        </w:rPr>
      </w:pPr>
    </w:p>
    <w:p w:rsidR="00DB26E7" w:rsidRPr="004F6536" w:rsidRDefault="00DB26E7" w:rsidP="00417E09">
      <w:pPr>
        <w:pStyle w:val="SectionVIHeader"/>
        <w:spacing w:before="0" w:after="0" w:line="240" w:lineRule="auto"/>
        <w:jc w:val="left"/>
        <w:rPr>
          <w:bCs/>
          <w:sz w:val="24"/>
          <w:szCs w:val="24"/>
          <w:u w:val="single"/>
          <w:lang w:val="es-ES"/>
        </w:rPr>
      </w:pPr>
      <w:r w:rsidRPr="004F6536">
        <w:rPr>
          <w:bCs/>
          <w:sz w:val="24"/>
          <w:szCs w:val="24"/>
          <w:lang w:val="es-ES"/>
        </w:rPr>
        <w:t xml:space="preserve">2. </w:t>
      </w:r>
      <w:r w:rsidR="00D0590A" w:rsidRPr="004F6536">
        <w:rPr>
          <w:bCs/>
          <w:sz w:val="24"/>
          <w:szCs w:val="24"/>
          <w:u w:val="single"/>
          <w:lang w:val="es-ES"/>
        </w:rPr>
        <w:t>Plan de Entrega</w:t>
      </w:r>
    </w:p>
    <w:p w:rsidR="00DB26E7" w:rsidRPr="004F6536" w:rsidRDefault="00DB26E7" w:rsidP="00417E09">
      <w:pPr>
        <w:pStyle w:val="SectionVIHeader"/>
        <w:spacing w:before="0" w:after="0" w:line="240" w:lineRule="auto"/>
        <w:jc w:val="left"/>
        <w:rPr>
          <w:b w:val="0"/>
          <w:bCs/>
          <w:sz w:val="24"/>
          <w:szCs w:val="24"/>
          <w:u w:val="single"/>
          <w:lang w:val="es-ES"/>
        </w:rPr>
      </w:pPr>
    </w:p>
    <w:bookmarkEnd w:id="7"/>
    <w:p w:rsidR="009645BF" w:rsidRPr="00EF3A76" w:rsidRDefault="009645BF" w:rsidP="00815F3A">
      <w:pPr>
        <w:spacing w:line="360" w:lineRule="auto"/>
        <w:ind w:right="-426"/>
        <w:rPr>
          <w:lang w:val="es-MX"/>
        </w:rPr>
      </w:pPr>
      <w:r w:rsidRPr="00663A25">
        <w:rPr>
          <w:lang w:val="es-MX"/>
        </w:rPr>
        <w:t>Todos los bienes</w:t>
      </w:r>
      <w:r>
        <w:rPr>
          <w:lang w:val="es-MX"/>
        </w:rPr>
        <w:t xml:space="preserve"> y/o servicios</w:t>
      </w:r>
      <w:r w:rsidRPr="00663A25">
        <w:rPr>
          <w:lang w:val="es-MX"/>
        </w:rPr>
        <w:t xml:space="preserve"> adjudicados serán recepcionados</w:t>
      </w:r>
      <w:r>
        <w:rPr>
          <w:lang w:val="es-MX"/>
        </w:rPr>
        <w:t xml:space="preserve"> y/o supervisados</w:t>
      </w:r>
      <w:r w:rsidRPr="00663A25">
        <w:rPr>
          <w:lang w:val="es-MX"/>
        </w:rPr>
        <w:t xml:space="preserve"> por el Jefe de Patrimonio del Rectorado: Ing. Com. Elpidio David Medina, Tel. Nº 0331 2</w:t>
      </w:r>
      <w:r w:rsidR="00EF3A76">
        <w:rPr>
          <w:lang w:val="es-MX"/>
        </w:rPr>
        <w:t xml:space="preserve">40 883, Celular Nº 0984 266 466. </w:t>
      </w:r>
      <w:r w:rsidR="00EF3A76" w:rsidRPr="00EF3A76">
        <w:rPr>
          <w:lang w:val="es-MX"/>
        </w:rPr>
        <w:t>El periodo de inicio de los servicios será en un plazo no mayor a 15 (quince) días corridos, contados a partir de la recepción de la orden de compra/contrato por parte de la empresa adjudicada</w:t>
      </w:r>
      <w:r w:rsidR="00EF3A76">
        <w:rPr>
          <w:lang w:val="es-MX"/>
        </w:rPr>
        <w:t xml:space="preserve">. </w:t>
      </w:r>
      <w:r w:rsidRPr="00663A25">
        <w:rPr>
          <w:lang w:val="es-MX"/>
        </w:rPr>
        <w:t xml:space="preserve">En casos excepcionales o en ausencia del responsable, la Dirección Gral. de Administración y Finanzas designará a un funcionario para </w:t>
      </w:r>
      <w:r>
        <w:rPr>
          <w:lang w:val="es-MX"/>
        </w:rPr>
        <w:t>la recepción correspondiente de los mismos</w:t>
      </w:r>
      <w:r w:rsidRPr="00663A25">
        <w:rPr>
          <w:lang w:val="es-MX"/>
        </w:rPr>
        <w:t>.</w:t>
      </w:r>
    </w:p>
    <w:p w:rsidR="00DB26E7" w:rsidRDefault="00DB26E7" w:rsidP="00417E09">
      <w:pPr>
        <w:spacing w:line="240" w:lineRule="auto"/>
        <w:jc w:val="center"/>
        <w:rPr>
          <w:b/>
          <w:lang w:val="es-ES"/>
        </w:rPr>
      </w:pPr>
    </w:p>
    <w:p w:rsidR="00F7341E" w:rsidRDefault="00F7341E" w:rsidP="00417E09">
      <w:pPr>
        <w:spacing w:line="240" w:lineRule="auto"/>
        <w:jc w:val="center"/>
        <w:rPr>
          <w:b/>
          <w:lang w:val="es-ES"/>
        </w:rPr>
      </w:pPr>
    </w:p>
    <w:p w:rsidR="00F7341E" w:rsidRDefault="00F7341E" w:rsidP="00417E09">
      <w:pPr>
        <w:spacing w:line="240" w:lineRule="auto"/>
        <w:jc w:val="center"/>
        <w:rPr>
          <w:b/>
          <w:lang w:val="es-ES"/>
        </w:rPr>
      </w:pPr>
    </w:p>
    <w:p w:rsidR="00F7341E" w:rsidRDefault="00F7341E" w:rsidP="00417E09">
      <w:pPr>
        <w:spacing w:line="240" w:lineRule="auto"/>
        <w:jc w:val="center"/>
        <w:rPr>
          <w:b/>
          <w:lang w:val="es-ES"/>
        </w:rPr>
      </w:pPr>
    </w:p>
    <w:p w:rsidR="00F7341E" w:rsidRDefault="00F7341E" w:rsidP="00417E09">
      <w:pPr>
        <w:spacing w:line="240" w:lineRule="auto"/>
        <w:jc w:val="center"/>
        <w:rPr>
          <w:b/>
          <w:lang w:val="es-ES"/>
        </w:rPr>
      </w:pPr>
    </w:p>
    <w:p w:rsidR="00F7341E" w:rsidRDefault="00F7341E" w:rsidP="00417E09">
      <w:pPr>
        <w:spacing w:line="240" w:lineRule="auto"/>
        <w:jc w:val="center"/>
        <w:rPr>
          <w:b/>
          <w:lang w:val="es-ES"/>
        </w:rPr>
      </w:pPr>
    </w:p>
    <w:p w:rsidR="00F7341E" w:rsidRDefault="00F7341E" w:rsidP="00417E09">
      <w:pPr>
        <w:spacing w:line="240" w:lineRule="auto"/>
        <w:jc w:val="center"/>
        <w:rPr>
          <w:b/>
          <w:lang w:val="es-ES"/>
        </w:rPr>
      </w:pPr>
    </w:p>
    <w:p w:rsidR="00F7341E" w:rsidRDefault="00F7341E" w:rsidP="00417E09">
      <w:pPr>
        <w:spacing w:line="240" w:lineRule="auto"/>
        <w:jc w:val="center"/>
        <w:rPr>
          <w:b/>
          <w:lang w:val="es-ES"/>
        </w:rPr>
      </w:pPr>
    </w:p>
    <w:p w:rsidR="00F7341E" w:rsidRDefault="00F7341E" w:rsidP="00417E09">
      <w:pPr>
        <w:spacing w:line="240" w:lineRule="auto"/>
        <w:jc w:val="center"/>
        <w:rPr>
          <w:b/>
          <w:lang w:val="es-ES"/>
        </w:rPr>
      </w:pPr>
    </w:p>
    <w:p w:rsidR="005550BB" w:rsidRDefault="005550BB" w:rsidP="00417E09">
      <w:pPr>
        <w:spacing w:line="240" w:lineRule="auto"/>
        <w:jc w:val="center"/>
        <w:rPr>
          <w:b/>
          <w:lang w:val="es-ES"/>
        </w:rPr>
      </w:pPr>
    </w:p>
    <w:p w:rsidR="009126F7" w:rsidRDefault="009126F7" w:rsidP="00417E09">
      <w:pPr>
        <w:spacing w:line="240" w:lineRule="auto"/>
        <w:jc w:val="center"/>
        <w:rPr>
          <w:b/>
          <w:lang w:val="es-ES"/>
        </w:rPr>
      </w:pPr>
    </w:p>
    <w:p w:rsidR="009126F7" w:rsidRDefault="009126F7" w:rsidP="00417E09">
      <w:pPr>
        <w:spacing w:line="240" w:lineRule="auto"/>
        <w:jc w:val="center"/>
        <w:rPr>
          <w:b/>
          <w:lang w:val="es-ES"/>
        </w:rPr>
      </w:pPr>
    </w:p>
    <w:p w:rsidR="009126F7" w:rsidRDefault="009126F7" w:rsidP="00417E09">
      <w:pPr>
        <w:spacing w:line="240" w:lineRule="auto"/>
        <w:jc w:val="center"/>
        <w:rPr>
          <w:b/>
          <w:lang w:val="es-ES"/>
        </w:rPr>
      </w:pPr>
    </w:p>
    <w:p w:rsidR="009126F7" w:rsidRDefault="009126F7" w:rsidP="00417E09">
      <w:pPr>
        <w:spacing w:line="240" w:lineRule="auto"/>
        <w:jc w:val="center"/>
        <w:rPr>
          <w:b/>
          <w:lang w:val="es-ES"/>
        </w:rPr>
      </w:pPr>
    </w:p>
    <w:p w:rsidR="009126F7" w:rsidRDefault="009126F7" w:rsidP="00417E09">
      <w:pPr>
        <w:spacing w:line="240" w:lineRule="auto"/>
        <w:jc w:val="center"/>
        <w:rPr>
          <w:b/>
          <w:lang w:val="es-ES"/>
        </w:rPr>
      </w:pPr>
    </w:p>
    <w:p w:rsidR="009126F7" w:rsidRDefault="009126F7" w:rsidP="00417E09">
      <w:pPr>
        <w:spacing w:line="240" w:lineRule="auto"/>
        <w:jc w:val="center"/>
        <w:rPr>
          <w:b/>
          <w:lang w:val="es-ES"/>
        </w:rPr>
      </w:pPr>
    </w:p>
    <w:p w:rsidR="009126F7" w:rsidRDefault="009126F7" w:rsidP="00417E09">
      <w:pPr>
        <w:spacing w:line="240" w:lineRule="auto"/>
        <w:jc w:val="center"/>
        <w:rPr>
          <w:b/>
          <w:lang w:val="es-ES"/>
        </w:rPr>
      </w:pPr>
    </w:p>
    <w:p w:rsidR="009126F7" w:rsidRDefault="009126F7" w:rsidP="00417E09">
      <w:pPr>
        <w:spacing w:line="240" w:lineRule="auto"/>
        <w:jc w:val="center"/>
        <w:rPr>
          <w:b/>
          <w:lang w:val="es-ES"/>
        </w:rPr>
      </w:pPr>
    </w:p>
    <w:p w:rsidR="009126F7" w:rsidRDefault="009126F7" w:rsidP="00417E09">
      <w:pPr>
        <w:spacing w:line="240" w:lineRule="auto"/>
        <w:jc w:val="center"/>
        <w:rPr>
          <w:b/>
          <w:lang w:val="es-ES"/>
        </w:rPr>
      </w:pPr>
    </w:p>
    <w:p w:rsidR="009126F7" w:rsidRDefault="009126F7" w:rsidP="00417E09">
      <w:pPr>
        <w:spacing w:line="240" w:lineRule="auto"/>
        <w:jc w:val="center"/>
        <w:rPr>
          <w:b/>
          <w:lang w:val="es-ES"/>
        </w:rPr>
      </w:pPr>
    </w:p>
    <w:p w:rsidR="009126F7" w:rsidRDefault="009126F7" w:rsidP="00417E09">
      <w:pPr>
        <w:spacing w:line="240" w:lineRule="auto"/>
        <w:jc w:val="center"/>
        <w:rPr>
          <w:b/>
          <w:lang w:val="es-ES"/>
        </w:rPr>
      </w:pPr>
    </w:p>
    <w:p w:rsidR="009126F7" w:rsidRDefault="009126F7" w:rsidP="00417E09">
      <w:pPr>
        <w:spacing w:line="240" w:lineRule="auto"/>
        <w:jc w:val="center"/>
        <w:rPr>
          <w:b/>
          <w:lang w:val="es-ES"/>
        </w:rPr>
      </w:pPr>
    </w:p>
    <w:p w:rsidR="009126F7" w:rsidRDefault="009126F7" w:rsidP="00417E09">
      <w:pPr>
        <w:spacing w:line="240" w:lineRule="auto"/>
        <w:jc w:val="center"/>
        <w:rPr>
          <w:b/>
          <w:lang w:val="es-ES"/>
        </w:rPr>
      </w:pPr>
    </w:p>
    <w:p w:rsidR="009126F7" w:rsidRDefault="009126F7" w:rsidP="00417E09">
      <w:pPr>
        <w:spacing w:line="240" w:lineRule="auto"/>
        <w:jc w:val="center"/>
        <w:rPr>
          <w:b/>
          <w:lang w:val="es-ES"/>
        </w:rPr>
      </w:pPr>
    </w:p>
    <w:p w:rsidR="009126F7" w:rsidRDefault="009126F7" w:rsidP="00417E09">
      <w:pPr>
        <w:spacing w:line="240" w:lineRule="auto"/>
        <w:jc w:val="center"/>
        <w:rPr>
          <w:b/>
          <w:lang w:val="es-ES"/>
        </w:rPr>
      </w:pPr>
    </w:p>
    <w:p w:rsidR="009126F7" w:rsidRDefault="009126F7" w:rsidP="00417E09">
      <w:pPr>
        <w:spacing w:line="240" w:lineRule="auto"/>
        <w:jc w:val="center"/>
        <w:rPr>
          <w:b/>
          <w:lang w:val="es-ES"/>
        </w:rPr>
      </w:pPr>
    </w:p>
    <w:p w:rsidR="009126F7" w:rsidRDefault="009126F7" w:rsidP="00417E09">
      <w:pPr>
        <w:spacing w:line="240" w:lineRule="auto"/>
        <w:jc w:val="center"/>
        <w:rPr>
          <w:b/>
          <w:lang w:val="es-ES"/>
        </w:rPr>
      </w:pPr>
    </w:p>
    <w:p w:rsidR="009126F7" w:rsidRDefault="009126F7" w:rsidP="00417E09">
      <w:pPr>
        <w:spacing w:line="240" w:lineRule="auto"/>
        <w:jc w:val="center"/>
        <w:rPr>
          <w:b/>
          <w:lang w:val="es-ES"/>
        </w:rPr>
      </w:pPr>
    </w:p>
    <w:p w:rsidR="009126F7" w:rsidRDefault="009126F7" w:rsidP="00417E09">
      <w:pPr>
        <w:spacing w:line="240" w:lineRule="auto"/>
        <w:jc w:val="center"/>
        <w:rPr>
          <w:b/>
          <w:lang w:val="es-ES"/>
        </w:rPr>
      </w:pPr>
    </w:p>
    <w:p w:rsidR="009126F7" w:rsidRDefault="009126F7" w:rsidP="00417E09">
      <w:pPr>
        <w:spacing w:line="240" w:lineRule="auto"/>
        <w:jc w:val="center"/>
        <w:rPr>
          <w:b/>
          <w:lang w:val="es-ES"/>
        </w:rPr>
      </w:pPr>
    </w:p>
    <w:p w:rsidR="009126F7" w:rsidRDefault="009126F7" w:rsidP="00417E09">
      <w:pPr>
        <w:spacing w:line="240" w:lineRule="auto"/>
        <w:jc w:val="center"/>
        <w:rPr>
          <w:b/>
          <w:lang w:val="es-ES"/>
        </w:rPr>
      </w:pPr>
    </w:p>
    <w:p w:rsidR="005550BB" w:rsidRDefault="005550BB" w:rsidP="00417E09">
      <w:pPr>
        <w:spacing w:line="240" w:lineRule="auto"/>
        <w:jc w:val="center"/>
        <w:rPr>
          <w:b/>
          <w:lang w:val="es-ES"/>
        </w:rPr>
      </w:pPr>
    </w:p>
    <w:p w:rsidR="005550BB" w:rsidRDefault="005550BB" w:rsidP="00417E09">
      <w:pPr>
        <w:spacing w:line="240" w:lineRule="auto"/>
        <w:jc w:val="center"/>
        <w:rPr>
          <w:b/>
          <w:lang w:val="es-ES"/>
        </w:rPr>
      </w:pPr>
    </w:p>
    <w:p w:rsidR="005550BB" w:rsidRDefault="005550BB" w:rsidP="00417E09">
      <w:pPr>
        <w:spacing w:line="240" w:lineRule="auto"/>
        <w:jc w:val="center"/>
        <w:rPr>
          <w:b/>
          <w:lang w:val="es-ES"/>
        </w:rPr>
      </w:pPr>
    </w:p>
    <w:p w:rsidR="005550BB" w:rsidRDefault="005550BB" w:rsidP="00417E09">
      <w:pPr>
        <w:spacing w:line="240" w:lineRule="auto"/>
        <w:jc w:val="center"/>
        <w:rPr>
          <w:b/>
          <w:lang w:val="es-ES"/>
        </w:rPr>
      </w:pPr>
    </w:p>
    <w:p w:rsidR="005550BB" w:rsidRDefault="005550BB" w:rsidP="00417E09">
      <w:pPr>
        <w:spacing w:line="240" w:lineRule="auto"/>
        <w:jc w:val="center"/>
        <w:rPr>
          <w:b/>
          <w:lang w:val="es-ES"/>
        </w:rPr>
      </w:pPr>
    </w:p>
    <w:p w:rsidR="00973D29" w:rsidRPr="00260D4F" w:rsidRDefault="00973D29" w:rsidP="00973D29">
      <w:pPr>
        <w:spacing w:line="360" w:lineRule="auto"/>
        <w:jc w:val="center"/>
        <w:outlineLvl w:val="0"/>
        <w:rPr>
          <w:b/>
          <w:sz w:val="28"/>
          <w:szCs w:val="28"/>
          <w:lang w:val="es-ES"/>
        </w:rPr>
      </w:pPr>
      <w:r w:rsidRPr="00260D4F">
        <w:rPr>
          <w:b/>
          <w:sz w:val="28"/>
          <w:szCs w:val="28"/>
          <w:lang w:val="es-ES"/>
        </w:rPr>
        <w:t>ANEXO D</w:t>
      </w:r>
    </w:p>
    <w:p w:rsidR="00973D29" w:rsidRPr="00260D4F" w:rsidRDefault="00973D29" w:rsidP="00973D29">
      <w:pPr>
        <w:spacing w:line="360" w:lineRule="auto"/>
        <w:jc w:val="center"/>
        <w:rPr>
          <w:b/>
          <w:lang w:val="es-MX"/>
        </w:rPr>
      </w:pPr>
      <w:r w:rsidRPr="00260D4F">
        <w:rPr>
          <w:b/>
          <w:lang w:val="es-MX"/>
        </w:rPr>
        <w:t>Formularios</w:t>
      </w:r>
    </w:p>
    <w:p w:rsidR="00973D29" w:rsidRPr="00260D4F" w:rsidRDefault="00973D29" w:rsidP="00973D29">
      <w:pPr>
        <w:spacing w:line="240" w:lineRule="auto"/>
        <w:jc w:val="center"/>
        <w:rPr>
          <w:b/>
          <w:i/>
        </w:rPr>
      </w:pPr>
    </w:p>
    <w:p w:rsidR="00973D29" w:rsidRPr="00260D4F" w:rsidRDefault="00973D29" w:rsidP="00973D29">
      <w:pPr>
        <w:tabs>
          <w:tab w:val="right" w:leader="dot" w:pos="9629"/>
        </w:tabs>
        <w:spacing w:line="240" w:lineRule="auto"/>
        <w:ind w:left="240"/>
        <w:outlineLvl w:val="0"/>
        <w:rPr>
          <w:b/>
          <w:iCs/>
          <w:noProof/>
          <w:color w:val="000000"/>
          <w:lang w:val="es-MX"/>
        </w:rPr>
      </w:pPr>
    </w:p>
    <w:p w:rsidR="00973D29" w:rsidRPr="00260D4F" w:rsidRDefault="00973D29" w:rsidP="00973D29">
      <w:pPr>
        <w:tabs>
          <w:tab w:val="right" w:leader="dot" w:pos="9629"/>
        </w:tabs>
        <w:spacing w:line="240" w:lineRule="auto"/>
        <w:ind w:left="240"/>
        <w:outlineLvl w:val="0"/>
        <w:rPr>
          <w:noProof/>
          <w:color w:val="000000"/>
          <w:lang w:val="es-ES_tradnl"/>
        </w:rPr>
      </w:pPr>
      <w:r w:rsidRPr="00260D4F">
        <w:rPr>
          <w:b/>
          <w:iCs/>
          <w:noProof/>
          <w:color w:val="000000"/>
          <w:lang w:val="es-MX"/>
        </w:rPr>
        <w:t>FORMULARIO Nº 1</w:t>
      </w:r>
    </w:p>
    <w:p w:rsidR="00973D29" w:rsidRPr="00260D4F" w:rsidRDefault="00973D29" w:rsidP="00973D29">
      <w:pPr>
        <w:tabs>
          <w:tab w:val="right" w:leader="dot" w:pos="9629"/>
        </w:tabs>
        <w:spacing w:line="240" w:lineRule="auto"/>
        <w:ind w:left="240"/>
        <w:rPr>
          <w:noProof/>
          <w:lang w:val="es-ES_tradnl"/>
        </w:rPr>
      </w:pPr>
      <w:r w:rsidRPr="00260D4F">
        <w:rPr>
          <w:noProof/>
          <w:color w:val="000000"/>
          <w:lang w:val="es-MX"/>
        </w:rPr>
        <w:t>Formulario de la Oferta</w:t>
      </w:r>
    </w:p>
    <w:p w:rsidR="00973D29" w:rsidRPr="00260D4F" w:rsidRDefault="00973D29" w:rsidP="00973D29">
      <w:pPr>
        <w:tabs>
          <w:tab w:val="right" w:leader="dot" w:pos="9629"/>
        </w:tabs>
        <w:spacing w:line="240" w:lineRule="auto"/>
        <w:ind w:left="240"/>
        <w:outlineLvl w:val="0"/>
        <w:rPr>
          <w:b/>
          <w:iCs/>
          <w:noProof/>
          <w:color w:val="000000"/>
          <w:lang w:val="es-MX"/>
        </w:rPr>
      </w:pPr>
    </w:p>
    <w:p w:rsidR="00973D29" w:rsidRPr="00260D4F" w:rsidRDefault="00973D29" w:rsidP="00973D29">
      <w:pPr>
        <w:tabs>
          <w:tab w:val="right" w:leader="dot" w:pos="9629"/>
        </w:tabs>
        <w:spacing w:line="240" w:lineRule="auto"/>
        <w:ind w:left="240"/>
        <w:outlineLvl w:val="0"/>
        <w:rPr>
          <w:noProof/>
          <w:color w:val="000000"/>
          <w:lang w:val="es-ES_tradnl"/>
        </w:rPr>
      </w:pPr>
      <w:r w:rsidRPr="00260D4F">
        <w:rPr>
          <w:b/>
          <w:iCs/>
          <w:noProof/>
          <w:color w:val="000000"/>
          <w:lang w:val="es-MX"/>
        </w:rPr>
        <w:t>FORMULARIO Nº 2</w:t>
      </w:r>
    </w:p>
    <w:p w:rsidR="00973D29" w:rsidRPr="00260D4F" w:rsidRDefault="00973D29" w:rsidP="00973D29">
      <w:pPr>
        <w:tabs>
          <w:tab w:val="right" w:leader="dot" w:pos="9629"/>
        </w:tabs>
        <w:spacing w:line="240" w:lineRule="auto"/>
        <w:ind w:left="240"/>
        <w:outlineLvl w:val="0"/>
        <w:rPr>
          <w:noProof/>
          <w:lang w:val="es-ES_tradnl"/>
        </w:rPr>
      </w:pPr>
      <w:r w:rsidRPr="00260D4F">
        <w:rPr>
          <w:noProof/>
          <w:color w:val="000000"/>
          <w:lang w:val="es-MX"/>
        </w:rPr>
        <w:t>Declaración Jurada de Mantenimiento de Ofertas</w:t>
      </w:r>
    </w:p>
    <w:p w:rsidR="00973D29" w:rsidRPr="00260D4F" w:rsidRDefault="00973D29" w:rsidP="00973D29">
      <w:pPr>
        <w:tabs>
          <w:tab w:val="right" w:leader="dot" w:pos="9629"/>
        </w:tabs>
        <w:spacing w:line="240" w:lineRule="auto"/>
        <w:ind w:left="240"/>
        <w:rPr>
          <w:b/>
          <w:iCs/>
          <w:noProof/>
          <w:color w:val="000000"/>
          <w:lang w:val="es-MX"/>
        </w:rPr>
      </w:pPr>
    </w:p>
    <w:p w:rsidR="00973D29" w:rsidRPr="00260D4F" w:rsidRDefault="00973D29" w:rsidP="00973D29">
      <w:pPr>
        <w:tabs>
          <w:tab w:val="right" w:leader="dot" w:pos="9629"/>
        </w:tabs>
        <w:spacing w:line="240" w:lineRule="auto"/>
        <w:ind w:left="240"/>
        <w:outlineLvl w:val="0"/>
        <w:rPr>
          <w:noProof/>
          <w:color w:val="000000"/>
          <w:lang w:val="es-ES_tradnl"/>
        </w:rPr>
      </w:pPr>
      <w:r w:rsidRPr="00260D4F">
        <w:rPr>
          <w:b/>
          <w:iCs/>
          <w:noProof/>
          <w:color w:val="000000"/>
          <w:lang w:val="es-MX"/>
        </w:rPr>
        <w:t>FORMULARIO Nº 3</w:t>
      </w:r>
    </w:p>
    <w:p w:rsidR="00973D29" w:rsidRPr="00260D4F" w:rsidRDefault="00973D29" w:rsidP="00973D29">
      <w:pPr>
        <w:tabs>
          <w:tab w:val="right" w:leader="dot" w:pos="9629"/>
        </w:tabs>
        <w:spacing w:line="240" w:lineRule="auto"/>
        <w:ind w:left="240"/>
        <w:outlineLvl w:val="0"/>
        <w:rPr>
          <w:noProof/>
          <w:color w:val="000000"/>
          <w:lang w:val="es-ES_tradnl"/>
        </w:rPr>
      </w:pPr>
      <w:r w:rsidRPr="00260D4F">
        <w:rPr>
          <w:noProof/>
          <w:color w:val="000000"/>
          <w:lang w:val="es-MX"/>
        </w:rPr>
        <w:t>Declaracion Jurada de Cumplimiento de Contrato</w:t>
      </w:r>
    </w:p>
    <w:p w:rsidR="00973D29" w:rsidRPr="00260D4F" w:rsidRDefault="00973D29" w:rsidP="00973D29">
      <w:pPr>
        <w:tabs>
          <w:tab w:val="right" w:leader="dot" w:pos="9629"/>
        </w:tabs>
        <w:spacing w:line="240" w:lineRule="auto"/>
        <w:ind w:left="240"/>
        <w:rPr>
          <w:b/>
          <w:iCs/>
          <w:noProof/>
          <w:color w:val="000000"/>
          <w:lang w:val="es-MX"/>
        </w:rPr>
      </w:pPr>
    </w:p>
    <w:p w:rsidR="00973D29" w:rsidRPr="00260D4F" w:rsidRDefault="00973D29" w:rsidP="00973D29">
      <w:pPr>
        <w:tabs>
          <w:tab w:val="right" w:leader="dot" w:pos="9629"/>
        </w:tabs>
        <w:spacing w:line="240" w:lineRule="auto"/>
        <w:ind w:left="240"/>
        <w:outlineLvl w:val="0"/>
        <w:rPr>
          <w:noProof/>
          <w:color w:val="000000"/>
          <w:lang w:val="es-ES_tradnl"/>
        </w:rPr>
      </w:pPr>
      <w:r w:rsidRPr="00260D4F">
        <w:rPr>
          <w:b/>
          <w:iCs/>
          <w:noProof/>
          <w:color w:val="000000"/>
          <w:lang w:val="es-MX"/>
        </w:rPr>
        <w:t>FORMULARIO Nº 4</w:t>
      </w:r>
    </w:p>
    <w:p w:rsidR="00973D29" w:rsidRPr="00260D4F" w:rsidRDefault="00973D29" w:rsidP="00973D29">
      <w:pPr>
        <w:tabs>
          <w:tab w:val="right" w:leader="dot" w:pos="9629"/>
        </w:tabs>
        <w:spacing w:line="240" w:lineRule="auto"/>
        <w:ind w:left="240"/>
        <w:outlineLvl w:val="0"/>
        <w:rPr>
          <w:noProof/>
          <w:lang w:val="es-ES_tradnl"/>
        </w:rPr>
      </w:pPr>
      <w:r w:rsidRPr="00260D4F">
        <w:rPr>
          <w:noProof/>
          <w:color w:val="000000"/>
          <w:lang w:val="es-MX"/>
        </w:rPr>
        <w:t>Declaracion Jurada del Art. 40</w:t>
      </w:r>
    </w:p>
    <w:p w:rsidR="00973D29" w:rsidRPr="00260D4F" w:rsidRDefault="00973D29" w:rsidP="00973D29">
      <w:pPr>
        <w:tabs>
          <w:tab w:val="right" w:leader="dot" w:pos="9629"/>
        </w:tabs>
        <w:spacing w:line="240" w:lineRule="auto"/>
        <w:ind w:left="240"/>
        <w:rPr>
          <w:b/>
          <w:iCs/>
          <w:noProof/>
          <w:color w:val="000000"/>
          <w:lang w:val="es-MX"/>
        </w:rPr>
      </w:pPr>
    </w:p>
    <w:p w:rsidR="00973D29" w:rsidRPr="00260D4F" w:rsidRDefault="00973D29" w:rsidP="00973D29">
      <w:pPr>
        <w:tabs>
          <w:tab w:val="right" w:leader="dot" w:pos="9629"/>
        </w:tabs>
        <w:spacing w:line="240" w:lineRule="auto"/>
        <w:ind w:left="240"/>
        <w:outlineLvl w:val="0"/>
        <w:rPr>
          <w:noProof/>
          <w:color w:val="000000"/>
          <w:lang w:val="es-ES_tradnl"/>
        </w:rPr>
      </w:pPr>
      <w:r w:rsidRPr="00260D4F">
        <w:rPr>
          <w:b/>
          <w:iCs/>
          <w:noProof/>
          <w:color w:val="000000"/>
          <w:lang w:val="es-MX"/>
        </w:rPr>
        <w:t>FORMULARIO Nº 5</w:t>
      </w:r>
    </w:p>
    <w:p w:rsidR="00973D29" w:rsidRPr="00260D4F" w:rsidRDefault="00973D29" w:rsidP="00973D29">
      <w:pPr>
        <w:tabs>
          <w:tab w:val="right" w:leader="dot" w:pos="9629"/>
        </w:tabs>
        <w:spacing w:line="240" w:lineRule="auto"/>
        <w:ind w:left="240"/>
        <w:outlineLvl w:val="0"/>
        <w:rPr>
          <w:noProof/>
          <w:lang w:val="es-ES_tradnl"/>
        </w:rPr>
      </w:pPr>
      <w:r w:rsidRPr="00260D4F">
        <w:rPr>
          <w:noProof/>
          <w:color w:val="000000"/>
          <w:lang w:val="es-MX"/>
        </w:rPr>
        <w:t>Declaración Jurada de no emplear menores</w:t>
      </w:r>
    </w:p>
    <w:p w:rsidR="00973D29" w:rsidRPr="00260D4F" w:rsidRDefault="00973D29" w:rsidP="00973D29">
      <w:pPr>
        <w:tabs>
          <w:tab w:val="right" w:leader="dot" w:pos="9629"/>
        </w:tabs>
        <w:spacing w:line="240" w:lineRule="auto"/>
        <w:ind w:left="240"/>
        <w:rPr>
          <w:b/>
          <w:iCs/>
          <w:noProof/>
          <w:color w:val="000000"/>
          <w:lang w:val="es-MX"/>
        </w:rPr>
      </w:pPr>
    </w:p>
    <w:p w:rsidR="00973D29" w:rsidRPr="00260D4F" w:rsidRDefault="00973D29" w:rsidP="00973D29">
      <w:pPr>
        <w:tabs>
          <w:tab w:val="right" w:leader="dot" w:pos="9629"/>
        </w:tabs>
        <w:spacing w:line="240" w:lineRule="auto"/>
        <w:ind w:left="240"/>
        <w:outlineLvl w:val="0"/>
        <w:rPr>
          <w:noProof/>
          <w:color w:val="000000"/>
          <w:lang w:val="es-ES_tradnl"/>
        </w:rPr>
      </w:pPr>
      <w:r w:rsidRPr="00260D4F">
        <w:rPr>
          <w:b/>
          <w:iCs/>
          <w:noProof/>
          <w:color w:val="000000"/>
          <w:lang w:val="es-MX"/>
        </w:rPr>
        <w:t>FORMULARIO Nº 6</w:t>
      </w:r>
    </w:p>
    <w:p w:rsidR="00973D29" w:rsidRDefault="00973D29" w:rsidP="00973D29">
      <w:pPr>
        <w:tabs>
          <w:tab w:val="right" w:leader="dot" w:pos="9629"/>
        </w:tabs>
        <w:spacing w:line="240" w:lineRule="auto"/>
        <w:ind w:left="240"/>
        <w:outlineLvl w:val="0"/>
        <w:rPr>
          <w:noProof/>
          <w:color w:val="000000"/>
          <w:lang w:val="es-MX"/>
        </w:rPr>
      </w:pPr>
      <w:r w:rsidRPr="00260D4F">
        <w:rPr>
          <w:noProof/>
          <w:color w:val="000000"/>
          <w:lang w:val="es-MX"/>
        </w:rPr>
        <w:t>Autorización del Fabricante</w:t>
      </w:r>
      <w:r w:rsidR="00AF5D22">
        <w:rPr>
          <w:noProof/>
          <w:color w:val="000000"/>
          <w:lang w:val="es-MX"/>
        </w:rPr>
        <w:t xml:space="preserve"> – </w:t>
      </w:r>
      <w:r w:rsidR="00390BF0">
        <w:rPr>
          <w:noProof/>
          <w:color w:val="000000"/>
          <w:lang w:val="es-MX"/>
        </w:rPr>
        <w:t>No Aplica</w:t>
      </w:r>
    </w:p>
    <w:p w:rsidR="002D32F7" w:rsidRPr="00260D4F" w:rsidRDefault="002D32F7" w:rsidP="00973D29">
      <w:pPr>
        <w:tabs>
          <w:tab w:val="right" w:leader="dot" w:pos="9629"/>
        </w:tabs>
        <w:spacing w:line="240" w:lineRule="auto"/>
        <w:ind w:left="240"/>
        <w:outlineLvl w:val="0"/>
        <w:rPr>
          <w:noProof/>
          <w:lang w:val="es-ES_tradnl"/>
        </w:rPr>
      </w:pPr>
    </w:p>
    <w:p w:rsidR="00973D29" w:rsidRPr="00973D29" w:rsidRDefault="00973D29" w:rsidP="00973D29">
      <w:pPr>
        <w:spacing w:line="240" w:lineRule="auto"/>
        <w:rPr>
          <w:rFonts w:asciiTheme="majorHAnsi" w:hAnsiTheme="majorHAnsi"/>
          <w:lang w:val="es-MX"/>
        </w:rPr>
      </w:pPr>
    </w:p>
    <w:p w:rsidR="00973D29" w:rsidRPr="00973D29" w:rsidRDefault="00973D29" w:rsidP="00973D29">
      <w:pPr>
        <w:spacing w:line="240" w:lineRule="auto"/>
        <w:rPr>
          <w:rFonts w:asciiTheme="majorHAnsi" w:hAnsiTheme="majorHAnsi"/>
          <w:lang w:val="es-MX"/>
        </w:rPr>
      </w:pPr>
    </w:p>
    <w:p w:rsidR="00973D29" w:rsidRPr="00973D29" w:rsidRDefault="00973D29" w:rsidP="00973D29">
      <w:pPr>
        <w:spacing w:line="240" w:lineRule="auto"/>
        <w:rPr>
          <w:rFonts w:asciiTheme="majorHAnsi" w:hAnsiTheme="majorHAnsi"/>
          <w:lang w:val="es-MX"/>
        </w:rPr>
      </w:pPr>
    </w:p>
    <w:p w:rsidR="00973D29" w:rsidRDefault="00973D29" w:rsidP="00973D29">
      <w:pPr>
        <w:tabs>
          <w:tab w:val="right" w:leader="dot" w:pos="8820"/>
        </w:tabs>
        <w:spacing w:line="240" w:lineRule="auto"/>
        <w:jc w:val="center"/>
        <w:rPr>
          <w:rFonts w:asciiTheme="majorHAnsi" w:hAnsiTheme="majorHAnsi"/>
          <w:b/>
          <w:i/>
          <w:iCs/>
          <w:lang w:val="es-MX"/>
        </w:rPr>
      </w:pPr>
    </w:p>
    <w:p w:rsidR="005550BB" w:rsidRDefault="005550BB" w:rsidP="00973D29">
      <w:pPr>
        <w:tabs>
          <w:tab w:val="right" w:leader="dot" w:pos="8820"/>
        </w:tabs>
        <w:spacing w:line="240" w:lineRule="auto"/>
        <w:jc w:val="center"/>
        <w:rPr>
          <w:rFonts w:asciiTheme="majorHAnsi" w:hAnsiTheme="majorHAnsi"/>
          <w:b/>
          <w:i/>
          <w:iCs/>
          <w:lang w:val="es-MX"/>
        </w:rPr>
      </w:pPr>
    </w:p>
    <w:p w:rsidR="005550BB" w:rsidRDefault="005550BB" w:rsidP="00973D29">
      <w:pPr>
        <w:tabs>
          <w:tab w:val="right" w:leader="dot" w:pos="8820"/>
        </w:tabs>
        <w:spacing w:line="240" w:lineRule="auto"/>
        <w:jc w:val="center"/>
        <w:rPr>
          <w:rFonts w:asciiTheme="majorHAnsi" w:hAnsiTheme="majorHAnsi"/>
          <w:b/>
          <w:i/>
          <w:iCs/>
          <w:lang w:val="es-MX"/>
        </w:rPr>
      </w:pPr>
    </w:p>
    <w:p w:rsidR="005550BB" w:rsidRDefault="005550BB" w:rsidP="00973D29">
      <w:pPr>
        <w:tabs>
          <w:tab w:val="right" w:leader="dot" w:pos="8820"/>
        </w:tabs>
        <w:spacing w:line="240" w:lineRule="auto"/>
        <w:jc w:val="center"/>
        <w:rPr>
          <w:rFonts w:asciiTheme="majorHAnsi" w:hAnsiTheme="majorHAnsi"/>
          <w:b/>
          <w:i/>
          <w:iCs/>
          <w:lang w:val="es-MX"/>
        </w:rPr>
      </w:pPr>
    </w:p>
    <w:p w:rsidR="005550BB" w:rsidRDefault="005550BB" w:rsidP="00973D29">
      <w:pPr>
        <w:tabs>
          <w:tab w:val="right" w:leader="dot" w:pos="8820"/>
        </w:tabs>
        <w:spacing w:line="240" w:lineRule="auto"/>
        <w:jc w:val="center"/>
        <w:rPr>
          <w:rFonts w:asciiTheme="majorHAnsi" w:hAnsiTheme="majorHAnsi"/>
          <w:b/>
          <w:i/>
          <w:iCs/>
          <w:lang w:val="es-MX"/>
        </w:rPr>
      </w:pPr>
    </w:p>
    <w:p w:rsidR="00390BF0" w:rsidRDefault="00390BF0" w:rsidP="00973D29">
      <w:pPr>
        <w:tabs>
          <w:tab w:val="right" w:leader="dot" w:pos="8820"/>
        </w:tabs>
        <w:spacing w:line="240" w:lineRule="auto"/>
        <w:jc w:val="center"/>
        <w:rPr>
          <w:rFonts w:asciiTheme="majorHAnsi" w:hAnsiTheme="majorHAnsi"/>
          <w:b/>
          <w:i/>
          <w:iCs/>
          <w:lang w:val="es-MX"/>
        </w:rPr>
      </w:pPr>
    </w:p>
    <w:p w:rsidR="00390BF0" w:rsidRDefault="00390BF0" w:rsidP="00973D29">
      <w:pPr>
        <w:tabs>
          <w:tab w:val="right" w:leader="dot" w:pos="8820"/>
        </w:tabs>
        <w:spacing w:line="240" w:lineRule="auto"/>
        <w:jc w:val="center"/>
        <w:rPr>
          <w:rFonts w:asciiTheme="majorHAnsi" w:hAnsiTheme="majorHAnsi"/>
          <w:b/>
          <w:i/>
          <w:iCs/>
          <w:lang w:val="es-MX"/>
        </w:rPr>
      </w:pPr>
    </w:p>
    <w:p w:rsidR="00390BF0" w:rsidRDefault="00390BF0" w:rsidP="00973D29">
      <w:pPr>
        <w:tabs>
          <w:tab w:val="right" w:leader="dot" w:pos="8820"/>
        </w:tabs>
        <w:spacing w:line="240" w:lineRule="auto"/>
        <w:jc w:val="center"/>
        <w:rPr>
          <w:rFonts w:asciiTheme="majorHAnsi" w:hAnsiTheme="majorHAnsi"/>
          <w:b/>
          <w:i/>
          <w:iCs/>
          <w:lang w:val="es-MX"/>
        </w:rPr>
      </w:pPr>
    </w:p>
    <w:p w:rsidR="00390BF0" w:rsidRDefault="00390BF0" w:rsidP="00973D29">
      <w:pPr>
        <w:tabs>
          <w:tab w:val="right" w:leader="dot" w:pos="8820"/>
        </w:tabs>
        <w:spacing w:line="240" w:lineRule="auto"/>
        <w:jc w:val="center"/>
        <w:rPr>
          <w:rFonts w:asciiTheme="majorHAnsi" w:hAnsiTheme="majorHAnsi"/>
          <w:b/>
          <w:i/>
          <w:iCs/>
          <w:lang w:val="es-MX"/>
        </w:rPr>
      </w:pPr>
    </w:p>
    <w:p w:rsidR="00390BF0" w:rsidRDefault="00390BF0" w:rsidP="00973D29">
      <w:pPr>
        <w:tabs>
          <w:tab w:val="right" w:leader="dot" w:pos="8820"/>
        </w:tabs>
        <w:spacing w:line="240" w:lineRule="auto"/>
        <w:jc w:val="center"/>
        <w:rPr>
          <w:rFonts w:asciiTheme="majorHAnsi" w:hAnsiTheme="majorHAnsi"/>
          <w:b/>
          <w:i/>
          <w:iCs/>
          <w:lang w:val="es-MX"/>
        </w:rPr>
      </w:pPr>
    </w:p>
    <w:p w:rsidR="00390BF0" w:rsidRDefault="00390BF0" w:rsidP="00973D29">
      <w:pPr>
        <w:tabs>
          <w:tab w:val="right" w:leader="dot" w:pos="8820"/>
        </w:tabs>
        <w:spacing w:line="240" w:lineRule="auto"/>
        <w:jc w:val="center"/>
        <w:rPr>
          <w:rFonts w:asciiTheme="majorHAnsi" w:hAnsiTheme="majorHAnsi"/>
          <w:b/>
          <w:i/>
          <w:iCs/>
          <w:lang w:val="es-MX"/>
        </w:rPr>
      </w:pPr>
    </w:p>
    <w:p w:rsidR="00390BF0" w:rsidRDefault="00390BF0" w:rsidP="00973D29">
      <w:pPr>
        <w:tabs>
          <w:tab w:val="right" w:leader="dot" w:pos="8820"/>
        </w:tabs>
        <w:spacing w:line="240" w:lineRule="auto"/>
        <w:jc w:val="center"/>
        <w:rPr>
          <w:rFonts w:asciiTheme="majorHAnsi" w:hAnsiTheme="majorHAnsi"/>
          <w:b/>
          <w:i/>
          <w:iCs/>
          <w:lang w:val="es-MX"/>
        </w:rPr>
      </w:pPr>
    </w:p>
    <w:p w:rsidR="00390BF0" w:rsidRDefault="00390BF0" w:rsidP="00973D29">
      <w:pPr>
        <w:tabs>
          <w:tab w:val="right" w:leader="dot" w:pos="8820"/>
        </w:tabs>
        <w:spacing w:line="240" w:lineRule="auto"/>
        <w:jc w:val="center"/>
        <w:rPr>
          <w:rFonts w:asciiTheme="majorHAnsi" w:hAnsiTheme="majorHAnsi"/>
          <w:b/>
          <w:i/>
          <w:iCs/>
          <w:lang w:val="es-MX"/>
        </w:rPr>
      </w:pPr>
    </w:p>
    <w:p w:rsidR="005550BB" w:rsidRDefault="005550BB" w:rsidP="00973D29">
      <w:pPr>
        <w:tabs>
          <w:tab w:val="right" w:leader="dot" w:pos="8820"/>
        </w:tabs>
        <w:spacing w:line="240" w:lineRule="auto"/>
        <w:jc w:val="center"/>
        <w:rPr>
          <w:rFonts w:asciiTheme="majorHAnsi" w:hAnsiTheme="majorHAnsi"/>
          <w:b/>
          <w:i/>
          <w:iCs/>
          <w:lang w:val="es-MX"/>
        </w:rPr>
      </w:pPr>
    </w:p>
    <w:p w:rsidR="005550BB" w:rsidRDefault="005550BB" w:rsidP="00973D29">
      <w:pPr>
        <w:tabs>
          <w:tab w:val="right" w:leader="dot" w:pos="8820"/>
        </w:tabs>
        <w:spacing w:line="240" w:lineRule="auto"/>
        <w:jc w:val="center"/>
        <w:rPr>
          <w:rFonts w:asciiTheme="majorHAnsi" w:hAnsiTheme="majorHAnsi"/>
          <w:b/>
          <w:i/>
          <w:iCs/>
          <w:lang w:val="es-MX"/>
        </w:rPr>
      </w:pPr>
    </w:p>
    <w:p w:rsidR="005550BB" w:rsidRDefault="005550BB" w:rsidP="00973D29">
      <w:pPr>
        <w:tabs>
          <w:tab w:val="right" w:leader="dot" w:pos="8820"/>
        </w:tabs>
        <w:spacing w:line="240" w:lineRule="auto"/>
        <w:jc w:val="center"/>
        <w:rPr>
          <w:rFonts w:asciiTheme="majorHAnsi" w:hAnsiTheme="majorHAnsi"/>
          <w:b/>
          <w:i/>
          <w:iCs/>
          <w:lang w:val="es-MX"/>
        </w:rPr>
      </w:pPr>
    </w:p>
    <w:p w:rsidR="005550BB" w:rsidRDefault="005550BB" w:rsidP="00973D29">
      <w:pPr>
        <w:tabs>
          <w:tab w:val="right" w:leader="dot" w:pos="8820"/>
        </w:tabs>
        <w:spacing w:line="240" w:lineRule="auto"/>
        <w:jc w:val="center"/>
        <w:rPr>
          <w:rFonts w:asciiTheme="majorHAnsi" w:hAnsiTheme="majorHAnsi"/>
          <w:b/>
          <w:i/>
          <w:iCs/>
          <w:lang w:val="es-MX"/>
        </w:rPr>
      </w:pPr>
    </w:p>
    <w:p w:rsidR="005550BB" w:rsidRPr="00973D29" w:rsidRDefault="005550BB" w:rsidP="00973D29">
      <w:pPr>
        <w:tabs>
          <w:tab w:val="right" w:leader="dot" w:pos="8820"/>
        </w:tabs>
        <w:spacing w:line="240" w:lineRule="auto"/>
        <w:jc w:val="center"/>
        <w:rPr>
          <w:rFonts w:asciiTheme="majorHAnsi" w:hAnsiTheme="majorHAnsi"/>
          <w:b/>
          <w:i/>
          <w:iCs/>
          <w:lang w:val="es-MX"/>
        </w:rPr>
      </w:pPr>
    </w:p>
    <w:p w:rsidR="00973D29" w:rsidRPr="00973D29" w:rsidRDefault="00973D29" w:rsidP="00973D29">
      <w:pPr>
        <w:tabs>
          <w:tab w:val="right" w:leader="dot" w:pos="8820"/>
        </w:tabs>
        <w:spacing w:line="240" w:lineRule="auto"/>
        <w:jc w:val="center"/>
        <w:rPr>
          <w:rFonts w:asciiTheme="majorHAnsi" w:hAnsiTheme="majorHAnsi"/>
          <w:b/>
          <w:i/>
          <w:iCs/>
          <w:lang w:val="es-MX"/>
        </w:rPr>
      </w:pPr>
    </w:p>
    <w:p w:rsidR="00973D29" w:rsidRDefault="00973D29" w:rsidP="00973D29">
      <w:pPr>
        <w:tabs>
          <w:tab w:val="right" w:leader="dot" w:pos="8820"/>
        </w:tabs>
        <w:spacing w:line="240" w:lineRule="auto"/>
        <w:jc w:val="center"/>
        <w:rPr>
          <w:rFonts w:asciiTheme="majorHAnsi" w:hAnsiTheme="majorHAnsi"/>
          <w:b/>
          <w:i/>
          <w:iCs/>
          <w:lang w:val="es-MX"/>
        </w:rPr>
      </w:pPr>
    </w:p>
    <w:p w:rsidR="009126F7" w:rsidRPr="00973D29" w:rsidRDefault="009126F7" w:rsidP="00973D29">
      <w:pPr>
        <w:tabs>
          <w:tab w:val="right" w:leader="dot" w:pos="8820"/>
        </w:tabs>
        <w:spacing w:line="240" w:lineRule="auto"/>
        <w:jc w:val="center"/>
        <w:rPr>
          <w:rFonts w:asciiTheme="majorHAnsi" w:hAnsiTheme="majorHAnsi"/>
          <w:b/>
          <w:i/>
          <w:iCs/>
          <w:lang w:val="es-MX"/>
        </w:rPr>
      </w:pPr>
    </w:p>
    <w:p w:rsidR="00973D29" w:rsidRPr="00260D4F" w:rsidRDefault="00973D29" w:rsidP="00973D29">
      <w:pPr>
        <w:pBdr>
          <w:top w:val="single" w:sz="4" w:space="1" w:color="auto"/>
          <w:left w:val="single" w:sz="4" w:space="4" w:color="auto"/>
          <w:bottom w:val="single" w:sz="4" w:space="1" w:color="auto"/>
          <w:right w:val="single" w:sz="4" w:space="4" w:color="auto"/>
        </w:pBdr>
        <w:shd w:val="clear" w:color="auto" w:fill="000000"/>
        <w:spacing w:line="240" w:lineRule="auto"/>
        <w:jc w:val="center"/>
        <w:outlineLvl w:val="0"/>
        <w:rPr>
          <w:color w:val="FFFFFF"/>
          <w:lang w:val="es-MX"/>
        </w:rPr>
      </w:pPr>
      <w:bookmarkStart w:id="8" w:name="_GoBack"/>
      <w:bookmarkEnd w:id="8"/>
      <w:r w:rsidRPr="00260D4F">
        <w:rPr>
          <w:b/>
          <w:iCs/>
          <w:color w:val="FFFFFF"/>
          <w:lang w:val="es-MX"/>
        </w:rPr>
        <w:t>FORMULARIO Nº 1</w:t>
      </w:r>
      <w:r w:rsidRPr="00260D4F">
        <w:rPr>
          <w:b/>
          <w:iCs/>
          <w:color w:val="FFFFFF"/>
          <w:lang w:val="es-MX"/>
        </w:rPr>
        <w:fldChar w:fldCharType="begin"/>
      </w:r>
      <w:r w:rsidRPr="00260D4F">
        <w:instrText>xe "</w:instrText>
      </w:r>
      <w:r w:rsidRPr="00260D4F">
        <w:rPr>
          <w:b/>
          <w:iCs/>
          <w:color w:val="FFFFFF"/>
          <w:lang w:val="es-MX"/>
        </w:rPr>
        <w:instrText>FORMULARIO Nº 5</w:instrText>
      </w:r>
      <w:r w:rsidRPr="00260D4F">
        <w:instrText>"</w:instrText>
      </w:r>
      <w:r w:rsidRPr="00260D4F">
        <w:rPr>
          <w:b/>
          <w:iCs/>
          <w:color w:val="FFFFFF"/>
          <w:lang w:val="es-MX"/>
        </w:rPr>
        <w:fldChar w:fldCharType="end"/>
      </w:r>
    </w:p>
    <w:p w:rsidR="00973D29" w:rsidRPr="00260D4F" w:rsidRDefault="00973D29" w:rsidP="00973D29">
      <w:pPr>
        <w:tabs>
          <w:tab w:val="right" w:leader="dot" w:pos="8820"/>
        </w:tabs>
        <w:spacing w:line="240" w:lineRule="auto"/>
        <w:jc w:val="center"/>
        <w:outlineLvl w:val="0"/>
        <w:rPr>
          <w:b/>
          <w:i/>
          <w:iCs/>
          <w:lang w:val="es-MX"/>
        </w:rPr>
      </w:pPr>
    </w:p>
    <w:p w:rsidR="00973D29" w:rsidRPr="00260D4F" w:rsidRDefault="00973D29" w:rsidP="00973D29">
      <w:pPr>
        <w:tabs>
          <w:tab w:val="right" w:leader="dot" w:pos="8820"/>
        </w:tabs>
        <w:spacing w:line="240" w:lineRule="auto"/>
        <w:jc w:val="center"/>
        <w:outlineLvl w:val="0"/>
        <w:rPr>
          <w:b/>
          <w:i/>
          <w:iCs/>
          <w:lang w:val="es-MX"/>
        </w:rPr>
      </w:pPr>
      <w:r w:rsidRPr="00260D4F">
        <w:rPr>
          <w:b/>
          <w:i/>
          <w:iCs/>
          <w:lang w:val="es-MX"/>
        </w:rPr>
        <w:t>Formulario de Oferta</w:t>
      </w:r>
    </w:p>
    <w:p w:rsidR="00973D29" w:rsidRPr="00260D4F" w:rsidRDefault="00973D29" w:rsidP="00973D29">
      <w:pPr>
        <w:tabs>
          <w:tab w:val="right" w:leader="dot" w:pos="8820"/>
        </w:tabs>
        <w:spacing w:line="240" w:lineRule="auto"/>
        <w:jc w:val="center"/>
        <w:outlineLvl w:val="0"/>
        <w:rPr>
          <w:b/>
          <w:i/>
          <w:iCs/>
          <w:lang w:val="es-MX"/>
        </w:rPr>
      </w:pPr>
    </w:p>
    <w:p w:rsidR="00973D29" w:rsidRPr="00260D4F" w:rsidRDefault="00973D29" w:rsidP="00973D29">
      <w:pPr>
        <w:tabs>
          <w:tab w:val="right" w:leader="dot" w:pos="8820"/>
        </w:tabs>
        <w:spacing w:line="240" w:lineRule="auto"/>
        <w:rPr>
          <w:i/>
          <w:iCs/>
          <w:lang w:val="es-MX"/>
        </w:rPr>
      </w:pPr>
      <w:r w:rsidRPr="00260D4F">
        <w:rPr>
          <w:i/>
          <w:iCs/>
          <w:lang w:val="es-MX"/>
        </w:rPr>
        <w:t>Fecha: ………………….</w:t>
      </w:r>
    </w:p>
    <w:p w:rsidR="00973D29" w:rsidRPr="00260D4F" w:rsidRDefault="00973D29" w:rsidP="00973D29">
      <w:pPr>
        <w:spacing w:line="240" w:lineRule="auto"/>
        <w:rPr>
          <w:b/>
        </w:rPr>
      </w:pPr>
      <w:r w:rsidRPr="00260D4F">
        <w:rPr>
          <w:i/>
          <w:iCs/>
          <w:lang w:val="es-MX"/>
        </w:rPr>
        <w:t xml:space="preserve">Modalidad: </w:t>
      </w:r>
      <w:r w:rsidRPr="00260D4F">
        <w:rPr>
          <w:lang w:val="es-ES_tradnl"/>
        </w:rPr>
        <w:t>Contratación</w:t>
      </w:r>
      <w:r w:rsidRPr="00260D4F">
        <w:t xml:space="preserve"> Directa N°</w:t>
      </w:r>
      <w:r w:rsidRPr="00260D4F">
        <w:rPr>
          <w:b/>
        </w:rPr>
        <w:t xml:space="preserve"> </w:t>
      </w:r>
      <w:r w:rsidR="00DC49A5">
        <w:t>27/2017</w:t>
      </w:r>
      <w:r w:rsidR="0005379F" w:rsidRPr="00260D4F">
        <w:t xml:space="preserve"> </w:t>
      </w:r>
      <w:r w:rsidRPr="00260D4F">
        <w:rPr>
          <w:b/>
        </w:rPr>
        <w:t>“</w:t>
      </w:r>
      <w:r w:rsidR="00DC49A5">
        <w:rPr>
          <w:b/>
        </w:rPr>
        <w:t>SERVICIO DE DESARROLLO DE SOFTWARE, IMPLEMENTACIÓN, CAPACITACIÓN Y SOPORTE TÉCNICO PARA LA F.C.E.A.</w:t>
      </w:r>
      <w:r w:rsidRPr="00260D4F">
        <w:rPr>
          <w:b/>
        </w:rPr>
        <w:t>”</w:t>
      </w:r>
    </w:p>
    <w:p w:rsidR="00973D29" w:rsidRPr="00260D4F" w:rsidRDefault="00973D29" w:rsidP="00973D29">
      <w:pPr>
        <w:spacing w:line="240" w:lineRule="auto"/>
        <w:rPr>
          <w:b/>
        </w:rPr>
      </w:pPr>
      <w:r w:rsidRPr="00260D4F">
        <w:rPr>
          <w:b/>
        </w:rPr>
        <w:t xml:space="preserve">ID Nº </w:t>
      </w:r>
      <w:r w:rsidR="00DC49A5">
        <w:rPr>
          <w:b/>
        </w:rPr>
        <w:t>326.066</w:t>
      </w:r>
    </w:p>
    <w:p w:rsidR="00973D29" w:rsidRPr="00260D4F" w:rsidRDefault="00973D29" w:rsidP="00973D29">
      <w:pPr>
        <w:tabs>
          <w:tab w:val="right" w:pos="9720"/>
        </w:tabs>
        <w:spacing w:line="240" w:lineRule="auto"/>
        <w:ind w:left="5760"/>
      </w:pPr>
      <w:r w:rsidRPr="00260D4F">
        <w:tab/>
      </w:r>
    </w:p>
    <w:p w:rsidR="00973D29" w:rsidRPr="00260D4F" w:rsidRDefault="00973D29" w:rsidP="00973D29">
      <w:pPr>
        <w:spacing w:line="240" w:lineRule="auto"/>
        <w:outlineLvl w:val="0"/>
      </w:pPr>
      <w:r w:rsidRPr="00260D4F">
        <w:t>A: Universidad Nacional de Concepción</w:t>
      </w:r>
    </w:p>
    <w:p w:rsidR="007F567C" w:rsidRDefault="007F567C" w:rsidP="00973D29">
      <w:pPr>
        <w:numPr>
          <w:ilvl w:val="12"/>
          <w:numId w:val="0"/>
        </w:numPr>
        <w:suppressAutoHyphens/>
        <w:spacing w:line="240" w:lineRule="auto"/>
        <w:rPr>
          <w:lang w:val="es-ES"/>
        </w:rPr>
      </w:pPr>
    </w:p>
    <w:p w:rsidR="00973D29" w:rsidRPr="00260D4F" w:rsidRDefault="00973D29" w:rsidP="00973D29">
      <w:pPr>
        <w:numPr>
          <w:ilvl w:val="12"/>
          <w:numId w:val="0"/>
        </w:numPr>
        <w:suppressAutoHyphens/>
        <w:spacing w:line="240" w:lineRule="auto"/>
        <w:rPr>
          <w:lang w:val="es-ES"/>
        </w:rPr>
      </w:pPr>
      <w:r w:rsidRPr="001C76F7">
        <w:rPr>
          <w:lang w:val="es-ES"/>
        </w:rPr>
        <w:t>Nos dirigimos a ustedes en el procedimiento de contratación directa de referencia, con el objeto de presentar oferta y declarar bajo juramento cuanto sigue:</w:t>
      </w:r>
      <w:r w:rsidRPr="00260D4F">
        <w:rPr>
          <w:lang w:val="es-ES"/>
        </w:rPr>
        <w:t xml:space="preserve"> </w:t>
      </w:r>
    </w:p>
    <w:p w:rsidR="00973D29" w:rsidRPr="00260D4F" w:rsidRDefault="00973D29" w:rsidP="00973D29">
      <w:pPr>
        <w:tabs>
          <w:tab w:val="num" w:pos="540"/>
        </w:tabs>
        <w:suppressAutoHyphens/>
        <w:spacing w:line="240" w:lineRule="auto"/>
        <w:rPr>
          <w:lang w:val="es-ES"/>
        </w:rPr>
      </w:pPr>
    </w:p>
    <w:p w:rsidR="0088669D" w:rsidRPr="00260D4F" w:rsidRDefault="0088669D" w:rsidP="0088669D">
      <w:pPr>
        <w:widowControl/>
        <w:numPr>
          <w:ilvl w:val="0"/>
          <w:numId w:val="4"/>
        </w:numPr>
        <w:adjustRightInd/>
        <w:spacing w:line="240" w:lineRule="auto"/>
        <w:textAlignment w:val="auto"/>
      </w:pPr>
      <w:bookmarkStart w:id="9" w:name="_Toc155151058"/>
      <w:bookmarkStart w:id="10" w:name="_Toc263139223"/>
      <w:r w:rsidRPr="00260D4F">
        <w:t>Hemos examinado y no tenemos objeción alguna a los Documentos de Licitación, incluyendo las Instrucciones a los Oferentes (IAO) y las Condiciones Generales del Contrato (CGC) aprobadas por la Dirección Nacional de Contrataciones Públicas y difundidas en el Sistema de Información de las Contrataciones y las Adendas publicadas,</w:t>
      </w:r>
    </w:p>
    <w:p w:rsidR="0088669D" w:rsidRPr="00260D4F" w:rsidRDefault="0088669D" w:rsidP="0088669D">
      <w:pPr>
        <w:widowControl/>
        <w:numPr>
          <w:ilvl w:val="0"/>
          <w:numId w:val="4"/>
        </w:numPr>
        <w:adjustRightInd/>
        <w:spacing w:line="240" w:lineRule="auto"/>
        <w:textAlignment w:val="auto"/>
      </w:pPr>
      <w:r w:rsidRPr="00260D4F">
        <w:t xml:space="preserve">Nuestra firma no está comprendida en las limitaciones o prohibiciones para contratar con el Estado en general y con esta Convocante en particular, establecidas en el artículo 40 de la Ley N° 2051/03.  </w:t>
      </w:r>
    </w:p>
    <w:p w:rsidR="0088669D" w:rsidRPr="00260D4F" w:rsidRDefault="00F16993" w:rsidP="0088669D">
      <w:pPr>
        <w:widowControl/>
        <w:numPr>
          <w:ilvl w:val="0"/>
          <w:numId w:val="4"/>
        </w:numPr>
        <w:adjustRightInd/>
        <w:spacing w:line="240" w:lineRule="auto"/>
        <w:textAlignment w:val="auto"/>
      </w:pPr>
      <w:r w:rsidRPr="00260D4F">
        <w:t>Nos abstenemos</w:t>
      </w:r>
      <w:r w:rsidR="0088669D" w:rsidRPr="00260D4F">
        <w:t xml:space="preserve"> de adoptar conductas orientadas a que los funcionarios o empleados del Convocante en el presente llamado, induzcan o alteren las exigencias del llamado, las evaluaciones de las propuestas, el resultado del procedimiento, la ejecución </w:t>
      </w:r>
      <w:r w:rsidRPr="00260D4F">
        <w:t>contractual u</w:t>
      </w:r>
      <w:r w:rsidR="0088669D" w:rsidRPr="00260D4F">
        <w:t xml:space="preserve"> otros aspectos que pudieran otorgarnos condiciones más ventajosas con relación a los demás participantes, </w:t>
      </w:r>
      <w:proofErr w:type="gramStart"/>
      <w:r w:rsidR="0088669D" w:rsidRPr="00260D4F">
        <w:t>como</w:t>
      </w:r>
      <w:proofErr w:type="gramEnd"/>
      <w:r w:rsidR="0088669D" w:rsidRPr="00260D4F">
        <w:t xml:space="preserve"> por ejemplo, y de manera enunciativa y no limitativa, el soborno y la colusión.</w:t>
      </w:r>
    </w:p>
    <w:p w:rsidR="0088669D" w:rsidRPr="00260D4F" w:rsidRDefault="0088669D" w:rsidP="0088669D">
      <w:pPr>
        <w:widowControl/>
        <w:numPr>
          <w:ilvl w:val="0"/>
          <w:numId w:val="4"/>
        </w:numPr>
        <w:adjustRightInd/>
        <w:spacing w:line="240" w:lineRule="auto"/>
        <w:textAlignment w:val="auto"/>
      </w:pPr>
      <w:r w:rsidRPr="00260D4F">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88669D" w:rsidRPr="00260D4F" w:rsidRDefault="0088669D" w:rsidP="0088669D">
      <w:pPr>
        <w:widowControl/>
        <w:numPr>
          <w:ilvl w:val="0"/>
          <w:numId w:val="4"/>
        </w:numPr>
        <w:adjustRightInd/>
        <w:spacing w:line="240" w:lineRule="auto"/>
        <w:textAlignment w:val="auto"/>
      </w:pPr>
      <w:r w:rsidRPr="00260D4F">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88669D" w:rsidRPr="00260D4F" w:rsidRDefault="0088669D" w:rsidP="0088669D">
      <w:pPr>
        <w:widowControl/>
        <w:numPr>
          <w:ilvl w:val="0"/>
          <w:numId w:val="4"/>
        </w:numPr>
        <w:tabs>
          <w:tab w:val="num" w:pos="540"/>
        </w:tabs>
        <w:adjustRightInd/>
        <w:spacing w:line="240" w:lineRule="auto"/>
        <w:textAlignment w:val="auto"/>
        <w:rPr>
          <w:lang w:val="es-MX"/>
        </w:rPr>
      </w:pPr>
      <w:r w:rsidRPr="00260D4F">
        <w:rPr>
          <w:lang w:val="es-MX"/>
        </w:rPr>
        <w:t>Entendemos que esta oferta, junto con su debida aceptación por escrito incluida en la adjudicación y su notificación, constituirán una obligación contractual entre nosotros, hasta que el contrato formal haya sido perfeccionado por las partes.</w:t>
      </w:r>
    </w:p>
    <w:p w:rsidR="0088669D" w:rsidRPr="00260D4F" w:rsidRDefault="0088669D" w:rsidP="0088669D">
      <w:pPr>
        <w:widowControl/>
        <w:numPr>
          <w:ilvl w:val="0"/>
          <w:numId w:val="4"/>
        </w:numPr>
        <w:adjustRightInd/>
        <w:spacing w:line="240" w:lineRule="auto"/>
        <w:textAlignment w:val="auto"/>
      </w:pPr>
      <w:r w:rsidRPr="00260D4F">
        <w:t>Entendemos que la Convocante tiene el derecho de cancelar o declarar desierta la licitación,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88669D" w:rsidRPr="00260D4F" w:rsidRDefault="0088669D" w:rsidP="0088669D">
      <w:pPr>
        <w:numPr>
          <w:ilvl w:val="0"/>
          <w:numId w:val="4"/>
        </w:numPr>
        <w:spacing w:line="240" w:lineRule="auto"/>
      </w:pPr>
      <w:r w:rsidRPr="00260D4F">
        <w:rPr>
          <w:lang w:val="es-MX"/>
        </w:rPr>
        <w:t xml:space="preserve">Si nuestra oferta es aceptada, nos comprometemos a obtener una Garantía de </w:t>
      </w:r>
      <w:r w:rsidRPr="00260D4F">
        <w:rPr>
          <w:lang w:val="es-MX"/>
        </w:rPr>
        <w:lastRenderedPageBreak/>
        <w:t>Cumplimiento del Contrato de conformidad con la cláusula 42 de las IAO y cláusula 16 de las CGC;</w:t>
      </w:r>
    </w:p>
    <w:p w:rsidR="0088669D" w:rsidRPr="00260D4F" w:rsidRDefault="0088669D" w:rsidP="0088669D">
      <w:pPr>
        <w:widowControl/>
        <w:numPr>
          <w:ilvl w:val="0"/>
          <w:numId w:val="4"/>
        </w:numPr>
        <w:adjustRightInd/>
        <w:spacing w:line="240" w:lineRule="auto"/>
        <w:textAlignment w:val="auto"/>
      </w:pPr>
      <w:r w:rsidRPr="00260D4F">
        <w:t xml:space="preserve">Nuestra oferta se mantendrá vigente por </w:t>
      </w:r>
      <w:r w:rsidRPr="00260D4F">
        <w:rPr>
          <w:lang w:val="es-MX"/>
        </w:rPr>
        <w:t>el período establecido en la cláusula 19.1 de las DDL, a partir de la fecha límite fijada para la presentación de las ofertas de conformidad con la cláusula 19.1 y 23.1 de las Instrucciones a los Oferentes</w:t>
      </w:r>
      <w:r w:rsidRPr="00260D4F">
        <w:t>. Esta oferta nos obliga y podrá ser aceptada en cualquier momento hasta antes del término de dicho período;</w:t>
      </w:r>
    </w:p>
    <w:p w:rsidR="0088669D" w:rsidRPr="00E721B3" w:rsidRDefault="0088669D" w:rsidP="0088669D">
      <w:pPr>
        <w:widowControl/>
        <w:numPr>
          <w:ilvl w:val="0"/>
          <w:numId w:val="4"/>
        </w:numPr>
        <w:adjustRightInd/>
        <w:spacing w:line="240" w:lineRule="auto"/>
        <w:textAlignment w:val="auto"/>
        <w:rPr>
          <w:lang w:val="es-MX"/>
        </w:rPr>
      </w:pPr>
      <w:r w:rsidRPr="00E721B3">
        <w:rPr>
          <w:lang w:val="es-MX"/>
        </w:rPr>
        <w:t xml:space="preserve">Ofrecemos proveer los siguientes Servicios de conformidad con los Documentos de la Licitación y de acuerdo con el Plan de Entregas y </w:t>
      </w:r>
      <w:r w:rsidRPr="00E721B3">
        <w:rPr>
          <w:lang w:val="es-ES"/>
        </w:rPr>
        <w:t>nos comprometemos a que estos Servicios cumplan a cabalidad con las Especificaciones Técnicas y Requerimientos del Pliego de Bases y Condiciones</w:t>
      </w:r>
      <w:r w:rsidRPr="00E721B3">
        <w:rPr>
          <w:lang w:val="es-MX"/>
        </w:rPr>
        <w:t xml:space="preserve">, </w:t>
      </w:r>
      <w:r w:rsidRPr="00E721B3">
        <w:rPr>
          <w:b/>
          <w:lang w:val="es-MX"/>
        </w:rPr>
        <w:t xml:space="preserve">siendo el precio de nuestra oferta se encuentra indicada en </w:t>
      </w:r>
      <w:r w:rsidR="00524E37" w:rsidRPr="00E721B3">
        <w:rPr>
          <w:b/>
          <w:lang w:val="es-MX"/>
        </w:rPr>
        <w:t>la Lista</w:t>
      </w:r>
      <w:r w:rsidRPr="00E721B3">
        <w:rPr>
          <w:b/>
          <w:lang w:val="es-MX"/>
        </w:rPr>
        <w:t xml:space="preserve"> de Precios, que fue descargada del SICP y forma parte del presente formulario de Oferta. </w:t>
      </w:r>
      <w:r w:rsidRPr="00E721B3">
        <w:rPr>
          <w:highlight w:val="yellow"/>
          <w:lang w:val="es-MX"/>
        </w:rPr>
        <w:t>[El formulario de lista de precios deberá ser descargado en el formato Excel del SICP, completada y firmada para ser adjuntada al presente formulario de oferta, pues la misma forma parte integral de su oferta]</w:t>
      </w:r>
    </w:p>
    <w:p w:rsidR="0088669D" w:rsidRPr="00260D4F" w:rsidRDefault="0088669D" w:rsidP="0088669D">
      <w:pPr>
        <w:numPr>
          <w:ilvl w:val="12"/>
          <w:numId w:val="0"/>
        </w:numPr>
        <w:suppressAutoHyphens/>
        <w:spacing w:line="240" w:lineRule="auto"/>
        <w:rPr>
          <w:lang w:val="es-MX"/>
        </w:rPr>
      </w:pPr>
    </w:p>
    <w:p w:rsidR="0088669D" w:rsidRPr="00260D4F" w:rsidRDefault="0088669D" w:rsidP="0088669D">
      <w:pPr>
        <w:numPr>
          <w:ilvl w:val="12"/>
          <w:numId w:val="0"/>
        </w:numPr>
        <w:suppressAutoHyphens/>
        <w:spacing w:line="240" w:lineRule="auto"/>
        <w:rPr>
          <w:lang w:val="es-MX"/>
        </w:rPr>
      </w:pPr>
      <w:r w:rsidRPr="00260D4F">
        <w:rPr>
          <w:lang w:val="es-MX"/>
        </w:rPr>
        <w:t>Firma: ____________________________________________</w:t>
      </w:r>
    </w:p>
    <w:p w:rsidR="0088669D" w:rsidRPr="00260D4F" w:rsidRDefault="0088669D" w:rsidP="0088669D">
      <w:pPr>
        <w:numPr>
          <w:ilvl w:val="12"/>
          <w:numId w:val="0"/>
        </w:numPr>
        <w:suppressAutoHyphens/>
        <w:spacing w:line="240" w:lineRule="auto"/>
        <w:rPr>
          <w:i/>
          <w:iCs/>
          <w:lang w:val="es-MX"/>
        </w:rPr>
      </w:pPr>
      <w:r w:rsidRPr="00260D4F">
        <w:rPr>
          <w:lang w:val="es-MX"/>
        </w:rPr>
        <w:t xml:space="preserve">Nombre: </w:t>
      </w:r>
      <w:r w:rsidRPr="00260D4F">
        <w:rPr>
          <w:i/>
          <w:iCs/>
          <w:lang w:val="es-MX"/>
        </w:rPr>
        <w:t xml:space="preserve">[indicar el nombre completo de la persona que firma el Formulario de la Oferta] </w:t>
      </w:r>
    </w:p>
    <w:p w:rsidR="0088669D" w:rsidRPr="00260D4F" w:rsidRDefault="0088669D" w:rsidP="0088669D">
      <w:pPr>
        <w:numPr>
          <w:ilvl w:val="12"/>
          <w:numId w:val="0"/>
        </w:numPr>
        <w:suppressAutoHyphens/>
        <w:spacing w:line="240" w:lineRule="auto"/>
        <w:rPr>
          <w:i/>
          <w:iCs/>
          <w:lang w:val="es-MX"/>
        </w:rPr>
      </w:pPr>
      <w:r w:rsidRPr="00260D4F">
        <w:rPr>
          <w:lang w:val="es-MX"/>
        </w:rPr>
        <w:t xml:space="preserve">En calidad de: </w:t>
      </w:r>
      <w:r w:rsidRPr="00260D4F">
        <w:rPr>
          <w:i/>
          <w:iCs/>
          <w:lang w:val="es-MX"/>
        </w:rPr>
        <w:t>[indicar la calidad jurídica de la persona que firma el Formulario de la Oferta]</w:t>
      </w:r>
    </w:p>
    <w:bookmarkEnd w:id="9"/>
    <w:bookmarkEnd w:id="10"/>
    <w:p w:rsidR="00973D29" w:rsidRPr="00260D4F" w:rsidRDefault="00973D29" w:rsidP="00973D29">
      <w:pPr>
        <w:numPr>
          <w:ilvl w:val="12"/>
          <w:numId w:val="0"/>
        </w:numPr>
        <w:suppressAutoHyphens/>
        <w:spacing w:line="240" w:lineRule="auto"/>
        <w:jc w:val="left"/>
        <w:outlineLvl w:val="0"/>
        <w:rPr>
          <w:i/>
          <w:iCs/>
          <w:lang w:val="es-MX"/>
        </w:rPr>
      </w:pPr>
    </w:p>
    <w:p w:rsidR="0088669D" w:rsidRPr="00260D4F" w:rsidRDefault="0088669D" w:rsidP="00973D29">
      <w:pPr>
        <w:numPr>
          <w:ilvl w:val="12"/>
          <w:numId w:val="0"/>
        </w:numPr>
        <w:suppressAutoHyphens/>
        <w:spacing w:line="240" w:lineRule="auto"/>
        <w:jc w:val="left"/>
        <w:outlineLvl w:val="0"/>
        <w:rPr>
          <w:i/>
          <w:iCs/>
          <w:lang w:val="es-MX"/>
        </w:rPr>
      </w:pPr>
    </w:p>
    <w:p w:rsidR="0088669D" w:rsidRPr="00260D4F" w:rsidRDefault="0088669D" w:rsidP="00973D29">
      <w:pPr>
        <w:numPr>
          <w:ilvl w:val="12"/>
          <w:numId w:val="0"/>
        </w:numPr>
        <w:suppressAutoHyphens/>
        <w:spacing w:line="240" w:lineRule="auto"/>
        <w:jc w:val="left"/>
        <w:outlineLvl w:val="0"/>
        <w:rPr>
          <w:i/>
          <w:iCs/>
          <w:lang w:val="es-MX"/>
        </w:rPr>
      </w:pPr>
    </w:p>
    <w:p w:rsidR="0088669D" w:rsidRPr="00260D4F" w:rsidRDefault="0088669D" w:rsidP="00973D29">
      <w:pPr>
        <w:numPr>
          <w:ilvl w:val="12"/>
          <w:numId w:val="0"/>
        </w:numPr>
        <w:suppressAutoHyphens/>
        <w:spacing w:line="240" w:lineRule="auto"/>
        <w:jc w:val="left"/>
        <w:outlineLvl w:val="0"/>
        <w:rPr>
          <w:i/>
          <w:iCs/>
          <w:lang w:val="es-MX"/>
        </w:rPr>
      </w:pPr>
    </w:p>
    <w:p w:rsidR="0088669D" w:rsidRPr="00260D4F" w:rsidRDefault="0088669D" w:rsidP="00973D29">
      <w:pPr>
        <w:numPr>
          <w:ilvl w:val="12"/>
          <w:numId w:val="0"/>
        </w:numPr>
        <w:suppressAutoHyphens/>
        <w:spacing w:line="240" w:lineRule="auto"/>
        <w:jc w:val="left"/>
        <w:outlineLvl w:val="0"/>
        <w:rPr>
          <w:i/>
          <w:iCs/>
          <w:lang w:val="es-MX"/>
        </w:rPr>
      </w:pPr>
    </w:p>
    <w:p w:rsidR="0088669D" w:rsidRPr="00260D4F" w:rsidRDefault="0088669D" w:rsidP="00973D29">
      <w:pPr>
        <w:numPr>
          <w:ilvl w:val="12"/>
          <w:numId w:val="0"/>
        </w:numPr>
        <w:suppressAutoHyphens/>
        <w:spacing w:line="240" w:lineRule="auto"/>
        <w:jc w:val="left"/>
        <w:outlineLvl w:val="0"/>
        <w:rPr>
          <w:i/>
          <w:iCs/>
          <w:lang w:val="es-MX"/>
        </w:rPr>
      </w:pPr>
    </w:p>
    <w:p w:rsidR="0088669D" w:rsidRPr="00260D4F" w:rsidRDefault="0088669D" w:rsidP="00973D29">
      <w:pPr>
        <w:numPr>
          <w:ilvl w:val="12"/>
          <w:numId w:val="0"/>
        </w:numPr>
        <w:suppressAutoHyphens/>
        <w:spacing w:line="240" w:lineRule="auto"/>
        <w:jc w:val="left"/>
        <w:outlineLvl w:val="0"/>
        <w:rPr>
          <w:i/>
          <w:iCs/>
          <w:lang w:val="es-MX"/>
        </w:rPr>
      </w:pPr>
    </w:p>
    <w:p w:rsidR="0088669D" w:rsidRPr="00260D4F" w:rsidRDefault="0088669D" w:rsidP="00973D29">
      <w:pPr>
        <w:numPr>
          <w:ilvl w:val="12"/>
          <w:numId w:val="0"/>
        </w:numPr>
        <w:suppressAutoHyphens/>
        <w:spacing w:line="240" w:lineRule="auto"/>
        <w:jc w:val="left"/>
        <w:outlineLvl w:val="0"/>
        <w:rPr>
          <w:i/>
          <w:iCs/>
          <w:lang w:val="es-MX"/>
        </w:rPr>
      </w:pPr>
    </w:p>
    <w:p w:rsidR="0088669D" w:rsidRDefault="0088669D" w:rsidP="00973D29">
      <w:pPr>
        <w:numPr>
          <w:ilvl w:val="12"/>
          <w:numId w:val="0"/>
        </w:numPr>
        <w:suppressAutoHyphens/>
        <w:spacing w:line="240" w:lineRule="auto"/>
        <w:jc w:val="left"/>
        <w:outlineLvl w:val="0"/>
        <w:rPr>
          <w:rFonts w:asciiTheme="majorHAnsi" w:hAnsiTheme="majorHAnsi"/>
          <w:i/>
          <w:iCs/>
          <w:sz w:val="22"/>
          <w:szCs w:val="22"/>
          <w:lang w:val="es-MX"/>
        </w:rPr>
      </w:pPr>
    </w:p>
    <w:p w:rsidR="0088669D" w:rsidRDefault="0088669D" w:rsidP="00973D29">
      <w:pPr>
        <w:numPr>
          <w:ilvl w:val="12"/>
          <w:numId w:val="0"/>
        </w:numPr>
        <w:suppressAutoHyphens/>
        <w:spacing w:line="240" w:lineRule="auto"/>
        <w:jc w:val="left"/>
        <w:outlineLvl w:val="0"/>
        <w:rPr>
          <w:rFonts w:asciiTheme="majorHAnsi" w:hAnsiTheme="majorHAnsi"/>
          <w:i/>
          <w:iCs/>
          <w:sz w:val="22"/>
          <w:szCs w:val="22"/>
          <w:lang w:val="es-MX"/>
        </w:rPr>
      </w:pPr>
    </w:p>
    <w:p w:rsidR="0088669D" w:rsidRDefault="0088669D" w:rsidP="00973D29">
      <w:pPr>
        <w:numPr>
          <w:ilvl w:val="12"/>
          <w:numId w:val="0"/>
        </w:numPr>
        <w:suppressAutoHyphens/>
        <w:spacing w:line="240" w:lineRule="auto"/>
        <w:jc w:val="left"/>
        <w:outlineLvl w:val="0"/>
        <w:rPr>
          <w:rFonts w:asciiTheme="majorHAnsi" w:hAnsiTheme="majorHAnsi"/>
          <w:i/>
          <w:iCs/>
          <w:sz w:val="22"/>
          <w:szCs w:val="22"/>
          <w:lang w:val="es-MX"/>
        </w:rPr>
      </w:pPr>
    </w:p>
    <w:p w:rsidR="0088669D" w:rsidRDefault="0088669D" w:rsidP="00973D29">
      <w:pPr>
        <w:numPr>
          <w:ilvl w:val="12"/>
          <w:numId w:val="0"/>
        </w:numPr>
        <w:suppressAutoHyphens/>
        <w:spacing w:line="240" w:lineRule="auto"/>
        <w:jc w:val="left"/>
        <w:outlineLvl w:val="0"/>
        <w:rPr>
          <w:rFonts w:asciiTheme="majorHAnsi" w:hAnsiTheme="majorHAnsi"/>
          <w:i/>
          <w:iCs/>
          <w:sz w:val="22"/>
          <w:szCs w:val="22"/>
          <w:lang w:val="es-MX"/>
        </w:rPr>
      </w:pPr>
    </w:p>
    <w:p w:rsidR="0088669D" w:rsidRDefault="0088669D" w:rsidP="00973D29">
      <w:pPr>
        <w:numPr>
          <w:ilvl w:val="12"/>
          <w:numId w:val="0"/>
        </w:numPr>
        <w:suppressAutoHyphens/>
        <w:spacing w:line="240" w:lineRule="auto"/>
        <w:jc w:val="left"/>
        <w:outlineLvl w:val="0"/>
        <w:rPr>
          <w:rFonts w:asciiTheme="majorHAnsi" w:hAnsiTheme="majorHAnsi"/>
          <w:i/>
          <w:iCs/>
          <w:sz w:val="22"/>
          <w:szCs w:val="22"/>
          <w:lang w:val="es-MX"/>
        </w:rPr>
      </w:pPr>
    </w:p>
    <w:p w:rsidR="0088669D" w:rsidRDefault="0088669D" w:rsidP="00973D29">
      <w:pPr>
        <w:numPr>
          <w:ilvl w:val="12"/>
          <w:numId w:val="0"/>
        </w:numPr>
        <w:suppressAutoHyphens/>
        <w:spacing w:line="240" w:lineRule="auto"/>
        <w:jc w:val="left"/>
        <w:outlineLvl w:val="0"/>
        <w:rPr>
          <w:rFonts w:asciiTheme="majorHAnsi" w:hAnsiTheme="majorHAnsi"/>
          <w:i/>
          <w:iCs/>
          <w:sz w:val="22"/>
          <w:szCs w:val="22"/>
          <w:lang w:val="es-MX"/>
        </w:rPr>
      </w:pPr>
    </w:p>
    <w:p w:rsidR="0088669D" w:rsidRDefault="0088669D" w:rsidP="00973D29">
      <w:pPr>
        <w:numPr>
          <w:ilvl w:val="12"/>
          <w:numId w:val="0"/>
        </w:numPr>
        <w:suppressAutoHyphens/>
        <w:spacing w:line="240" w:lineRule="auto"/>
        <w:jc w:val="left"/>
        <w:outlineLvl w:val="0"/>
        <w:rPr>
          <w:rFonts w:asciiTheme="majorHAnsi" w:hAnsiTheme="majorHAnsi"/>
          <w:i/>
          <w:iCs/>
          <w:sz w:val="22"/>
          <w:szCs w:val="22"/>
          <w:lang w:val="es-MX"/>
        </w:rPr>
      </w:pPr>
    </w:p>
    <w:p w:rsidR="0088669D" w:rsidRDefault="0088669D" w:rsidP="00973D29">
      <w:pPr>
        <w:numPr>
          <w:ilvl w:val="12"/>
          <w:numId w:val="0"/>
        </w:numPr>
        <w:suppressAutoHyphens/>
        <w:spacing w:line="240" w:lineRule="auto"/>
        <w:jc w:val="left"/>
        <w:outlineLvl w:val="0"/>
        <w:rPr>
          <w:rFonts w:asciiTheme="majorHAnsi" w:hAnsiTheme="majorHAnsi"/>
          <w:i/>
          <w:iCs/>
          <w:sz w:val="22"/>
          <w:szCs w:val="22"/>
          <w:lang w:val="es-MX"/>
        </w:rPr>
      </w:pPr>
    </w:p>
    <w:p w:rsidR="0088669D" w:rsidRDefault="0088669D" w:rsidP="00973D29">
      <w:pPr>
        <w:numPr>
          <w:ilvl w:val="12"/>
          <w:numId w:val="0"/>
        </w:numPr>
        <w:suppressAutoHyphens/>
        <w:spacing w:line="240" w:lineRule="auto"/>
        <w:jc w:val="left"/>
        <w:outlineLvl w:val="0"/>
        <w:rPr>
          <w:rFonts w:asciiTheme="majorHAnsi" w:hAnsiTheme="majorHAnsi"/>
          <w:i/>
          <w:iCs/>
          <w:sz w:val="22"/>
          <w:szCs w:val="22"/>
          <w:lang w:val="es-MX"/>
        </w:rPr>
      </w:pPr>
    </w:p>
    <w:p w:rsidR="0088669D" w:rsidRDefault="0088669D" w:rsidP="00973D29">
      <w:pPr>
        <w:numPr>
          <w:ilvl w:val="12"/>
          <w:numId w:val="0"/>
        </w:numPr>
        <w:suppressAutoHyphens/>
        <w:spacing w:line="240" w:lineRule="auto"/>
        <w:jc w:val="left"/>
        <w:outlineLvl w:val="0"/>
        <w:rPr>
          <w:rFonts w:asciiTheme="majorHAnsi" w:hAnsiTheme="majorHAnsi"/>
          <w:i/>
          <w:iCs/>
          <w:sz w:val="22"/>
          <w:szCs w:val="22"/>
          <w:lang w:val="es-MX"/>
        </w:rPr>
      </w:pPr>
    </w:p>
    <w:p w:rsidR="0088669D" w:rsidRDefault="0088669D" w:rsidP="00973D29">
      <w:pPr>
        <w:numPr>
          <w:ilvl w:val="12"/>
          <w:numId w:val="0"/>
        </w:numPr>
        <w:suppressAutoHyphens/>
        <w:spacing w:line="240" w:lineRule="auto"/>
        <w:jc w:val="left"/>
        <w:outlineLvl w:val="0"/>
        <w:rPr>
          <w:rFonts w:asciiTheme="majorHAnsi" w:hAnsiTheme="majorHAnsi"/>
          <w:i/>
          <w:iCs/>
          <w:sz w:val="22"/>
          <w:szCs w:val="22"/>
          <w:lang w:val="es-MX"/>
        </w:rPr>
      </w:pPr>
    </w:p>
    <w:p w:rsidR="0088669D" w:rsidRDefault="0088669D" w:rsidP="00973D29">
      <w:pPr>
        <w:numPr>
          <w:ilvl w:val="12"/>
          <w:numId w:val="0"/>
        </w:numPr>
        <w:suppressAutoHyphens/>
        <w:spacing w:line="240" w:lineRule="auto"/>
        <w:jc w:val="left"/>
        <w:outlineLvl w:val="0"/>
        <w:rPr>
          <w:rFonts w:asciiTheme="majorHAnsi" w:hAnsiTheme="majorHAnsi"/>
          <w:i/>
          <w:iCs/>
          <w:sz w:val="22"/>
          <w:szCs w:val="22"/>
          <w:lang w:val="es-MX"/>
        </w:rPr>
      </w:pPr>
    </w:p>
    <w:p w:rsidR="0088669D" w:rsidRDefault="0088669D" w:rsidP="00973D29">
      <w:pPr>
        <w:numPr>
          <w:ilvl w:val="12"/>
          <w:numId w:val="0"/>
        </w:numPr>
        <w:suppressAutoHyphens/>
        <w:spacing w:line="240" w:lineRule="auto"/>
        <w:jc w:val="left"/>
        <w:outlineLvl w:val="0"/>
        <w:rPr>
          <w:rFonts w:asciiTheme="majorHAnsi" w:hAnsiTheme="majorHAnsi"/>
          <w:i/>
          <w:iCs/>
          <w:sz w:val="22"/>
          <w:szCs w:val="22"/>
          <w:lang w:val="es-MX"/>
        </w:rPr>
      </w:pPr>
    </w:p>
    <w:p w:rsidR="0088669D" w:rsidRDefault="0088669D" w:rsidP="00973D29">
      <w:pPr>
        <w:numPr>
          <w:ilvl w:val="12"/>
          <w:numId w:val="0"/>
        </w:numPr>
        <w:suppressAutoHyphens/>
        <w:spacing w:line="240" w:lineRule="auto"/>
        <w:jc w:val="left"/>
        <w:outlineLvl w:val="0"/>
        <w:rPr>
          <w:rFonts w:asciiTheme="majorHAnsi" w:hAnsiTheme="majorHAnsi"/>
          <w:i/>
          <w:iCs/>
          <w:sz w:val="22"/>
          <w:szCs w:val="22"/>
          <w:lang w:val="es-MX"/>
        </w:rPr>
      </w:pPr>
    </w:p>
    <w:p w:rsidR="0088669D" w:rsidRDefault="0088669D" w:rsidP="00973D29">
      <w:pPr>
        <w:numPr>
          <w:ilvl w:val="12"/>
          <w:numId w:val="0"/>
        </w:numPr>
        <w:suppressAutoHyphens/>
        <w:spacing w:line="240" w:lineRule="auto"/>
        <w:jc w:val="left"/>
        <w:outlineLvl w:val="0"/>
        <w:rPr>
          <w:rFonts w:asciiTheme="majorHAnsi" w:hAnsiTheme="majorHAnsi"/>
          <w:i/>
          <w:iCs/>
          <w:sz w:val="22"/>
          <w:szCs w:val="22"/>
          <w:lang w:val="es-MX"/>
        </w:rPr>
      </w:pPr>
    </w:p>
    <w:p w:rsidR="0088669D" w:rsidRDefault="0088669D" w:rsidP="00973D29">
      <w:pPr>
        <w:numPr>
          <w:ilvl w:val="12"/>
          <w:numId w:val="0"/>
        </w:numPr>
        <w:suppressAutoHyphens/>
        <w:spacing w:line="240" w:lineRule="auto"/>
        <w:jc w:val="left"/>
        <w:outlineLvl w:val="0"/>
        <w:rPr>
          <w:rFonts w:asciiTheme="majorHAnsi" w:hAnsiTheme="majorHAnsi"/>
          <w:i/>
          <w:iCs/>
          <w:sz w:val="22"/>
          <w:szCs w:val="22"/>
          <w:lang w:val="es-MX"/>
        </w:rPr>
      </w:pPr>
    </w:p>
    <w:p w:rsidR="0088669D" w:rsidRDefault="0088669D" w:rsidP="00973D29">
      <w:pPr>
        <w:numPr>
          <w:ilvl w:val="12"/>
          <w:numId w:val="0"/>
        </w:numPr>
        <w:suppressAutoHyphens/>
        <w:spacing w:line="240" w:lineRule="auto"/>
        <w:jc w:val="left"/>
        <w:outlineLvl w:val="0"/>
        <w:rPr>
          <w:rFonts w:asciiTheme="majorHAnsi" w:hAnsiTheme="majorHAnsi"/>
          <w:i/>
          <w:iCs/>
          <w:sz w:val="22"/>
          <w:szCs w:val="22"/>
          <w:lang w:val="es-MX"/>
        </w:rPr>
      </w:pPr>
    </w:p>
    <w:p w:rsidR="0088669D" w:rsidRDefault="0088669D" w:rsidP="00973D29">
      <w:pPr>
        <w:numPr>
          <w:ilvl w:val="12"/>
          <w:numId w:val="0"/>
        </w:numPr>
        <w:suppressAutoHyphens/>
        <w:spacing w:line="240" w:lineRule="auto"/>
        <w:jc w:val="left"/>
        <w:outlineLvl w:val="0"/>
        <w:rPr>
          <w:rFonts w:asciiTheme="majorHAnsi" w:hAnsiTheme="majorHAnsi"/>
          <w:i/>
          <w:iCs/>
          <w:sz w:val="22"/>
          <w:szCs w:val="22"/>
          <w:lang w:val="es-MX"/>
        </w:rPr>
      </w:pPr>
    </w:p>
    <w:p w:rsidR="0088669D" w:rsidRDefault="0088669D" w:rsidP="00973D29">
      <w:pPr>
        <w:numPr>
          <w:ilvl w:val="12"/>
          <w:numId w:val="0"/>
        </w:numPr>
        <w:suppressAutoHyphens/>
        <w:spacing w:line="240" w:lineRule="auto"/>
        <w:jc w:val="left"/>
        <w:outlineLvl w:val="0"/>
        <w:rPr>
          <w:rFonts w:asciiTheme="majorHAnsi" w:hAnsiTheme="majorHAnsi"/>
          <w:i/>
          <w:iCs/>
          <w:sz w:val="22"/>
          <w:szCs w:val="22"/>
          <w:lang w:val="es-MX"/>
        </w:rPr>
      </w:pPr>
    </w:p>
    <w:p w:rsidR="0088669D" w:rsidRDefault="0088669D" w:rsidP="00973D29">
      <w:pPr>
        <w:numPr>
          <w:ilvl w:val="12"/>
          <w:numId w:val="0"/>
        </w:numPr>
        <w:suppressAutoHyphens/>
        <w:spacing w:line="240" w:lineRule="auto"/>
        <w:jc w:val="left"/>
        <w:outlineLvl w:val="0"/>
        <w:rPr>
          <w:rFonts w:asciiTheme="majorHAnsi" w:hAnsiTheme="majorHAnsi"/>
          <w:i/>
          <w:iCs/>
          <w:sz w:val="22"/>
          <w:szCs w:val="22"/>
          <w:lang w:val="es-MX"/>
        </w:rPr>
      </w:pPr>
    </w:p>
    <w:p w:rsidR="0088669D" w:rsidRDefault="0088669D" w:rsidP="00973D29">
      <w:pPr>
        <w:numPr>
          <w:ilvl w:val="12"/>
          <w:numId w:val="0"/>
        </w:numPr>
        <w:suppressAutoHyphens/>
        <w:spacing w:line="240" w:lineRule="auto"/>
        <w:jc w:val="left"/>
        <w:outlineLvl w:val="0"/>
        <w:rPr>
          <w:rFonts w:asciiTheme="majorHAnsi" w:hAnsiTheme="majorHAnsi"/>
          <w:i/>
          <w:iCs/>
          <w:sz w:val="22"/>
          <w:szCs w:val="22"/>
          <w:lang w:val="es-MX"/>
        </w:rPr>
      </w:pPr>
    </w:p>
    <w:p w:rsidR="00973D29" w:rsidRPr="00524E37" w:rsidRDefault="00973D29" w:rsidP="00973D29">
      <w:pPr>
        <w:pBdr>
          <w:top w:val="single" w:sz="4" w:space="1" w:color="auto"/>
          <w:left w:val="single" w:sz="4" w:space="4" w:color="auto"/>
          <w:bottom w:val="single" w:sz="4" w:space="1" w:color="auto"/>
          <w:right w:val="single" w:sz="4" w:space="4" w:color="auto"/>
        </w:pBdr>
        <w:shd w:val="clear" w:color="auto" w:fill="000000"/>
        <w:tabs>
          <w:tab w:val="left" w:pos="284"/>
        </w:tabs>
        <w:spacing w:line="240" w:lineRule="auto"/>
        <w:jc w:val="center"/>
        <w:outlineLvl w:val="0"/>
        <w:rPr>
          <w:color w:val="FFFFFF"/>
          <w:lang w:val="es-MX"/>
        </w:rPr>
      </w:pPr>
      <w:r w:rsidRPr="00524E37">
        <w:rPr>
          <w:b/>
          <w:iCs/>
          <w:color w:val="FFFFFF"/>
          <w:lang w:val="es-MX"/>
        </w:rPr>
        <w:t>FORMULARIO Nº 2</w:t>
      </w:r>
      <w:r w:rsidRPr="00524E37">
        <w:rPr>
          <w:b/>
          <w:iCs/>
          <w:color w:val="FFFFFF"/>
          <w:lang w:val="es-MX"/>
        </w:rPr>
        <w:fldChar w:fldCharType="begin"/>
      </w:r>
      <w:r w:rsidRPr="00524E37">
        <w:instrText>xe "</w:instrText>
      </w:r>
      <w:r w:rsidRPr="00524E37">
        <w:rPr>
          <w:b/>
          <w:iCs/>
          <w:color w:val="FFFFFF"/>
          <w:lang w:val="es-MX"/>
        </w:rPr>
        <w:instrText>FORMULARIO Nº 5</w:instrText>
      </w:r>
      <w:r w:rsidRPr="00524E37">
        <w:instrText>"</w:instrText>
      </w:r>
      <w:r w:rsidRPr="00524E37">
        <w:rPr>
          <w:b/>
          <w:iCs/>
          <w:color w:val="FFFFFF"/>
          <w:lang w:val="es-MX"/>
        </w:rPr>
        <w:fldChar w:fldCharType="end"/>
      </w:r>
    </w:p>
    <w:p w:rsidR="00973D29" w:rsidRPr="00CB2D53" w:rsidRDefault="00973D29" w:rsidP="00973D29">
      <w:pPr>
        <w:tabs>
          <w:tab w:val="right" w:leader="dot" w:pos="8820"/>
        </w:tabs>
        <w:spacing w:line="240" w:lineRule="auto"/>
        <w:jc w:val="center"/>
        <w:rPr>
          <w:rFonts w:asciiTheme="majorHAnsi" w:hAnsiTheme="majorHAnsi"/>
          <w:b/>
          <w:i/>
          <w:sz w:val="16"/>
          <w:szCs w:val="16"/>
        </w:rPr>
      </w:pPr>
    </w:p>
    <w:p w:rsidR="00973D29" w:rsidRPr="00792E87" w:rsidRDefault="00973D29" w:rsidP="00973D29">
      <w:pPr>
        <w:tabs>
          <w:tab w:val="right" w:leader="dot" w:pos="8820"/>
        </w:tabs>
        <w:spacing w:line="240" w:lineRule="auto"/>
        <w:jc w:val="center"/>
        <w:rPr>
          <w:b/>
        </w:rPr>
      </w:pPr>
      <w:r w:rsidRPr="00792E87">
        <w:rPr>
          <w:b/>
        </w:rPr>
        <w:t>Declaración Jurada de Mantenimiento de Ofertas</w:t>
      </w:r>
    </w:p>
    <w:p w:rsidR="00973D29" w:rsidRPr="00792E87" w:rsidRDefault="00973D29" w:rsidP="00973D29">
      <w:pPr>
        <w:tabs>
          <w:tab w:val="right" w:leader="dot" w:pos="8820"/>
        </w:tabs>
        <w:spacing w:line="240" w:lineRule="auto"/>
        <w:rPr>
          <w:i/>
          <w:iCs/>
          <w:lang w:val="es-MX"/>
        </w:rPr>
      </w:pPr>
      <w:r w:rsidRPr="00792E87">
        <w:rPr>
          <w:i/>
          <w:iCs/>
          <w:lang w:val="es-MX"/>
        </w:rPr>
        <w:t>Fecha: ………………….</w:t>
      </w:r>
    </w:p>
    <w:p w:rsidR="00973D29" w:rsidRPr="00792E87" w:rsidRDefault="00973D29" w:rsidP="00973D29">
      <w:pPr>
        <w:spacing w:line="240" w:lineRule="auto"/>
        <w:rPr>
          <w:b/>
        </w:rPr>
      </w:pPr>
      <w:r w:rsidRPr="00792E87">
        <w:rPr>
          <w:i/>
          <w:iCs/>
          <w:lang w:val="es-MX"/>
        </w:rPr>
        <w:t xml:space="preserve">Modalidad: </w:t>
      </w:r>
      <w:r w:rsidRPr="00792E87">
        <w:rPr>
          <w:lang w:val="es-ES_tradnl"/>
        </w:rPr>
        <w:t>Contratación</w:t>
      </w:r>
      <w:r w:rsidRPr="00792E87">
        <w:t xml:space="preserve"> Directa N°</w:t>
      </w:r>
      <w:r w:rsidRPr="00792E87">
        <w:rPr>
          <w:b/>
        </w:rPr>
        <w:t xml:space="preserve"> </w:t>
      </w:r>
      <w:r w:rsidR="00DC49A5">
        <w:t>27/2017</w:t>
      </w:r>
      <w:r w:rsidR="0005379F" w:rsidRPr="00792E87">
        <w:t xml:space="preserve"> </w:t>
      </w:r>
      <w:r w:rsidRPr="00792E87">
        <w:rPr>
          <w:b/>
        </w:rPr>
        <w:t>“</w:t>
      </w:r>
      <w:r w:rsidR="00DC49A5">
        <w:rPr>
          <w:b/>
        </w:rPr>
        <w:t>SERVICIO DE DESARROLLO DE SOFTWARE, IMPLEMENTACIÓN, CAPACITACIÓN Y SOPORTE TÉCNICO PARA LA F.C.E.A.</w:t>
      </w:r>
      <w:r w:rsidRPr="00792E87">
        <w:rPr>
          <w:b/>
        </w:rPr>
        <w:t>”</w:t>
      </w:r>
    </w:p>
    <w:p w:rsidR="00973D29" w:rsidRPr="00792E87" w:rsidRDefault="00973D29" w:rsidP="00973D29">
      <w:pPr>
        <w:spacing w:line="240" w:lineRule="auto"/>
        <w:jc w:val="left"/>
        <w:rPr>
          <w:b/>
        </w:rPr>
      </w:pPr>
      <w:r w:rsidRPr="00792E87">
        <w:rPr>
          <w:b/>
        </w:rPr>
        <w:t xml:space="preserve">ID Nº </w:t>
      </w:r>
      <w:r w:rsidR="00DC49A5">
        <w:rPr>
          <w:b/>
        </w:rPr>
        <w:t>326.066</w:t>
      </w:r>
    </w:p>
    <w:p w:rsidR="00973D29" w:rsidRPr="007F567C" w:rsidRDefault="00973D29" w:rsidP="00973D29">
      <w:pPr>
        <w:spacing w:line="240" w:lineRule="auto"/>
        <w:rPr>
          <w:sz w:val="16"/>
          <w:szCs w:val="16"/>
        </w:rPr>
      </w:pPr>
    </w:p>
    <w:p w:rsidR="00973D29" w:rsidRPr="00792E87" w:rsidRDefault="00973D29" w:rsidP="00072D0F">
      <w:pPr>
        <w:spacing w:line="276" w:lineRule="auto"/>
      </w:pPr>
      <w:r w:rsidRPr="00792E87">
        <w:t xml:space="preserve">A: Universidad Nacional de Concepción </w:t>
      </w:r>
    </w:p>
    <w:p w:rsidR="00973D29" w:rsidRPr="00792E87" w:rsidRDefault="00973D29" w:rsidP="00973D29">
      <w:pPr>
        <w:spacing w:line="240" w:lineRule="auto"/>
        <w:ind w:firstLine="720"/>
        <w:rPr>
          <w:b/>
        </w:rPr>
      </w:pPr>
      <w:r w:rsidRPr="00792E87">
        <w:t xml:space="preserve">Yo, quien suscribe, declaro bajo Fe de Juramento que he presentado oferta en representación de [nombre o razón social de la firma] en fecha _________ para la Contratación Directa con número de </w:t>
      </w:r>
      <w:r w:rsidRPr="00792E87">
        <w:rPr>
          <w:b/>
        </w:rPr>
        <w:t xml:space="preserve">ID </w:t>
      </w:r>
      <w:r w:rsidR="00DC49A5">
        <w:rPr>
          <w:b/>
        </w:rPr>
        <w:t>326.066</w:t>
      </w:r>
      <w:r w:rsidRPr="00792E87">
        <w:t xml:space="preserve">, para </w:t>
      </w:r>
      <w:r w:rsidR="00D32101">
        <w:t>el</w:t>
      </w:r>
      <w:r w:rsidRPr="00792E87">
        <w:rPr>
          <w:b/>
        </w:rPr>
        <w:t xml:space="preserve"> “</w:t>
      </w:r>
      <w:r w:rsidR="00DC49A5">
        <w:rPr>
          <w:b/>
        </w:rPr>
        <w:t>SERVICIO DE DESARROLLO DE SOFTWARE, IMPLEMENTACIÓN, CAPACITACIÓN Y SOPORTE TÉCNICO PARA LA F.C.E.A.</w:t>
      </w:r>
      <w:r w:rsidRPr="00792E87">
        <w:rPr>
          <w:b/>
        </w:rPr>
        <w:t>”</w:t>
      </w:r>
    </w:p>
    <w:p w:rsidR="00973D29" w:rsidRPr="00792E87" w:rsidRDefault="00973D29" w:rsidP="00347D10">
      <w:pPr>
        <w:spacing w:line="240" w:lineRule="auto"/>
      </w:pPr>
      <w:r w:rsidRPr="00792E87">
        <w:softHyphen/>
      </w:r>
      <w:r w:rsidRPr="00792E87">
        <w:softHyphen/>
      </w:r>
      <w:r w:rsidRPr="00792E87">
        <w:softHyphen/>
      </w:r>
      <w:r w:rsidRPr="00792E87">
        <w:softHyphen/>
      </w:r>
      <w:r w:rsidRPr="00792E87">
        <w:softHyphen/>
      </w:r>
      <w:r w:rsidRPr="00792E87">
        <w:softHyphen/>
      </w:r>
      <w:r w:rsidRPr="00792E87">
        <w:softHyphen/>
      </w:r>
      <w:r w:rsidRPr="00792E87">
        <w:softHyphen/>
      </w:r>
      <w:r w:rsidRPr="00792E87">
        <w:softHyphen/>
      </w:r>
      <w:r w:rsidRPr="00792E87">
        <w:softHyphen/>
      </w:r>
      <w:r w:rsidRPr="00792E87">
        <w:softHyphen/>
      </w:r>
      <w:r w:rsidRPr="00792E87">
        <w:softHyphen/>
      </w:r>
      <w:r w:rsidRPr="00792E87">
        <w:tab/>
        <w:t>Asimismo, dejo constancia que con la presentación de mi Oferta he contraído una obligación con la Universidad Nacional de Concepción por la suma de (…………</w:t>
      </w:r>
      <w:proofErr w:type="gramStart"/>
      <w:r w:rsidRPr="00792E87">
        <w:t>…….</w:t>
      </w:r>
      <w:proofErr w:type="gramEnd"/>
      <w:r w:rsidRPr="00792E87">
        <w:t>.) equivalente al 5%  del monto total de mi Oferta, que pagaré a la misma en los siguientes casos:</w:t>
      </w:r>
    </w:p>
    <w:p w:rsidR="00973D29" w:rsidRPr="00792E87" w:rsidRDefault="00973D29" w:rsidP="00973D29">
      <w:pPr>
        <w:keepNext/>
        <w:numPr>
          <w:ilvl w:val="1"/>
          <w:numId w:val="5"/>
        </w:numPr>
        <w:tabs>
          <w:tab w:val="num" w:pos="426"/>
        </w:tabs>
        <w:spacing w:line="240" w:lineRule="auto"/>
        <w:ind w:left="426" w:hanging="426"/>
        <w:outlineLvl w:val="2"/>
        <w:rPr>
          <w:bCs/>
        </w:rPr>
      </w:pPr>
      <w:r w:rsidRPr="00792E87">
        <w:rPr>
          <w:bCs/>
        </w:rPr>
        <w:t xml:space="preserve">Si retiro mi oferta durante el período de validez de la misma; </w:t>
      </w:r>
    </w:p>
    <w:p w:rsidR="00973D29" w:rsidRPr="00792E87" w:rsidRDefault="00973D29" w:rsidP="00973D29">
      <w:pPr>
        <w:keepNext/>
        <w:numPr>
          <w:ilvl w:val="1"/>
          <w:numId w:val="5"/>
        </w:numPr>
        <w:tabs>
          <w:tab w:val="num" w:pos="426"/>
        </w:tabs>
        <w:spacing w:line="240" w:lineRule="auto"/>
        <w:ind w:left="426" w:hanging="426"/>
        <w:outlineLvl w:val="2"/>
        <w:rPr>
          <w:bCs/>
        </w:rPr>
      </w:pPr>
      <w:r w:rsidRPr="00792E87">
        <w:rPr>
          <w:bCs/>
        </w:rPr>
        <w:t>Si no acepto la corrección del precio de mi oferta, de conformidad a lo establecido en el artículo 59 del Decreto 21.909/03;</w:t>
      </w:r>
    </w:p>
    <w:p w:rsidR="00973D29" w:rsidRPr="00792E87" w:rsidRDefault="00973D29" w:rsidP="00973D29">
      <w:pPr>
        <w:keepNext/>
        <w:numPr>
          <w:ilvl w:val="1"/>
          <w:numId w:val="5"/>
        </w:numPr>
        <w:tabs>
          <w:tab w:val="num" w:pos="426"/>
        </w:tabs>
        <w:spacing w:line="240" w:lineRule="auto"/>
        <w:ind w:left="426" w:hanging="426"/>
        <w:outlineLvl w:val="2"/>
        <w:rPr>
          <w:bCs/>
        </w:rPr>
      </w:pPr>
      <w:r w:rsidRPr="00792E87">
        <w:rPr>
          <w:bCs/>
        </w:rPr>
        <w:t>Si en mi carácter de adjudicatario no procedo, por causa que me fuera imputable a:</w:t>
      </w:r>
    </w:p>
    <w:p w:rsidR="00973D29" w:rsidRPr="00792E87" w:rsidRDefault="00973D29" w:rsidP="00973D29">
      <w:pPr>
        <w:numPr>
          <w:ilvl w:val="2"/>
          <w:numId w:val="5"/>
        </w:numPr>
        <w:tabs>
          <w:tab w:val="num" w:pos="709"/>
        </w:tabs>
        <w:spacing w:line="240" w:lineRule="auto"/>
        <w:ind w:left="709" w:hanging="283"/>
        <w:outlineLvl w:val="3"/>
        <w:rPr>
          <w:bCs/>
        </w:rPr>
      </w:pPr>
      <w:r w:rsidRPr="00792E87">
        <w:rPr>
          <w:bCs/>
        </w:rPr>
        <w:t xml:space="preserve">Firmar </w:t>
      </w:r>
      <w:proofErr w:type="gramStart"/>
      <w:r w:rsidRPr="00792E87">
        <w:rPr>
          <w:bCs/>
        </w:rPr>
        <w:t>el  contrato</w:t>
      </w:r>
      <w:proofErr w:type="gramEnd"/>
      <w:r w:rsidRPr="00792E87">
        <w:rPr>
          <w:bCs/>
        </w:rPr>
        <w:t xml:space="preserve"> o rechazar la Orden de Compra; o </w:t>
      </w:r>
    </w:p>
    <w:p w:rsidR="00973D29" w:rsidRPr="00792E87" w:rsidRDefault="00973D29" w:rsidP="00973D29">
      <w:pPr>
        <w:numPr>
          <w:ilvl w:val="2"/>
          <w:numId w:val="5"/>
        </w:numPr>
        <w:tabs>
          <w:tab w:val="num" w:pos="709"/>
        </w:tabs>
        <w:spacing w:line="240" w:lineRule="auto"/>
        <w:ind w:left="709" w:hanging="283"/>
        <w:outlineLvl w:val="3"/>
        <w:rPr>
          <w:bCs/>
        </w:rPr>
      </w:pPr>
      <w:r w:rsidRPr="00792E87">
        <w:rPr>
          <w:bCs/>
        </w:rPr>
        <w:t>Suministrar la garantía de cumplimiento de contrato de conformidad al punto 31 del Anexo B de la Carta de Invitación;</w:t>
      </w:r>
    </w:p>
    <w:p w:rsidR="00973D29" w:rsidRPr="00792E87" w:rsidRDefault="00973D29" w:rsidP="00973D29">
      <w:pPr>
        <w:numPr>
          <w:ilvl w:val="2"/>
          <w:numId w:val="5"/>
        </w:numPr>
        <w:tabs>
          <w:tab w:val="num" w:pos="709"/>
        </w:tabs>
        <w:spacing w:line="240" w:lineRule="auto"/>
        <w:ind w:left="709" w:hanging="283"/>
        <w:outlineLvl w:val="3"/>
        <w:rPr>
          <w:b/>
          <w:bCs/>
        </w:rPr>
      </w:pPr>
      <w:r w:rsidRPr="00792E87">
        <w:rPr>
          <w:bCs/>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973D29" w:rsidRPr="00792E87" w:rsidRDefault="00973D29" w:rsidP="00973D29">
      <w:pPr>
        <w:keepNext/>
        <w:numPr>
          <w:ilvl w:val="1"/>
          <w:numId w:val="5"/>
        </w:numPr>
        <w:tabs>
          <w:tab w:val="num" w:pos="426"/>
        </w:tabs>
        <w:spacing w:line="240" w:lineRule="auto"/>
        <w:ind w:left="0" w:firstLine="0"/>
        <w:outlineLvl w:val="2"/>
        <w:rPr>
          <w:bCs/>
        </w:rPr>
      </w:pPr>
      <w:r w:rsidRPr="00792E87">
        <w:rPr>
          <w:bCs/>
        </w:rPr>
        <w:t>Cuando se comprobare que las declaraciones juradas presentadas con mi oferta sean falsas; o</w:t>
      </w:r>
    </w:p>
    <w:p w:rsidR="00973D29" w:rsidRPr="00792E87" w:rsidRDefault="00973D29" w:rsidP="007F567C">
      <w:pPr>
        <w:keepNext/>
        <w:numPr>
          <w:ilvl w:val="1"/>
          <w:numId w:val="5"/>
        </w:numPr>
        <w:tabs>
          <w:tab w:val="clear" w:pos="1440"/>
          <w:tab w:val="num" w:pos="426"/>
        </w:tabs>
        <w:spacing w:line="240" w:lineRule="auto"/>
        <w:ind w:left="0" w:firstLine="0"/>
        <w:outlineLvl w:val="2"/>
        <w:rPr>
          <w:bCs/>
        </w:rPr>
      </w:pPr>
      <w:r w:rsidRPr="00792E87">
        <w:rPr>
          <w:bCs/>
        </w:rPr>
        <w:t>Si en mi carácter de adjudicatario no presentare las legalizaciones correspondientes, cuando éstas sean requeridas para la firma del contrato o para emitir la Orden de Compra.</w:t>
      </w:r>
    </w:p>
    <w:p w:rsidR="00973D29" w:rsidRPr="00072D0F" w:rsidRDefault="00973D29" w:rsidP="00973D29">
      <w:pPr>
        <w:spacing w:line="240" w:lineRule="auto"/>
        <w:rPr>
          <w:b/>
          <w:sz w:val="22"/>
          <w:szCs w:val="22"/>
        </w:rPr>
      </w:pPr>
      <w:r w:rsidRPr="00072D0F">
        <w:rPr>
          <w:sz w:val="22"/>
          <w:szCs w:val="22"/>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973D29" w:rsidRDefault="00973D29" w:rsidP="00973D2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 w:val="22"/>
          <w:szCs w:val="22"/>
        </w:rPr>
      </w:pPr>
      <w:r w:rsidRPr="00072D0F">
        <w:rPr>
          <w:sz w:val="22"/>
          <w:szCs w:val="22"/>
        </w:rPr>
        <w:t>Esta garantía permanecerá en vigor durante el plazo indicado en el punto16del Anexo B, y toda reclamación pertinente deberá ser recibida por el Garante a más tardar en la fecha indicada.</w:t>
      </w:r>
    </w:p>
    <w:p w:rsidR="00973D29" w:rsidRPr="00347D10" w:rsidRDefault="00973D29" w:rsidP="00973D29">
      <w:pPr>
        <w:numPr>
          <w:ilvl w:val="12"/>
          <w:numId w:val="0"/>
        </w:numPr>
        <w:suppressAutoHyphens/>
        <w:spacing w:line="240" w:lineRule="auto"/>
        <w:jc w:val="center"/>
        <w:rPr>
          <w:i/>
          <w:iCs/>
          <w:sz w:val="20"/>
          <w:szCs w:val="20"/>
          <w:lang w:val="es-MX"/>
        </w:rPr>
      </w:pPr>
      <w:r w:rsidRPr="00347D10">
        <w:rPr>
          <w:i/>
          <w:iCs/>
          <w:sz w:val="20"/>
          <w:szCs w:val="20"/>
          <w:lang w:val="es-MX"/>
        </w:rPr>
        <w:t>---------------------------------------------------------</w:t>
      </w:r>
    </w:p>
    <w:p w:rsidR="00973D29" w:rsidRPr="00347D10" w:rsidRDefault="00973D29" w:rsidP="00973D29">
      <w:pPr>
        <w:numPr>
          <w:ilvl w:val="12"/>
          <w:numId w:val="0"/>
        </w:numPr>
        <w:suppressAutoHyphens/>
        <w:spacing w:line="240" w:lineRule="auto"/>
        <w:jc w:val="center"/>
        <w:rPr>
          <w:i/>
          <w:iCs/>
          <w:sz w:val="20"/>
          <w:szCs w:val="20"/>
          <w:lang w:val="es-MX"/>
        </w:rPr>
      </w:pPr>
      <w:r w:rsidRPr="00347D10">
        <w:rPr>
          <w:i/>
          <w:iCs/>
          <w:sz w:val="20"/>
          <w:szCs w:val="20"/>
          <w:lang w:val="es-MX"/>
        </w:rPr>
        <w:t>Representante autorizada de la Empresa……………</w:t>
      </w:r>
      <w:proofErr w:type="gramStart"/>
      <w:r w:rsidRPr="00347D10">
        <w:rPr>
          <w:i/>
          <w:iCs/>
          <w:sz w:val="20"/>
          <w:szCs w:val="20"/>
          <w:lang w:val="es-MX"/>
        </w:rPr>
        <w:t>…….</w:t>
      </w:r>
      <w:proofErr w:type="gramEnd"/>
      <w:r w:rsidRPr="00347D10">
        <w:rPr>
          <w:i/>
          <w:iCs/>
          <w:sz w:val="20"/>
          <w:szCs w:val="20"/>
          <w:lang w:val="es-MX"/>
        </w:rPr>
        <w:t>.</w:t>
      </w:r>
    </w:p>
    <w:p w:rsidR="007F567C" w:rsidRPr="00347D10" w:rsidRDefault="00973D29" w:rsidP="007F567C">
      <w:pPr>
        <w:numPr>
          <w:ilvl w:val="12"/>
          <w:numId w:val="0"/>
        </w:numPr>
        <w:suppressAutoHyphens/>
        <w:spacing w:line="240" w:lineRule="auto"/>
        <w:jc w:val="center"/>
        <w:rPr>
          <w:i/>
          <w:iCs/>
          <w:sz w:val="20"/>
          <w:szCs w:val="20"/>
          <w:lang w:val="es-MX"/>
        </w:rPr>
      </w:pPr>
      <w:r w:rsidRPr="00347D10">
        <w:rPr>
          <w:i/>
          <w:iCs/>
          <w:sz w:val="20"/>
          <w:szCs w:val="20"/>
          <w:lang w:val="es-MX"/>
        </w:rPr>
        <w:t>CI Nº…………………………</w:t>
      </w:r>
      <w:proofErr w:type="gramStart"/>
      <w:r w:rsidRPr="00347D10">
        <w:rPr>
          <w:i/>
          <w:iCs/>
          <w:sz w:val="20"/>
          <w:szCs w:val="20"/>
          <w:lang w:val="es-MX"/>
        </w:rPr>
        <w:t>…….</w:t>
      </w:r>
      <w:proofErr w:type="gramEnd"/>
      <w:r w:rsidRPr="00347D10">
        <w:rPr>
          <w:i/>
          <w:iCs/>
          <w:sz w:val="20"/>
          <w:szCs w:val="20"/>
          <w:lang w:val="es-MX"/>
        </w:rPr>
        <w:t>.</w:t>
      </w:r>
    </w:p>
    <w:p w:rsidR="007F567C" w:rsidRPr="00347D10" w:rsidRDefault="00973D29" w:rsidP="007F567C">
      <w:pPr>
        <w:numPr>
          <w:ilvl w:val="12"/>
          <w:numId w:val="0"/>
        </w:numPr>
        <w:suppressAutoHyphens/>
        <w:spacing w:line="240" w:lineRule="auto"/>
        <w:jc w:val="center"/>
        <w:rPr>
          <w:i/>
          <w:iCs/>
          <w:sz w:val="20"/>
          <w:szCs w:val="20"/>
          <w:lang w:val="es-MX"/>
        </w:rPr>
      </w:pPr>
      <w:r w:rsidRPr="00347D10">
        <w:rPr>
          <w:i/>
          <w:iCs/>
          <w:sz w:val="20"/>
          <w:szCs w:val="20"/>
          <w:lang w:val="es-MX"/>
        </w:rPr>
        <w:t>Debidamente autorizado para firmar la garantía por y en nombre de ___________________</w:t>
      </w:r>
    </w:p>
    <w:p w:rsidR="00973D29" w:rsidRPr="00347D10" w:rsidRDefault="00973D29" w:rsidP="007F567C">
      <w:pPr>
        <w:numPr>
          <w:ilvl w:val="12"/>
          <w:numId w:val="0"/>
        </w:numPr>
        <w:suppressAutoHyphens/>
        <w:spacing w:line="240" w:lineRule="auto"/>
        <w:jc w:val="center"/>
        <w:rPr>
          <w:i/>
          <w:iCs/>
          <w:sz w:val="20"/>
          <w:szCs w:val="20"/>
          <w:lang w:val="es-MX"/>
        </w:rPr>
      </w:pPr>
      <w:r w:rsidRPr="00347D10">
        <w:rPr>
          <w:i/>
          <w:iCs/>
          <w:sz w:val="20"/>
          <w:szCs w:val="20"/>
          <w:lang w:val="es-MX"/>
        </w:rPr>
        <w:t xml:space="preserve">El día _______________________________ del mes de _________________ </w:t>
      </w:r>
      <w:proofErr w:type="spellStart"/>
      <w:r w:rsidRPr="00347D10">
        <w:rPr>
          <w:i/>
          <w:iCs/>
          <w:sz w:val="20"/>
          <w:szCs w:val="20"/>
          <w:lang w:val="es-MX"/>
        </w:rPr>
        <w:t>de</w:t>
      </w:r>
      <w:proofErr w:type="spellEnd"/>
      <w:r w:rsidRPr="00347D10">
        <w:rPr>
          <w:i/>
          <w:iCs/>
          <w:sz w:val="20"/>
          <w:szCs w:val="20"/>
          <w:lang w:val="es-MX"/>
        </w:rPr>
        <w:t xml:space="preserve"> ______.</w:t>
      </w:r>
    </w:p>
    <w:p w:rsidR="00973D29" w:rsidRPr="00524E37" w:rsidRDefault="00973D29" w:rsidP="00973D29">
      <w:pPr>
        <w:spacing w:line="240" w:lineRule="auto"/>
        <w:jc w:val="center"/>
        <w:rPr>
          <w:b/>
          <w:i/>
          <w:sz w:val="22"/>
          <w:szCs w:val="22"/>
        </w:rPr>
      </w:pPr>
    </w:p>
    <w:p w:rsidR="00973D29" w:rsidRPr="00973D29" w:rsidRDefault="00973D29" w:rsidP="00973D29">
      <w:pPr>
        <w:pBdr>
          <w:top w:val="single" w:sz="4" w:space="1" w:color="auto"/>
          <w:left w:val="single" w:sz="4" w:space="4" w:color="auto"/>
          <w:bottom w:val="single" w:sz="4" w:space="1" w:color="auto"/>
          <w:right w:val="single" w:sz="4" w:space="4" w:color="auto"/>
        </w:pBdr>
        <w:shd w:val="clear" w:color="auto" w:fill="000000"/>
        <w:spacing w:line="240" w:lineRule="auto"/>
        <w:jc w:val="center"/>
        <w:outlineLvl w:val="0"/>
        <w:rPr>
          <w:rFonts w:asciiTheme="majorHAnsi" w:hAnsiTheme="majorHAnsi"/>
          <w:color w:val="FFFFFF"/>
          <w:lang w:val="es-MX"/>
        </w:rPr>
      </w:pPr>
      <w:r w:rsidRPr="00524E37">
        <w:rPr>
          <w:b/>
          <w:iCs/>
          <w:color w:val="FFFFFF"/>
          <w:lang w:val="es-MX"/>
        </w:rPr>
        <w:t>FORMULARIO Nº 3</w:t>
      </w:r>
      <w:r w:rsidRPr="00973D29">
        <w:rPr>
          <w:rFonts w:asciiTheme="majorHAnsi" w:hAnsiTheme="majorHAnsi"/>
          <w:b/>
          <w:iCs/>
          <w:color w:val="FFFFFF"/>
          <w:lang w:val="es-MX"/>
        </w:rPr>
        <w:fldChar w:fldCharType="begin"/>
      </w:r>
      <w:r w:rsidRPr="00973D29">
        <w:rPr>
          <w:rFonts w:asciiTheme="majorHAnsi" w:hAnsiTheme="majorHAnsi"/>
        </w:rPr>
        <w:instrText>xe "</w:instrText>
      </w:r>
      <w:r w:rsidRPr="00973D29">
        <w:rPr>
          <w:rFonts w:asciiTheme="majorHAnsi" w:hAnsiTheme="majorHAnsi"/>
          <w:b/>
          <w:iCs/>
          <w:color w:val="FFFFFF"/>
          <w:lang w:val="es-MX"/>
        </w:rPr>
        <w:instrText>FORMULARIO Nº 5</w:instrText>
      </w:r>
      <w:r w:rsidRPr="00973D29">
        <w:rPr>
          <w:rFonts w:asciiTheme="majorHAnsi" w:hAnsiTheme="majorHAnsi"/>
        </w:rPr>
        <w:instrText>"</w:instrText>
      </w:r>
      <w:r w:rsidRPr="00973D29">
        <w:rPr>
          <w:rFonts w:asciiTheme="majorHAnsi" w:hAnsiTheme="majorHAnsi"/>
          <w:b/>
          <w:iCs/>
          <w:color w:val="FFFFFF"/>
          <w:lang w:val="es-MX"/>
        </w:rPr>
        <w:fldChar w:fldCharType="end"/>
      </w:r>
    </w:p>
    <w:p w:rsidR="00973D29" w:rsidRPr="00E721B3" w:rsidRDefault="00973D29" w:rsidP="00973D29">
      <w:pPr>
        <w:tabs>
          <w:tab w:val="right" w:leader="dot" w:pos="8820"/>
        </w:tabs>
        <w:spacing w:line="240" w:lineRule="auto"/>
        <w:jc w:val="center"/>
        <w:rPr>
          <w:rFonts w:asciiTheme="majorHAnsi" w:hAnsiTheme="majorHAnsi"/>
          <w:b/>
        </w:rPr>
      </w:pPr>
    </w:p>
    <w:p w:rsidR="00973D29" w:rsidRPr="00E721B3" w:rsidRDefault="00973D29" w:rsidP="00973D29">
      <w:pPr>
        <w:tabs>
          <w:tab w:val="right" w:leader="dot" w:pos="8820"/>
        </w:tabs>
        <w:spacing w:line="240" w:lineRule="auto"/>
        <w:jc w:val="center"/>
        <w:rPr>
          <w:b/>
        </w:rPr>
      </w:pPr>
      <w:r w:rsidRPr="00E721B3">
        <w:rPr>
          <w:b/>
        </w:rPr>
        <w:t>Declaración Jurada de Cumplimiento de Contrato</w:t>
      </w:r>
    </w:p>
    <w:p w:rsidR="00973D29" w:rsidRPr="00792E87" w:rsidRDefault="00973D29" w:rsidP="00973D29">
      <w:pPr>
        <w:tabs>
          <w:tab w:val="right" w:leader="dot" w:pos="8820"/>
        </w:tabs>
        <w:spacing w:line="240" w:lineRule="auto"/>
        <w:jc w:val="center"/>
        <w:rPr>
          <w:b/>
          <w:i/>
        </w:rPr>
      </w:pPr>
      <w:r w:rsidRPr="00792E87">
        <w:rPr>
          <w:b/>
          <w:i/>
        </w:rPr>
        <w:fldChar w:fldCharType="begin"/>
      </w:r>
      <w:r w:rsidRPr="00792E87">
        <w:rPr>
          <w:b/>
          <w:i/>
        </w:rPr>
        <w:instrText>xe "Garantía de Cumplimiento de Contrato"</w:instrText>
      </w:r>
      <w:r w:rsidRPr="00792E87">
        <w:rPr>
          <w:b/>
          <w:i/>
        </w:rPr>
        <w:fldChar w:fldCharType="end"/>
      </w:r>
    </w:p>
    <w:p w:rsidR="00973D29" w:rsidRPr="00792E87" w:rsidRDefault="00973D29" w:rsidP="00973D29">
      <w:pPr>
        <w:tabs>
          <w:tab w:val="right" w:leader="dot" w:pos="8820"/>
        </w:tabs>
        <w:spacing w:line="240" w:lineRule="auto"/>
        <w:rPr>
          <w:i/>
          <w:iCs/>
          <w:lang w:val="es-MX"/>
        </w:rPr>
      </w:pPr>
    </w:p>
    <w:p w:rsidR="00973D29" w:rsidRPr="00792E87" w:rsidRDefault="00973D29" w:rsidP="00973D29">
      <w:pPr>
        <w:tabs>
          <w:tab w:val="right" w:leader="dot" w:pos="8820"/>
        </w:tabs>
        <w:spacing w:line="240" w:lineRule="auto"/>
        <w:rPr>
          <w:i/>
          <w:iCs/>
          <w:lang w:val="es-MX"/>
        </w:rPr>
      </w:pPr>
      <w:r w:rsidRPr="00792E87">
        <w:rPr>
          <w:i/>
          <w:iCs/>
          <w:lang w:val="es-MX"/>
        </w:rPr>
        <w:t>Fecha: ………………….</w:t>
      </w:r>
    </w:p>
    <w:p w:rsidR="00973D29" w:rsidRPr="00792E87" w:rsidRDefault="00973D29" w:rsidP="00973D29">
      <w:pPr>
        <w:spacing w:line="240" w:lineRule="auto"/>
        <w:rPr>
          <w:b/>
        </w:rPr>
      </w:pPr>
      <w:r w:rsidRPr="00792E87">
        <w:rPr>
          <w:i/>
          <w:iCs/>
          <w:lang w:val="es-MX"/>
        </w:rPr>
        <w:t xml:space="preserve">Modalidad: </w:t>
      </w:r>
      <w:r w:rsidRPr="00792E87">
        <w:rPr>
          <w:lang w:val="es-ES_tradnl"/>
        </w:rPr>
        <w:t>Contratación</w:t>
      </w:r>
      <w:r w:rsidRPr="00792E87">
        <w:t xml:space="preserve"> Directa N°</w:t>
      </w:r>
      <w:r w:rsidRPr="00792E87">
        <w:rPr>
          <w:b/>
        </w:rPr>
        <w:t xml:space="preserve"> </w:t>
      </w:r>
      <w:r w:rsidR="00DC49A5">
        <w:t>27/2017</w:t>
      </w:r>
      <w:r w:rsidR="0005379F" w:rsidRPr="00792E87">
        <w:t xml:space="preserve"> </w:t>
      </w:r>
      <w:r w:rsidRPr="00792E87">
        <w:rPr>
          <w:b/>
        </w:rPr>
        <w:t>“</w:t>
      </w:r>
      <w:r w:rsidR="00DC49A5">
        <w:rPr>
          <w:b/>
        </w:rPr>
        <w:t>SERVICIO DE DESARROLLO DE SOFTWARE, IMPLEMENTACIÓN, CAPACITACIÓN Y SOPORTE TÉCNICO PARA LA F.C.E.A.</w:t>
      </w:r>
      <w:r w:rsidRPr="00792E87">
        <w:rPr>
          <w:b/>
        </w:rPr>
        <w:t>”</w:t>
      </w:r>
    </w:p>
    <w:p w:rsidR="00973D29" w:rsidRPr="00792E87" w:rsidRDefault="00973D29" w:rsidP="00973D29">
      <w:pPr>
        <w:spacing w:line="240" w:lineRule="auto"/>
        <w:jc w:val="left"/>
        <w:rPr>
          <w:b/>
        </w:rPr>
      </w:pPr>
      <w:r w:rsidRPr="00792E87">
        <w:rPr>
          <w:b/>
        </w:rPr>
        <w:t xml:space="preserve">ID Nº </w:t>
      </w:r>
      <w:r w:rsidR="00DC49A5">
        <w:rPr>
          <w:b/>
        </w:rPr>
        <w:t>326.066</w:t>
      </w:r>
    </w:p>
    <w:p w:rsidR="00973D29" w:rsidRPr="00792E87" w:rsidRDefault="00973D29" w:rsidP="00973D29">
      <w:pPr>
        <w:spacing w:line="240" w:lineRule="auto"/>
      </w:pPr>
    </w:p>
    <w:p w:rsidR="00973D29" w:rsidRPr="00792E87" w:rsidRDefault="00973D29" w:rsidP="00973D29">
      <w:pPr>
        <w:spacing w:line="240" w:lineRule="auto"/>
      </w:pPr>
      <w:r w:rsidRPr="00792E87">
        <w:t xml:space="preserve">A: Universidad Nacional de Concepción </w:t>
      </w:r>
    </w:p>
    <w:p w:rsidR="00973D29" w:rsidRPr="00792E87" w:rsidRDefault="00973D29" w:rsidP="00973D29">
      <w:pPr>
        <w:tabs>
          <w:tab w:val="left" w:pos="1197"/>
          <w:tab w:val="left" w:pos="6433"/>
        </w:tabs>
        <w:spacing w:line="240" w:lineRule="auto"/>
      </w:pPr>
    </w:p>
    <w:p w:rsidR="00973D29" w:rsidRPr="00792E87" w:rsidRDefault="00973D29" w:rsidP="00973D29">
      <w:pPr>
        <w:spacing w:line="240" w:lineRule="auto"/>
        <w:rPr>
          <w:b/>
        </w:rPr>
      </w:pPr>
      <w:r w:rsidRPr="00792E87">
        <w:t xml:space="preserve">Yo, quien suscribo, declaro bajo Fe de Juramento que en mi carácter de adjudicatario del procedimiento de Contratación Directa con número de </w:t>
      </w:r>
      <w:r w:rsidRPr="00792E87">
        <w:rPr>
          <w:b/>
        </w:rPr>
        <w:t xml:space="preserve">ID </w:t>
      </w:r>
      <w:r w:rsidR="00DC49A5">
        <w:rPr>
          <w:b/>
        </w:rPr>
        <w:t>326.066</w:t>
      </w:r>
      <w:r w:rsidRPr="00792E87">
        <w:rPr>
          <w:b/>
        </w:rPr>
        <w:t xml:space="preserve"> </w:t>
      </w:r>
      <w:r w:rsidRPr="00792E87">
        <w:t xml:space="preserve">para </w:t>
      </w:r>
      <w:r w:rsidR="00D32101">
        <w:t>el</w:t>
      </w:r>
      <w:r w:rsidRPr="00792E87">
        <w:t xml:space="preserve"> </w:t>
      </w:r>
      <w:r w:rsidRPr="00792E87">
        <w:rPr>
          <w:b/>
        </w:rPr>
        <w:t>“</w:t>
      </w:r>
      <w:r w:rsidR="00DC49A5">
        <w:rPr>
          <w:b/>
        </w:rPr>
        <w:t>SERVICIO DE DESARROLLO DE SOFTWARE, IMPLEMENTACIÓN, CAPACITACIÓN Y SOPORTE TÉCNICO PARA LA F.C.E.A.</w:t>
      </w:r>
      <w:r w:rsidRPr="00792E87">
        <w:rPr>
          <w:b/>
        </w:rPr>
        <w:t>”,</w:t>
      </w:r>
      <w:r w:rsidRPr="00792E87">
        <w:t xml:space="preserve"> garantizo el cumplimiento de todas las obligaciones que me competen en virtud al contrato u orden de compra emitido.</w:t>
      </w:r>
    </w:p>
    <w:p w:rsidR="00973D29" w:rsidRPr="00792E87" w:rsidRDefault="00973D29" w:rsidP="00973D29">
      <w:pPr>
        <w:spacing w:line="240" w:lineRule="auto"/>
      </w:pPr>
    </w:p>
    <w:p w:rsidR="00973D29" w:rsidRPr="00792E87" w:rsidRDefault="00973D29" w:rsidP="00973D29">
      <w:pPr>
        <w:spacing w:line="240" w:lineRule="auto"/>
        <w:rPr>
          <w:b/>
        </w:rPr>
      </w:pPr>
      <w:r w:rsidRPr="00792E87">
        <w:t xml:space="preserve">DECLARO que en virtud al punto 30 del Anexo B de la Carta de Invitación, la suma garantizada a favor de la Contratante,  asciende a un monto máximo de </w:t>
      </w:r>
      <w:r w:rsidRPr="00792E87">
        <w:rPr>
          <w:b/>
          <w:i/>
          <w:u w:val="single"/>
        </w:rPr>
        <w:t>[indicar monto en número y letras]</w:t>
      </w:r>
      <w:r w:rsidRPr="00792E87">
        <w:t xml:space="preserve"> y nos obligamos a pagar ala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973D29" w:rsidRPr="00792E87" w:rsidRDefault="00973D29" w:rsidP="00973D2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pPr>
    </w:p>
    <w:p w:rsidR="00973D29" w:rsidRPr="00792E87" w:rsidRDefault="00973D29" w:rsidP="00973D2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pPr>
      <w:r w:rsidRPr="00792E87">
        <w:t xml:space="preserve">Esta garantía es válida hasta el _______________del mes de ________________ </w:t>
      </w:r>
      <w:proofErr w:type="spellStart"/>
      <w:r w:rsidRPr="00792E87">
        <w:t>de</w:t>
      </w:r>
      <w:proofErr w:type="spellEnd"/>
      <w:r w:rsidRPr="00792E87">
        <w:t>_____.</w:t>
      </w:r>
    </w:p>
    <w:p w:rsidR="00973D29" w:rsidRPr="00792E87" w:rsidRDefault="00973D29" w:rsidP="00973D29">
      <w:pPr>
        <w:tabs>
          <w:tab w:val="left" w:pos="1188"/>
          <w:tab w:val="left" w:pos="2394"/>
          <w:tab w:val="left" w:pos="4209"/>
          <w:tab w:val="left" w:pos="5238"/>
          <w:tab w:val="left" w:pos="7632"/>
          <w:tab w:val="left" w:pos="7868"/>
          <w:tab w:val="left" w:pos="9468"/>
        </w:tabs>
        <w:spacing w:line="240" w:lineRule="auto"/>
      </w:pPr>
      <w:r w:rsidRPr="00792E87">
        <w:t xml:space="preserve">Nombre ________________________________   </w:t>
      </w:r>
    </w:p>
    <w:p w:rsidR="00973D29" w:rsidRPr="00792E87" w:rsidRDefault="00973D29" w:rsidP="00973D29">
      <w:pPr>
        <w:tabs>
          <w:tab w:val="left" w:pos="1188"/>
          <w:tab w:val="left" w:pos="2394"/>
          <w:tab w:val="left" w:pos="4200"/>
          <w:tab w:val="left" w:pos="5238"/>
          <w:tab w:val="left" w:pos="7632"/>
          <w:tab w:val="left" w:pos="7868"/>
          <w:tab w:val="left" w:pos="9468"/>
        </w:tabs>
        <w:spacing w:line="240" w:lineRule="auto"/>
      </w:pPr>
      <w:r w:rsidRPr="00792E87">
        <w:t>En calidad de Proveedor</w:t>
      </w:r>
    </w:p>
    <w:p w:rsidR="00973D29" w:rsidRPr="00792E87" w:rsidRDefault="00973D29" w:rsidP="00973D29">
      <w:pPr>
        <w:tabs>
          <w:tab w:val="left" w:pos="1188"/>
          <w:tab w:val="left" w:pos="4200"/>
          <w:tab w:val="left" w:pos="9468"/>
        </w:tabs>
        <w:spacing w:line="240" w:lineRule="auto"/>
      </w:pPr>
      <w:r w:rsidRPr="00792E87">
        <w:t>Firma __________________________________</w:t>
      </w:r>
    </w:p>
    <w:p w:rsidR="00973D29" w:rsidRPr="00792E87" w:rsidRDefault="00973D29" w:rsidP="00973D29">
      <w:pPr>
        <w:tabs>
          <w:tab w:val="left" w:pos="5238"/>
          <w:tab w:val="left" w:pos="5474"/>
          <w:tab w:val="left" w:pos="9468"/>
        </w:tabs>
        <w:spacing w:line="240" w:lineRule="auto"/>
        <w:outlineLvl w:val="0"/>
        <w:rPr>
          <w:i/>
        </w:rPr>
      </w:pPr>
      <w:r w:rsidRPr="00792E87">
        <w:rPr>
          <w:i/>
        </w:rPr>
        <w:t>Debidamente autorizado para firmar la garantía por y en nombre de ___________________</w:t>
      </w:r>
    </w:p>
    <w:p w:rsidR="00973D29" w:rsidRPr="00792E87" w:rsidRDefault="00973D29" w:rsidP="00973D2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rPr>
      </w:pPr>
      <w:r w:rsidRPr="00792E87">
        <w:rPr>
          <w:i/>
        </w:rPr>
        <w:t xml:space="preserve">El día __________________ del mes de __________________________ </w:t>
      </w:r>
      <w:proofErr w:type="spellStart"/>
      <w:r w:rsidRPr="00792E87">
        <w:rPr>
          <w:i/>
        </w:rPr>
        <w:t>de</w:t>
      </w:r>
      <w:proofErr w:type="spellEnd"/>
      <w:r w:rsidRPr="00792E87">
        <w:rPr>
          <w:i/>
        </w:rPr>
        <w:t xml:space="preserve"> ______.</w:t>
      </w:r>
    </w:p>
    <w:p w:rsidR="00973D29" w:rsidRPr="00792E87" w:rsidRDefault="00973D29" w:rsidP="00973D29">
      <w:pPr>
        <w:spacing w:line="240" w:lineRule="auto"/>
      </w:pPr>
    </w:p>
    <w:p w:rsidR="00973D29" w:rsidRPr="00792E87" w:rsidRDefault="00973D29" w:rsidP="00973D29">
      <w:pPr>
        <w:spacing w:line="240" w:lineRule="auto"/>
      </w:pPr>
    </w:p>
    <w:p w:rsidR="00973D29" w:rsidRPr="00792E87" w:rsidRDefault="00973D29" w:rsidP="00973D29">
      <w:pPr>
        <w:spacing w:line="240" w:lineRule="auto"/>
        <w:jc w:val="center"/>
        <w:rPr>
          <w:b/>
          <w:i/>
        </w:rPr>
      </w:pPr>
    </w:p>
    <w:p w:rsidR="00973D29" w:rsidRPr="00792E87" w:rsidRDefault="00973D29" w:rsidP="00973D29">
      <w:pPr>
        <w:spacing w:line="240" w:lineRule="auto"/>
        <w:jc w:val="center"/>
        <w:rPr>
          <w:b/>
          <w:i/>
        </w:rPr>
      </w:pPr>
    </w:p>
    <w:p w:rsidR="00973D29" w:rsidRPr="00792E87" w:rsidRDefault="00973D29" w:rsidP="00973D29">
      <w:pPr>
        <w:spacing w:line="240" w:lineRule="auto"/>
        <w:jc w:val="center"/>
        <w:rPr>
          <w:b/>
          <w:i/>
        </w:rPr>
      </w:pPr>
    </w:p>
    <w:p w:rsidR="00973D29" w:rsidRPr="00792E87" w:rsidRDefault="00973D29" w:rsidP="00973D29">
      <w:pPr>
        <w:spacing w:line="240" w:lineRule="auto"/>
        <w:jc w:val="center"/>
        <w:rPr>
          <w:b/>
          <w:i/>
        </w:rPr>
      </w:pPr>
    </w:p>
    <w:p w:rsidR="00973D29" w:rsidRPr="00792E87" w:rsidRDefault="00973D29" w:rsidP="00973D29">
      <w:pPr>
        <w:spacing w:line="240" w:lineRule="auto"/>
        <w:jc w:val="center"/>
        <w:rPr>
          <w:b/>
          <w:i/>
        </w:rPr>
      </w:pPr>
    </w:p>
    <w:p w:rsidR="00973D29" w:rsidRPr="00792E87" w:rsidRDefault="00973D29" w:rsidP="00973D29">
      <w:pPr>
        <w:spacing w:line="240" w:lineRule="auto"/>
        <w:jc w:val="center"/>
        <w:rPr>
          <w:b/>
          <w:i/>
        </w:rPr>
      </w:pPr>
    </w:p>
    <w:p w:rsidR="00973D29" w:rsidRPr="00792E87" w:rsidRDefault="00973D29" w:rsidP="00973D29">
      <w:pPr>
        <w:spacing w:line="240" w:lineRule="auto"/>
        <w:jc w:val="center"/>
        <w:rPr>
          <w:b/>
          <w:i/>
        </w:rPr>
      </w:pPr>
    </w:p>
    <w:p w:rsidR="00973D29" w:rsidRDefault="00973D29" w:rsidP="00973D29">
      <w:pPr>
        <w:spacing w:line="240" w:lineRule="auto"/>
        <w:jc w:val="center"/>
        <w:rPr>
          <w:b/>
          <w:i/>
        </w:rPr>
      </w:pPr>
    </w:p>
    <w:p w:rsidR="00973D29" w:rsidRDefault="00973D29" w:rsidP="00973D29">
      <w:pPr>
        <w:spacing w:line="240" w:lineRule="auto"/>
        <w:jc w:val="center"/>
        <w:rPr>
          <w:b/>
          <w:i/>
        </w:rPr>
      </w:pPr>
    </w:p>
    <w:p w:rsidR="00347D10" w:rsidRPr="00792E87" w:rsidRDefault="00347D10" w:rsidP="00973D29">
      <w:pPr>
        <w:spacing w:line="240" w:lineRule="auto"/>
        <w:jc w:val="center"/>
        <w:rPr>
          <w:b/>
          <w:i/>
        </w:rPr>
      </w:pPr>
    </w:p>
    <w:p w:rsidR="00973D29" w:rsidRPr="00792E87" w:rsidRDefault="00973D29" w:rsidP="00973D29">
      <w:pPr>
        <w:pBdr>
          <w:top w:val="single" w:sz="4" w:space="1" w:color="auto"/>
          <w:left w:val="single" w:sz="4" w:space="4" w:color="auto"/>
          <w:bottom w:val="single" w:sz="4" w:space="1" w:color="auto"/>
          <w:right w:val="single" w:sz="4" w:space="4" w:color="auto"/>
        </w:pBdr>
        <w:shd w:val="clear" w:color="auto" w:fill="000000"/>
        <w:spacing w:line="240" w:lineRule="auto"/>
        <w:jc w:val="center"/>
        <w:outlineLvl w:val="0"/>
        <w:rPr>
          <w:color w:val="FFFFFF"/>
          <w:lang w:val="es-MX"/>
        </w:rPr>
      </w:pPr>
      <w:r w:rsidRPr="00792E87">
        <w:rPr>
          <w:b/>
          <w:iCs/>
          <w:color w:val="FFFFFF"/>
          <w:lang w:val="es-MX"/>
        </w:rPr>
        <w:t>FORMULARIO Nº 4</w:t>
      </w:r>
      <w:r w:rsidRPr="00792E87">
        <w:rPr>
          <w:b/>
          <w:iCs/>
          <w:color w:val="FFFFFF"/>
          <w:lang w:val="es-MX"/>
        </w:rPr>
        <w:fldChar w:fldCharType="begin"/>
      </w:r>
      <w:r w:rsidRPr="00792E87">
        <w:instrText>xe "</w:instrText>
      </w:r>
      <w:r w:rsidRPr="00792E87">
        <w:rPr>
          <w:b/>
          <w:iCs/>
          <w:color w:val="FFFFFF"/>
          <w:lang w:val="es-MX"/>
        </w:rPr>
        <w:instrText>FORMULARIO Nº 5</w:instrText>
      </w:r>
      <w:r w:rsidRPr="00792E87">
        <w:instrText>"</w:instrText>
      </w:r>
      <w:r w:rsidRPr="00792E87">
        <w:rPr>
          <w:b/>
          <w:iCs/>
          <w:color w:val="FFFFFF"/>
          <w:lang w:val="es-MX"/>
        </w:rPr>
        <w:fldChar w:fldCharType="end"/>
      </w:r>
    </w:p>
    <w:p w:rsidR="00973D29" w:rsidRPr="00973D29" w:rsidRDefault="00973D29" w:rsidP="00973D29">
      <w:pPr>
        <w:tabs>
          <w:tab w:val="left" w:pos="6255"/>
        </w:tabs>
        <w:spacing w:line="240" w:lineRule="auto"/>
        <w:rPr>
          <w:rFonts w:asciiTheme="majorHAnsi" w:hAnsiTheme="majorHAnsi"/>
          <w:b/>
        </w:rPr>
      </w:pPr>
    </w:p>
    <w:p w:rsidR="00973D29" w:rsidRPr="00792E87" w:rsidRDefault="00973D29" w:rsidP="00973D29">
      <w:pPr>
        <w:tabs>
          <w:tab w:val="left" w:pos="6255"/>
        </w:tabs>
        <w:spacing w:line="240" w:lineRule="auto"/>
        <w:rPr>
          <w:b/>
        </w:rPr>
      </w:pPr>
      <w:r w:rsidRPr="00792E87">
        <w:rPr>
          <w:b/>
        </w:rPr>
        <w:t xml:space="preserve">DECLARACIÓN JURADA </w:t>
      </w:r>
      <w:r w:rsidRPr="00792E87">
        <w:rPr>
          <w:b/>
        </w:rPr>
        <w:fldChar w:fldCharType="begin"/>
      </w:r>
      <w:r w:rsidRPr="00792E87">
        <w:instrText>xe "</w:instrText>
      </w:r>
      <w:r w:rsidRPr="00792E87">
        <w:rPr>
          <w:b/>
          <w:iCs/>
          <w:color w:val="FFFFFF"/>
          <w:lang w:val="es-MX"/>
        </w:rPr>
        <w:instrText>FO</w:instrText>
      </w:r>
      <w:r w:rsidRPr="00792E87">
        <w:rPr>
          <w:b/>
        </w:rPr>
        <w:instrText>DECLARACION JURADA</w:instrText>
      </w:r>
      <w:r w:rsidRPr="00792E87">
        <w:instrText>"</w:instrText>
      </w:r>
      <w:r w:rsidRPr="00792E87">
        <w:rPr>
          <w:b/>
        </w:rPr>
        <w:fldChar w:fldCharType="end"/>
      </w:r>
      <w:r w:rsidRPr="00792E87">
        <w:rPr>
          <w:b/>
        </w:rPr>
        <w:t>DE NO ENCONTRARSE COMPRENDIDO EN LAS INHABILIDADES PREVISTAS EN EL ARTÍCULO 40 Y DE INTEGRIDAD ESTABLECIDA EN EL ARTICULO 20, INCISO “W”, AMBOS DE LA LEY 2051/03  de CONTRATACIONES PUBLICAS</w:t>
      </w:r>
    </w:p>
    <w:p w:rsidR="00973D29" w:rsidRPr="00792E87" w:rsidRDefault="00973D29" w:rsidP="00973D29">
      <w:pPr>
        <w:spacing w:line="240" w:lineRule="auto"/>
      </w:pPr>
    </w:p>
    <w:p w:rsidR="00973D29" w:rsidRPr="00792E87" w:rsidRDefault="00973D29" w:rsidP="00973D29">
      <w:pPr>
        <w:tabs>
          <w:tab w:val="right" w:leader="dot" w:pos="8820"/>
        </w:tabs>
        <w:spacing w:line="240" w:lineRule="auto"/>
        <w:rPr>
          <w:i/>
          <w:iCs/>
          <w:lang w:val="es-MX"/>
        </w:rPr>
      </w:pPr>
      <w:r w:rsidRPr="00792E87">
        <w:rPr>
          <w:i/>
          <w:iCs/>
          <w:lang w:val="es-MX"/>
        </w:rPr>
        <w:t>Fecha: ………………….</w:t>
      </w:r>
    </w:p>
    <w:p w:rsidR="00973D29" w:rsidRPr="00792E87" w:rsidRDefault="00973D29" w:rsidP="00973D29">
      <w:pPr>
        <w:spacing w:line="240" w:lineRule="auto"/>
        <w:rPr>
          <w:b/>
        </w:rPr>
      </w:pPr>
      <w:r w:rsidRPr="00792E87">
        <w:rPr>
          <w:i/>
          <w:iCs/>
          <w:lang w:val="es-MX"/>
        </w:rPr>
        <w:t xml:space="preserve">Modalidad: </w:t>
      </w:r>
      <w:r w:rsidRPr="00792E87">
        <w:rPr>
          <w:lang w:val="es-ES_tradnl"/>
        </w:rPr>
        <w:t>Contratación</w:t>
      </w:r>
      <w:r w:rsidRPr="00792E87">
        <w:t xml:space="preserve"> Directa N°</w:t>
      </w:r>
      <w:r w:rsidRPr="00792E87">
        <w:rPr>
          <w:b/>
        </w:rPr>
        <w:t xml:space="preserve"> </w:t>
      </w:r>
      <w:r w:rsidR="00DC49A5">
        <w:t>27/2017</w:t>
      </w:r>
      <w:r w:rsidR="0005379F" w:rsidRPr="00792E87">
        <w:t xml:space="preserve"> </w:t>
      </w:r>
      <w:r w:rsidRPr="00792E87">
        <w:rPr>
          <w:b/>
        </w:rPr>
        <w:t>“</w:t>
      </w:r>
      <w:r w:rsidR="00DC49A5">
        <w:rPr>
          <w:b/>
        </w:rPr>
        <w:t>SERVICIO DE DESARROLLO DE SOFTWARE, IMPLEMENTACIÓN, CAPACITACIÓN Y SOPORTE TÉCNICO PARA LA F.C.E.A.</w:t>
      </w:r>
      <w:r w:rsidRPr="00792E87">
        <w:rPr>
          <w:b/>
        </w:rPr>
        <w:t>”</w:t>
      </w:r>
    </w:p>
    <w:p w:rsidR="00973D29" w:rsidRPr="00792E87" w:rsidRDefault="00973D29" w:rsidP="00973D29">
      <w:pPr>
        <w:spacing w:line="240" w:lineRule="auto"/>
        <w:jc w:val="left"/>
        <w:rPr>
          <w:b/>
        </w:rPr>
      </w:pPr>
      <w:r w:rsidRPr="00792E87">
        <w:rPr>
          <w:b/>
        </w:rPr>
        <w:t xml:space="preserve">ID Nº </w:t>
      </w:r>
      <w:r w:rsidR="00DC49A5">
        <w:rPr>
          <w:b/>
        </w:rPr>
        <w:t>326.066</w:t>
      </w:r>
    </w:p>
    <w:p w:rsidR="00973D29" w:rsidRPr="00792E87" w:rsidRDefault="00973D29" w:rsidP="00973D29">
      <w:pPr>
        <w:spacing w:line="240" w:lineRule="auto"/>
        <w:outlineLvl w:val="0"/>
      </w:pPr>
    </w:p>
    <w:p w:rsidR="00973D29" w:rsidRPr="00792E87" w:rsidRDefault="00973D29" w:rsidP="00973D29">
      <w:pPr>
        <w:spacing w:line="240" w:lineRule="auto"/>
        <w:outlineLvl w:val="0"/>
      </w:pPr>
      <w:r w:rsidRPr="00792E87">
        <w:t>A la Convocante:</w:t>
      </w:r>
    </w:p>
    <w:p w:rsidR="00973D29" w:rsidRPr="00792E87" w:rsidRDefault="00973D29" w:rsidP="00973D29">
      <w:pPr>
        <w:tabs>
          <w:tab w:val="left" w:leader="underscore" w:pos="9497"/>
        </w:tabs>
        <w:spacing w:line="240" w:lineRule="auto"/>
      </w:pPr>
    </w:p>
    <w:p w:rsidR="00973D29" w:rsidRPr="00792E87" w:rsidRDefault="00973D29" w:rsidP="00973D29">
      <w:pPr>
        <w:tabs>
          <w:tab w:val="left" w:leader="underscore" w:pos="9497"/>
        </w:tabs>
        <w:spacing w:line="240" w:lineRule="auto"/>
        <w:outlineLvl w:val="0"/>
      </w:pPr>
      <w:r w:rsidRPr="00792E87">
        <w:t>Universidad Nacional de Concepción</w:t>
      </w:r>
    </w:p>
    <w:p w:rsidR="00973D29" w:rsidRPr="00792E87" w:rsidRDefault="00973D29" w:rsidP="00973D29">
      <w:pPr>
        <w:tabs>
          <w:tab w:val="left" w:leader="underscore" w:pos="9497"/>
        </w:tabs>
        <w:spacing w:line="240" w:lineRule="auto"/>
      </w:pPr>
    </w:p>
    <w:p w:rsidR="00973D29" w:rsidRPr="00792E87" w:rsidRDefault="00973D29" w:rsidP="00973D29">
      <w:pPr>
        <w:tabs>
          <w:tab w:val="left" w:leader="underscore" w:pos="9497"/>
        </w:tabs>
        <w:spacing w:line="240" w:lineRule="auto"/>
      </w:pPr>
      <w:r w:rsidRPr="00792E87">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w:t>
      </w:r>
      <w:r w:rsidR="00347D10">
        <w:t>atación arriba individualizado.</w:t>
      </w:r>
    </w:p>
    <w:p w:rsidR="00973D29" w:rsidRPr="00792E87" w:rsidRDefault="00973D29" w:rsidP="00973D29">
      <w:pPr>
        <w:spacing w:line="240" w:lineRule="auto"/>
      </w:pPr>
      <w:r w:rsidRPr="00792E87">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973D29" w:rsidRPr="00792E87" w:rsidRDefault="00973D29" w:rsidP="00973D29">
      <w:pPr>
        <w:spacing w:line="240" w:lineRule="auto"/>
      </w:pPr>
      <w:r w:rsidRPr="00792E87">
        <w:t>Asumo/</w:t>
      </w:r>
      <w:proofErr w:type="spellStart"/>
      <w:r w:rsidRPr="00792E87">
        <w:t>imos</w:t>
      </w:r>
      <w:proofErr w:type="spellEnd"/>
      <w:r w:rsidRPr="00792E87">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w:t>
      </w:r>
      <w:r w:rsidR="00347D10">
        <w:t xml:space="preserve"> presente.</w:t>
      </w:r>
    </w:p>
    <w:p w:rsidR="00973D29" w:rsidRPr="00792E87" w:rsidRDefault="00973D29" w:rsidP="00973D29">
      <w:pPr>
        <w:spacing w:line="240" w:lineRule="auto"/>
      </w:pPr>
      <w:r w:rsidRPr="00792E87">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w:t>
      </w:r>
      <w:r w:rsidR="00347D10">
        <w:t>ral de Contrataciones Públicas.</w:t>
      </w:r>
    </w:p>
    <w:p w:rsidR="00973D29" w:rsidRPr="00792E87" w:rsidRDefault="00973D29" w:rsidP="00973D29">
      <w:pPr>
        <w:spacing w:line="240" w:lineRule="auto"/>
      </w:pPr>
    </w:p>
    <w:p w:rsidR="00973D29" w:rsidRPr="00792E87" w:rsidRDefault="00973D29" w:rsidP="00973D29">
      <w:pPr>
        <w:spacing w:line="240" w:lineRule="auto"/>
      </w:pPr>
    </w:p>
    <w:p w:rsidR="00973D29" w:rsidRPr="00792E87" w:rsidRDefault="00973D29" w:rsidP="00973D29">
      <w:pPr>
        <w:spacing w:line="240" w:lineRule="auto"/>
      </w:pPr>
    </w:p>
    <w:p w:rsidR="00973D29" w:rsidRPr="00792E87" w:rsidRDefault="00973D29" w:rsidP="00973D29">
      <w:pPr>
        <w:pBdr>
          <w:top w:val="single" w:sz="12" w:space="1" w:color="auto"/>
        </w:pBdr>
        <w:spacing w:line="240" w:lineRule="auto"/>
      </w:pPr>
      <w:r w:rsidRPr="00792E87">
        <w:t xml:space="preserve">      Firma El/los Oferente/s</w:t>
      </w:r>
      <w:r w:rsidRPr="00792E87">
        <w:tab/>
        <w:t xml:space="preserve">                                               Aclaración de Firma/s</w:t>
      </w:r>
    </w:p>
    <w:p w:rsidR="00973D29" w:rsidRPr="00792E87" w:rsidRDefault="00973D29" w:rsidP="00973D29">
      <w:pPr>
        <w:spacing w:line="240" w:lineRule="auto"/>
        <w:jc w:val="center"/>
        <w:rPr>
          <w:b/>
          <w:i/>
        </w:rPr>
      </w:pPr>
    </w:p>
    <w:p w:rsidR="00973D29" w:rsidRPr="00792E87" w:rsidRDefault="00973D29" w:rsidP="00973D29">
      <w:pPr>
        <w:spacing w:line="240" w:lineRule="auto"/>
        <w:jc w:val="center"/>
        <w:rPr>
          <w:b/>
          <w:i/>
        </w:rPr>
      </w:pPr>
    </w:p>
    <w:p w:rsidR="00973D29" w:rsidRPr="00973D29" w:rsidRDefault="00973D29" w:rsidP="00973D29">
      <w:pPr>
        <w:spacing w:line="240" w:lineRule="auto"/>
        <w:jc w:val="center"/>
        <w:rPr>
          <w:rFonts w:asciiTheme="majorHAnsi" w:hAnsiTheme="majorHAnsi"/>
          <w:b/>
          <w:i/>
        </w:rPr>
      </w:pPr>
    </w:p>
    <w:p w:rsidR="00973D29" w:rsidRDefault="00973D29" w:rsidP="00973D29">
      <w:pPr>
        <w:spacing w:line="240" w:lineRule="auto"/>
        <w:jc w:val="center"/>
        <w:rPr>
          <w:rFonts w:asciiTheme="majorHAnsi" w:hAnsiTheme="majorHAnsi"/>
          <w:b/>
          <w:i/>
        </w:rPr>
      </w:pPr>
    </w:p>
    <w:p w:rsidR="00792E87" w:rsidRDefault="00792E87" w:rsidP="00973D29">
      <w:pPr>
        <w:spacing w:line="240" w:lineRule="auto"/>
        <w:jc w:val="center"/>
        <w:rPr>
          <w:rFonts w:asciiTheme="majorHAnsi" w:hAnsiTheme="majorHAnsi"/>
          <w:b/>
          <w:i/>
        </w:rPr>
      </w:pPr>
    </w:p>
    <w:p w:rsidR="00792E87" w:rsidRPr="00973D29" w:rsidRDefault="00792E87" w:rsidP="00973D29">
      <w:pPr>
        <w:spacing w:line="240" w:lineRule="auto"/>
        <w:jc w:val="center"/>
        <w:rPr>
          <w:rFonts w:asciiTheme="majorHAnsi" w:hAnsiTheme="majorHAnsi"/>
          <w:b/>
          <w:i/>
        </w:rPr>
      </w:pPr>
    </w:p>
    <w:p w:rsidR="00973D29" w:rsidRPr="00524E37" w:rsidRDefault="00973D29" w:rsidP="00973D29">
      <w:pPr>
        <w:pBdr>
          <w:top w:val="single" w:sz="4" w:space="1" w:color="auto"/>
          <w:left w:val="single" w:sz="4" w:space="4" w:color="auto"/>
          <w:bottom w:val="single" w:sz="4" w:space="1" w:color="auto"/>
          <w:right w:val="single" w:sz="4" w:space="4" w:color="auto"/>
        </w:pBdr>
        <w:shd w:val="clear" w:color="auto" w:fill="000000"/>
        <w:spacing w:line="240" w:lineRule="auto"/>
        <w:jc w:val="center"/>
        <w:outlineLvl w:val="0"/>
        <w:rPr>
          <w:color w:val="FFFFFF"/>
          <w:lang w:val="es-MX"/>
        </w:rPr>
      </w:pPr>
      <w:r w:rsidRPr="00524E37">
        <w:rPr>
          <w:b/>
          <w:iCs/>
          <w:color w:val="FFFFFF"/>
          <w:lang w:val="es-MX"/>
        </w:rPr>
        <w:t>FORMULARIO Nº 5</w:t>
      </w:r>
      <w:r w:rsidRPr="00524E37">
        <w:rPr>
          <w:b/>
          <w:iCs/>
          <w:color w:val="FFFFFF"/>
          <w:lang w:val="es-MX"/>
        </w:rPr>
        <w:fldChar w:fldCharType="begin"/>
      </w:r>
      <w:r w:rsidRPr="00524E37">
        <w:instrText>xe "</w:instrText>
      </w:r>
      <w:r w:rsidRPr="00524E37">
        <w:rPr>
          <w:b/>
          <w:iCs/>
          <w:color w:val="FFFFFF"/>
          <w:lang w:val="es-MX"/>
        </w:rPr>
        <w:instrText>FORMULARIO Nº 5</w:instrText>
      </w:r>
      <w:r w:rsidRPr="00524E37">
        <w:instrText>"</w:instrText>
      </w:r>
      <w:r w:rsidRPr="00524E37">
        <w:rPr>
          <w:b/>
          <w:iCs/>
          <w:color w:val="FFFFFF"/>
          <w:lang w:val="es-MX"/>
        </w:rPr>
        <w:fldChar w:fldCharType="end"/>
      </w:r>
    </w:p>
    <w:p w:rsidR="00973D29" w:rsidRPr="00973D29" w:rsidRDefault="00973D29" w:rsidP="00973D29">
      <w:pPr>
        <w:spacing w:line="240" w:lineRule="auto"/>
        <w:rPr>
          <w:rFonts w:asciiTheme="majorHAnsi" w:hAnsiTheme="majorHAnsi"/>
          <w:b/>
        </w:rPr>
      </w:pPr>
    </w:p>
    <w:p w:rsidR="00973D29" w:rsidRPr="00D20EE8" w:rsidRDefault="00973D29" w:rsidP="00973D29">
      <w:pPr>
        <w:spacing w:line="240" w:lineRule="auto"/>
        <w:rPr>
          <w:b/>
          <w:bCs/>
          <w:caps/>
        </w:rPr>
      </w:pPr>
      <w:r w:rsidRPr="00D20EE8">
        <w:rPr>
          <w:b/>
        </w:rPr>
        <w:t>DECLARACIÓN JURADA</w:t>
      </w:r>
      <w:r w:rsidRPr="00D20EE8">
        <w:rPr>
          <w:b/>
        </w:rPr>
        <w:fldChar w:fldCharType="begin"/>
      </w:r>
      <w:r w:rsidRPr="00D20EE8">
        <w:instrText>xe "</w:instrText>
      </w:r>
      <w:r w:rsidRPr="00D20EE8">
        <w:rPr>
          <w:b/>
        </w:rPr>
        <w:instrText>DECLARACION JURADA</w:instrText>
      </w:r>
      <w:r w:rsidRPr="00D20EE8">
        <w:instrText>"</w:instrText>
      </w:r>
      <w:r w:rsidRPr="00D20EE8">
        <w:rPr>
          <w:b/>
        </w:rPr>
        <w:fldChar w:fldCharType="end"/>
      </w:r>
      <w:r w:rsidRPr="00D20EE8">
        <w:rPr>
          <w:b/>
          <w:bCs/>
          <w:caps/>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973D29" w:rsidRPr="00D20EE8" w:rsidRDefault="00973D29" w:rsidP="00973D29">
      <w:pPr>
        <w:spacing w:line="240" w:lineRule="auto"/>
        <w:outlineLvl w:val="0"/>
        <w:rPr>
          <w:b/>
        </w:rPr>
      </w:pPr>
    </w:p>
    <w:p w:rsidR="00973D29" w:rsidRPr="007C1ABD" w:rsidRDefault="00973D29" w:rsidP="00973D29">
      <w:pPr>
        <w:spacing w:line="240" w:lineRule="auto"/>
        <w:outlineLvl w:val="0"/>
        <w:rPr>
          <w:b/>
          <w:sz w:val="20"/>
          <w:szCs w:val="20"/>
        </w:rPr>
      </w:pPr>
    </w:p>
    <w:p w:rsidR="00973D29" w:rsidRPr="00D20EE8" w:rsidRDefault="00973D29" w:rsidP="00973D29">
      <w:pPr>
        <w:spacing w:line="240" w:lineRule="auto"/>
        <w:outlineLvl w:val="0"/>
        <w:rPr>
          <w:b/>
        </w:rPr>
      </w:pPr>
      <w:r w:rsidRPr="00D20EE8">
        <w:rPr>
          <w:b/>
        </w:rPr>
        <w:t>Señores</w:t>
      </w:r>
    </w:p>
    <w:p w:rsidR="00973D29" w:rsidRPr="00D20EE8" w:rsidRDefault="00973D29" w:rsidP="00973D29">
      <w:pPr>
        <w:spacing w:line="240" w:lineRule="auto"/>
        <w:outlineLvl w:val="0"/>
      </w:pPr>
      <w:r w:rsidRPr="00D20EE8">
        <w:t xml:space="preserve">Universidad Nacional de Concepción </w:t>
      </w:r>
    </w:p>
    <w:p w:rsidR="00973D29" w:rsidRPr="00D20EE8" w:rsidRDefault="00973D29" w:rsidP="00973D29">
      <w:pPr>
        <w:spacing w:line="240" w:lineRule="auto"/>
        <w:outlineLvl w:val="0"/>
        <w:rPr>
          <w:b/>
          <w:u w:val="single"/>
        </w:rPr>
      </w:pPr>
      <w:r w:rsidRPr="00D20EE8">
        <w:rPr>
          <w:b/>
          <w:u w:val="single"/>
        </w:rPr>
        <w:t>Presente</w:t>
      </w:r>
    </w:p>
    <w:p w:rsidR="00973D29" w:rsidRPr="00D20EE8" w:rsidRDefault="00973D29" w:rsidP="00973D29">
      <w:pPr>
        <w:spacing w:line="240" w:lineRule="auto"/>
      </w:pPr>
    </w:p>
    <w:p w:rsidR="00973D29" w:rsidRPr="00D20EE8" w:rsidRDefault="00973D29" w:rsidP="00973D29">
      <w:pPr>
        <w:tabs>
          <w:tab w:val="right" w:leader="dot" w:pos="8820"/>
        </w:tabs>
        <w:spacing w:line="240" w:lineRule="auto"/>
        <w:rPr>
          <w:i/>
          <w:iCs/>
          <w:lang w:val="es-MX"/>
        </w:rPr>
      </w:pPr>
      <w:r w:rsidRPr="00D20EE8">
        <w:rPr>
          <w:i/>
          <w:iCs/>
          <w:lang w:val="es-MX"/>
        </w:rPr>
        <w:t>Fecha: ………………….</w:t>
      </w:r>
    </w:p>
    <w:p w:rsidR="00973D29" w:rsidRPr="00D20EE8" w:rsidRDefault="00973D29" w:rsidP="00973D29">
      <w:pPr>
        <w:spacing w:line="240" w:lineRule="auto"/>
        <w:rPr>
          <w:b/>
        </w:rPr>
      </w:pPr>
      <w:r w:rsidRPr="00D20EE8">
        <w:rPr>
          <w:i/>
          <w:iCs/>
          <w:lang w:val="es-MX"/>
        </w:rPr>
        <w:t xml:space="preserve">Modalidad: </w:t>
      </w:r>
      <w:r w:rsidRPr="00D20EE8">
        <w:rPr>
          <w:lang w:val="es-ES_tradnl"/>
        </w:rPr>
        <w:t>Contratación</w:t>
      </w:r>
      <w:r w:rsidRPr="00D20EE8">
        <w:t xml:space="preserve"> Directa N°</w:t>
      </w:r>
      <w:r w:rsidRPr="00D20EE8">
        <w:rPr>
          <w:b/>
        </w:rPr>
        <w:t xml:space="preserve"> </w:t>
      </w:r>
      <w:r w:rsidR="00DC49A5">
        <w:t>27/2017</w:t>
      </w:r>
      <w:r w:rsidR="0005379F" w:rsidRPr="00D20EE8">
        <w:t xml:space="preserve"> </w:t>
      </w:r>
      <w:r w:rsidRPr="00D20EE8">
        <w:rPr>
          <w:b/>
        </w:rPr>
        <w:t>“</w:t>
      </w:r>
      <w:r w:rsidR="00DC49A5">
        <w:rPr>
          <w:b/>
        </w:rPr>
        <w:t>SERVICIO DE DESARROLLO DE SOFTWARE, IMPLEMENTACIÓN, CAPACITACIÓN Y SOPORTE TÉCNICO PARA LA F.C.E.A.</w:t>
      </w:r>
      <w:r w:rsidRPr="00D20EE8">
        <w:rPr>
          <w:b/>
        </w:rPr>
        <w:t>”</w:t>
      </w:r>
    </w:p>
    <w:p w:rsidR="00973D29" w:rsidRPr="00D20EE8" w:rsidRDefault="00973D29" w:rsidP="00973D29">
      <w:pPr>
        <w:spacing w:line="240" w:lineRule="auto"/>
        <w:jc w:val="left"/>
        <w:rPr>
          <w:b/>
        </w:rPr>
      </w:pPr>
      <w:r w:rsidRPr="00D20EE8">
        <w:rPr>
          <w:b/>
        </w:rPr>
        <w:t xml:space="preserve">ID Nº </w:t>
      </w:r>
      <w:r w:rsidR="00DC49A5">
        <w:rPr>
          <w:b/>
        </w:rPr>
        <w:t>326.066</w:t>
      </w:r>
    </w:p>
    <w:p w:rsidR="00973D29" w:rsidRPr="00D20EE8" w:rsidRDefault="00973D29" w:rsidP="00973D29">
      <w:pPr>
        <w:spacing w:line="240" w:lineRule="auto"/>
      </w:pPr>
    </w:p>
    <w:p w:rsidR="00973D29" w:rsidRPr="00D20EE8" w:rsidRDefault="00973D29" w:rsidP="00973D29">
      <w:pPr>
        <w:spacing w:line="240" w:lineRule="auto"/>
        <w:rPr>
          <w:color w:val="000000"/>
        </w:rPr>
      </w:pPr>
      <w:r w:rsidRPr="00D20EE8">
        <w:rPr>
          <w:color w:val="000000"/>
        </w:rPr>
        <w:t>De mi/nuestra consideración:</w:t>
      </w:r>
    </w:p>
    <w:p w:rsidR="00973D29" w:rsidRPr="00D20EE8" w:rsidRDefault="00973D29" w:rsidP="00973D29">
      <w:pPr>
        <w:spacing w:line="240" w:lineRule="auto"/>
        <w:rPr>
          <w:color w:val="000000"/>
        </w:rPr>
      </w:pPr>
      <w:r w:rsidRPr="00D20EE8">
        <w:rPr>
          <w:color w:val="000000"/>
        </w:rPr>
        <w:t>La empresa……………………………………</w:t>
      </w:r>
      <w:proofErr w:type="gramStart"/>
      <w:r w:rsidRPr="00D20EE8">
        <w:rPr>
          <w:color w:val="000000"/>
        </w:rPr>
        <w:t>…….</w:t>
      </w:r>
      <w:proofErr w:type="gramEnd"/>
      <w:r w:rsidRPr="00D20EE8">
        <w:rPr>
          <w:color w:val="000000"/>
        </w:rPr>
        <w:t>., con RUC………….., en su calidad de oferente del llamado de referencia, por medio de su/s representante/s legal/es…………………….............................., con cédula/s de identidad Nº…………………………….., formula la presente DECLARACIÓN BAJO FE DE JURAMENTO:</w:t>
      </w:r>
    </w:p>
    <w:p w:rsidR="00973D29" w:rsidRPr="00D20EE8" w:rsidRDefault="00973D29" w:rsidP="00973D29">
      <w:pPr>
        <w:widowControl/>
        <w:numPr>
          <w:ilvl w:val="0"/>
          <w:numId w:val="6"/>
        </w:numPr>
        <w:adjustRightInd/>
        <w:spacing w:line="240" w:lineRule="auto"/>
        <w:ind w:firstLine="0"/>
        <w:textAlignment w:val="auto"/>
        <w:rPr>
          <w:color w:val="000000"/>
        </w:rPr>
      </w:pPr>
      <w:r w:rsidRPr="00D20EE8">
        <w:rPr>
          <w:color w:val="000000"/>
        </w:rPr>
        <w:t>QUE no emplea/</w:t>
      </w:r>
      <w:proofErr w:type="spellStart"/>
      <w:r w:rsidRPr="00D20EE8">
        <w:rPr>
          <w:color w:val="000000"/>
        </w:rPr>
        <w:t>mos</w:t>
      </w:r>
      <w:proofErr w:type="spellEnd"/>
      <w:r w:rsidRPr="00D20EE8">
        <w:rPr>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973D29" w:rsidRPr="00D20EE8" w:rsidRDefault="00973D29" w:rsidP="00973D29">
      <w:pPr>
        <w:widowControl/>
        <w:numPr>
          <w:ilvl w:val="0"/>
          <w:numId w:val="6"/>
        </w:numPr>
        <w:adjustRightInd/>
        <w:spacing w:line="240" w:lineRule="auto"/>
        <w:ind w:firstLine="0"/>
        <w:textAlignment w:val="auto"/>
        <w:rPr>
          <w:color w:val="000000"/>
        </w:rPr>
      </w:pPr>
      <w:r w:rsidRPr="00D20EE8">
        <w:rPr>
          <w:color w:val="000000"/>
        </w:rPr>
        <w:t xml:space="preserve">QUE, en caso de tomar conocimiento de alguna conducta que se aparte de las disposiciones citadas precedentemente y que involucre </w:t>
      </w:r>
      <w:proofErr w:type="gramStart"/>
      <w:r w:rsidRPr="00D20EE8">
        <w:rPr>
          <w:color w:val="000000"/>
        </w:rPr>
        <w:t>a  nuestros</w:t>
      </w:r>
      <w:proofErr w:type="gramEnd"/>
      <w:r w:rsidRPr="00D20EE8">
        <w:rPr>
          <w:color w:val="000000"/>
        </w:rPr>
        <w:t xml:space="preserve"> proveedores de bienes y servicios  que componen la  cadena de producción y comercialización de lo ofertado, denunciare/</w:t>
      </w:r>
      <w:proofErr w:type="spellStart"/>
      <w:r w:rsidRPr="00D20EE8">
        <w:rPr>
          <w:color w:val="000000"/>
        </w:rPr>
        <w:t>mos</w:t>
      </w:r>
      <w:proofErr w:type="spellEnd"/>
      <w:r w:rsidRPr="00D20EE8">
        <w:rPr>
          <w:color w:val="000000"/>
        </w:rPr>
        <w:t xml:space="preserve"> ese hecho ante la instancia pertinente, de conformidad a lo dispuesto en el Artículo 5 del Código de la Niñez y la Adolescencia.</w:t>
      </w:r>
    </w:p>
    <w:p w:rsidR="00973D29" w:rsidRPr="00E721B3" w:rsidRDefault="00973D29" w:rsidP="00973D29">
      <w:pPr>
        <w:widowControl/>
        <w:numPr>
          <w:ilvl w:val="0"/>
          <w:numId w:val="6"/>
        </w:numPr>
        <w:adjustRightInd/>
        <w:spacing w:line="240" w:lineRule="auto"/>
        <w:ind w:firstLine="0"/>
        <w:textAlignment w:val="auto"/>
        <w:rPr>
          <w:color w:val="000000"/>
        </w:rPr>
      </w:pPr>
      <w:r w:rsidRPr="00D20EE8">
        <w:rPr>
          <w:color w:val="000000"/>
        </w:rPr>
        <w:t xml:space="preserve">QUE en el caso de </w:t>
      </w:r>
      <w:r w:rsidRPr="00E721B3">
        <w:rPr>
          <w:color w:val="000000"/>
        </w:rPr>
        <w:t>que emplee/</w:t>
      </w:r>
      <w:proofErr w:type="spellStart"/>
      <w:r w:rsidRPr="00E721B3">
        <w:rPr>
          <w:color w:val="000000"/>
        </w:rPr>
        <w:t>mos</w:t>
      </w:r>
      <w:proofErr w:type="spellEnd"/>
      <w:r w:rsidRPr="00E721B3">
        <w:rPr>
          <w:color w:val="000000"/>
        </w:rPr>
        <w:t xml:space="preserve"> adolescentes lo haremos de conformidad a lo que establece el </w:t>
      </w:r>
      <w:r w:rsidRPr="00E721B3">
        <w:rPr>
          <w:bCs/>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973D29" w:rsidRPr="00D20EE8" w:rsidRDefault="00973D29" w:rsidP="00973D29">
      <w:pPr>
        <w:widowControl/>
        <w:adjustRightInd/>
        <w:spacing w:line="240" w:lineRule="auto"/>
        <w:ind w:left="720"/>
        <w:textAlignment w:val="auto"/>
        <w:rPr>
          <w:color w:val="000000"/>
        </w:rPr>
      </w:pPr>
    </w:p>
    <w:p w:rsidR="00973D29" w:rsidRPr="00E721B3" w:rsidRDefault="00973D29" w:rsidP="00973D29">
      <w:pPr>
        <w:spacing w:line="240" w:lineRule="auto"/>
      </w:pPr>
      <w:r w:rsidRPr="00D20EE8">
        <w:rPr>
          <w:b/>
          <w:bCs/>
        </w:rPr>
        <w:t xml:space="preserve">RECONOCEMOS QUE </w:t>
      </w:r>
      <w:r w:rsidRPr="00E721B3">
        <w:rPr>
          <w:bCs/>
        </w:rPr>
        <w:t xml:space="preserve">cualquier violación a esta Declaración facultará a la Convocante a descalificarnos durante la etapa de evaluación de ofertas y/o rescindir el contrato respectivo cualquiera sea su etapa de ejecución, de conformidad a la forma </w:t>
      </w:r>
      <w:r w:rsidRPr="00E721B3">
        <w:rPr>
          <w:bCs/>
        </w:rPr>
        <w:lastRenderedPageBreak/>
        <w:t xml:space="preserve">establecida en el artículo 59 de la Ley 2051/03. En estos casos </w:t>
      </w:r>
      <w:proofErr w:type="gramStart"/>
      <w:r w:rsidRPr="00E721B3">
        <w:rPr>
          <w:bCs/>
        </w:rPr>
        <w:t>reconozco  que</w:t>
      </w:r>
      <w:proofErr w:type="gramEnd"/>
      <w:r w:rsidRPr="00E721B3">
        <w:rPr>
          <w:bCs/>
        </w:rPr>
        <w:t xml:space="preserve"> no tendré derecho a reembolso de gastos ni a indemnización alguna y seré pasible de la aplicación del procedimiento para imposición de sanciones previsto en la ley 2051/03, </w:t>
      </w:r>
      <w:r w:rsidRPr="00E721B3">
        <w:t>independientemente de las demás responsabilidades que me pudieran generar.</w:t>
      </w:r>
    </w:p>
    <w:p w:rsidR="00973D29" w:rsidRPr="00D20EE8" w:rsidRDefault="00973D29" w:rsidP="00973D29">
      <w:pPr>
        <w:spacing w:line="240" w:lineRule="auto"/>
      </w:pPr>
    </w:p>
    <w:p w:rsidR="00973D29" w:rsidRPr="00D20EE8" w:rsidRDefault="00973D29" w:rsidP="00973D29">
      <w:pPr>
        <w:spacing w:line="240" w:lineRule="auto"/>
      </w:pPr>
      <w:r w:rsidRPr="00D20EE8">
        <w:t xml:space="preserve">Atentamente, </w:t>
      </w:r>
    </w:p>
    <w:p w:rsidR="00973D29" w:rsidRPr="00D20EE8" w:rsidRDefault="00973D29" w:rsidP="00973D29">
      <w:pPr>
        <w:spacing w:line="240" w:lineRule="auto"/>
      </w:pPr>
      <w:r w:rsidRPr="00D20EE8">
        <w:t>_______________________________________________________________</w:t>
      </w:r>
    </w:p>
    <w:p w:rsidR="00973D29" w:rsidRPr="00D20EE8" w:rsidRDefault="00973D29" w:rsidP="00973D29">
      <w:pPr>
        <w:spacing w:line="240" w:lineRule="auto"/>
      </w:pPr>
      <w:r w:rsidRPr="00D20EE8">
        <w:t>Firma: El/los Oferente/s</w:t>
      </w:r>
      <w:r w:rsidRPr="00D20EE8">
        <w:tab/>
      </w:r>
      <w:r w:rsidRPr="00D20EE8">
        <w:tab/>
      </w:r>
      <w:r w:rsidRPr="00D20EE8">
        <w:tab/>
      </w:r>
      <w:r w:rsidRPr="00D20EE8">
        <w:tab/>
        <w:t>Aclaración de Firma/s</w:t>
      </w:r>
    </w:p>
    <w:p w:rsidR="00973D29" w:rsidRPr="00D20EE8" w:rsidRDefault="00973D29" w:rsidP="00973D29">
      <w:pPr>
        <w:spacing w:line="240" w:lineRule="auto"/>
      </w:pPr>
    </w:p>
    <w:p w:rsidR="00973D29" w:rsidRPr="00D20EE8" w:rsidRDefault="00973D29" w:rsidP="00973D29">
      <w:pPr>
        <w:spacing w:line="240" w:lineRule="auto"/>
      </w:pPr>
      <w:proofErr w:type="gramStart"/>
      <w:r w:rsidRPr="00D20EE8">
        <w:t xml:space="preserve">(  </w:t>
      </w:r>
      <w:proofErr w:type="gramEnd"/>
      <w:r w:rsidRPr="00D20EE8">
        <w:t xml:space="preserve"> ) En el caso de que emplee/</w:t>
      </w:r>
      <w:proofErr w:type="spellStart"/>
      <w:r w:rsidRPr="00D20EE8">
        <w:t>mos</w:t>
      </w:r>
      <w:proofErr w:type="spellEnd"/>
      <w:r w:rsidRPr="00D20EE8">
        <w:t xml:space="preserve"> adolescentes trabajadores/as entre 14 y 17 años, adjunto/amos copia del Registro del Adolescente Trabajador/a, de conformidad a lo que establece 55 del Código de la Niñez y la Adolescencia.</w:t>
      </w:r>
    </w:p>
    <w:p w:rsidR="00973D29" w:rsidRPr="00D20EE8" w:rsidRDefault="00973D29" w:rsidP="00973D29">
      <w:pPr>
        <w:spacing w:line="240" w:lineRule="auto"/>
      </w:pPr>
      <w:r w:rsidRPr="00D20EE8">
        <w:t xml:space="preserve">El presente texto no podrá ser modificado ni alterado, siendo de </w:t>
      </w:r>
      <w:r w:rsidRPr="00D20EE8">
        <w:rPr>
          <w:b/>
        </w:rPr>
        <w:t>Carácter Formal</w:t>
      </w:r>
      <w:r w:rsidRPr="00D20EE8">
        <w:t xml:space="preserve"> su presentación</w:t>
      </w:r>
    </w:p>
    <w:p w:rsidR="00973D29" w:rsidRPr="00D20EE8" w:rsidRDefault="00973D29" w:rsidP="00973D29">
      <w:pPr>
        <w:spacing w:line="240" w:lineRule="auto"/>
      </w:pPr>
    </w:p>
    <w:p w:rsidR="00973D29" w:rsidRPr="00D20EE8" w:rsidRDefault="00973D29" w:rsidP="00973D29">
      <w:pPr>
        <w:spacing w:line="240" w:lineRule="auto"/>
      </w:pPr>
    </w:p>
    <w:p w:rsidR="00973D29" w:rsidRPr="00D20EE8" w:rsidRDefault="00973D29" w:rsidP="00973D29">
      <w:pPr>
        <w:spacing w:line="240" w:lineRule="auto"/>
      </w:pPr>
    </w:p>
    <w:p w:rsidR="00973D29" w:rsidRPr="00D20EE8" w:rsidRDefault="00973D29" w:rsidP="00973D29">
      <w:pPr>
        <w:spacing w:line="240" w:lineRule="auto"/>
      </w:pPr>
    </w:p>
    <w:p w:rsidR="00973D29" w:rsidRPr="00D20EE8" w:rsidRDefault="00973D29" w:rsidP="00973D29">
      <w:pPr>
        <w:spacing w:line="240" w:lineRule="auto"/>
      </w:pPr>
    </w:p>
    <w:p w:rsidR="00973D29" w:rsidRPr="00D20EE8" w:rsidRDefault="00973D29" w:rsidP="00973D29">
      <w:pPr>
        <w:spacing w:line="240" w:lineRule="auto"/>
      </w:pPr>
    </w:p>
    <w:p w:rsidR="00973D29" w:rsidRPr="00D20EE8" w:rsidRDefault="00973D29" w:rsidP="00973D29">
      <w:pPr>
        <w:spacing w:line="240" w:lineRule="auto"/>
      </w:pPr>
    </w:p>
    <w:p w:rsidR="00973D29" w:rsidRPr="00973D29" w:rsidRDefault="00973D29" w:rsidP="00973D29">
      <w:pPr>
        <w:spacing w:line="240" w:lineRule="auto"/>
        <w:rPr>
          <w:rFonts w:asciiTheme="majorHAnsi" w:hAnsiTheme="majorHAnsi"/>
        </w:rPr>
      </w:pPr>
    </w:p>
    <w:p w:rsidR="00973D29" w:rsidRPr="00973D29" w:rsidRDefault="00973D29" w:rsidP="00973D29">
      <w:pPr>
        <w:spacing w:line="240" w:lineRule="auto"/>
        <w:rPr>
          <w:rFonts w:asciiTheme="majorHAnsi" w:hAnsiTheme="majorHAnsi"/>
        </w:rPr>
      </w:pPr>
    </w:p>
    <w:p w:rsidR="00973D29" w:rsidRPr="00973D29" w:rsidRDefault="00973D29" w:rsidP="00973D29">
      <w:pPr>
        <w:spacing w:line="240" w:lineRule="auto"/>
        <w:rPr>
          <w:rFonts w:asciiTheme="majorHAnsi" w:hAnsiTheme="majorHAnsi"/>
        </w:rPr>
      </w:pPr>
    </w:p>
    <w:p w:rsidR="00973D29" w:rsidRPr="00973D29" w:rsidRDefault="00973D29" w:rsidP="00973D29">
      <w:pPr>
        <w:spacing w:line="240" w:lineRule="auto"/>
        <w:rPr>
          <w:rFonts w:asciiTheme="majorHAnsi" w:hAnsiTheme="majorHAnsi"/>
        </w:rPr>
      </w:pPr>
    </w:p>
    <w:p w:rsidR="00973D29" w:rsidRPr="00973D29" w:rsidRDefault="00973D29" w:rsidP="00973D29">
      <w:pPr>
        <w:spacing w:line="240" w:lineRule="auto"/>
        <w:rPr>
          <w:rFonts w:asciiTheme="majorHAnsi" w:hAnsiTheme="majorHAnsi"/>
        </w:rPr>
      </w:pPr>
    </w:p>
    <w:p w:rsidR="00973D29" w:rsidRPr="00973D29" w:rsidRDefault="00973D29" w:rsidP="00973D29">
      <w:pPr>
        <w:spacing w:line="240" w:lineRule="auto"/>
        <w:rPr>
          <w:rFonts w:asciiTheme="majorHAnsi" w:hAnsiTheme="majorHAnsi"/>
        </w:rPr>
      </w:pPr>
    </w:p>
    <w:p w:rsidR="00973D29" w:rsidRPr="00973D29" w:rsidRDefault="00973D29" w:rsidP="00973D29">
      <w:pPr>
        <w:spacing w:line="240" w:lineRule="auto"/>
        <w:rPr>
          <w:rFonts w:asciiTheme="majorHAnsi" w:hAnsiTheme="majorHAnsi"/>
        </w:rPr>
      </w:pPr>
    </w:p>
    <w:p w:rsidR="00973D29" w:rsidRPr="00973D29" w:rsidRDefault="00973D29" w:rsidP="00973D29">
      <w:pPr>
        <w:spacing w:line="240" w:lineRule="auto"/>
        <w:rPr>
          <w:rFonts w:asciiTheme="majorHAnsi" w:hAnsiTheme="majorHAnsi"/>
        </w:rPr>
      </w:pPr>
    </w:p>
    <w:p w:rsidR="00973D29" w:rsidRPr="00973D29" w:rsidRDefault="00973D29" w:rsidP="00973D29">
      <w:pPr>
        <w:spacing w:line="240" w:lineRule="auto"/>
        <w:rPr>
          <w:rFonts w:asciiTheme="majorHAnsi" w:hAnsiTheme="majorHAnsi"/>
        </w:rPr>
      </w:pPr>
    </w:p>
    <w:p w:rsidR="00973D29" w:rsidRPr="00973D29" w:rsidRDefault="00973D29" w:rsidP="00973D29">
      <w:pPr>
        <w:spacing w:line="240" w:lineRule="auto"/>
        <w:rPr>
          <w:rFonts w:asciiTheme="majorHAnsi" w:hAnsiTheme="majorHAnsi"/>
        </w:rPr>
      </w:pPr>
    </w:p>
    <w:p w:rsidR="00973D29" w:rsidRPr="00973D29" w:rsidRDefault="00973D29" w:rsidP="00973D29">
      <w:pPr>
        <w:spacing w:line="240" w:lineRule="auto"/>
        <w:rPr>
          <w:rFonts w:asciiTheme="majorHAnsi" w:hAnsiTheme="majorHAnsi"/>
        </w:rPr>
      </w:pPr>
    </w:p>
    <w:p w:rsidR="00973D29" w:rsidRPr="00973D29" w:rsidRDefault="00973D29" w:rsidP="00973D29">
      <w:pPr>
        <w:spacing w:line="240" w:lineRule="auto"/>
        <w:rPr>
          <w:rFonts w:asciiTheme="majorHAnsi" w:hAnsiTheme="majorHAnsi"/>
        </w:rPr>
      </w:pPr>
    </w:p>
    <w:p w:rsidR="00973D29" w:rsidRPr="00973D29" w:rsidRDefault="00973D29" w:rsidP="00973D29">
      <w:pPr>
        <w:spacing w:line="240" w:lineRule="auto"/>
        <w:rPr>
          <w:rFonts w:asciiTheme="majorHAnsi" w:hAnsiTheme="majorHAnsi"/>
        </w:rPr>
      </w:pPr>
    </w:p>
    <w:p w:rsidR="00973D29" w:rsidRPr="00973D29" w:rsidRDefault="00973D29" w:rsidP="00973D29">
      <w:pPr>
        <w:spacing w:line="240" w:lineRule="auto"/>
        <w:rPr>
          <w:rFonts w:asciiTheme="majorHAnsi" w:hAnsiTheme="majorHAnsi"/>
        </w:rPr>
      </w:pPr>
    </w:p>
    <w:p w:rsidR="00973D29" w:rsidRPr="00973D29" w:rsidRDefault="00973D29" w:rsidP="00973D29">
      <w:pPr>
        <w:spacing w:line="240" w:lineRule="auto"/>
        <w:rPr>
          <w:rFonts w:asciiTheme="majorHAnsi" w:hAnsiTheme="majorHAnsi"/>
        </w:rPr>
      </w:pPr>
    </w:p>
    <w:p w:rsidR="00973D29" w:rsidRPr="00973D29" w:rsidRDefault="00973D29" w:rsidP="00973D29">
      <w:pPr>
        <w:spacing w:line="240" w:lineRule="auto"/>
        <w:rPr>
          <w:rFonts w:asciiTheme="majorHAnsi" w:hAnsiTheme="majorHAnsi"/>
        </w:rPr>
      </w:pPr>
    </w:p>
    <w:p w:rsidR="00973D29" w:rsidRPr="00973D29" w:rsidRDefault="00973D29" w:rsidP="00973D29">
      <w:pPr>
        <w:spacing w:line="240" w:lineRule="auto"/>
        <w:rPr>
          <w:rFonts w:asciiTheme="majorHAnsi" w:hAnsiTheme="majorHAnsi"/>
        </w:rPr>
      </w:pPr>
    </w:p>
    <w:p w:rsidR="00973D29" w:rsidRPr="00973D29" w:rsidRDefault="00973D29" w:rsidP="00973D29">
      <w:pPr>
        <w:spacing w:line="240" w:lineRule="auto"/>
        <w:rPr>
          <w:rFonts w:asciiTheme="majorHAnsi" w:hAnsiTheme="majorHAnsi"/>
        </w:rPr>
      </w:pPr>
    </w:p>
    <w:p w:rsidR="00973D29" w:rsidRPr="00973D29" w:rsidRDefault="00973D29" w:rsidP="00973D29">
      <w:pPr>
        <w:spacing w:line="240" w:lineRule="auto"/>
        <w:rPr>
          <w:rFonts w:asciiTheme="majorHAnsi" w:hAnsiTheme="majorHAnsi"/>
        </w:rPr>
      </w:pPr>
    </w:p>
    <w:p w:rsidR="00973D29" w:rsidRPr="00973D29" w:rsidRDefault="00973D29" w:rsidP="00973D29">
      <w:pPr>
        <w:spacing w:line="240" w:lineRule="auto"/>
        <w:rPr>
          <w:rFonts w:asciiTheme="majorHAnsi" w:hAnsiTheme="majorHAnsi"/>
        </w:rPr>
      </w:pPr>
    </w:p>
    <w:p w:rsidR="00973D29" w:rsidRPr="00973D29" w:rsidRDefault="00973D29" w:rsidP="00973D29">
      <w:pPr>
        <w:spacing w:line="240" w:lineRule="auto"/>
        <w:rPr>
          <w:rFonts w:asciiTheme="majorHAnsi" w:hAnsiTheme="majorHAnsi"/>
        </w:rPr>
      </w:pPr>
    </w:p>
    <w:p w:rsidR="00973D29" w:rsidRPr="00973D29" w:rsidRDefault="00973D29" w:rsidP="00973D29">
      <w:pPr>
        <w:spacing w:line="240" w:lineRule="auto"/>
        <w:rPr>
          <w:rFonts w:asciiTheme="majorHAnsi" w:hAnsiTheme="majorHAnsi"/>
        </w:rPr>
      </w:pPr>
    </w:p>
    <w:p w:rsidR="00973D29" w:rsidRPr="00973D29" w:rsidRDefault="00973D29" w:rsidP="00973D29">
      <w:pPr>
        <w:spacing w:line="240" w:lineRule="auto"/>
        <w:rPr>
          <w:rFonts w:asciiTheme="majorHAnsi" w:hAnsiTheme="majorHAnsi"/>
        </w:rPr>
      </w:pPr>
    </w:p>
    <w:p w:rsidR="00973D29" w:rsidRPr="00973D29" w:rsidRDefault="00973D29" w:rsidP="00973D29">
      <w:pPr>
        <w:spacing w:line="240" w:lineRule="auto"/>
        <w:rPr>
          <w:rFonts w:asciiTheme="majorHAnsi" w:hAnsiTheme="majorHAnsi"/>
        </w:rPr>
      </w:pPr>
    </w:p>
    <w:p w:rsidR="00973D29" w:rsidRDefault="00973D29" w:rsidP="00973D29">
      <w:pPr>
        <w:spacing w:line="240" w:lineRule="auto"/>
        <w:rPr>
          <w:rFonts w:asciiTheme="majorHAnsi" w:hAnsiTheme="majorHAnsi"/>
        </w:rPr>
      </w:pPr>
    </w:p>
    <w:p w:rsidR="00716087" w:rsidRPr="00973D29" w:rsidRDefault="00716087" w:rsidP="00973D29">
      <w:pPr>
        <w:spacing w:line="240" w:lineRule="auto"/>
        <w:rPr>
          <w:rFonts w:asciiTheme="majorHAnsi" w:hAnsiTheme="majorHAnsi"/>
        </w:rPr>
      </w:pPr>
    </w:p>
    <w:p w:rsidR="00973D29" w:rsidRPr="00973D29" w:rsidRDefault="00973D29" w:rsidP="00973D29">
      <w:pPr>
        <w:spacing w:line="240" w:lineRule="auto"/>
        <w:rPr>
          <w:rFonts w:asciiTheme="majorHAnsi" w:hAnsiTheme="majorHAnsi"/>
        </w:rPr>
      </w:pPr>
    </w:p>
    <w:p w:rsidR="00973D29" w:rsidRPr="00973D29" w:rsidRDefault="00973D29" w:rsidP="00973D29">
      <w:pPr>
        <w:spacing w:line="240" w:lineRule="auto"/>
        <w:rPr>
          <w:rFonts w:asciiTheme="majorHAnsi" w:hAnsiTheme="majorHAnsi"/>
        </w:rPr>
      </w:pPr>
    </w:p>
    <w:p w:rsidR="00973D29" w:rsidRPr="00524E37" w:rsidRDefault="00973D29" w:rsidP="00973D29">
      <w:pPr>
        <w:pBdr>
          <w:top w:val="single" w:sz="4" w:space="1" w:color="auto"/>
          <w:left w:val="single" w:sz="4" w:space="4" w:color="auto"/>
          <w:bottom w:val="single" w:sz="4" w:space="1" w:color="auto"/>
          <w:right w:val="single" w:sz="4" w:space="4" w:color="auto"/>
        </w:pBdr>
        <w:shd w:val="clear" w:color="auto" w:fill="000000"/>
        <w:spacing w:line="240" w:lineRule="auto"/>
        <w:jc w:val="center"/>
        <w:outlineLvl w:val="0"/>
        <w:rPr>
          <w:color w:val="FFFFFF"/>
          <w:lang w:val="es-MX"/>
        </w:rPr>
      </w:pPr>
      <w:r w:rsidRPr="00524E37">
        <w:rPr>
          <w:b/>
          <w:iCs/>
          <w:color w:val="FFFFFF"/>
          <w:lang w:val="es-MX"/>
        </w:rPr>
        <w:t>FORMULARIO Nº 6</w:t>
      </w:r>
      <w:r w:rsidRPr="00524E37">
        <w:rPr>
          <w:b/>
          <w:iCs/>
          <w:color w:val="FFFFFF"/>
          <w:lang w:val="es-MX"/>
        </w:rPr>
        <w:fldChar w:fldCharType="begin"/>
      </w:r>
      <w:r w:rsidRPr="00524E37">
        <w:instrText>xe "</w:instrText>
      </w:r>
      <w:r w:rsidRPr="00524E37">
        <w:rPr>
          <w:b/>
          <w:iCs/>
          <w:color w:val="FFFFFF"/>
          <w:lang w:val="es-MX"/>
        </w:rPr>
        <w:instrText>FORMULARIO Nº 5</w:instrText>
      </w:r>
      <w:r w:rsidRPr="00524E37">
        <w:instrText>"</w:instrText>
      </w:r>
      <w:r w:rsidRPr="00524E37">
        <w:rPr>
          <w:b/>
          <w:iCs/>
          <w:color w:val="FFFFFF"/>
          <w:lang w:val="es-MX"/>
        </w:rPr>
        <w:fldChar w:fldCharType="end"/>
      </w:r>
    </w:p>
    <w:p w:rsidR="00973D29" w:rsidRPr="00973D29" w:rsidRDefault="00973D29" w:rsidP="00973D29">
      <w:pPr>
        <w:spacing w:line="240" w:lineRule="auto"/>
        <w:jc w:val="center"/>
        <w:rPr>
          <w:rFonts w:asciiTheme="majorHAnsi" w:hAnsiTheme="majorHAnsi"/>
          <w:lang w:val="es-MX"/>
        </w:rPr>
      </w:pPr>
    </w:p>
    <w:p w:rsidR="00973D29" w:rsidRPr="00D20EE8" w:rsidRDefault="00973D29" w:rsidP="00973D29">
      <w:pPr>
        <w:spacing w:line="240" w:lineRule="auto"/>
        <w:jc w:val="center"/>
        <w:rPr>
          <w:b/>
          <w:color w:val="000000"/>
          <w:lang w:val="es-MX"/>
        </w:rPr>
      </w:pPr>
      <w:r w:rsidRPr="00D20EE8">
        <w:rPr>
          <w:b/>
          <w:color w:val="000000"/>
          <w:lang w:val="es-MX"/>
        </w:rPr>
        <w:t>Autorización del Fabricante</w:t>
      </w:r>
      <w:r w:rsidRPr="00D20EE8">
        <w:rPr>
          <w:b/>
          <w:color w:val="000000"/>
          <w:lang w:val="es-MX"/>
        </w:rPr>
        <w:fldChar w:fldCharType="begin"/>
      </w:r>
      <w:r w:rsidRPr="00D20EE8">
        <w:instrText>xe "</w:instrText>
      </w:r>
      <w:r w:rsidRPr="00D20EE8">
        <w:rPr>
          <w:b/>
          <w:color w:val="000000"/>
          <w:lang w:val="es-MX"/>
        </w:rPr>
        <w:instrText>Autorización del Fabricante</w:instrText>
      </w:r>
      <w:r w:rsidRPr="00D20EE8">
        <w:instrText>"</w:instrText>
      </w:r>
      <w:r w:rsidRPr="00D20EE8">
        <w:rPr>
          <w:b/>
          <w:color w:val="000000"/>
          <w:lang w:val="es-MX"/>
        </w:rPr>
        <w:fldChar w:fldCharType="end"/>
      </w:r>
      <w:r w:rsidRPr="00D20EE8">
        <w:rPr>
          <w:b/>
          <w:color w:val="000000"/>
          <w:lang w:val="es-MX"/>
        </w:rPr>
        <w:t xml:space="preserve">, Representante o Distribuidor </w:t>
      </w:r>
      <w:r w:rsidR="00865EC9">
        <w:rPr>
          <w:b/>
          <w:color w:val="000000"/>
          <w:lang w:val="es-MX"/>
        </w:rPr>
        <w:t>– NO APLICA</w:t>
      </w:r>
    </w:p>
    <w:p w:rsidR="00973D29" w:rsidRPr="00D20EE8" w:rsidRDefault="00973D29" w:rsidP="00973D29">
      <w:pPr>
        <w:spacing w:line="240" w:lineRule="auto"/>
        <w:rPr>
          <w:lang w:val="es-MX"/>
        </w:rPr>
      </w:pPr>
    </w:p>
    <w:p w:rsidR="00973D29" w:rsidRPr="00D20EE8" w:rsidRDefault="00973D29" w:rsidP="00973D29">
      <w:pPr>
        <w:tabs>
          <w:tab w:val="right" w:leader="dot" w:pos="8820"/>
        </w:tabs>
        <w:spacing w:line="240" w:lineRule="auto"/>
        <w:rPr>
          <w:i/>
          <w:iCs/>
          <w:lang w:val="es-MX"/>
        </w:rPr>
      </w:pPr>
      <w:r w:rsidRPr="00D20EE8">
        <w:rPr>
          <w:i/>
          <w:iCs/>
          <w:lang w:val="es-MX"/>
        </w:rPr>
        <w:t>Fecha: ………………….</w:t>
      </w:r>
    </w:p>
    <w:p w:rsidR="00973D29" w:rsidRPr="00D852F0" w:rsidRDefault="00973D29" w:rsidP="00973D29">
      <w:pPr>
        <w:spacing w:line="240" w:lineRule="auto"/>
        <w:jc w:val="left"/>
        <w:rPr>
          <w:i/>
          <w:iCs/>
          <w:lang w:val="es-MX"/>
        </w:rPr>
      </w:pPr>
      <w:r w:rsidRPr="00D852F0">
        <w:rPr>
          <w:i/>
          <w:iCs/>
          <w:lang w:val="es-MX"/>
        </w:rPr>
        <w:t xml:space="preserve">Modalidad: </w:t>
      </w:r>
    </w:p>
    <w:p w:rsidR="00973D29" w:rsidRPr="00D852F0" w:rsidRDefault="00973D29" w:rsidP="00973D29">
      <w:pPr>
        <w:spacing w:line="240" w:lineRule="auto"/>
        <w:jc w:val="left"/>
      </w:pPr>
      <w:r w:rsidRPr="00D852F0">
        <w:t xml:space="preserve">ID Nº </w:t>
      </w:r>
    </w:p>
    <w:p w:rsidR="00973D29" w:rsidRPr="00D20EE8" w:rsidRDefault="00973D29" w:rsidP="00973D29">
      <w:pPr>
        <w:spacing w:line="240" w:lineRule="auto"/>
        <w:jc w:val="left"/>
        <w:rPr>
          <w:b/>
        </w:rPr>
      </w:pPr>
    </w:p>
    <w:p w:rsidR="00973D29" w:rsidRPr="00D20EE8" w:rsidRDefault="00973D29" w:rsidP="00973D29">
      <w:pPr>
        <w:spacing w:line="240" w:lineRule="auto"/>
        <w:jc w:val="left"/>
        <w:rPr>
          <w:i/>
          <w:iCs/>
        </w:rPr>
      </w:pPr>
    </w:p>
    <w:p w:rsidR="00973D29" w:rsidRPr="00D20EE8" w:rsidRDefault="00973D29" w:rsidP="00973D29">
      <w:pPr>
        <w:spacing w:line="240" w:lineRule="auto"/>
        <w:rPr>
          <w:i/>
          <w:iCs/>
          <w:lang w:val="es-MX"/>
        </w:rPr>
      </w:pPr>
      <w:r w:rsidRPr="00D20EE8">
        <w:rPr>
          <w:lang w:val="es-MX"/>
        </w:rPr>
        <w:t xml:space="preserve">A: </w:t>
      </w:r>
      <w:r w:rsidRPr="00D20EE8">
        <w:rPr>
          <w:i/>
          <w:iCs/>
          <w:lang w:val="es-MX"/>
        </w:rPr>
        <w:t>UNIVERSIDAD NACIONAL DE CONCEPCION</w:t>
      </w:r>
    </w:p>
    <w:p w:rsidR="00973D29" w:rsidRPr="00D20EE8" w:rsidRDefault="00973D29" w:rsidP="00973D29">
      <w:pPr>
        <w:spacing w:line="240" w:lineRule="auto"/>
        <w:rPr>
          <w:lang w:val="es-MX"/>
        </w:rPr>
      </w:pPr>
    </w:p>
    <w:p w:rsidR="00973D29" w:rsidRPr="00D20EE8" w:rsidRDefault="00973D29" w:rsidP="00973D29">
      <w:pPr>
        <w:numPr>
          <w:ilvl w:val="12"/>
          <w:numId w:val="0"/>
        </w:numPr>
        <w:suppressAutoHyphens/>
        <w:spacing w:line="240" w:lineRule="auto"/>
        <w:outlineLvl w:val="0"/>
        <w:rPr>
          <w:lang w:val="es-MX"/>
        </w:rPr>
      </w:pPr>
      <w:r w:rsidRPr="00D20EE8">
        <w:rPr>
          <w:lang w:val="es-MX"/>
        </w:rPr>
        <w:t>POR CUANTO</w:t>
      </w:r>
    </w:p>
    <w:p w:rsidR="00973D29" w:rsidRPr="00D20EE8" w:rsidRDefault="00973D29" w:rsidP="00973D29">
      <w:pPr>
        <w:numPr>
          <w:ilvl w:val="12"/>
          <w:numId w:val="0"/>
        </w:numPr>
        <w:suppressAutoHyphens/>
        <w:spacing w:line="240" w:lineRule="auto"/>
        <w:rPr>
          <w:lang w:val="es-MX"/>
        </w:rPr>
      </w:pPr>
      <w:r w:rsidRPr="00D20EE8">
        <w:rPr>
          <w:lang w:val="es-MX"/>
        </w:rPr>
        <w:t xml:space="preserve">Nosotros </w:t>
      </w:r>
      <w:r w:rsidRPr="00D20EE8">
        <w:rPr>
          <w:i/>
          <w:lang w:val="es-MX"/>
        </w:rPr>
        <w:t>[nombre completo del fabricante]</w:t>
      </w:r>
      <w:r w:rsidRPr="00D20EE8">
        <w:rPr>
          <w:lang w:val="es-MX"/>
        </w:rPr>
        <w:t xml:space="preserve">, como fabricantes oficiales de </w:t>
      </w:r>
      <w:r w:rsidRPr="00D20EE8">
        <w:rPr>
          <w:i/>
          <w:lang w:val="es-MX"/>
        </w:rPr>
        <w:t>[indique el nombre de los bienes fabricados]</w:t>
      </w:r>
      <w:r w:rsidRPr="00D20EE8">
        <w:rPr>
          <w:lang w:val="es-MX"/>
        </w:rPr>
        <w:t xml:space="preserve">, con fábricas ubicadas en </w:t>
      </w:r>
      <w:r w:rsidRPr="00D20EE8">
        <w:rPr>
          <w:i/>
          <w:lang w:val="es-MX"/>
        </w:rPr>
        <w:t xml:space="preserve">[indique la dirección completa de las fábricas] </w:t>
      </w:r>
      <w:r w:rsidRPr="00D20EE8">
        <w:rPr>
          <w:lang w:val="es-MX"/>
        </w:rPr>
        <w:t xml:space="preserve">mediante el presente instrumento autorizamos a </w:t>
      </w:r>
      <w:r w:rsidRPr="00D20EE8">
        <w:rPr>
          <w:i/>
          <w:lang w:val="es-MX"/>
        </w:rPr>
        <w:t>[indicar el nombre y dirección del Oferente]</w:t>
      </w:r>
      <w:r w:rsidRPr="00D20EE8">
        <w:rPr>
          <w:lang w:val="es-MX"/>
        </w:rPr>
        <w:t xml:space="preserve"> a presentar una oferta con el propósito de suministrar los siguientes bienes de fabricación nuestra </w:t>
      </w:r>
      <w:r w:rsidRPr="00D20EE8">
        <w:rPr>
          <w:i/>
          <w:iCs/>
          <w:lang w:val="es-MX"/>
        </w:rPr>
        <w:t xml:space="preserve">[nombre y breve descripción de los bienes], </w:t>
      </w:r>
      <w:r w:rsidRPr="00D20EE8">
        <w:rPr>
          <w:lang w:val="es-MX"/>
        </w:rPr>
        <w:t>y a posteriormente firmar el contrato.</w:t>
      </w:r>
    </w:p>
    <w:p w:rsidR="00973D29" w:rsidRPr="00D20EE8" w:rsidRDefault="00973D29" w:rsidP="00973D29">
      <w:pPr>
        <w:numPr>
          <w:ilvl w:val="12"/>
          <w:numId w:val="0"/>
        </w:numPr>
        <w:suppressAutoHyphens/>
        <w:spacing w:line="240" w:lineRule="auto"/>
        <w:rPr>
          <w:iCs/>
          <w:spacing w:val="-4"/>
          <w:lang w:val="es-MX"/>
        </w:rPr>
      </w:pPr>
      <w:r w:rsidRPr="00D20EE8">
        <w:rPr>
          <w:lang w:val="es-MX"/>
        </w:rPr>
        <w:t xml:space="preserve">Cuando existan servicios conexos como parte del contrato, reconocemos que </w:t>
      </w:r>
      <w:r w:rsidRPr="00D20EE8">
        <w:rPr>
          <w:i/>
          <w:spacing w:val="-4"/>
          <w:lang w:val="es-MX"/>
        </w:rPr>
        <w:t>[</w:t>
      </w:r>
      <w:r w:rsidRPr="00D20EE8">
        <w:rPr>
          <w:i/>
          <w:lang w:val="es-MX"/>
        </w:rPr>
        <w:t>indique el nombre del Oferente</w:t>
      </w:r>
      <w:r w:rsidRPr="00D20EE8">
        <w:rPr>
          <w:i/>
          <w:iCs/>
          <w:spacing w:val="-4"/>
          <w:lang w:val="es-MX"/>
        </w:rPr>
        <w:t>]</w:t>
      </w:r>
      <w:r w:rsidRPr="00D20EE8">
        <w:rPr>
          <w:iCs/>
          <w:spacing w:val="-4"/>
          <w:lang w:val="es-MX"/>
        </w:rPr>
        <w:t xml:space="preserve"> cuenta con la capacidad para llevarlos a cabo.</w:t>
      </w:r>
    </w:p>
    <w:p w:rsidR="00973D29" w:rsidRPr="00D20EE8" w:rsidRDefault="00973D29" w:rsidP="00973D29">
      <w:pPr>
        <w:numPr>
          <w:ilvl w:val="12"/>
          <w:numId w:val="0"/>
        </w:numPr>
        <w:suppressAutoHyphens/>
        <w:spacing w:line="240" w:lineRule="auto"/>
        <w:rPr>
          <w:lang w:val="es-MX"/>
        </w:rPr>
      </w:pPr>
    </w:p>
    <w:p w:rsidR="00973D29" w:rsidRPr="00D20EE8" w:rsidRDefault="00973D29" w:rsidP="00973D29">
      <w:pPr>
        <w:numPr>
          <w:ilvl w:val="12"/>
          <w:numId w:val="0"/>
        </w:numPr>
        <w:suppressAutoHyphens/>
        <w:spacing w:line="240" w:lineRule="auto"/>
        <w:rPr>
          <w:lang w:val="es-MX"/>
        </w:rPr>
      </w:pPr>
      <w:r w:rsidRPr="00D20EE8">
        <w:rPr>
          <w:lang w:val="es-MX"/>
        </w:rPr>
        <w:t>Por este medio extendemos nuestro aval y plena garantía, respecto a los bienes ofrecidos por la firma antes mencionada.</w:t>
      </w:r>
    </w:p>
    <w:p w:rsidR="00973D29" w:rsidRPr="00D20EE8" w:rsidRDefault="00973D29" w:rsidP="00973D29">
      <w:pPr>
        <w:numPr>
          <w:ilvl w:val="12"/>
          <w:numId w:val="0"/>
        </w:numPr>
        <w:suppressAutoHyphens/>
        <w:spacing w:line="240" w:lineRule="auto"/>
        <w:rPr>
          <w:lang w:val="es-MX"/>
        </w:rPr>
      </w:pPr>
    </w:p>
    <w:p w:rsidR="00973D29" w:rsidRPr="00D20EE8" w:rsidRDefault="00973D29" w:rsidP="00973D29">
      <w:pPr>
        <w:numPr>
          <w:ilvl w:val="12"/>
          <w:numId w:val="0"/>
        </w:numPr>
        <w:tabs>
          <w:tab w:val="left" w:pos="8280"/>
        </w:tabs>
        <w:suppressAutoHyphens/>
        <w:spacing w:line="240" w:lineRule="auto"/>
        <w:rPr>
          <w:lang w:val="es-MX"/>
        </w:rPr>
      </w:pPr>
      <w:r w:rsidRPr="00D20EE8">
        <w:rPr>
          <w:lang w:val="es-MX"/>
        </w:rPr>
        <w:t>Firma: _________________________________________________</w:t>
      </w:r>
    </w:p>
    <w:p w:rsidR="00973D29" w:rsidRPr="00D20EE8" w:rsidRDefault="00973D29" w:rsidP="00973D29">
      <w:pPr>
        <w:numPr>
          <w:ilvl w:val="12"/>
          <w:numId w:val="0"/>
        </w:numPr>
        <w:suppressAutoHyphens/>
        <w:spacing w:line="240" w:lineRule="auto"/>
        <w:ind w:left="720"/>
        <w:rPr>
          <w:i/>
          <w:lang w:val="es-MX"/>
        </w:rPr>
      </w:pPr>
      <w:r w:rsidRPr="00D20EE8">
        <w:rPr>
          <w:i/>
          <w:lang w:val="es-MX"/>
        </w:rPr>
        <w:t>[Firma del(los) representante(s) autorizado(</w:t>
      </w:r>
      <w:proofErr w:type="gramStart"/>
      <w:r w:rsidRPr="00D20EE8">
        <w:rPr>
          <w:i/>
          <w:lang w:val="es-MX"/>
        </w:rPr>
        <w:t>s)  del</w:t>
      </w:r>
      <w:proofErr w:type="gramEnd"/>
      <w:r w:rsidRPr="00D20EE8">
        <w:rPr>
          <w:i/>
          <w:lang w:val="es-MX"/>
        </w:rPr>
        <w:t xml:space="preserve"> fabricante]</w:t>
      </w:r>
    </w:p>
    <w:p w:rsidR="00973D29" w:rsidRPr="00D20EE8" w:rsidRDefault="00973D29" w:rsidP="00973D29">
      <w:pPr>
        <w:numPr>
          <w:ilvl w:val="12"/>
          <w:numId w:val="0"/>
        </w:numPr>
        <w:suppressAutoHyphens/>
        <w:spacing w:line="240" w:lineRule="auto"/>
        <w:rPr>
          <w:i/>
          <w:lang w:val="es-MX"/>
        </w:rPr>
      </w:pPr>
    </w:p>
    <w:p w:rsidR="00973D29" w:rsidRPr="00D20EE8" w:rsidRDefault="00973D29" w:rsidP="00973D29">
      <w:pPr>
        <w:numPr>
          <w:ilvl w:val="12"/>
          <w:numId w:val="0"/>
        </w:numPr>
        <w:suppressAutoHyphens/>
        <w:spacing w:line="240" w:lineRule="auto"/>
        <w:rPr>
          <w:i/>
          <w:lang w:val="es-MX"/>
        </w:rPr>
      </w:pPr>
      <w:r w:rsidRPr="00D20EE8">
        <w:rPr>
          <w:iCs/>
          <w:lang w:val="es-MX"/>
        </w:rPr>
        <w:t xml:space="preserve">Nombre: </w:t>
      </w:r>
      <w:r w:rsidRPr="00D20EE8">
        <w:rPr>
          <w:i/>
          <w:lang w:val="es-MX"/>
        </w:rPr>
        <w:t>[indicar el nombre completo del representante autorizado del Fabricante]</w:t>
      </w:r>
    </w:p>
    <w:p w:rsidR="00973D29" w:rsidRPr="00D20EE8" w:rsidRDefault="00973D29" w:rsidP="00973D29">
      <w:pPr>
        <w:numPr>
          <w:ilvl w:val="12"/>
          <w:numId w:val="0"/>
        </w:numPr>
        <w:suppressAutoHyphens/>
        <w:spacing w:line="240" w:lineRule="auto"/>
        <w:rPr>
          <w:i/>
          <w:lang w:val="es-MX"/>
        </w:rPr>
      </w:pPr>
      <w:r w:rsidRPr="00D20EE8">
        <w:rPr>
          <w:iCs/>
          <w:lang w:val="es-MX"/>
        </w:rPr>
        <w:t xml:space="preserve">Cargo: </w:t>
      </w:r>
      <w:r w:rsidRPr="00D20EE8">
        <w:rPr>
          <w:i/>
          <w:lang w:val="es-MX"/>
        </w:rPr>
        <w:t>[indicar cargo]</w:t>
      </w:r>
    </w:p>
    <w:p w:rsidR="00973D29" w:rsidRPr="00D20EE8" w:rsidRDefault="00973D29" w:rsidP="00973D29">
      <w:pPr>
        <w:numPr>
          <w:ilvl w:val="12"/>
          <w:numId w:val="0"/>
        </w:numPr>
        <w:suppressAutoHyphens/>
        <w:spacing w:line="240" w:lineRule="auto"/>
        <w:rPr>
          <w:i/>
          <w:iCs/>
          <w:lang w:val="es-MX"/>
        </w:rPr>
      </w:pPr>
      <w:r w:rsidRPr="00D20EE8">
        <w:rPr>
          <w:lang w:val="es-MX"/>
        </w:rPr>
        <w:t xml:space="preserve">Debidamente autorizado para firmar esta Autorización en nombre de: </w:t>
      </w:r>
      <w:r w:rsidRPr="00D20EE8">
        <w:rPr>
          <w:i/>
          <w:iCs/>
          <w:lang w:val="es-MX"/>
        </w:rPr>
        <w:t>[nombre completo del Oferente]</w:t>
      </w:r>
    </w:p>
    <w:p w:rsidR="00973D29" w:rsidRPr="00D20EE8" w:rsidRDefault="00973D29" w:rsidP="00973D29">
      <w:pPr>
        <w:spacing w:line="240" w:lineRule="auto"/>
        <w:rPr>
          <w:i/>
          <w:iCs/>
          <w:lang w:val="es-MX"/>
        </w:rPr>
      </w:pPr>
      <w:r w:rsidRPr="00D20EE8">
        <w:rPr>
          <w:lang w:val="es-MX"/>
        </w:rPr>
        <w:t xml:space="preserve">Fechado en el día ______________ de __________________de 20__ </w:t>
      </w:r>
      <w:r w:rsidRPr="00D20EE8">
        <w:rPr>
          <w:i/>
          <w:iCs/>
          <w:lang w:val="es-MX"/>
        </w:rPr>
        <w:t>[fecha de la firma</w:t>
      </w:r>
    </w:p>
    <w:p w:rsidR="00973D29" w:rsidRPr="00D20EE8" w:rsidRDefault="00973D29" w:rsidP="00973D29">
      <w:pPr>
        <w:spacing w:line="240" w:lineRule="auto"/>
        <w:rPr>
          <w:i/>
          <w:iCs/>
          <w:lang w:val="es-MX"/>
        </w:rPr>
      </w:pPr>
    </w:p>
    <w:p w:rsidR="00973D29" w:rsidRPr="00D20EE8" w:rsidRDefault="00973D29" w:rsidP="00E15C7D">
      <w:pPr>
        <w:spacing w:line="360" w:lineRule="auto"/>
        <w:jc w:val="center"/>
        <w:outlineLvl w:val="0"/>
        <w:rPr>
          <w:b/>
          <w:sz w:val="28"/>
          <w:szCs w:val="28"/>
          <w:lang w:val="es-ES"/>
        </w:rPr>
      </w:pPr>
    </w:p>
    <w:p w:rsidR="00973D29" w:rsidRPr="00D20EE8" w:rsidRDefault="00973D29" w:rsidP="00E15C7D">
      <w:pPr>
        <w:spacing w:line="360" w:lineRule="auto"/>
        <w:jc w:val="center"/>
        <w:outlineLvl w:val="0"/>
        <w:rPr>
          <w:b/>
          <w:sz w:val="28"/>
          <w:szCs w:val="28"/>
          <w:lang w:val="es-ES"/>
        </w:rPr>
      </w:pPr>
    </w:p>
    <w:p w:rsidR="00973D29" w:rsidRPr="00D20EE8" w:rsidRDefault="00973D29" w:rsidP="00E15C7D">
      <w:pPr>
        <w:spacing w:line="360" w:lineRule="auto"/>
        <w:jc w:val="center"/>
        <w:outlineLvl w:val="0"/>
        <w:rPr>
          <w:b/>
          <w:sz w:val="28"/>
          <w:szCs w:val="28"/>
          <w:lang w:val="es-ES"/>
        </w:rPr>
      </w:pPr>
    </w:p>
    <w:p w:rsidR="00973D29" w:rsidRPr="00D20EE8" w:rsidRDefault="00973D29" w:rsidP="00E15C7D">
      <w:pPr>
        <w:spacing w:line="360" w:lineRule="auto"/>
        <w:jc w:val="center"/>
        <w:outlineLvl w:val="0"/>
        <w:rPr>
          <w:b/>
          <w:sz w:val="28"/>
          <w:szCs w:val="28"/>
          <w:lang w:val="es-ES"/>
        </w:rPr>
      </w:pPr>
    </w:p>
    <w:p w:rsidR="00973D29" w:rsidRDefault="00973D29" w:rsidP="00E15C7D">
      <w:pPr>
        <w:spacing w:line="360" w:lineRule="auto"/>
        <w:jc w:val="center"/>
        <w:outlineLvl w:val="0"/>
        <w:rPr>
          <w:b/>
          <w:sz w:val="28"/>
          <w:szCs w:val="28"/>
          <w:lang w:val="es-ES"/>
        </w:rPr>
      </w:pPr>
    </w:p>
    <w:p w:rsidR="0081156B" w:rsidRDefault="0081156B" w:rsidP="00E15C7D">
      <w:pPr>
        <w:spacing w:line="360" w:lineRule="auto"/>
        <w:jc w:val="center"/>
        <w:outlineLvl w:val="0"/>
        <w:rPr>
          <w:b/>
          <w:sz w:val="28"/>
          <w:szCs w:val="28"/>
          <w:lang w:val="es-ES"/>
        </w:rPr>
      </w:pPr>
    </w:p>
    <w:p w:rsidR="0081156B" w:rsidRDefault="0081156B" w:rsidP="00E15C7D">
      <w:pPr>
        <w:spacing w:line="360" w:lineRule="auto"/>
        <w:jc w:val="center"/>
        <w:outlineLvl w:val="0"/>
        <w:rPr>
          <w:b/>
          <w:sz w:val="28"/>
          <w:szCs w:val="28"/>
          <w:lang w:val="es-ES"/>
        </w:rPr>
      </w:pPr>
    </w:p>
    <w:p w:rsidR="00232F90" w:rsidRDefault="00232F90" w:rsidP="00E15C7D">
      <w:pPr>
        <w:spacing w:line="360" w:lineRule="auto"/>
        <w:jc w:val="center"/>
        <w:outlineLvl w:val="0"/>
        <w:rPr>
          <w:b/>
          <w:lang w:val="es-ES"/>
        </w:rPr>
      </w:pPr>
    </w:p>
    <w:p w:rsidR="00347D10" w:rsidRDefault="00347D10" w:rsidP="00E15C7D">
      <w:pPr>
        <w:spacing w:line="360" w:lineRule="auto"/>
        <w:jc w:val="center"/>
        <w:outlineLvl w:val="0"/>
        <w:rPr>
          <w:b/>
          <w:lang w:val="es-ES"/>
        </w:rPr>
      </w:pPr>
    </w:p>
    <w:p w:rsidR="00390BF0" w:rsidRDefault="00390BF0" w:rsidP="0087080C">
      <w:pPr>
        <w:spacing w:line="240" w:lineRule="auto"/>
        <w:jc w:val="center"/>
        <w:rPr>
          <w:b/>
          <w:sz w:val="28"/>
          <w:szCs w:val="28"/>
        </w:rPr>
      </w:pPr>
    </w:p>
    <w:p w:rsidR="00AC2E87" w:rsidRPr="008E3933" w:rsidRDefault="00AC2E87" w:rsidP="0087080C">
      <w:pPr>
        <w:spacing w:line="240" w:lineRule="auto"/>
        <w:jc w:val="center"/>
        <w:rPr>
          <w:b/>
          <w:sz w:val="28"/>
          <w:szCs w:val="28"/>
        </w:rPr>
      </w:pPr>
      <w:r w:rsidRPr="008E3933">
        <w:rPr>
          <w:b/>
          <w:sz w:val="28"/>
          <w:szCs w:val="28"/>
        </w:rPr>
        <w:t>ANEXO E</w:t>
      </w:r>
    </w:p>
    <w:p w:rsidR="007E49E6" w:rsidRPr="008E3933" w:rsidRDefault="007E49E6" w:rsidP="0087080C">
      <w:pPr>
        <w:spacing w:line="240" w:lineRule="auto"/>
        <w:jc w:val="center"/>
        <w:rPr>
          <w:b/>
        </w:rPr>
      </w:pPr>
    </w:p>
    <w:p w:rsidR="0087080C" w:rsidRPr="008E3933" w:rsidRDefault="0087080C" w:rsidP="0087080C">
      <w:pPr>
        <w:spacing w:line="240" w:lineRule="auto"/>
        <w:jc w:val="center"/>
        <w:rPr>
          <w:b/>
          <w:sz w:val="28"/>
          <w:szCs w:val="28"/>
        </w:rPr>
      </w:pPr>
      <w:r w:rsidRPr="008E3933">
        <w:rPr>
          <w:b/>
          <w:sz w:val="28"/>
          <w:szCs w:val="28"/>
        </w:rPr>
        <w:t>DOCUMENTOS DE LA OFERTA</w:t>
      </w:r>
    </w:p>
    <w:p w:rsidR="0087080C" w:rsidRDefault="0087080C" w:rsidP="00417E09">
      <w:pPr>
        <w:numPr>
          <w:ilvl w:val="12"/>
          <w:numId w:val="0"/>
        </w:numPr>
        <w:tabs>
          <w:tab w:val="left" w:leader="underscore" w:pos="7200"/>
        </w:tabs>
        <w:suppressAutoHyphens/>
        <w:spacing w:line="240" w:lineRule="auto"/>
        <w:rPr>
          <w:rFonts w:asciiTheme="majorHAnsi" w:hAnsiTheme="majorHAnsi"/>
          <w:lang w:val="es-MX"/>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18"/>
      </w:tblGrid>
      <w:tr w:rsidR="008D57B9" w:rsidRPr="00243F04" w:rsidTr="002719FC">
        <w:trPr>
          <w:trHeight w:val="727"/>
          <w:jc w:val="center"/>
        </w:trPr>
        <w:tc>
          <w:tcPr>
            <w:tcW w:w="9918" w:type="dxa"/>
            <w:shd w:val="clear" w:color="auto" w:fill="BFBFBF" w:themeFill="background1" w:themeFillShade="BF"/>
            <w:vAlign w:val="center"/>
          </w:tcPr>
          <w:p w:rsidR="008D57B9" w:rsidRPr="00243F04" w:rsidRDefault="00EE5003" w:rsidP="005E2442">
            <w:pPr>
              <w:pStyle w:val="Prrafodelista"/>
              <w:widowControl/>
              <w:numPr>
                <w:ilvl w:val="0"/>
                <w:numId w:val="13"/>
              </w:numPr>
              <w:adjustRightInd/>
              <w:spacing w:line="276" w:lineRule="auto"/>
              <w:ind w:left="21"/>
              <w:contextualSpacing/>
              <w:textAlignment w:val="auto"/>
            </w:pPr>
            <w:r>
              <w:rPr>
                <w:rFonts w:cs="Arial"/>
                <w:b/>
              </w:rPr>
              <w:t xml:space="preserve">I. </w:t>
            </w:r>
            <w:r w:rsidR="008D57B9" w:rsidRPr="00243F04">
              <w:rPr>
                <w:rFonts w:cs="Arial"/>
                <w:b/>
              </w:rPr>
              <w:t>Documentos comunes para Personas Físicas y Jurídicas.</w:t>
            </w:r>
          </w:p>
        </w:tc>
      </w:tr>
      <w:tr w:rsidR="008D57B9" w:rsidRPr="00243F04" w:rsidTr="002719FC">
        <w:trPr>
          <w:jc w:val="center"/>
        </w:trPr>
        <w:tc>
          <w:tcPr>
            <w:tcW w:w="9918" w:type="dxa"/>
            <w:vAlign w:val="center"/>
          </w:tcPr>
          <w:p w:rsidR="008D57B9" w:rsidRPr="00EE5003" w:rsidRDefault="008D57B9" w:rsidP="005E2442">
            <w:pPr>
              <w:pStyle w:val="Prrafodelista"/>
              <w:widowControl/>
              <w:numPr>
                <w:ilvl w:val="0"/>
                <w:numId w:val="19"/>
              </w:numPr>
              <w:adjustRightInd/>
              <w:spacing w:line="276" w:lineRule="auto"/>
              <w:contextualSpacing/>
              <w:textAlignment w:val="auto"/>
              <w:rPr>
                <w:rFonts w:cs="Arial"/>
              </w:rPr>
            </w:pPr>
            <w:r w:rsidRPr="00EE5003">
              <w:rPr>
                <w:rFonts w:cs="Arial"/>
              </w:rPr>
              <w:t xml:space="preserve">Formulario de Oferta * </w:t>
            </w:r>
            <w:r w:rsidRPr="00EE5003">
              <w:rPr>
                <w:rFonts w:cs="Arial"/>
                <w:i/>
              </w:rPr>
              <w:t xml:space="preserve">[El formulario de oferta debe ser completado y firmado por el oferente conforme al modelo indicado en  el anexo D] </w:t>
            </w:r>
          </w:p>
        </w:tc>
      </w:tr>
      <w:tr w:rsidR="008D57B9" w:rsidRPr="00243F04" w:rsidTr="002719FC">
        <w:trPr>
          <w:jc w:val="center"/>
        </w:trPr>
        <w:tc>
          <w:tcPr>
            <w:tcW w:w="9918" w:type="dxa"/>
            <w:vAlign w:val="center"/>
          </w:tcPr>
          <w:p w:rsidR="008D57B9" w:rsidRPr="00EE5003" w:rsidRDefault="008D57B9" w:rsidP="005E2442">
            <w:pPr>
              <w:pStyle w:val="Prrafodelista"/>
              <w:widowControl/>
              <w:numPr>
                <w:ilvl w:val="0"/>
                <w:numId w:val="19"/>
              </w:numPr>
              <w:adjustRightInd/>
              <w:spacing w:line="276" w:lineRule="auto"/>
              <w:contextualSpacing/>
              <w:textAlignment w:val="auto"/>
              <w:rPr>
                <w:rFonts w:cs="Arial"/>
              </w:rPr>
            </w:pPr>
            <w:r w:rsidRPr="00EE5003">
              <w:rPr>
                <w:rFonts w:cs="Arial"/>
              </w:rPr>
              <w:t>Garantía de Mantenimiento de Oferta*</w:t>
            </w:r>
          </w:p>
        </w:tc>
      </w:tr>
      <w:tr w:rsidR="008D57B9" w:rsidRPr="00243F04" w:rsidTr="002719FC">
        <w:trPr>
          <w:jc w:val="center"/>
        </w:trPr>
        <w:tc>
          <w:tcPr>
            <w:tcW w:w="9918" w:type="dxa"/>
            <w:tcBorders>
              <w:top w:val="single" w:sz="4" w:space="0" w:color="auto"/>
              <w:left w:val="single" w:sz="4" w:space="0" w:color="auto"/>
              <w:bottom w:val="single" w:sz="4" w:space="0" w:color="auto"/>
              <w:right w:val="single" w:sz="4" w:space="0" w:color="auto"/>
            </w:tcBorders>
            <w:vAlign w:val="center"/>
          </w:tcPr>
          <w:p w:rsidR="008D57B9" w:rsidRPr="00EE5003" w:rsidRDefault="008D57B9" w:rsidP="005E2442">
            <w:pPr>
              <w:pStyle w:val="Prrafodelista"/>
              <w:widowControl/>
              <w:numPr>
                <w:ilvl w:val="0"/>
                <w:numId w:val="19"/>
              </w:numPr>
              <w:adjustRightInd/>
              <w:spacing w:line="276" w:lineRule="auto"/>
              <w:contextualSpacing/>
              <w:textAlignment w:val="auto"/>
              <w:rPr>
                <w:rFonts w:cs="Arial"/>
              </w:rPr>
            </w:pPr>
            <w:r w:rsidRPr="00EE5003">
              <w:rPr>
                <w:rFonts w:cs="Arial"/>
              </w:rPr>
              <w:t xml:space="preserve">Declaración jurada de no hallarse comprendido en las </w:t>
            </w:r>
            <w:r w:rsidR="004D6F29" w:rsidRPr="00EE5003">
              <w:rPr>
                <w:rFonts w:cs="Arial"/>
              </w:rPr>
              <w:t>prohibiciones o</w:t>
            </w:r>
            <w:r w:rsidRPr="00EE5003">
              <w:rPr>
                <w:rFonts w:cs="Arial"/>
              </w:rPr>
              <w:t xml:space="preserve"> limitaciones para  contratar establecidas en el artículo 40 y de integridad conforme al artículo 20, inc. </w:t>
            </w:r>
            <w:r w:rsidRPr="00EE5003">
              <w:rPr>
                <w:rFonts w:cs="Arial"/>
                <w:i/>
              </w:rPr>
              <w:t>“w”</w:t>
            </w:r>
            <w:r w:rsidRPr="00EE5003">
              <w:rPr>
                <w:rFonts w:cs="Arial"/>
              </w:rPr>
              <w:t>, ambos de la Ley N° 2051/03, de acuerdo con lo dispuesto en la Resolución N° 330/07 de la Dirección Nacional de Contrataciones Públicas. *</w:t>
            </w:r>
          </w:p>
        </w:tc>
      </w:tr>
      <w:tr w:rsidR="008D57B9" w:rsidRPr="00243F04" w:rsidTr="002719FC">
        <w:trPr>
          <w:jc w:val="center"/>
        </w:trPr>
        <w:tc>
          <w:tcPr>
            <w:tcW w:w="9918" w:type="dxa"/>
            <w:tcBorders>
              <w:top w:val="single" w:sz="4" w:space="0" w:color="auto"/>
              <w:left w:val="single" w:sz="4" w:space="0" w:color="auto"/>
              <w:bottom w:val="single" w:sz="4" w:space="0" w:color="auto"/>
              <w:right w:val="single" w:sz="4" w:space="0" w:color="auto"/>
            </w:tcBorders>
            <w:vAlign w:val="center"/>
          </w:tcPr>
          <w:p w:rsidR="008D57B9" w:rsidRPr="00EE5003" w:rsidRDefault="008D57B9" w:rsidP="005E2442">
            <w:pPr>
              <w:pStyle w:val="Prrafodelista"/>
              <w:widowControl/>
              <w:numPr>
                <w:ilvl w:val="0"/>
                <w:numId w:val="19"/>
              </w:numPr>
              <w:adjustRightInd/>
              <w:spacing w:line="276" w:lineRule="auto"/>
              <w:contextualSpacing/>
              <w:textAlignment w:val="auto"/>
              <w:rPr>
                <w:rFonts w:cs="Arial"/>
              </w:rPr>
            </w:pPr>
            <w:r w:rsidRPr="00EE5003">
              <w:rPr>
                <w:rFonts w:cs="Arial"/>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8D57B9" w:rsidRDefault="008D57B9" w:rsidP="00417E09">
      <w:pPr>
        <w:numPr>
          <w:ilvl w:val="12"/>
          <w:numId w:val="0"/>
        </w:numPr>
        <w:tabs>
          <w:tab w:val="left" w:leader="underscore" w:pos="7200"/>
        </w:tabs>
        <w:suppressAutoHyphens/>
        <w:spacing w:line="240" w:lineRule="auto"/>
        <w:rPr>
          <w:rFonts w:asciiTheme="majorHAnsi" w:hAnsiTheme="majorHAnsi"/>
        </w:rPr>
      </w:pPr>
    </w:p>
    <w:tbl>
      <w:tblPr>
        <w:tblW w:w="99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56"/>
      </w:tblGrid>
      <w:tr w:rsidR="008D57B9" w:rsidRPr="00243F04" w:rsidTr="008D57B9">
        <w:trPr>
          <w:trHeight w:val="525"/>
          <w:jc w:val="center"/>
        </w:trPr>
        <w:tc>
          <w:tcPr>
            <w:tcW w:w="995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8D57B9" w:rsidRPr="00243F04" w:rsidRDefault="00EE5003" w:rsidP="005E2442">
            <w:pPr>
              <w:pStyle w:val="Prrafodelista"/>
              <w:widowControl/>
              <w:numPr>
                <w:ilvl w:val="0"/>
                <w:numId w:val="13"/>
              </w:numPr>
              <w:adjustRightInd/>
              <w:spacing w:line="276" w:lineRule="auto"/>
              <w:ind w:left="0"/>
              <w:contextualSpacing/>
              <w:textAlignment w:val="auto"/>
              <w:rPr>
                <w:rFonts w:cs="Arial"/>
                <w:b/>
                <w:lang w:val="es-MX"/>
              </w:rPr>
            </w:pPr>
            <w:r>
              <w:rPr>
                <w:rFonts w:cs="Arial"/>
                <w:b/>
              </w:rPr>
              <w:t xml:space="preserve">II. </w:t>
            </w:r>
            <w:r w:rsidR="008D57B9" w:rsidRPr="00243F04">
              <w:rPr>
                <w:rFonts w:cs="Arial"/>
                <w:b/>
              </w:rPr>
              <w:t>Documentos legales para Oferentes individuales que sean Personas Físicas.</w:t>
            </w:r>
          </w:p>
        </w:tc>
      </w:tr>
      <w:tr w:rsidR="008D57B9" w:rsidRPr="00243F04" w:rsidTr="008D57B9">
        <w:trPr>
          <w:trHeight w:val="281"/>
          <w:jc w:val="center"/>
        </w:trPr>
        <w:tc>
          <w:tcPr>
            <w:tcW w:w="9956" w:type="dxa"/>
          </w:tcPr>
          <w:p w:rsidR="008D57B9" w:rsidRPr="00243F04" w:rsidRDefault="008D57B9" w:rsidP="005E2442">
            <w:pPr>
              <w:pStyle w:val="Prrafodelista"/>
              <w:widowControl/>
              <w:numPr>
                <w:ilvl w:val="0"/>
                <w:numId w:val="20"/>
              </w:numPr>
              <w:adjustRightInd/>
              <w:spacing w:line="276" w:lineRule="auto"/>
              <w:contextualSpacing/>
              <w:textAlignment w:val="auto"/>
              <w:rPr>
                <w:rFonts w:cs="Arial"/>
              </w:rPr>
            </w:pPr>
            <w:r w:rsidRPr="00243F04">
              <w:rPr>
                <w:rFonts w:cs="Arial"/>
              </w:rPr>
              <w:t>Fotocopia simple de la cédula de identidad del firmante de la oferta*.</w:t>
            </w:r>
          </w:p>
        </w:tc>
      </w:tr>
      <w:tr w:rsidR="008D57B9" w:rsidRPr="00243F04" w:rsidTr="008D57B9">
        <w:trPr>
          <w:trHeight w:val="271"/>
          <w:jc w:val="center"/>
        </w:trPr>
        <w:tc>
          <w:tcPr>
            <w:tcW w:w="9956" w:type="dxa"/>
          </w:tcPr>
          <w:p w:rsidR="008D57B9" w:rsidRPr="00243F04" w:rsidRDefault="008D57B9" w:rsidP="005E2442">
            <w:pPr>
              <w:pStyle w:val="Prrafodelista"/>
              <w:widowControl/>
              <w:numPr>
                <w:ilvl w:val="0"/>
                <w:numId w:val="20"/>
              </w:numPr>
              <w:adjustRightInd/>
              <w:spacing w:line="276" w:lineRule="auto"/>
              <w:contextualSpacing/>
              <w:textAlignment w:val="auto"/>
              <w:rPr>
                <w:rFonts w:cs="Arial"/>
              </w:rPr>
            </w:pPr>
            <w:r w:rsidRPr="00243F04">
              <w:rPr>
                <w:rFonts w:cs="Arial"/>
              </w:rPr>
              <w:t>Constancia de Inscripción en el registro único de contribuyentes - RUC</w:t>
            </w:r>
          </w:p>
        </w:tc>
      </w:tr>
      <w:tr w:rsidR="008D57B9" w:rsidRPr="00243F04" w:rsidTr="008D57B9">
        <w:trPr>
          <w:trHeight w:val="275"/>
          <w:jc w:val="center"/>
        </w:trPr>
        <w:tc>
          <w:tcPr>
            <w:tcW w:w="9956" w:type="dxa"/>
          </w:tcPr>
          <w:p w:rsidR="008D57B9" w:rsidRPr="00243F04" w:rsidRDefault="008D57B9" w:rsidP="005E2442">
            <w:pPr>
              <w:pStyle w:val="Prrafodelista"/>
              <w:widowControl/>
              <w:numPr>
                <w:ilvl w:val="0"/>
                <w:numId w:val="20"/>
              </w:numPr>
              <w:adjustRightInd/>
              <w:spacing w:line="276" w:lineRule="auto"/>
              <w:contextualSpacing/>
              <w:textAlignment w:val="auto"/>
              <w:rPr>
                <w:rFonts w:cs="Arial"/>
              </w:rPr>
            </w:pPr>
            <w:r w:rsidRPr="00243F04">
              <w:rPr>
                <w:rFonts w:cs="Arial"/>
              </w:rPr>
              <w:t>Fotocopia simple de su certificado de cumplimiento tributario vigente.</w:t>
            </w:r>
          </w:p>
        </w:tc>
      </w:tr>
      <w:tr w:rsidR="008D57B9" w:rsidRPr="00243F04" w:rsidTr="008D57B9">
        <w:trPr>
          <w:trHeight w:val="313"/>
          <w:jc w:val="center"/>
        </w:trPr>
        <w:tc>
          <w:tcPr>
            <w:tcW w:w="9956" w:type="dxa"/>
          </w:tcPr>
          <w:p w:rsidR="008D57B9" w:rsidRPr="00243F04" w:rsidRDefault="008D57B9" w:rsidP="005E2442">
            <w:pPr>
              <w:pStyle w:val="Prrafodelista"/>
              <w:widowControl/>
              <w:numPr>
                <w:ilvl w:val="0"/>
                <w:numId w:val="20"/>
              </w:numPr>
              <w:adjustRightInd/>
              <w:spacing w:line="276" w:lineRule="auto"/>
              <w:contextualSpacing/>
              <w:textAlignment w:val="auto"/>
              <w:rPr>
                <w:rFonts w:cs="Arial"/>
              </w:rPr>
            </w:pPr>
            <w:r w:rsidRPr="00243F04">
              <w:rPr>
                <w:rFonts w:cs="Arial"/>
              </w:rPr>
              <w:t>Fotocopia simple de la patente Municipal del Oferente.</w:t>
            </w:r>
          </w:p>
        </w:tc>
      </w:tr>
      <w:tr w:rsidR="008D57B9" w:rsidRPr="00243F04" w:rsidTr="008D57B9">
        <w:trPr>
          <w:trHeight w:val="500"/>
          <w:jc w:val="center"/>
        </w:trPr>
        <w:tc>
          <w:tcPr>
            <w:tcW w:w="9956" w:type="dxa"/>
          </w:tcPr>
          <w:p w:rsidR="008D57B9" w:rsidRPr="00243F04" w:rsidRDefault="008D57B9" w:rsidP="005E2442">
            <w:pPr>
              <w:pStyle w:val="Prrafodelista"/>
              <w:widowControl/>
              <w:numPr>
                <w:ilvl w:val="0"/>
                <w:numId w:val="20"/>
              </w:numPr>
              <w:adjustRightInd/>
              <w:spacing w:line="276" w:lineRule="auto"/>
              <w:contextualSpacing/>
              <w:textAlignment w:val="auto"/>
              <w:rPr>
                <w:rFonts w:cs="Arial"/>
              </w:rPr>
            </w:pPr>
            <w:r w:rsidRPr="00243F04">
              <w:rPr>
                <w:rFonts w:cs="Arial"/>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8D57B9" w:rsidRPr="00243F04" w:rsidTr="008D57B9">
        <w:trPr>
          <w:trHeight w:val="500"/>
          <w:jc w:val="center"/>
        </w:trPr>
        <w:tc>
          <w:tcPr>
            <w:tcW w:w="9956" w:type="dxa"/>
          </w:tcPr>
          <w:p w:rsidR="008D57B9" w:rsidRPr="00243F04" w:rsidRDefault="008D57B9" w:rsidP="005E2442">
            <w:pPr>
              <w:pStyle w:val="Prrafodelista"/>
              <w:widowControl/>
              <w:numPr>
                <w:ilvl w:val="0"/>
                <w:numId w:val="20"/>
              </w:numPr>
              <w:adjustRightInd/>
              <w:spacing w:line="276" w:lineRule="auto"/>
              <w:contextualSpacing/>
              <w:textAlignment w:val="auto"/>
              <w:rPr>
                <w:rFonts w:cs="Arial"/>
              </w:rPr>
            </w:pPr>
            <w:r w:rsidRPr="00243F04">
              <w:rPr>
                <w:rFonts w:cs="Arial"/>
              </w:rPr>
              <w:t xml:space="preserve">Fotocopia simple del Cumplimiento Tributario vigente. </w:t>
            </w:r>
          </w:p>
        </w:tc>
      </w:tr>
    </w:tbl>
    <w:p w:rsidR="008D57B9" w:rsidRDefault="008D57B9" w:rsidP="00417E09">
      <w:pPr>
        <w:numPr>
          <w:ilvl w:val="12"/>
          <w:numId w:val="0"/>
        </w:numPr>
        <w:tabs>
          <w:tab w:val="left" w:leader="underscore" w:pos="7200"/>
        </w:tabs>
        <w:suppressAutoHyphens/>
        <w:spacing w:line="240" w:lineRule="auto"/>
        <w:rPr>
          <w:rFonts w:asciiTheme="majorHAnsi" w:hAnsiTheme="majorHAnsi"/>
        </w:rPr>
      </w:pPr>
    </w:p>
    <w:tbl>
      <w:tblPr>
        <w:tblW w:w="10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28"/>
      </w:tblGrid>
      <w:tr w:rsidR="00346478" w:rsidRPr="00243F04" w:rsidTr="002719FC">
        <w:trPr>
          <w:trHeight w:val="486"/>
          <w:jc w:val="center"/>
        </w:trPr>
        <w:tc>
          <w:tcPr>
            <w:tcW w:w="10028" w:type="dxa"/>
            <w:tcBorders>
              <w:top w:val="single" w:sz="2" w:space="0" w:color="auto"/>
              <w:bottom w:val="nil"/>
            </w:tcBorders>
            <w:shd w:val="clear" w:color="auto" w:fill="BFBFBF" w:themeFill="background1" w:themeFillShade="BF"/>
            <w:vAlign w:val="center"/>
          </w:tcPr>
          <w:p w:rsidR="00346478" w:rsidRPr="00243F04" w:rsidRDefault="00EE5003" w:rsidP="005E2442">
            <w:pPr>
              <w:pStyle w:val="Prrafodelista"/>
              <w:widowControl/>
              <w:numPr>
                <w:ilvl w:val="0"/>
                <w:numId w:val="13"/>
              </w:numPr>
              <w:adjustRightInd/>
              <w:spacing w:line="276" w:lineRule="auto"/>
              <w:ind w:left="21"/>
              <w:contextualSpacing/>
              <w:textAlignment w:val="auto"/>
            </w:pPr>
            <w:r>
              <w:rPr>
                <w:rFonts w:cs="Arial"/>
                <w:b/>
              </w:rPr>
              <w:t xml:space="preserve">III. </w:t>
            </w:r>
            <w:r w:rsidR="00346478" w:rsidRPr="00243F04">
              <w:rPr>
                <w:rFonts w:cs="Arial"/>
                <w:b/>
              </w:rPr>
              <w:t>Documentos legales para Oferentes individuales que sean Personas Jurídicas</w:t>
            </w:r>
          </w:p>
        </w:tc>
      </w:tr>
      <w:tr w:rsidR="00346478" w:rsidRPr="00243F04" w:rsidTr="002719FC">
        <w:trPr>
          <w:trHeight w:val="183"/>
          <w:jc w:val="center"/>
        </w:trPr>
        <w:tc>
          <w:tcPr>
            <w:tcW w:w="10028" w:type="dxa"/>
            <w:tcBorders>
              <w:top w:val="single" w:sz="2" w:space="0" w:color="auto"/>
              <w:bottom w:val="single" w:sz="2" w:space="0" w:color="auto"/>
            </w:tcBorders>
            <w:vAlign w:val="center"/>
          </w:tcPr>
          <w:p w:rsidR="00346478" w:rsidRPr="00243F04" w:rsidRDefault="00346478" w:rsidP="005E2442">
            <w:pPr>
              <w:numPr>
                <w:ilvl w:val="0"/>
                <w:numId w:val="21"/>
              </w:numPr>
              <w:spacing w:line="240" w:lineRule="auto"/>
              <w:rPr>
                <w:rFonts w:cs="Arial"/>
                <w:lang w:val="es-MX"/>
              </w:rPr>
            </w:pPr>
            <w:r w:rsidRPr="00243F04">
              <w:rPr>
                <w:rFonts w:cs="Arial"/>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346478" w:rsidRPr="00243F04" w:rsidTr="002719FC">
        <w:trPr>
          <w:trHeight w:val="423"/>
          <w:jc w:val="center"/>
        </w:trPr>
        <w:tc>
          <w:tcPr>
            <w:tcW w:w="10028" w:type="dxa"/>
            <w:tcBorders>
              <w:top w:val="single" w:sz="2" w:space="0" w:color="auto"/>
              <w:bottom w:val="single" w:sz="2" w:space="0" w:color="auto"/>
            </w:tcBorders>
            <w:vAlign w:val="center"/>
          </w:tcPr>
          <w:p w:rsidR="00346478" w:rsidRPr="00243F04" w:rsidRDefault="00346478" w:rsidP="005E2442">
            <w:pPr>
              <w:pStyle w:val="Prrafodelista"/>
              <w:widowControl/>
              <w:numPr>
                <w:ilvl w:val="0"/>
                <w:numId w:val="21"/>
              </w:numPr>
              <w:adjustRightInd/>
              <w:spacing w:line="240" w:lineRule="auto"/>
              <w:contextualSpacing/>
              <w:textAlignment w:val="auto"/>
              <w:rPr>
                <w:rFonts w:cs="Arial"/>
                <w:b/>
              </w:rPr>
            </w:pPr>
            <w:r w:rsidRPr="00243F04">
              <w:rPr>
                <w:rFonts w:cs="Arial"/>
              </w:rPr>
              <w:t>Constancia de Inscripción en el registro único de contribuyentes - RUC</w:t>
            </w:r>
            <w:r w:rsidRPr="00243F04" w:rsidDel="00AC6AF1">
              <w:rPr>
                <w:rFonts w:cs="Arial"/>
              </w:rPr>
              <w:t xml:space="preserve"> </w:t>
            </w:r>
          </w:p>
        </w:tc>
      </w:tr>
      <w:tr w:rsidR="00346478" w:rsidRPr="00243F04" w:rsidTr="002719FC">
        <w:trPr>
          <w:trHeight w:val="472"/>
          <w:jc w:val="center"/>
        </w:trPr>
        <w:tc>
          <w:tcPr>
            <w:tcW w:w="10028" w:type="dxa"/>
            <w:tcBorders>
              <w:top w:val="single" w:sz="2" w:space="0" w:color="auto"/>
              <w:bottom w:val="single" w:sz="2" w:space="0" w:color="auto"/>
            </w:tcBorders>
            <w:vAlign w:val="center"/>
          </w:tcPr>
          <w:p w:rsidR="00346478" w:rsidRPr="00243F04" w:rsidRDefault="00346478" w:rsidP="005E2442">
            <w:pPr>
              <w:pStyle w:val="Prrafodelista"/>
              <w:widowControl/>
              <w:numPr>
                <w:ilvl w:val="0"/>
                <w:numId w:val="21"/>
              </w:numPr>
              <w:adjustRightInd/>
              <w:spacing w:line="240" w:lineRule="auto"/>
              <w:contextualSpacing/>
              <w:textAlignment w:val="auto"/>
              <w:rPr>
                <w:rFonts w:cs="Arial"/>
                <w:b/>
              </w:rPr>
            </w:pPr>
            <w:r w:rsidRPr="00243F04">
              <w:rPr>
                <w:rFonts w:cs="Arial"/>
              </w:rPr>
              <w:t>Documentos de Identidad de los representantes o apoderados de la Sociedad, copia simple.</w:t>
            </w:r>
          </w:p>
        </w:tc>
      </w:tr>
      <w:tr w:rsidR="00346478" w:rsidRPr="00243F04" w:rsidTr="002719FC">
        <w:trPr>
          <w:trHeight w:val="275"/>
          <w:jc w:val="center"/>
        </w:trPr>
        <w:tc>
          <w:tcPr>
            <w:tcW w:w="10028" w:type="dxa"/>
            <w:tcBorders>
              <w:top w:val="single" w:sz="2" w:space="0" w:color="auto"/>
              <w:bottom w:val="single" w:sz="2" w:space="0" w:color="auto"/>
            </w:tcBorders>
            <w:vAlign w:val="center"/>
          </w:tcPr>
          <w:p w:rsidR="00346478" w:rsidRPr="00243F04" w:rsidRDefault="00346478" w:rsidP="005E2442">
            <w:pPr>
              <w:pStyle w:val="Prrafodelista"/>
              <w:numPr>
                <w:ilvl w:val="0"/>
                <w:numId w:val="21"/>
              </w:numPr>
            </w:pPr>
            <w:r w:rsidRPr="00243F04">
              <w:t xml:space="preserve">Fotocopia simple de los documentos que acrediten las facultades del firmante de la oferta para </w:t>
            </w:r>
            <w:r w:rsidRPr="00243F04">
              <w:lastRenderedPageBreak/>
              <w:t xml:space="preserve">comprometer al oferente. Estos documentos pueden consistir en: un poder suficiente otorgado por Escritura Pública (no es necesario que esté inscripto en el Registro de Poderes); </w:t>
            </w:r>
            <w:proofErr w:type="spellStart"/>
            <w:r w:rsidRPr="00243F04">
              <w:t>ó</w:t>
            </w:r>
            <w:proofErr w:type="spellEnd"/>
            <w:r w:rsidRPr="00243F04">
              <w:t xml:space="preserve"> los documentos societarios que justifiquen la representación del firmante, tales como las actas de asamblea y de directorio en el caso de las sociedades anónimas.*</w:t>
            </w:r>
          </w:p>
        </w:tc>
      </w:tr>
      <w:tr w:rsidR="00346478" w:rsidRPr="00243F04" w:rsidTr="00E53FAD">
        <w:trPr>
          <w:trHeight w:val="242"/>
          <w:jc w:val="center"/>
        </w:trPr>
        <w:tc>
          <w:tcPr>
            <w:tcW w:w="10028" w:type="dxa"/>
            <w:tcBorders>
              <w:top w:val="single" w:sz="2" w:space="0" w:color="auto"/>
              <w:bottom w:val="single" w:sz="2" w:space="0" w:color="auto"/>
            </w:tcBorders>
            <w:vAlign w:val="center"/>
          </w:tcPr>
          <w:p w:rsidR="00346478" w:rsidRPr="00243F04" w:rsidRDefault="00346478" w:rsidP="005E2442">
            <w:pPr>
              <w:pStyle w:val="Prrafodelista"/>
              <w:numPr>
                <w:ilvl w:val="0"/>
                <w:numId w:val="21"/>
              </w:numPr>
            </w:pPr>
            <w:r w:rsidRPr="00243F04">
              <w:lastRenderedPageBreak/>
              <w:t>Fotocopia simple del Certificado de Cumplimiento Tributario vigente.</w:t>
            </w:r>
          </w:p>
        </w:tc>
      </w:tr>
      <w:tr w:rsidR="00346478" w:rsidRPr="00243F04" w:rsidTr="00E53FAD">
        <w:trPr>
          <w:trHeight w:val="290"/>
          <w:jc w:val="center"/>
        </w:trPr>
        <w:tc>
          <w:tcPr>
            <w:tcW w:w="10028" w:type="dxa"/>
            <w:tcBorders>
              <w:top w:val="single" w:sz="2" w:space="0" w:color="auto"/>
              <w:bottom w:val="single" w:sz="2" w:space="0" w:color="auto"/>
            </w:tcBorders>
            <w:vAlign w:val="center"/>
          </w:tcPr>
          <w:p w:rsidR="00346478" w:rsidRPr="00243F04" w:rsidRDefault="00346478" w:rsidP="005E2442">
            <w:pPr>
              <w:pStyle w:val="Prrafodelista"/>
              <w:numPr>
                <w:ilvl w:val="0"/>
                <w:numId w:val="21"/>
              </w:numPr>
            </w:pPr>
            <w:r w:rsidRPr="00243F04">
              <w:t>Fotocopia simple de la patente Municipal del Oferente.</w:t>
            </w:r>
          </w:p>
        </w:tc>
      </w:tr>
    </w:tbl>
    <w:p w:rsidR="008D57B9" w:rsidRPr="00E53FAD" w:rsidRDefault="008D57B9" w:rsidP="00417E09">
      <w:pPr>
        <w:numPr>
          <w:ilvl w:val="12"/>
          <w:numId w:val="0"/>
        </w:numPr>
        <w:tabs>
          <w:tab w:val="left" w:leader="underscore" w:pos="7200"/>
        </w:tabs>
        <w:suppressAutoHyphens/>
        <w:spacing w:line="240" w:lineRule="auto"/>
        <w:rPr>
          <w:rFonts w:asciiTheme="majorHAnsi" w:hAnsiTheme="majorHAnsi"/>
          <w:sz w:val="16"/>
          <w:szCs w:val="16"/>
        </w:rPr>
      </w:pPr>
    </w:p>
    <w:tbl>
      <w:tblPr>
        <w:tblW w:w="98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68"/>
      </w:tblGrid>
      <w:tr w:rsidR="002E7092" w:rsidRPr="00243F04" w:rsidTr="00573992">
        <w:trPr>
          <w:trHeight w:val="324"/>
          <w:jc w:val="center"/>
        </w:trPr>
        <w:tc>
          <w:tcPr>
            <w:tcW w:w="9868"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2E7092" w:rsidRPr="00243F04" w:rsidRDefault="00EE5003" w:rsidP="005E2442">
            <w:pPr>
              <w:pStyle w:val="Prrafodelista"/>
              <w:widowControl/>
              <w:numPr>
                <w:ilvl w:val="0"/>
                <w:numId w:val="13"/>
              </w:numPr>
              <w:adjustRightInd/>
              <w:spacing w:line="276" w:lineRule="auto"/>
              <w:ind w:left="0"/>
              <w:contextualSpacing/>
              <w:textAlignment w:val="auto"/>
            </w:pPr>
            <w:r>
              <w:rPr>
                <w:rFonts w:cs="Arial"/>
                <w:b/>
              </w:rPr>
              <w:t xml:space="preserve">IV. </w:t>
            </w:r>
            <w:r w:rsidR="002E7092" w:rsidRPr="00243F04">
              <w:rPr>
                <w:rFonts w:cs="Arial"/>
                <w:b/>
              </w:rPr>
              <w:t>Documentos legales para Oferentes en Consorcio</w:t>
            </w:r>
          </w:p>
        </w:tc>
      </w:tr>
      <w:tr w:rsidR="002E7092" w:rsidRPr="00243F04" w:rsidTr="00573992">
        <w:trPr>
          <w:trHeight w:val="1355"/>
          <w:jc w:val="center"/>
        </w:trPr>
        <w:tc>
          <w:tcPr>
            <w:tcW w:w="9868" w:type="dxa"/>
            <w:tcBorders>
              <w:top w:val="single" w:sz="2" w:space="0" w:color="auto"/>
              <w:bottom w:val="single" w:sz="2" w:space="0" w:color="auto"/>
            </w:tcBorders>
            <w:vAlign w:val="center"/>
          </w:tcPr>
          <w:p w:rsidR="002E7092" w:rsidRPr="00243F04" w:rsidRDefault="002E7092" w:rsidP="005E2442">
            <w:pPr>
              <w:pStyle w:val="Prrafodelista"/>
              <w:widowControl/>
              <w:numPr>
                <w:ilvl w:val="0"/>
                <w:numId w:val="22"/>
              </w:numPr>
              <w:adjustRightInd/>
              <w:spacing w:line="276" w:lineRule="auto"/>
              <w:contextualSpacing/>
              <w:textAlignment w:val="auto"/>
              <w:rPr>
                <w:rFonts w:cs="Arial"/>
              </w:rPr>
            </w:pPr>
            <w:r w:rsidRPr="00243F04">
              <w:rPr>
                <w:rFonts w:cs="Arial"/>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2E7092" w:rsidRPr="00243F04" w:rsidTr="00573992">
        <w:trPr>
          <w:trHeight w:val="1670"/>
          <w:jc w:val="center"/>
        </w:trPr>
        <w:tc>
          <w:tcPr>
            <w:tcW w:w="9868" w:type="dxa"/>
            <w:tcBorders>
              <w:top w:val="single" w:sz="2" w:space="0" w:color="auto"/>
              <w:bottom w:val="single" w:sz="2" w:space="0" w:color="auto"/>
            </w:tcBorders>
            <w:vAlign w:val="center"/>
          </w:tcPr>
          <w:p w:rsidR="002E7092" w:rsidRPr="00243F04" w:rsidRDefault="002E7092" w:rsidP="005E2442">
            <w:pPr>
              <w:pStyle w:val="Prrafodelista"/>
              <w:widowControl/>
              <w:numPr>
                <w:ilvl w:val="0"/>
                <w:numId w:val="22"/>
              </w:numPr>
              <w:adjustRightInd/>
              <w:spacing w:line="276" w:lineRule="auto"/>
              <w:contextualSpacing/>
              <w:textAlignment w:val="auto"/>
              <w:rPr>
                <w:rFonts w:cs="Arial"/>
              </w:rPr>
            </w:pPr>
            <w:r w:rsidRPr="00243F04">
              <w:rPr>
                <w:rFonts w:cs="Arial"/>
              </w:rPr>
              <w:t>Original o Fotocopia del Consorcio constituido o del acuerdo de intención de constituir el Consorcio en caso de resultar adjudicados y antes de la firma del contrato, en el que se indicarán con precisión los puntos establecidos en el artículo 48, incisos 2°, 3°</w:t>
            </w:r>
            <w:r>
              <w:rPr>
                <w:rFonts w:cs="Arial"/>
              </w:rPr>
              <w:t xml:space="preserve"> y </w:t>
            </w:r>
            <w:r w:rsidRPr="00243F04">
              <w:rPr>
                <w:rFonts w:cs="Arial"/>
              </w:rPr>
              <w:t>4°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2E7092" w:rsidRPr="00243F04" w:rsidTr="00573992">
        <w:trPr>
          <w:trHeight w:val="1814"/>
          <w:jc w:val="center"/>
        </w:trPr>
        <w:tc>
          <w:tcPr>
            <w:tcW w:w="9868" w:type="dxa"/>
            <w:tcBorders>
              <w:top w:val="single" w:sz="2" w:space="0" w:color="auto"/>
              <w:bottom w:val="single" w:sz="2" w:space="0" w:color="auto"/>
            </w:tcBorders>
            <w:vAlign w:val="center"/>
          </w:tcPr>
          <w:p w:rsidR="002E7092" w:rsidRPr="00243F04" w:rsidRDefault="002E7092" w:rsidP="005E2442">
            <w:pPr>
              <w:pStyle w:val="Listaconvietas"/>
              <w:numPr>
                <w:ilvl w:val="0"/>
                <w:numId w:val="22"/>
              </w:numPr>
            </w:pPr>
            <w:r w:rsidRPr="00243F04">
              <w:t xml:space="preserve">Fotocopia simple de los documentos que acrediten las facultades de los firmantes del acuerdo de intención de </w:t>
            </w:r>
            <w:proofErr w:type="spellStart"/>
            <w:r w:rsidRPr="00243F04">
              <w:t>consorciarse</w:t>
            </w:r>
            <w:proofErr w:type="spellEnd"/>
            <w:r w:rsidRPr="00243F04">
              <w:t>. Estos documentos pueden consistir en:</w:t>
            </w:r>
          </w:p>
          <w:p w:rsidR="002E7092" w:rsidRPr="00243F04" w:rsidRDefault="002E7092" w:rsidP="005E2442">
            <w:pPr>
              <w:pStyle w:val="Prrafodelista"/>
              <w:numPr>
                <w:ilvl w:val="0"/>
                <w:numId w:val="23"/>
              </w:numPr>
              <w:spacing w:line="276" w:lineRule="auto"/>
              <w:contextualSpacing/>
              <w:rPr>
                <w:rFonts w:cs="Arial"/>
              </w:rPr>
            </w:pPr>
            <w:r w:rsidRPr="00243F04">
              <w:rPr>
                <w:rFonts w:cs="Arial"/>
              </w:rPr>
              <w:t xml:space="preserve">un poder suficiente otorgado por escritura pública por cada Miembro del consorcio (no es necesario que esté inscripto en el Registro de Poderes); o </w:t>
            </w:r>
          </w:p>
          <w:p w:rsidR="002E7092" w:rsidRPr="00243F04" w:rsidRDefault="002E7092" w:rsidP="005E2442">
            <w:pPr>
              <w:pStyle w:val="Prrafodelista"/>
              <w:numPr>
                <w:ilvl w:val="0"/>
                <w:numId w:val="23"/>
              </w:numPr>
              <w:spacing w:line="276" w:lineRule="auto"/>
              <w:contextualSpacing/>
              <w:rPr>
                <w:rFonts w:cs="Arial"/>
              </w:rPr>
            </w:pPr>
            <w:r w:rsidRPr="00243F04">
              <w:rPr>
                <w:rFonts w:cs="Arial"/>
              </w:rPr>
              <w:t>los documentos societarios de cada Miembro del Consorcio, que justifiquen la representación del firmante, tales como actas de asamblea y de directorio en el caso de las sociedades anónimas.*</w:t>
            </w:r>
          </w:p>
        </w:tc>
      </w:tr>
      <w:tr w:rsidR="002E7092" w:rsidRPr="00243F04" w:rsidTr="00573992">
        <w:trPr>
          <w:trHeight w:val="2231"/>
          <w:jc w:val="center"/>
        </w:trPr>
        <w:tc>
          <w:tcPr>
            <w:tcW w:w="9868" w:type="dxa"/>
            <w:tcBorders>
              <w:top w:val="single" w:sz="2" w:space="0" w:color="auto"/>
              <w:bottom w:val="single" w:sz="2" w:space="0" w:color="auto"/>
            </w:tcBorders>
            <w:vAlign w:val="center"/>
          </w:tcPr>
          <w:p w:rsidR="002E7092" w:rsidRPr="00243F04" w:rsidRDefault="002E7092" w:rsidP="005E2442">
            <w:pPr>
              <w:pStyle w:val="Listaconvietas"/>
              <w:numPr>
                <w:ilvl w:val="0"/>
                <w:numId w:val="22"/>
              </w:numPr>
            </w:pPr>
            <w:r w:rsidRPr="00243F04">
              <w:t xml:space="preserve">Fotocopia simple de los documentos que acrediten las facultades del firmante de la oferta para comprometer al Consorcio, cuando se haya formalizado el Consorcio. Estos documentos pueden consistir en: </w:t>
            </w:r>
          </w:p>
          <w:p w:rsidR="002E7092" w:rsidRPr="00243F04" w:rsidRDefault="002E7092" w:rsidP="005E2442">
            <w:pPr>
              <w:pStyle w:val="Listaconvietas"/>
              <w:numPr>
                <w:ilvl w:val="0"/>
                <w:numId w:val="23"/>
              </w:numPr>
            </w:pPr>
            <w:r w:rsidRPr="00243F04">
              <w:t>un poder suficiente otorgado por escritura pública por la Empresa Líder del consorcio (no es necesario que esté inscripto en el Registro de Poderes); o</w:t>
            </w:r>
          </w:p>
          <w:p w:rsidR="002E7092" w:rsidRPr="00243F04" w:rsidRDefault="002E7092" w:rsidP="005E2442">
            <w:pPr>
              <w:pStyle w:val="Listaconvietas"/>
              <w:numPr>
                <w:ilvl w:val="0"/>
                <w:numId w:val="23"/>
              </w:numPr>
            </w:pPr>
            <w:r w:rsidRPr="00243F04">
              <w:t>los documentos societarios de la Empresa Líder, que justifiquen la representación del firmante, tales como actas de asamblea y de directorio en el caso de las sociedades anónimas.</w:t>
            </w:r>
          </w:p>
        </w:tc>
      </w:tr>
    </w:tbl>
    <w:p w:rsidR="008D57B9" w:rsidRPr="00E53FAD" w:rsidRDefault="008D57B9" w:rsidP="00417E09">
      <w:pPr>
        <w:numPr>
          <w:ilvl w:val="12"/>
          <w:numId w:val="0"/>
        </w:numPr>
        <w:tabs>
          <w:tab w:val="left" w:leader="underscore" w:pos="7200"/>
        </w:tabs>
        <w:suppressAutoHyphens/>
        <w:spacing w:line="240" w:lineRule="auto"/>
        <w:rPr>
          <w:rFonts w:asciiTheme="majorHAnsi" w:hAnsiTheme="majorHAnsi"/>
          <w:sz w:val="16"/>
          <w:szCs w:val="16"/>
        </w:rPr>
      </w:pPr>
    </w:p>
    <w:tbl>
      <w:tblPr>
        <w:tblW w:w="98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12"/>
      </w:tblGrid>
      <w:tr w:rsidR="005155DB" w:rsidRPr="00243F04" w:rsidTr="00573992">
        <w:trPr>
          <w:trHeight w:val="512"/>
          <w:jc w:val="center"/>
        </w:trPr>
        <w:tc>
          <w:tcPr>
            <w:tcW w:w="9812" w:type="dxa"/>
            <w:tcBorders>
              <w:top w:val="single" w:sz="2" w:space="0" w:color="auto"/>
              <w:bottom w:val="single" w:sz="2" w:space="0" w:color="auto"/>
            </w:tcBorders>
            <w:shd w:val="clear" w:color="auto" w:fill="BFBFBF" w:themeFill="background1" w:themeFillShade="BF"/>
            <w:vAlign w:val="center"/>
          </w:tcPr>
          <w:p w:rsidR="005155DB" w:rsidRPr="00EE5003" w:rsidRDefault="00EE5003" w:rsidP="00EE5003">
            <w:pPr>
              <w:widowControl/>
              <w:adjustRightInd/>
              <w:spacing w:line="276" w:lineRule="auto"/>
              <w:contextualSpacing/>
              <w:textAlignment w:val="auto"/>
              <w:rPr>
                <w:rFonts w:eastAsia="Arial Unicode MS" w:cs="Arial"/>
                <w:b/>
              </w:rPr>
            </w:pPr>
            <w:r>
              <w:rPr>
                <w:rFonts w:cs="Arial"/>
                <w:b/>
              </w:rPr>
              <w:t xml:space="preserve">V. </w:t>
            </w:r>
            <w:r w:rsidR="005155DB" w:rsidRPr="00EE5003">
              <w:rPr>
                <w:rFonts w:cs="Arial"/>
                <w:b/>
              </w:rPr>
              <w:t>Otros documentos.</w:t>
            </w:r>
          </w:p>
        </w:tc>
      </w:tr>
      <w:tr w:rsidR="005155DB" w:rsidRPr="00243F04" w:rsidTr="00573992">
        <w:trPr>
          <w:trHeight w:val="669"/>
          <w:jc w:val="center"/>
        </w:trPr>
        <w:tc>
          <w:tcPr>
            <w:tcW w:w="9812" w:type="dxa"/>
            <w:tcBorders>
              <w:top w:val="nil"/>
              <w:left w:val="single" w:sz="4" w:space="0" w:color="auto"/>
              <w:bottom w:val="single" w:sz="4" w:space="0" w:color="auto"/>
              <w:right w:val="single" w:sz="4" w:space="0" w:color="auto"/>
            </w:tcBorders>
            <w:shd w:val="clear" w:color="auto" w:fill="auto"/>
            <w:vAlign w:val="center"/>
          </w:tcPr>
          <w:p w:rsidR="00F403E4" w:rsidRPr="00E721B3" w:rsidRDefault="00F403E4" w:rsidP="00F403E4">
            <w:pPr>
              <w:autoSpaceDE w:val="0"/>
              <w:autoSpaceDN w:val="0"/>
              <w:spacing w:line="276" w:lineRule="auto"/>
              <w:ind w:right="233"/>
              <w:rPr>
                <w:b/>
              </w:rPr>
            </w:pPr>
            <w:r w:rsidRPr="00E721B3">
              <w:rPr>
                <w:b/>
              </w:rPr>
              <w:t>Según lo establecido en los puntos 20</w:t>
            </w:r>
            <w:r>
              <w:rPr>
                <w:b/>
              </w:rPr>
              <w:t>, 21</w:t>
            </w:r>
            <w:r w:rsidRPr="00E721B3">
              <w:rPr>
                <w:b/>
              </w:rPr>
              <w:t xml:space="preserve"> y 23 del Anexo B del P.B.C.:</w:t>
            </w:r>
          </w:p>
          <w:p w:rsidR="00F403E4" w:rsidRDefault="00F403E4" w:rsidP="005E2442">
            <w:pPr>
              <w:pStyle w:val="Prrafodelista"/>
              <w:numPr>
                <w:ilvl w:val="0"/>
                <w:numId w:val="24"/>
              </w:numPr>
              <w:autoSpaceDE w:val="0"/>
              <w:autoSpaceDN w:val="0"/>
              <w:spacing w:line="276" w:lineRule="auto"/>
              <w:ind w:right="233"/>
            </w:pPr>
            <w:r w:rsidRPr="00D970EE">
              <w:t>Balance General de los años 2014 y 2015.</w:t>
            </w:r>
          </w:p>
          <w:p w:rsidR="00E53FAD" w:rsidRPr="00D970EE" w:rsidRDefault="00E53FAD" w:rsidP="00E53FAD">
            <w:pPr>
              <w:pStyle w:val="Prrafodelista"/>
              <w:numPr>
                <w:ilvl w:val="0"/>
                <w:numId w:val="24"/>
              </w:numPr>
              <w:autoSpaceDE w:val="0"/>
              <w:autoSpaceDN w:val="0"/>
              <w:spacing w:line="276" w:lineRule="auto"/>
              <w:ind w:right="233"/>
            </w:pPr>
            <w:r w:rsidRPr="00E53FAD">
              <w:t xml:space="preserve">CV de los </w:t>
            </w:r>
            <w:proofErr w:type="gramStart"/>
            <w:r w:rsidRPr="00E53FAD">
              <w:t>RR.HH</w:t>
            </w:r>
            <w:proofErr w:type="gramEnd"/>
            <w:r w:rsidRPr="00E53FAD">
              <w:t xml:space="preserve"> que formarán parte del equipo de proyecto.</w:t>
            </w:r>
          </w:p>
          <w:p w:rsidR="00F403E4" w:rsidRPr="00D970EE" w:rsidRDefault="00F403E4" w:rsidP="005E2442">
            <w:pPr>
              <w:pStyle w:val="Prrafodelista"/>
              <w:numPr>
                <w:ilvl w:val="0"/>
                <w:numId w:val="24"/>
              </w:numPr>
              <w:autoSpaceDE w:val="0"/>
              <w:autoSpaceDN w:val="0"/>
              <w:spacing w:line="276" w:lineRule="auto"/>
              <w:ind w:right="233"/>
            </w:pPr>
            <w:r>
              <w:t>C</w:t>
            </w:r>
            <w:r w:rsidRPr="00D970EE">
              <w:t xml:space="preserve">opias de contratos y/o facturaciones de </w:t>
            </w:r>
            <w:r w:rsidR="00C44172">
              <w:t xml:space="preserve">servicios de </w:t>
            </w:r>
            <w:r w:rsidR="00347D10">
              <w:t>desarrollo de software</w:t>
            </w:r>
            <w:r w:rsidRPr="00D970EE">
              <w:t>, formalizados en el periodo mencionado.</w:t>
            </w:r>
          </w:p>
          <w:p w:rsidR="005155DB" w:rsidRPr="00F403E4" w:rsidRDefault="00F403E4" w:rsidP="005E2442">
            <w:pPr>
              <w:pStyle w:val="Prrafodelista"/>
              <w:widowControl/>
              <w:numPr>
                <w:ilvl w:val="0"/>
                <w:numId w:val="24"/>
              </w:numPr>
              <w:adjustRightInd/>
              <w:spacing w:line="276" w:lineRule="auto"/>
              <w:contextualSpacing/>
              <w:textAlignment w:val="auto"/>
              <w:rPr>
                <w:rFonts w:cs="Arial"/>
                <w:b/>
              </w:rPr>
            </w:pPr>
            <w:r w:rsidRPr="00D970EE">
              <w:t>Certificado emitido por el MIC. El mismo es considerado un documento Formal, la no presentación del mismo, no será causal de descalificación.</w:t>
            </w:r>
          </w:p>
        </w:tc>
      </w:tr>
    </w:tbl>
    <w:p w:rsidR="00897AD5" w:rsidRPr="00BE22DA" w:rsidRDefault="00897AD5" w:rsidP="006A7772">
      <w:pPr>
        <w:numPr>
          <w:ilvl w:val="12"/>
          <w:numId w:val="0"/>
        </w:numPr>
        <w:tabs>
          <w:tab w:val="left" w:leader="underscore" w:pos="7200"/>
        </w:tabs>
        <w:suppressAutoHyphens/>
        <w:spacing w:line="240" w:lineRule="auto"/>
        <w:rPr>
          <w:rFonts w:asciiTheme="majorHAnsi" w:hAnsiTheme="majorHAnsi"/>
          <w:b/>
          <w:i/>
          <w:sz w:val="16"/>
          <w:szCs w:val="16"/>
        </w:rPr>
      </w:pPr>
    </w:p>
    <w:p w:rsidR="001E3025" w:rsidRPr="00306D75" w:rsidRDefault="001E3025" w:rsidP="006A7772">
      <w:pPr>
        <w:pStyle w:val="Listaconvietas"/>
      </w:pPr>
      <w:r w:rsidRPr="005227F4">
        <w:rPr>
          <w:b/>
          <w:i/>
        </w:rPr>
        <w:t>*</w:t>
      </w:r>
      <w:r w:rsidR="006A7772" w:rsidRPr="005227F4">
        <w:rPr>
          <w:b/>
          <w:i/>
        </w:rPr>
        <w:t xml:space="preserve"> </w:t>
      </w:r>
      <w:r w:rsidRPr="005227F4">
        <w:rPr>
          <w:b/>
          <w:i/>
          <w:u w:val="single"/>
        </w:rPr>
        <w:t>Documentos Sustanciales</w:t>
      </w:r>
      <w:r w:rsidRPr="005227F4">
        <w:rPr>
          <w:b/>
          <w:i/>
        </w:rPr>
        <w:t>:</w:t>
      </w:r>
      <w:r w:rsidRPr="00306D75">
        <w:t xml:space="preserve"> presentar con la oferta</w:t>
      </w:r>
      <w:r w:rsidR="00DB431C" w:rsidRPr="00306D75">
        <w:t>,</w:t>
      </w:r>
      <w:r w:rsidRPr="00306D75">
        <w:t xml:space="preserve"> pues no son susceptibles de presentación posterior a la fecha de presentación y</w:t>
      </w:r>
      <w:r w:rsidR="00DB431C" w:rsidRPr="00306D75">
        <w:t xml:space="preserve"> </w:t>
      </w:r>
      <w:r w:rsidRPr="00306D75">
        <w:t xml:space="preserve">apertura de </w:t>
      </w:r>
      <w:r w:rsidR="00DB431C" w:rsidRPr="00306D75">
        <w:t>sobre de ofertas.</w:t>
      </w:r>
    </w:p>
    <w:p w:rsidR="005227F4" w:rsidRDefault="005227F4" w:rsidP="00BE22DA">
      <w:pPr>
        <w:suppressAutoHyphens/>
        <w:spacing w:line="276" w:lineRule="auto"/>
        <w:rPr>
          <w:b/>
          <w:u w:val="single"/>
        </w:rPr>
      </w:pPr>
    </w:p>
    <w:p w:rsidR="001E3025" w:rsidRDefault="001E3025" w:rsidP="00BE22DA">
      <w:pPr>
        <w:suppressAutoHyphens/>
        <w:spacing w:line="276" w:lineRule="auto"/>
        <w:ind w:left="-567"/>
        <w:rPr>
          <w:lang w:val="es-MX"/>
        </w:rPr>
      </w:pPr>
      <w:r w:rsidRPr="005227F4">
        <w:rPr>
          <w:b/>
          <w:i/>
          <w:u w:val="single"/>
        </w:rPr>
        <w:t>Observación</w:t>
      </w:r>
      <w:r w:rsidR="00DB431C" w:rsidRPr="005227F4">
        <w:rPr>
          <w:b/>
          <w:i/>
        </w:rPr>
        <w:t>:</w:t>
      </w:r>
      <w:r w:rsidR="00DB431C" w:rsidRPr="00306D75">
        <w:rPr>
          <w:lang w:val="es-MX"/>
        </w:rPr>
        <w:t xml:space="preserve"> Los</w:t>
      </w:r>
      <w:r w:rsidRPr="00306D75">
        <w:rPr>
          <w:lang w:val="es-MX"/>
        </w:rPr>
        <w:t xml:space="preserve">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 “</w:t>
      </w:r>
      <w:r w:rsidRPr="00306D75">
        <w:rPr>
          <w:b/>
          <w:lang w:val="es-MX"/>
        </w:rPr>
        <w:t>ACTIVOS</w:t>
      </w:r>
      <w:r w:rsidRPr="00306D75">
        <w:rPr>
          <w:lang w:val="es-MX"/>
        </w:rPr>
        <w:t>”.</w:t>
      </w:r>
    </w:p>
    <w:p w:rsidR="0033480C" w:rsidRPr="00306D75" w:rsidRDefault="0033480C" w:rsidP="005227F4">
      <w:pPr>
        <w:suppressAutoHyphens/>
        <w:spacing w:line="240" w:lineRule="auto"/>
        <w:ind w:left="-567"/>
        <w:rPr>
          <w:lang w:val="es-MX"/>
        </w:rPr>
      </w:pPr>
    </w:p>
    <w:p w:rsidR="00E3716D" w:rsidRDefault="00E3716D" w:rsidP="00E721B3">
      <w:pPr>
        <w:spacing w:line="276" w:lineRule="auto"/>
        <w:jc w:val="center"/>
        <w:rPr>
          <w:b/>
        </w:rPr>
      </w:pPr>
    </w:p>
    <w:p w:rsidR="00E3716D" w:rsidRDefault="00E3716D" w:rsidP="00E721B3">
      <w:pPr>
        <w:spacing w:line="276" w:lineRule="auto"/>
        <w:jc w:val="center"/>
        <w:rPr>
          <w:b/>
        </w:rPr>
      </w:pPr>
    </w:p>
    <w:p w:rsidR="00E3716D" w:rsidRDefault="00E3716D" w:rsidP="00E721B3">
      <w:pPr>
        <w:spacing w:line="276" w:lineRule="auto"/>
        <w:jc w:val="center"/>
        <w:rPr>
          <w:b/>
        </w:rPr>
      </w:pPr>
    </w:p>
    <w:p w:rsidR="00E3716D" w:rsidRDefault="00E3716D" w:rsidP="00E721B3">
      <w:pPr>
        <w:spacing w:line="276" w:lineRule="auto"/>
        <w:jc w:val="center"/>
        <w:rPr>
          <w:b/>
        </w:rPr>
      </w:pPr>
    </w:p>
    <w:p w:rsidR="00E3716D" w:rsidRDefault="00E3716D" w:rsidP="00E721B3">
      <w:pPr>
        <w:spacing w:line="276" w:lineRule="auto"/>
        <w:jc w:val="center"/>
        <w:rPr>
          <w:b/>
        </w:rPr>
      </w:pPr>
    </w:p>
    <w:p w:rsidR="00E3716D" w:rsidRDefault="00E3716D" w:rsidP="00E721B3">
      <w:pPr>
        <w:spacing w:line="276" w:lineRule="auto"/>
        <w:jc w:val="center"/>
        <w:rPr>
          <w:b/>
        </w:rPr>
      </w:pPr>
    </w:p>
    <w:p w:rsidR="00E3716D" w:rsidRDefault="00E3716D" w:rsidP="00E721B3">
      <w:pPr>
        <w:spacing w:line="276" w:lineRule="auto"/>
        <w:jc w:val="center"/>
        <w:rPr>
          <w:b/>
        </w:rPr>
      </w:pPr>
    </w:p>
    <w:p w:rsidR="00E3716D" w:rsidRDefault="00E3716D" w:rsidP="00E721B3">
      <w:pPr>
        <w:spacing w:line="276" w:lineRule="auto"/>
        <w:jc w:val="center"/>
        <w:rPr>
          <w:b/>
        </w:rPr>
      </w:pPr>
    </w:p>
    <w:p w:rsidR="00E3716D" w:rsidRDefault="00E3716D" w:rsidP="00E721B3">
      <w:pPr>
        <w:spacing w:line="276" w:lineRule="auto"/>
        <w:jc w:val="center"/>
        <w:rPr>
          <w:b/>
        </w:rPr>
      </w:pPr>
    </w:p>
    <w:p w:rsidR="00E3716D" w:rsidRDefault="00E3716D" w:rsidP="00E721B3">
      <w:pPr>
        <w:spacing w:line="276" w:lineRule="auto"/>
        <w:jc w:val="center"/>
        <w:rPr>
          <w:b/>
        </w:rPr>
      </w:pPr>
    </w:p>
    <w:p w:rsidR="00E3716D" w:rsidRDefault="00E3716D" w:rsidP="00E721B3">
      <w:pPr>
        <w:spacing w:line="276" w:lineRule="auto"/>
        <w:jc w:val="center"/>
        <w:rPr>
          <w:b/>
        </w:rPr>
      </w:pPr>
    </w:p>
    <w:p w:rsidR="00E3716D" w:rsidRDefault="00E3716D" w:rsidP="00E721B3">
      <w:pPr>
        <w:spacing w:line="276" w:lineRule="auto"/>
        <w:jc w:val="center"/>
        <w:rPr>
          <w:b/>
        </w:rPr>
      </w:pPr>
    </w:p>
    <w:p w:rsidR="00E3716D" w:rsidRDefault="00E3716D" w:rsidP="00E721B3">
      <w:pPr>
        <w:spacing w:line="276" w:lineRule="auto"/>
        <w:jc w:val="center"/>
        <w:rPr>
          <w:b/>
        </w:rPr>
      </w:pPr>
    </w:p>
    <w:p w:rsidR="00E3716D" w:rsidRDefault="00E3716D" w:rsidP="00E721B3">
      <w:pPr>
        <w:spacing w:line="276" w:lineRule="auto"/>
        <w:jc w:val="center"/>
        <w:rPr>
          <w:b/>
        </w:rPr>
      </w:pPr>
    </w:p>
    <w:p w:rsidR="00E3716D" w:rsidRDefault="00E3716D" w:rsidP="00E721B3">
      <w:pPr>
        <w:spacing w:line="276" w:lineRule="auto"/>
        <w:jc w:val="center"/>
        <w:rPr>
          <w:b/>
        </w:rPr>
      </w:pPr>
    </w:p>
    <w:p w:rsidR="00E3716D" w:rsidRDefault="00E3716D" w:rsidP="00E721B3">
      <w:pPr>
        <w:spacing w:line="276" w:lineRule="auto"/>
        <w:jc w:val="center"/>
        <w:rPr>
          <w:b/>
        </w:rPr>
      </w:pPr>
    </w:p>
    <w:p w:rsidR="00E3716D" w:rsidRDefault="00E3716D" w:rsidP="00E721B3">
      <w:pPr>
        <w:spacing w:line="276" w:lineRule="auto"/>
        <w:jc w:val="center"/>
        <w:rPr>
          <w:b/>
        </w:rPr>
      </w:pPr>
    </w:p>
    <w:p w:rsidR="00E3716D" w:rsidRDefault="00E3716D" w:rsidP="00E721B3">
      <w:pPr>
        <w:spacing w:line="276" w:lineRule="auto"/>
        <w:jc w:val="center"/>
        <w:rPr>
          <w:b/>
        </w:rPr>
      </w:pPr>
    </w:p>
    <w:p w:rsidR="00E3716D" w:rsidRDefault="00E3716D" w:rsidP="00E721B3">
      <w:pPr>
        <w:spacing w:line="276" w:lineRule="auto"/>
        <w:jc w:val="center"/>
        <w:rPr>
          <w:b/>
        </w:rPr>
      </w:pPr>
    </w:p>
    <w:p w:rsidR="00E3716D" w:rsidRDefault="00E3716D" w:rsidP="00E721B3">
      <w:pPr>
        <w:spacing w:line="276" w:lineRule="auto"/>
        <w:jc w:val="center"/>
        <w:rPr>
          <w:b/>
        </w:rPr>
      </w:pPr>
    </w:p>
    <w:p w:rsidR="00E3716D" w:rsidRDefault="00E3716D" w:rsidP="00E721B3">
      <w:pPr>
        <w:spacing w:line="276" w:lineRule="auto"/>
        <w:jc w:val="center"/>
        <w:rPr>
          <w:b/>
        </w:rPr>
      </w:pPr>
    </w:p>
    <w:p w:rsidR="00E3716D" w:rsidRDefault="00E3716D" w:rsidP="00E721B3">
      <w:pPr>
        <w:spacing w:line="276" w:lineRule="auto"/>
        <w:jc w:val="center"/>
        <w:rPr>
          <w:b/>
        </w:rPr>
      </w:pPr>
    </w:p>
    <w:p w:rsidR="00E3716D" w:rsidRDefault="00E3716D" w:rsidP="00E721B3">
      <w:pPr>
        <w:spacing w:line="276" w:lineRule="auto"/>
        <w:jc w:val="center"/>
        <w:rPr>
          <w:b/>
        </w:rPr>
      </w:pPr>
    </w:p>
    <w:p w:rsidR="00E3716D" w:rsidRDefault="00E3716D" w:rsidP="00E721B3">
      <w:pPr>
        <w:spacing w:line="276" w:lineRule="auto"/>
        <w:jc w:val="center"/>
        <w:rPr>
          <w:b/>
        </w:rPr>
      </w:pPr>
    </w:p>
    <w:p w:rsidR="00E3716D" w:rsidRDefault="00E3716D" w:rsidP="00E721B3">
      <w:pPr>
        <w:spacing w:line="276" w:lineRule="auto"/>
        <w:jc w:val="center"/>
        <w:rPr>
          <w:b/>
        </w:rPr>
      </w:pPr>
    </w:p>
    <w:p w:rsidR="00E3716D" w:rsidRDefault="00E3716D" w:rsidP="00E721B3">
      <w:pPr>
        <w:spacing w:line="276" w:lineRule="auto"/>
        <w:jc w:val="center"/>
        <w:rPr>
          <w:b/>
        </w:rPr>
      </w:pPr>
    </w:p>
    <w:p w:rsidR="00E3716D" w:rsidRDefault="00E3716D" w:rsidP="00E721B3">
      <w:pPr>
        <w:spacing w:line="276" w:lineRule="auto"/>
        <w:jc w:val="center"/>
        <w:rPr>
          <w:b/>
        </w:rPr>
      </w:pPr>
    </w:p>
    <w:p w:rsidR="00E3716D" w:rsidRDefault="00E3716D" w:rsidP="00E721B3">
      <w:pPr>
        <w:spacing w:line="276" w:lineRule="auto"/>
        <w:jc w:val="center"/>
        <w:rPr>
          <w:b/>
        </w:rPr>
      </w:pPr>
    </w:p>
    <w:p w:rsidR="00E3716D" w:rsidRDefault="00E3716D" w:rsidP="00E721B3">
      <w:pPr>
        <w:spacing w:line="276" w:lineRule="auto"/>
        <w:jc w:val="center"/>
        <w:rPr>
          <w:b/>
        </w:rPr>
      </w:pPr>
    </w:p>
    <w:p w:rsidR="00E3716D" w:rsidRDefault="00E3716D" w:rsidP="00E721B3">
      <w:pPr>
        <w:spacing w:line="276" w:lineRule="auto"/>
        <w:jc w:val="center"/>
        <w:rPr>
          <w:b/>
        </w:rPr>
      </w:pPr>
    </w:p>
    <w:p w:rsidR="00E3716D" w:rsidRDefault="00E3716D" w:rsidP="00E721B3">
      <w:pPr>
        <w:spacing w:line="276" w:lineRule="auto"/>
        <w:jc w:val="center"/>
        <w:rPr>
          <w:b/>
        </w:rPr>
      </w:pPr>
    </w:p>
    <w:p w:rsidR="00E3716D" w:rsidRDefault="00E3716D" w:rsidP="00E721B3">
      <w:pPr>
        <w:spacing w:line="276" w:lineRule="auto"/>
        <w:jc w:val="center"/>
        <w:rPr>
          <w:b/>
        </w:rPr>
      </w:pPr>
    </w:p>
    <w:p w:rsidR="00E3716D" w:rsidRDefault="00E3716D" w:rsidP="00E721B3">
      <w:pPr>
        <w:spacing w:line="276" w:lineRule="auto"/>
        <w:jc w:val="center"/>
        <w:rPr>
          <w:b/>
        </w:rPr>
      </w:pPr>
    </w:p>
    <w:p w:rsidR="00E3716D" w:rsidRDefault="00E3716D" w:rsidP="00E721B3">
      <w:pPr>
        <w:spacing w:line="276" w:lineRule="auto"/>
        <w:jc w:val="center"/>
        <w:rPr>
          <w:b/>
        </w:rPr>
      </w:pPr>
    </w:p>
    <w:p w:rsidR="00E3716D" w:rsidRDefault="00E3716D" w:rsidP="00E721B3">
      <w:pPr>
        <w:spacing w:line="276" w:lineRule="auto"/>
        <w:jc w:val="center"/>
        <w:rPr>
          <w:b/>
        </w:rPr>
      </w:pPr>
    </w:p>
    <w:p w:rsidR="00A5163F" w:rsidRPr="00C14EC2" w:rsidRDefault="00A5163F" w:rsidP="00E721B3">
      <w:pPr>
        <w:spacing w:line="276" w:lineRule="auto"/>
        <w:jc w:val="center"/>
        <w:rPr>
          <w:b/>
        </w:rPr>
      </w:pPr>
      <w:r w:rsidRPr="00C14EC2">
        <w:rPr>
          <w:b/>
        </w:rPr>
        <w:t>DOCUMENTOS A PRESENTAR PARA LA FIRMA DEL CONTRATO O EMISIÓN DE ORDEN DE COMPR</w:t>
      </w:r>
      <w:r w:rsidR="007C6D0E" w:rsidRPr="00C14EC2">
        <w:rPr>
          <w:b/>
        </w:rPr>
        <w:t>A</w:t>
      </w:r>
    </w:p>
    <w:p w:rsidR="00A5163F" w:rsidRPr="00C14EC2" w:rsidRDefault="00A5163F" w:rsidP="0033480C">
      <w:pPr>
        <w:pStyle w:val="Textodebloque"/>
        <w:tabs>
          <w:tab w:val="clear" w:pos="612"/>
          <w:tab w:val="left" w:pos="407"/>
        </w:tabs>
        <w:spacing w:before="120" w:after="120" w:line="276" w:lineRule="auto"/>
        <w:ind w:left="-567" w:right="86" w:firstLine="0"/>
      </w:pPr>
      <w:r w:rsidRPr="00C14EC2">
        <w:t xml:space="preserve">Los siguientes documentos deberán ser para </w:t>
      </w:r>
      <w:r w:rsidR="00781261" w:rsidRPr="00C14EC2">
        <w:t xml:space="preserve">la firma del contrato cuando no </w:t>
      </w:r>
      <w:r w:rsidRPr="00C14EC2">
        <w:t>hayan sido presentados junto con la oferta, y no consten como “activos” en el SIPE.</w:t>
      </w:r>
    </w:p>
    <w:p w:rsidR="00A5163F" w:rsidRPr="00C14EC2" w:rsidRDefault="00A5163F" w:rsidP="00C14EC2">
      <w:pPr>
        <w:widowControl/>
        <w:numPr>
          <w:ilvl w:val="3"/>
          <w:numId w:val="5"/>
        </w:numPr>
        <w:adjustRightInd/>
        <w:spacing w:line="240" w:lineRule="auto"/>
        <w:ind w:left="407"/>
        <w:textAlignment w:val="auto"/>
        <w:rPr>
          <w:b/>
        </w:rPr>
      </w:pPr>
      <w:r w:rsidRPr="00C14EC2">
        <w:rPr>
          <w:b/>
        </w:rPr>
        <w:t>Personas Físicas / Jurídicas</w:t>
      </w:r>
    </w:p>
    <w:p w:rsidR="00A5163F" w:rsidRPr="005227F4" w:rsidRDefault="00A5163F" w:rsidP="00E53FAD">
      <w:pPr>
        <w:pStyle w:val="Textodebloque"/>
        <w:numPr>
          <w:ilvl w:val="0"/>
          <w:numId w:val="11"/>
        </w:numPr>
        <w:tabs>
          <w:tab w:val="clear" w:pos="612"/>
          <w:tab w:val="left" w:pos="407"/>
        </w:tabs>
        <w:spacing w:before="120" w:after="120" w:line="276" w:lineRule="auto"/>
        <w:ind w:left="402" w:right="86" w:hanging="357"/>
        <w:rPr>
          <w:sz w:val="22"/>
          <w:szCs w:val="22"/>
        </w:rPr>
      </w:pPr>
      <w:r w:rsidRPr="005227F4">
        <w:rPr>
          <w:sz w:val="22"/>
          <w:szCs w:val="22"/>
        </w:rPr>
        <w:t>Certificado de no encontrarse en quiebra o en convocatoria de acreedores expedido por la Dirección General de Registros Públicos;</w:t>
      </w:r>
    </w:p>
    <w:p w:rsidR="00A5163F" w:rsidRPr="005227F4" w:rsidRDefault="00A5163F" w:rsidP="00E53FAD">
      <w:pPr>
        <w:pStyle w:val="Textodebloque"/>
        <w:numPr>
          <w:ilvl w:val="0"/>
          <w:numId w:val="11"/>
        </w:numPr>
        <w:tabs>
          <w:tab w:val="clear" w:pos="612"/>
          <w:tab w:val="left" w:pos="407"/>
        </w:tabs>
        <w:spacing w:before="120" w:after="120" w:line="276" w:lineRule="auto"/>
        <w:ind w:left="402" w:right="86" w:hanging="357"/>
        <w:rPr>
          <w:sz w:val="22"/>
          <w:szCs w:val="22"/>
        </w:rPr>
      </w:pPr>
      <w:r w:rsidRPr="005227F4">
        <w:rPr>
          <w:sz w:val="22"/>
          <w:szCs w:val="22"/>
        </w:rPr>
        <w:t xml:space="preserve">Certificado de no hallarse en interdicción judicial expedido por la Dirección General de Registros Públicos; </w:t>
      </w:r>
    </w:p>
    <w:p w:rsidR="00A5163F" w:rsidRPr="005227F4" w:rsidRDefault="00A5163F" w:rsidP="00E53FAD">
      <w:pPr>
        <w:pStyle w:val="Textodebloque"/>
        <w:numPr>
          <w:ilvl w:val="0"/>
          <w:numId w:val="11"/>
        </w:numPr>
        <w:tabs>
          <w:tab w:val="clear" w:pos="612"/>
          <w:tab w:val="left" w:pos="407"/>
        </w:tabs>
        <w:spacing w:before="120" w:after="120" w:line="276" w:lineRule="auto"/>
        <w:ind w:left="402" w:right="86" w:hanging="357"/>
        <w:rPr>
          <w:sz w:val="22"/>
          <w:szCs w:val="22"/>
        </w:rPr>
      </w:pPr>
      <w:r w:rsidRPr="005227F4">
        <w:rPr>
          <w:sz w:val="22"/>
          <w:szCs w:val="22"/>
        </w:rPr>
        <w:t>Constancia de no adeudar aporte obrero patronal expedida por el Instituto de Previsión Social.</w:t>
      </w:r>
    </w:p>
    <w:p w:rsidR="00A5163F" w:rsidRPr="005227F4" w:rsidRDefault="00A5163F" w:rsidP="00E53FAD">
      <w:pPr>
        <w:pStyle w:val="Textodebloque"/>
        <w:numPr>
          <w:ilvl w:val="0"/>
          <w:numId w:val="11"/>
        </w:numPr>
        <w:tabs>
          <w:tab w:val="clear" w:pos="612"/>
          <w:tab w:val="left" w:pos="407"/>
        </w:tabs>
        <w:spacing w:before="120" w:after="120" w:line="276" w:lineRule="auto"/>
        <w:ind w:left="402" w:right="86" w:hanging="357"/>
        <w:rPr>
          <w:sz w:val="22"/>
          <w:szCs w:val="22"/>
        </w:rPr>
      </w:pPr>
      <w:r w:rsidRPr="005227F4">
        <w:rPr>
          <w:sz w:val="22"/>
          <w:szCs w:val="22"/>
        </w:rPr>
        <w:t xml:space="preserve">En el caso que suscriba el contrato otra persona en su representación, acompañar poder suficiente del apoderado para asumir todas las obligaciones emergentes del contrato hasta su terminación. </w:t>
      </w:r>
    </w:p>
    <w:p w:rsidR="00A5163F" w:rsidRPr="00C14EC2" w:rsidRDefault="00A5163F" w:rsidP="00C14EC2">
      <w:pPr>
        <w:widowControl/>
        <w:numPr>
          <w:ilvl w:val="3"/>
          <w:numId w:val="5"/>
        </w:numPr>
        <w:adjustRightInd/>
        <w:spacing w:line="240" w:lineRule="auto"/>
        <w:ind w:left="407"/>
        <w:textAlignment w:val="auto"/>
        <w:rPr>
          <w:b/>
        </w:rPr>
      </w:pPr>
      <w:r w:rsidRPr="00C14EC2">
        <w:rPr>
          <w:b/>
        </w:rPr>
        <w:t>Documentos. Consorcios</w:t>
      </w:r>
    </w:p>
    <w:p w:rsidR="00A5163F" w:rsidRPr="005227F4" w:rsidRDefault="00A5163F" w:rsidP="00E53FAD">
      <w:pPr>
        <w:pStyle w:val="Textodebloque"/>
        <w:numPr>
          <w:ilvl w:val="0"/>
          <w:numId w:val="12"/>
        </w:numPr>
        <w:tabs>
          <w:tab w:val="clear" w:pos="612"/>
          <w:tab w:val="left" w:pos="407"/>
        </w:tabs>
        <w:spacing w:before="240" w:line="276" w:lineRule="auto"/>
        <w:ind w:left="407" w:right="86"/>
        <w:rPr>
          <w:sz w:val="22"/>
          <w:szCs w:val="22"/>
        </w:rPr>
      </w:pPr>
      <w:r w:rsidRPr="005227F4">
        <w:rPr>
          <w:sz w:val="22"/>
          <w:szCs w:val="22"/>
        </w:rPr>
        <w:t>Cada integrante del Consorcio que sea una persona física o jurídica deberá presentar los documentos requeridos para oferentes individuales especificados en los incisos (a), (b), (c) y (d) del apartado 1 precedente.</w:t>
      </w:r>
    </w:p>
    <w:p w:rsidR="00A5163F" w:rsidRPr="005227F4" w:rsidRDefault="00A5163F" w:rsidP="00E53FAD">
      <w:pPr>
        <w:pStyle w:val="Textodebloque"/>
        <w:numPr>
          <w:ilvl w:val="0"/>
          <w:numId w:val="12"/>
        </w:numPr>
        <w:tabs>
          <w:tab w:val="clear" w:pos="612"/>
          <w:tab w:val="left" w:pos="407"/>
        </w:tabs>
        <w:spacing w:line="276" w:lineRule="auto"/>
        <w:ind w:left="407" w:right="86"/>
        <w:rPr>
          <w:sz w:val="22"/>
          <w:szCs w:val="22"/>
        </w:rPr>
      </w:pPr>
      <w:r w:rsidRPr="005227F4">
        <w:rPr>
          <w:sz w:val="22"/>
          <w:szCs w:val="22"/>
        </w:rPr>
        <w:t>Consorcio constituido, en el que se establecerán con precisión los puntos establecidos en el artículo 48 inciso 4° del Decreto Reglamentario N° 5174/05. El Consorcio debe estar formalizado por Escritura Pública.</w:t>
      </w:r>
    </w:p>
    <w:p w:rsidR="00A5163F" w:rsidRPr="005227F4" w:rsidRDefault="00A5163F" w:rsidP="00E53FAD">
      <w:pPr>
        <w:pStyle w:val="Textodebloque"/>
        <w:numPr>
          <w:ilvl w:val="0"/>
          <w:numId w:val="12"/>
        </w:numPr>
        <w:tabs>
          <w:tab w:val="clear" w:pos="612"/>
          <w:tab w:val="left" w:pos="407"/>
        </w:tabs>
        <w:spacing w:line="276" w:lineRule="auto"/>
        <w:ind w:left="407" w:right="86"/>
        <w:rPr>
          <w:sz w:val="22"/>
          <w:szCs w:val="22"/>
        </w:rPr>
      </w:pPr>
      <w:r w:rsidRPr="005227F4">
        <w:rPr>
          <w:sz w:val="22"/>
          <w:szCs w:val="22"/>
        </w:rPr>
        <w:t>Documentos que acrediten las facultades del firmante del contrato para comprometer solidariamente al Consorcio.</w:t>
      </w:r>
    </w:p>
    <w:p w:rsidR="00A5163F" w:rsidRPr="005227F4" w:rsidRDefault="00A5163F" w:rsidP="00E53FAD">
      <w:pPr>
        <w:pStyle w:val="Textodebloque"/>
        <w:numPr>
          <w:ilvl w:val="0"/>
          <w:numId w:val="12"/>
        </w:numPr>
        <w:tabs>
          <w:tab w:val="clear" w:pos="612"/>
          <w:tab w:val="left" w:pos="567"/>
        </w:tabs>
        <w:spacing w:after="240" w:line="276" w:lineRule="auto"/>
        <w:ind w:left="407" w:right="86"/>
        <w:rPr>
          <w:sz w:val="22"/>
          <w:szCs w:val="22"/>
        </w:rPr>
      </w:pPr>
      <w:r w:rsidRPr="005227F4">
        <w:rPr>
          <w:sz w:val="22"/>
          <w:szCs w:val="22"/>
        </w:rPr>
        <w:t xml:space="preserve">En el caso que suscriba el contrato otra persona en su representación, acompañar poder suficiente del apoderado para asumir todas las obligaciones emergentes del contrato hasta su terminación. </w:t>
      </w:r>
    </w:p>
    <w:p w:rsidR="00A5163F" w:rsidRPr="00C14EC2" w:rsidRDefault="00A5163F" w:rsidP="00C14EC2">
      <w:pPr>
        <w:widowControl/>
        <w:numPr>
          <w:ilvl w:val="3"/>
          <w:numId w:val="5"/>
        </w:numPr>
        <w:adjustRightInd/>
        <w:spacing w:line="240" w:lineRule="auto"/>
        <w:ind w:left="407"/>
        <w:textAlignment w:val="auto"/>
        <w:rPr>
          <w:b/>
        </w:rPr>
      </w:pPr>
      <w:r w:rsidRPr="00C14EC2">
        <w:rPr>
          <w:b/>
        </w:rPr>
        <w:t>Documentos de origen extranjero. Personas Físicas / Jurídicas y/o Consorcios</w:t>
      </w:r>
    </w:p>
    <w:p w:rsidR="00A5163F" w:rsidRPr="005227F4" w:rsidRDefault="00A5163F" w:rsidP="00E53FAD">
      <w:pPr>
        <w:pStyle w:val="Textodebloque"/>
        <w:widowControl/>
        <w:numPr>
          <w:ilvl w:val="0"/>
          <w:numId w:val="14"/>
        </w:numPr>
        <w:tabs>
          <w:tab w:val="clear" w:pos="612"/>
          <w:tab w:val="clear" w:pos="720"/>
          <w:tab w:val="left" w:pos="142"/>
        </w:tabs>
        <w:adjustRightInd/>
        <w:spacing w:before="240" w:line="276" w:lineRule="auto"/>
        <w:ind w:left="426" w:right="86" w:hanging="437"/>
        <w:textAlignment w:val="auto"/>
        <w:rPr>
          <w:sz w:val="22"/>
          <w:szCs w:val="22"/>
        </w:rPr>
      </w:pPr>
      <w:r w:rsidRPr="005227F4">
        <w:rPr>
          <w:sz w:val="22"/>
          <w:szCs w:val="22"/>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rsidR="00A5163F" w:rsidRPr="005227F4" w:rsidRDefault="00A5163F" w:rsidP="00E53FAD">
      <w:pPr>
        <w:pStyle w:val="Textodebloque"/>
        <w:widowControl/>
        <w:numPr>
          <w:ilvl w:val="0"/>
          <w:numId w:val="14"/>
        </w:numPr>
        <w:tabs>
          <w:tab w:val="clear" w:pos="612"/>
          <w:tab w:val="clear" w:pos="720"/>
          <w:tab w:val="left" w:pos="407"/>
        </w:tabs>
        <w:adjustRightInd/>
        <w:spacing w:after="200" w:line="276" w:lineRule="auto"/>
        <w:ind w:left="426" w:right="86" w:hanging="426"/>
        <w:textAlignment w:val="auto"/>
        <w:rPr>
          <w:sz w:val="22"/>
          <w:szCs w:val="22"/>
        </w:rPr>
      </w:pPr>
      <w:r w:rsidRPr="005227F4">
        <w:rPr>
          <w:sz w:val="22"/>
          <w:szCs w:val="22"/>
          <w:lang w:val="es-ES"/>
        </w:rPr>
        <w:t>Los documentos de origen priv</w:t>
      </w:r>
      <w:r w:rsidR="009017B1">
        <w:rPr>
          <w:sz w:val="22"/>
          <w:szCs w:val="22"/>
          <w:lang w:val="es-ES"/>
        </w:rPr>
        <w:t xml:space="preserve">ado emitidos en el extranjero, </w:t>
      </w:r>
      <w:r w:rsidRPr="005227F4">
        <w:rPr>
          <w:sz w:val="22"/>
          <w:szCs w:val="22"/>
          <w:lang w:val="es-ES"/>
        </w:rPr>
        <w:t>deberán estar legalizados por el Consulado Paraguayo del país de emisión del documento y del Ministerio de Relaciones Exteriores de la República del Paraguay.</w:t>
      </w:r>
    </w:p>
    <w:p w:rsidR="001E3025" w:rsidRPr="00C14EC2" w:rsidRDefault="001E3025" w:rsidP="00C14EC2">
      <w:pPr>
        <w:tabs>
          <w:tab w:val="left" w:pos="2970"/>
        </w:tabs>
        <w:spacing w:line="240" w:lineRule="auto"/>
        <w:rPr>
          <w:lang w:val="es-MX"/>
        </w:rPr>
        <w:sectPr w:rsidR="001E3025" w:rsidRPr="00C14EC2" w:rsidSect="00D177C5">
          <w:headerReference w:type="even" r:id="rId13"/>
          <w:headerReference w:type="default" r:id="rId14"/>
          <w:headerReference w:type="first" r:id="rId15"/>
          <w:pgSz w:w="11907" w:h="16839" w:code="9"/>
          <w:pgMar w:top="1418" w:right="1701" w:bottom="1418" w:left="1701" w:header="709" w:footer="709" w:gutter="0"/>
          <w:pgBorders w:offsetFrom="page">
            <w:top w:val="basicWideMidline" w:sz="1" w:space="24" w:color="4F6228" w:themeColor="accent3" w:themeShade="80"/>
            <w:left w:val="basicWideMidline" w:sz="1" w:space="24" w:color="4F6228" w:themeColor="accent3" w:themeShade="80"/>
            <w:bottom w:val="basicWideMidline" w:sz="1" w:space="24" w:color="4F6228" w:themeColor="accent3" w:themeShade="80"/>
            <w:right w:val="basicWideMidline" w:sz="1" w:space="24" w:color="4F6228" w:themeColor="accent3" w:themeShade="80"/>
          </w:pgBorders>
          <w:cols w:space="708"/>
          <w:docGrid w:linePitch="360"/>
        </w:sectPr>
      </w:pPr>
    </w:p>
    <w:p w:rsidR="00DB26E7" w:rsidRPr="00525AEB" w:rsidRDefault="00DB26E7" w:rsidP="009E41E3">
      <w:pPr>
        <w:pStyle w:val="Listaconvietas"/>
      </w:pPr>
    </w:p>
    <w:sectPr w:rsidR="00DB26E7" w:rsidRPr="00525AEB" w:rsidSect="0066589D">
      <w:headerReference w:type="even" r:id="rId16"/>
      <w:headerReference w:type="default" r:id="rId17"/>
      <w:footerReference w:type="default" r:id="rId18"/>
      <w:headerReference w:type="first" r:id="rId19"/>
      <w:pgSz w:w="11907" w:h="16839" w:code="9"/>
      <w:pgMar w:top="851" w:right="1276" w:bottom="851" w:left="1418" w:header="680" w:footer="556" w:gutter="0"/>
      <w:pgNumType w:start="2"/>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7439" w:rsidRDefault="00277439">
      <w:r>
        <w:separator/>
      </w:r>
    </w:p>
  </w:endnote>
  <w:endnote w:type="continuationSeparator" w:id="0">
    <w:p w:rsidR="00277439" w:rsidRDefault="00277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mbria">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charset w:val="00"/>
    <w:family w:val="roman"/>
    <w:pitch w:val="variable"/>
  </w:font>
  <w:font w:name="Tahoma">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518" w:rsidRPr="009E41E3" w:rsidRDefault="003F2518" w:rsidP="009E41E3">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7439" w:rsidRDefault="00277439">
      <w:r>
        <w:separator/>
      </w:r>
    </w:p>
  </w:footnote>
  <w:footnote w:type="continuationSeparator" w:id="0">
    <w:p w:rsidR="00277439" w:rsidRDefault="0027743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518" w:rsidRDefault="00277439">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657282" o:spid="_x0000_s2050" type="#_x0000_t136" style="position:absolute;left:0;text-align:left;margin-left:0;margin-top:0;width:524.55pt;height:74.9pt;rotation:315;z-index:-251660800;mso-position-horizontal:center;mso-position-horizontal-relative:margin;mso-position-vertical:center;mso-position-vertical-relative:margin" o:allowincell="f" fillcolor="#4e6128 [1606]" stroked="f">
          <v:fill opacity=".5"/>
          <v:textpath style="font-family:&quot;Times New Roman&quot;;font-size:1pt" string="U.O.C.- U.N.C."/>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127498"/>
      <w:docPartObj>
        <w:docPartGallery w:val="Page Numbers (Top of Page)"/>
        <w:docPartUnique/>
      </w:docPartObj>
    </w:sdtPr>
    <w:sdtEndPr/>
    <w:sdtContent>
      <w:p w:rsidR="003F2518" w:rsidRDefault="003F2518">
        <w:pPr>
          <w:pStyle w:val="Encabezado"/>
          <w:jc w:val="right"/>
        </w:pPr>
        <w:r>
          <w:fldChar w:fldCharType="begin"/>
        </w:r>
        <w:r>
          <w:instrText>PAGE   \* MERGEFORMAT</w:instrText>
        </w:r>
        <w:r>
          <w:fldChar w:fldCharType="separate"/>
        </w:r>
        <w:r w:rsidRPr="00A91A09">
          <w:rPr>
            <w:noProof/>
            <w:lang w:val="es-ES"/>
          </w:rPr>
          <w:t>23</w:t>
        </w:r>
        <w:r>
          <w:fldChar w:fldCharType="end"/>
        </w:r>
      </w:p>
    </w:sdtContent>
  </w:sdt>
  <w:p w:rsidR="003F2518" w:rsidRPr="00E151BA" w:rsidRDefault="00277439" w:rsidP="000D1A67">
    <w:pPr>
      <w:rPr>
        <w:lang w:val="es-ES_tradnl"/>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657283" o:spid="_x0000_s2051" type="#_x0000_t136" style="position:absolute;left:0;text-align:left;margin-left:0;margin-top:0;width:524.55pt;height:74.9pt;rotation:315;z-index:-251659776;mso-position-horizontal:center;mso-position-horizontal-relative:margin;mso-position-vertical:center;mso-position-vertical-relative:margin" o:allowincell="f" fillcolor="#4e6128 [1606]" stroked="f">
          <v:fill opacity=".5"/>
          <v:textpath style="font-family:&quot;Times New Roman&quot;;font-size:1pt" string="U.O.C.- U.N.C."/>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518" w:rsidRDefault="00277439">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657281" o:spid="_x0000_s2049" type="#_x0000_t136" style="position:absolute;left:0;text-align:left;margin-left:0;margin-top:0;width:524.55pt;height:74.9pt;rotation:315;z-index:-251661824;mso-position-horizontal:center;mso-position-horizontal-relative:margin;mso-position-vertical:center;mso-position-vertical-relative:margin" o:allowincell="f" fillcolor="#4e6128 [1606]" stroked="f">
          <v:fill opacity=".5"/>
          <v:textpath style="font-family:&quot;Times New Roman&quot;;font-size:1pt" string="U.O.C.- U.N.C."/>
          <w10:wrap anchorx="margin" anchory="margin"/>
        </v:shape>
      </w:pic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518" w:rsidRDefault="00277439">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657285" o:spid="_x0000_s2053" type="#_x0000_t136" style="position:absolute;left:0;text-align:left;margin-left:0;margin-top:0;width:524.55pt;height:74.9pt;rotation:315;z-index:-251657728;mso-position-horizontal:center;mso-position-horizontal-relative:margin;mso-position-vertical:center;mso-position-vertical-relative:margin" o:allowincell="f" fillcolor="#4e6128 [1606]" stroked="f">
          <v:fill opacity=".5"/>
          <v:textpath style="font-family:&quot;Times New Roman&quot;;font-size:1pt" string="U.O.C.- U.N.C."/>
          <w10:wrap anchorx="margin" anchory="margin"/>
        </v:shape>
      </w:pict>
    </w:r>
  </w:p>
  <w:p w:rsidR="003F2518" w:rsidRDefault="003F2518"/>
  <w:p w:rsidR="003F2518" w:rsidRDefault="003F2518"/>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518" w:rsidRPr="00B64841" w:rsidRDefault="003F2518" w:rsidP="00417E09">
    <w:pPr>
      <w:pStyle w:val="Encabezado"/>
      <w:pBdr>
        <w:bottom w:val="single" w:sz="4" w:space="1" w:color="4F6228"/>
      </w:pBdr>
      <w:spacing w:line="240" w:lineRule="auto"/>
      <w:jc w:val="center"/>
      <w:rPr>
        <w:b/>
        <w:w w:val="150"/>
        <w:sz w:val="22"/>
        <w:szCs w:val="22"/>
      </w:rPr>
    </w:pPr>
    <w:r w:rsidRPr="00B64841">
      <w:rPr>
        <w:noProof/>
        <w:sz w:val="22"/>
        <w:szCs w:val="22"/>
        <w:lang w:eastAsia="es-PY"/>
      </w:rPr>
      <w:drawing>
        <wp:anchor distT="0" distB="0" distL="114300" distR="114300" simplePos="0" relativeHeight="251653632" behindDoc="0" locked="0" layoutInCell="1" allowOverlap="1" wp14:anchorId="5CBAD631" wp14:editId="06B809A5">
          <wp:simplePos x="0" y="0"/>
          <wp:positionH relativeFrom="column">
            <wp:posOffset>358140</wp:posOffset>
          </wp:positionH>
          <wp:positionV relativeFrom="paragraph">
            <wp:posOffset>6985</wp:posOffset>
          </wp:positionV>
          <wp:extent cx="685800" cy="628650"/>
          <wp:effectExtent l="0" t="0" r="0" b="0"/>
          <wp:wrapNone/>
          <wp:docPr id="1" name="Imagen 1" descr="Logo UNN d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UNN def"/>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85800" cy="628650"/>
                  </a:xfrm>
                  <a:prstGeom prst="rect">
                    <a:avLst/>
                  </a:prstGeom>
                  <a:noFill/>
                </pic:spPr>
              </pic:pic>
            </a:graphicData>
          </a:graphic>
          <wp14:sizeRelH relativeFrom="margin">
            <wp14:pctWidth>0</wp14:pctWidth>
          </wp14:sizeRelH>
          <wp14:sizeRelV relativeFrom="margin">
            <wp14:pctHeight>0</wp14:pctHeight>
          </wp14:sizeRelV>
        </wp:anchor>
      </w:drawing>
    </w:r>
    <w:r w:rsidR="00277439">
      <w:rPr>
        <w:noProof/>
        <w:sz w:val="22"/>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657286" o:spid="_x0000_s2054" type="#_x0000_t136" style="position:absolute;left:0;text-align:left;margin-left:0;margin-top:0;width:524.55pt;height:74.9pt;rotation:315;z-index:-251656704;mso-position-horizontal:center;mso-position-horizontal-relative:margin;mso-position-vertical:center;mso-position-vertical-relative:margin" o:allowincell="f" fillcolor="#4e6128 [1606]" stroked="f">
          <v:fill opacity=".5"/>
          <v:textpath style="font-family:&quot;Times New Roman&quot;;font-size:1pt" string="U.O.C.- U.N.C."/>
          <w10:wrap anchorx="margin" anchory="margin"/>
        </v:shape>
      </w:pict>
    </w:r>
    <w:r w:rsidRPr="00B64841">
      <w:rPr>
        <w:b/>
        <w:w w:val="150"/>
        <w:sz w:val="22"/>
        <w:szCs w:val="22"/>
      </w:rPr>
      <w:t>Universidad Nacional de Concepción</w:t>
    </w:r>
  </w:p>
  <w:p w:rsidR="003F2518" w:rsidRPr="00B64841" w:rsidRDefault="003F2518" w:rsidP="00417E09">
    <w:pPr>
      <w:pStyle w:val="Encabezado"/>
      <w:pBdr>
        <w:bottom w:val="single" w:sz="4" w:space="1" w:color="4F6228"/>
      </w:pBdr>
      <w:spacing w:line="240" w:lineRule="auto"/>
      <w:jc w:val="center"/>
      <w:rPr>
        <w:sz w:val="18"/>
        <w:szCs w:val="18"/>
      </w:rPr>
    </w:pPr>
    <w:r w:rsidRPr="00B64841">
      <w:rPr>
        <w:sz w:val="18"/>
        <w:szCs w:val="18"/>
      </w:rPr>
      <w:t>Ruta V Gral. Bernardino Caballero Km. 2 – Campus Universitario</w:t>
    </w:r>
  </w:p>
  <w:p w:rsidR="003F2518" w:rsidRPr="00232F90" w:rsidRDefault="003F2518" w:rsidP="00417E09">
    <w:pPr>
      <w:pStyle w:val="Encabezado"/>
      <w:pBdr>
        <w:bottom w:val="single" w:sz="4" w:space="1" w:color="4F6228"/>
      </w:pBdr>
      <w:spacing w:line="240" w:lineRule="auto"/>
      <w:jc w:val="center"/>
      <w:rPr>
        <w:sz w:val="18"/>
        <w:szCs w:val="18"/>
      </w:rPr>
    </w:pPr>
    <w:r w:rsidRPr="00232F90">
      <w:rPr>
        <w:sz w:val="18"/>
        <w:szCs w:val="18"/>
      </w:rPr>
      <w:t xml:space="preserve">Tel. 0331 </w:t>
    </w:r>
    <w:r>
      <w:rPr>
        <w:sz w:val="18"/>
        <w:szCs w:val="18"/>
      </w:rPr>
      <w:t>241 069/</w:t>
    </w:r>
    <w:r w:rsidRPr="00232F90">
      <w:rPr>
        <w:sz w:val="18"/>
        <w:szCs w:val="18"/>
      </w:rPr>
      <w:t>240 883 – Email: uncadmin@gmail.com</w:t>
    </w:r>
  </w:p>
  <w:p w:rsidR="003F2518" w:rsidRPr="00232F90" w:rsidRDefault="003F2518" w:rsidP="00417E09">
    <w:pPr>
      <w:pStyle w:val="Encabezado"/>
      <w:pBdr>
        <w:bottom w:val="single" w:sz="4" w:space="1" w:color="4F6228"/>
      </w:pBdr>
      <w:spacing w:line="240" w:lineRule="auto"/>
      <w:jc w:val="center"/>
    </w:pPr>
    <w:r w:rsidRPr="00232F90">
      <w:t>RECTORADO</w:t>
    </w:r>
  </w:p>
  <w:p w:rsidR="003F2518" w:rsidRPr="00C5645B" w:rsidRDefault="003F2518" w:rsidP="00417E09">
    <w:pPr>
      <w:pStyle w:val="Encabezado"/>
      <w:pBdr>
        <w:bottom w:val="single" w:sz="4" w:space="1" w:color="4F6228"/>
      </w:pBdr>
      <w:spacing w:line="240" w:lineRule="auto"/>
      <w:jc w:val="center"/>
      <w:rPr>
        <w:b/>
      </w:rPr>
    </w:pPr>
    <w:r w:rsidRPr="00C5645B">
      <w:rPr>
        <w:b/>
      </w:rPr>
      <w:t>UNIDAD OPERATIVA DE CONTRATACIONES</w:t>
    </w:r>
    <w:r>
      <w:rPr>
        <w:b/>
      </w:rPr>
      <w:t xml:space="preserve"> (U.O.C.)</w: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518" w:rsidRDefault="00277439">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657284" o:spid="_x0000_s2052" type="#_x0000_t136" style="position:absolute;left:0;text-align:left;margin-left:0;margin-top:0;width:524.55pt;height:74.9pt;rotation:315;z-index:-251658752;mso-position-horizontal:center;mso-position-horizontal-relative:margin;mso-position-vertical:center;mso-position-vertical-relative:margin" o:allowincell="f" fillcolor="#4e6128 [1606]" stroked="f">
          <v:fill opacity=".5"/>
          <v:textpath style="font-family:&quot;Times New Roman&quot;;font-size:1pt" string="U.O.C.- U.N.C."/>
          <w10:wrap anchorx="margin" anchory="margin"/>
        </v:shape>
      </w:pict>
    </w:r>
  </w:p>
  <w:p w:rsidR="003F2518" w:rsidRDefault="003F2518"/>
  <w:p w:rsidR="003F2518" w:rsidRDefault="003F2518"/>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518" w:rsidRDefault="00277439">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657288" o:spid="_x0000_s2056" type="#_x0000_t136" style="position:absolute;left:0;text-align:left;margin-left:0;margin-top:0;width:524.55pt;height:74.9pt;rotation:315;z-index:-251654656;mso-position-horizontal:center;mso-position-horizontal-relative:margin;mso-position-vertical:center;mso-position-vertical-relative:margin" o:allowincell="f" fillcolor="#4e6128 [1606]" stroked="f">
          <v:fill opacity=".5"/>
          <v:textpath style="font-family:&quot;Times New Roman&quot;;font-size:1pt" string="U.O.C.- U.N.C."/>
          <w10:wrap anchorx="margin" anchory="margin"/>
        </v:shape>
      </w:pict>
    </w:r>
    <w:r w:rsidR="003F2518">
      <w:rPr>
        <w:rStyle w:val="Nmerodepgina"/>
      </w:rPr>
      <w:fldChar w:fldCharType="begin"/>
    </w:r>
    <w:r w:rsidR="003F2518">
      <w:rPr>
        <w:rStyle w:val="Nmerodepgina"/>
      </w:rPr>
      <w:instrText xml:space="preserve"> PAGE </w:instrText>
    </w:r>
    <w:r w:rsidR="003F2518">
      <w:rPr>
        <w:rStyle w:val="Nmerodepgina"/>
      </w:rPr>
      <w:fldChar w:fldCharType="separate"/>
    </w:r>
    <w:r w:rsidR="003F2518">
      <w:rPr>
        <w:rStyle w:val="Nmerodepgina"/>
        <w:noProof/>
      </w:rPr>
      <w:t>120</w:t>
    </w:r>
    <w:r w:rsidR="003F2518">
      <w:rPr>
        <w:rStyle w:val="Nmerodepgina"/>
      </w:rPr>
      <w:fldChar w:fldCharType="end"/>
    </w:r>
    <w:r w:rsidR="003F2518">
      <w:tab/>
      <w:t>Llamado a Licitación</w: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518" w:rsidRPr="009E41E3" w:rsidRDefault="003F2518" w:rsidP="009E41E3">
    <w:pPr>
      <w:pStyle w:val="Encabezado"/>
      <w:pBdr>
        <w:bottom w:val="single" w:sz="4" w:space="0" w:color="auto"/>
      </w:pBdr>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518" w:rsidRDefault="00277439">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657287" o:spid="_x0000_s2055" type="#_x0000_t136" style="position:absolute;left:0;text-align:left;margin-left:0;margin-top:0;width:524.55pt;height:74.9pt;rotation:315;z-index:-251655680;mso-position-horizontal:center;mso-position-horizontal-relative:margin;mso-position-vertical:center;mso-position-vertical-relative:margin" o:allowincell="f" fillcolor="#4e6128 [1606]" stroked="f">
          <v:fill opacity=".5"/>
          <v:textpath style="font-family:&quot;Times New Roman&quot;;font-size:1pt" string="U.O.C.- U.N.C."/>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03554"/>
    <w:multiLevelType w:val="hybridMultilevel"/>
    <w:tmpl w:val="1FDC7F86"/>
    <w:lvl w:ilvl="0" w:tplc="A57AB56E">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15:restartNumberingAfterBreak="0">
    <w:nsid w:val="0773788B"/>
    <w:multiLevelType w:val="hybridMultilevel"/>
    <w:tmpl w:val="CEF403B8"/>
    <w:lvl w:ilvl="0" w:tplc="3C0A0011">
      <w:start w:val="1"/>
      <w:numFmt w:val="decimal"/>
      <w:lvlText w:val="%1)"/>
      <w:lvlJc w:val="left"/>
      <w:pPr>
        <w:ind w:left="720" w:hanging="360"/>
      </w:pPr>
      <w:rPr>
        <w:rFonts w:cs="Times New Roman" w:hint="default"/>
      </w:rPr>
    </w:lvl>
    <w:lvl w:ilvl="1" w:tplc="3C0A0019" w:tentative="1">
      <w:start w:val="1"/>
      <w:numFmt w:val="lowerLetter"/>
      <w:lvlText w:val="%2."/>
      <w:lvlJc w:val="left"/>
      <w:pPr>
        <w:ind w:left="1440" w:hanging="360"/>
      </w:pPr>
      <w:rPr>
        <w:rFonts w:cs="Times New Roman"/>
      </w:rPr>
    </w:lvl>
    <w:lvl w:ilvl="2" w:tplc="3C0A001B" w:tentative="1">
      <w:start w:val="1"/>
      <w:numFmt w:val="lowerRoman"/>
      <w:lvlText w:val="%3."/>
      <w:lvlJc w:val="right"/>
      <w:pPr>
        <w:ind w:left="2160" w:hanging="180"/>
      </w:pPr>
      <w:rPr>
        <w:rFonts w:cs="Times New Roman"/>
      </w:rPr>
    </w:lvl>
    <w:lvl w:ilvl="3" w:tplc="3C0A000F" w:tentative="1">
      <w:start w:val="1"/>
      <w:numFmt w:val="decimal"/>
      <w:lvlText w:val="%4."/>
      <w:lvlJc w:val="left"/>
      <w:pPr>
        <w:ind w:left="2880" w:hanging="360"/>
      </w:pPr>
      <w:rPr>
        <w:rFonts w:cs="Times New Roman"/>
      </w:rPr>
    </w:lvl>
    <w:lvl w:ilvl="4" w:tplc="3C0A0019" w:tentative="1">
      <w:start w:val="1"/>
      <w:numFmt w:val="lowerLetter"/>
      <w:lvlText w:val="%5."/>
      <w:lvlJc w:val="left"/>
      <w:pPr>
        <w:ind w:left="3600" w:hanging="360"/>
      </w:pPr>
      <w:rPr>
        <w:rFonts w:cs="Times New Roman"/>
      </w:rPr>
    </w:lvl>
    <w:lvl w:ilvl="5" w:tplc="3C0A001B" w:tentative="1">
      <w:start w:val="1"/>
      <w:numFmt w:val="lowerRoman"/>
      <w:lvlText w:val="%6."/>
      <w:lvlJc w:val="right"/>
      <w:pPr>
        <w:ind w:left="4320" w:hanging="180"/>
      </w:pPr>
      <w:rPr>
        <w:rFonts w:cs="Times New Roman"/>
      </w:rPr>
    </w:lvl>
    <w:lvl w:ilvl="6" w:tplc="3C0A000F" w:tentative="1">
      <w:start w:val="1"/>
      <w:numFmt w:val="decimal"/>
      <w:lvlText w:val="%7."/>
      <w:lvlJc w:val="left"/>
      <w:pPr>
        <w:ind w:left="5040" w:hanging="360"/>
      </w:pPr>
      <w:rPr>
        <w:rFonts w:cs="Times New Roman"/>
      </w:rPr>
    </w:lvl>
    <w:lvl w:ilvl="7" w:tplc="3C0A0019" w:tentative="1">
      <w:start w:val="1"/>
      <w:numFmt w:val="lowerLetter"/>
      <w:lvlText w:val="%8."/>
      <w:lvlJc w:val="left"/>
      <w:pPr>
        <w:ind w:left="5760" w:hanging="360"/>
      </w:pPr>
      <w:rPr>
        <w:rFonts w:cs="Times New Roman"/>
      </w:rPr>
    </w:lvl>
    <w:lvl w:ilvl="8" w:tplc="3C0A001B" w:tentative="1">
      <w:start w:val="1"/>
      <w:numFmt w:val="lowerRoman"/>
      <w:lvlText w:val="%9."/>
      <w:lvlJc w:val="right"/>
      <w:pPr>
        <w:ind w:left="6480" w:hanging="180"/>
      </w:pPr>
      <w:rPr>
        <w:rFonts w:cs="Times New Roman"/>
      </w:rPr>
    </w:lvl>
  </w:abstractNum>
  <w:abstractNum w:abstractNumId="2" w15:restartNumberingAfterBreak="0">
    <w:nsid w:val="0E83577C"/>
    <w:multiLevelType w:val="multilevel"/>
    <w:tmpl w:val="328A5666"/>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lowerLetter"/>
      <w:lvlText w:val="(%3)"/>
      <w:lvlJc w:val="left"/>
      <w:pPr>
        <w:tabs>
          <w:tab w:val="num" w:pos="2160"/>
        </w:tabs>
        <w:ind w:left="2160" w:hanging="720"/>
      </w:pPr>
      <w:rPr>
        <w:rFonts w:cs="Times New Roman" w:hint="default"/>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3" w15:restartNumberingAfterBreak="0">
    <w:nsid w:val="13F843B7"/>
    <w:multiLevelType w:val="hybridMultilevel"/>
    <w:tmpl w:val="F78C59F2"/>
    <w:lvl w:ilvl="0" w:tplc="0D90BDEE">
      <w:start w:val="12"/>
      <w:numFmt w:val="decimal"/>
      <w:pStyle w:val="Heading1-Clausename"/>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743270B"/>
    <w:multiLevelType w:val="multilevel"/>
    <w:tmpl w:val="3880FD74"/>
    <w:lvl w:ilvl="0">
      <w:start w:val="3"/>
      <w:numFmt w:val="decimal"/>
      <w:pStyle w:val="Textoindependiente2"/>
      <w:lvlText w:val="%1"/>
      <w:lvlJc w:val="left"/>
      <w:pPr>
        <w:tabs>
          <w:tab w:val="num" w:pos="360"/>
        </w:tabs>
        <w:ind w:left="360" w:hanging="360"/>
      </w:pPr>
      <w:rPr>
        <w:rFonts w:cs="Times New Roman" w:hint="default"/>
      </w:rPr>
    </w:lvl>
    <w:lvl w:ilvl="1">
      <w:start w:val="1"/>
      <w:numFmt w:val="decimal"/>
      <w:lvlText w:val="%1.%2"/>
      <w:lvlJc w:val="left"/>
      <w:pPr>
        <w:tabs>
          <w:tab w:val="num" w:pos="432"/>
        </w:tabs>
        <w:ind w:left="432" w:hanging="360"/>
      </w:pPr>
      <w:rPr>
        <w:rFonts w:cs="Times New Roman" w:hint="default"/>
      </w:rPr>
    </w:lvl>
    <w:lvl w:ilvl="2">
      <w:start w:val="1"/>
      <w:numFmt w:val="decimal"/>
      <w:lvlText w:val="%1.%2.%3"/>
      <w:lvlJc w:val="left"/>
      <w:pPr>
        <w:tabs>
          <w:tab w:val="num" w:pos="864"/>
        </w:tabs>
        <w:ind w:left="864" w:hanging="720"/>
      </w:pPr>
      <w:rPr>
        <w:rFonts w:cs="Times New Roman" w:hint="default"/>
      </w:rPr>
    </w:lvl>
    <w:lvl w:ilvl="3">
      <w:start w:val="1"/>
      <w:numFmt w:val="decimal"/>
      <w:lvlText w:val="%1.%2.%3.%4"/>
      <w:lvlJc w:val="left"/>
      <w:pPr>
        <w:tabs>
          <w:tab w:val="num" w:pos="936"/>
        </w:tabs>
        <w:ind w:left="936" w:hanging="720"/>
      </w:pPr>
      <w:rPr>
        <w:rFonts w:cs="Times New Roman" w:hint="default"/>
      </w:rPr>
    </w:lvl>
    <w:lvl w:ilvl="4">
      <w:start w:val="1"/>
      <w:numFmt w:val="decimal"/>
      <w:lvlText w:val="%1.%2.%3.%4.%5"/>
      <w:lvlJc w:val="left"/>
      <w:pPr>
        <w:tabs>
          <w:tab w:val="num" w:pos="1368"/>
        </w:tabs>
        <w:ind w:left="1368" w:hanging="1080"/>
      </w:pPr>
      <w:rPr>
        <w:rFonts w:cs="Times New Roman" w:hint="default"/>
      </w:rPr>
    </w:lvl>
    <w:lvl w:ilvl="5">
      <w:start w:val="1"/>
      <w:numFmt w:val="decimal"/>
      <w:lvlText w:val="%1.%2.%3.%4.%5.%6"/>
      <w:lvlJc w:val="left"/>
      <w:pPr>
        <w:tabs>
          <w:tab w:val="num" w:pos="1440"/>
        </w:tabs>
        <w:ind w:left="1440" w:hanging="1080"/>
      </w:pPr>
      <w:rPr>
        <w:rFonts w:cs="Times New Roman" w:hint="default"/>
      </w:rPr>
    </w:lvl>
    <w:lvl w:ilvl="6">
      <w:start w:val="1"/>
      <w:numFmt w:val="decimal"/>
      <w:lvlText w:val="%1.%2.%3.%4.%5.%6.%7"/>
      <w:lvlJc w:val="left"/>
      <w:pPr>
        <w:tabs>
          <w:tab w:val="num" w:pos="1872"/>
        </w:tabs>
        <w:ind w:left="1872" w:hanging="1440"/>
      </w:pPr>
      <w:rPr>
        <w:rFonts w:cs="Times New Roman" w:hint="default"/>
      </w:rPr>
    </w:lvl>
    <w:lvl w:ilvl="7">
      <w:start w:val="1"/>
      <w:numFmt w:val="decimal"/>
      <w:lvlText w:val="%1.%2.%3.%4.%5.%6.%7.%8"/>
      <w:lvlJc w:val="left"/>
      <w:pPr>
        <w:tabs>
          <w:tab w:val="num" w:pos="1944"/>
        </w:tabs>
        <w:ind w:left="1944" w:hanging="1440"/>
      </w:pPr>
      <w:rPr>
        <w:rFonts w:cs="Times New Roman" w:hint="default"/>
      </w:rPr>
    </w:lvl>
    <w:lvl w:ilvl="8">
      <w:start w:val="1"/>
      <w:numFmt w:val="decimal"/>
      <w:lvlText w:val="%1.%2.%3.%4.%5.%6.%7.%8.%9"/>
      <w:lvlJc w:val="left"/>
      <w:pPr>
        <w:tabs>
          <w:tab w:val="num" w:pos="2376"/>
        </w:tabs>
        <w:ind w:left="2376" w:hanging="1800"/>
      </w:pPr>
      <w:rPr>
        <w:rFonts w:cs="Times New Roman" w:hint="default"/>
      </w:rPr>
    </w:lvl>
  </w:abstractNum>
  <w:abstractNum w:abstractNumId="5" w15:restartNumberingAfterBreak="0">
    <w:nsid w:val="1A3F2A30"/>
    <w:multiLevelType w:val="hybridMultilevel"/>
    <w:tmpl w:val="AAF88560"/>
    <w:lvl w:ilvl="0" w:tplc="CEC04840">
      <w:start w:val="19"/>
      <w:numFmt w:val="bullet"/>
      <w:lvlText w:val="-"/>
      <w:lvlJc w:val="left"/>
      <w:pPr>
        <w:ind w:left="720" w:hanging="360"/>
      </w:pPr>
      <w:rPr>
        <w:rFonts w:ascii="Cambria" w:eastAsia="Times New Roman" w:hAnsi="Cambria"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15:restartNumberingAfterBreak="0">
    <w:nsid w:val="1ACF24D6"/>
    <w:multiLevelType w:val="hybridMultilevel"/>
    <w:tmpl w:val="188AE962"/>
    <w:lvl w:ilvl="0" w:tplc="F502FBB6">
      <w:start w:val="1"/>
      <w:numFmt w:val="bullet"/>
      <w:lvlText w:val="-"/>
      <w:lvlJc w:val="left"/>
      <w:pPr>
        <w:ind w:left="1080" w:hanging="360"/>
      </w:pPr>
      <w:rPr>
        <w:rFonts w:ascii="Calibri" w:eastAsiaTheme="minorHAnsi" w:hAnsi="Calibri" w:cs="Arial"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7" w15:restartNumberingAfterBreak="0">
    <w:nsid w:val="1C27478D"/>
    <w:multiLevelType w:val="hybridMultilevel"/>
    <w:tmpl w:val="4B4AD526"/>
    <w:lvl w:ilvl="0" w:tplc="3C0A0009">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8" w15:restartNumberingAfterBreak="0">
    <w:nsid w:val="213950E6"/>
    <w:multiLevelType w:val="hybridMultilevel"/>
    <w:tmpl w:val="DEF05D9A"/>
    <w:lvl w:ilvl="0" w:tplc="CEC04840">
      <w:start w:val="19"/>
      <w:numFmt w:val="bullet"/>
      <w:lvlText w:val="-"/>
      <w:lvlJc w:val="left"/>
      <w:pPr>
        <w:ind w:left="720" w:hanging="360"/>
      </w:pPr>
      <w:rPr>
        <w:rFonts w:ascii="Cambria" w:eastAsia="Times New Roman" w:hAnsi="Cambria"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29607FB2"/>
    <w:multiLevelType w:val="hybridMultilevel"/>
    <w:tmpl w:val="8D14AE1A"/>
    <w:lvl w:ilvl="0" w:tplc="FFFFFFFF">
      <w:start w:val="1"/>
      <w:numFmt w:val="lowerLetter"/>
      <w:lvlText w:val="%1)"/>
      <w:lvlJc w:val="left"/>
      <w:pPr>
        <w:tabs>
          <w:tab w:val="num" w:pos="720"/>
        </w:tabs>
        <w:ind w:left="720" w:hanging="360"/>
      </w:pPr>
      <w:rPr>
        <w:rFonts w:cs="Times New Roman" w:hint="default"/>
        <w:color w:val="auto"/>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0" w15:restartNumberingAfterBreak="0">
    <w:nsid w:val="30EA2BC6"/>
    <w:multiLevelType w:val="hybridMultilevel"/>
    <w:tmpl w:val="28B07240"/>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15:restartNumberingAfterBreak="0">
    <w:nsid w:val="35EC5C0B"/>
    <w:multiLevelType w:val="hybridMultilevel"/>
    <w:tmpl w:val="8C680E50"/>
    <w:lvl w:ilvl="0" w:tplc="3C0A0005">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2" w15:restartNumberingAfterBreak="0">
    <w:nsid w:val="36813E11"/>
    <w:multiLevelType w:val="hybridMultilevel"/>
    <w:tmpl w:val="64521072"/>
    <w:lvl w:ilvl="0" w:tplc="3CC6082C">
      <w:start w:val="1"/>
      <w:numFmt w:val="lowerLetter"/>
      <w:lvlText w:val="%1)"/>
      <w:lvlJc w:val="left"/>
      <w:pPr>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15:restartNumberingAfterBreak="0">
    <w:nsid w:val="39692660"/>
    <w:multiLevelType w:val="multilevel"/>
    <w:tmpl w:val="09C428AE"/>
    <w:lvl w:ilvl="0">
      <w:start w:val="1"/>
      <w:numFmt w:val="decimal"/>
      <w:lvlText w:val="%1."/>
      <w:lvlJc w:val="left"/>
      <w:pPr>
        <w:tabs>
          <w:tab w:val="num" w:pos="431"/>
        </w:tabs>
        <w:ind w:left="431" w:hanging="431"/>
      </w:pPr>
      <w:rPr>
        <w:rFonts w:cs="Times New Roman"/>
        <w:b/>
        <w:i w:val="0"/>
      </w:rPr>
    </w:lvl>
    <w:lvl w:ilvl="1">
      <w:start w:val="1"/>
      <w:numFmt w:val="decimal"/>
      <w:lvlText w:val="%1.%2"/>
      <w:lvlJc w:val="left"/>
      <w:pPr>
        <w:tabs>
          <w:tab w:val="num" w:pos="709"/>
        </w:tabs>
        <w:ind w:left="709" w:hanging="709"/>
      </w:pPr>
      <w:rPr>
        <w:rFonts w:ascii="Times New Roman" w:eastAsia="Times New Roman" w:hAnsi="Times New Roman" w:cs="Times New Roman"/>
      </w:rPr>
    </w:lvl>
    <w:lvl w:ilvl="2">
      <w:start w:val="1"/>
      <w:numFmt w:val="lowerLetter"/>
      <w:pStyle w:val="Clauses"/>
      <w:lvlText w:val="(%3)"/>
      <w:lvlJc w:val="left"/>
      <w:pPr>
        <w:tabs>
          <w:tab w:val="num" w:pos="1712"/>
        </w:tabs>
        <w:ind w:left="1418" w:hanging="426"/>
      </w:pPr>
      <w:rPr>
        <w:rFonts w:cs="Times New Roman"/>
        <w:b w:val="0"/>
        <w:i w:val="0"/>
      </w:rPr>
    </w:lvl>
    <w:lvl w:ilvl="3">
      <w:start w:val="1"/>
      <w:numFmt w:val="lowerRoman"/>
      <w:pStyle w:val="Normala"/>
      <w:lvlText w:val="(%4)"/>
      <w:lvlJc w:val="left"/>
      <w:pPr>
        <w:tabs>
          <w:tab w:val="num" w:pos="2498"/>
        </w:tabs>
        <w:ind w:left="1843" w:hanging="425"/>
      </w:pPr>
      <w:rPr>
        <w:rFonts w:cs="Times New Roman"/>
      </w:rPr>
    </w:lvl>
    <w:lvl w:ilvl="4">
      <w:start w:val="1"/>
      <w:numFmt w:val="decimal"/>
      <w:lvlText w:val=".%5"/>
      <w:lvlJc w:val="left"/>
      <w:pPr>
        <w:tabs>
          <w:tab w:val="num" w:pos="0"/>
        </w:tabs>
      </w:pPr>
      <w:rPr>
        <w:rFonts w:cs="Times New Roman"/>
      </w:rPr>
    </w:lvl>
    <w:lvl w:ilvl="5">
      <w:start w:val="1"/>
      <w:numFmt w:val="decimal"/>
      <w:lvlText w:val=".%5.%6"/>
      <w:lvlJc w:val="left"/>
      <w:pPr>
        <w:tabs>
          <w:tab w:val="num" w:pos="0"/>
        </w:tabs>
      </w:pPr>
      <w:rPr>
        <w:rFonts w:cs="Times New Roman"/>
      </w:rPr>
    </w:lvl>
    <w:lvl w:ilvl="6">
      <w:start w:val="1"/>
      <w:numFmt w:val="decimal"/>
      <w:lvlText w:val=".%5.%6.%7"/>
      <w:lvlJc w:val="left"/>
      <w:pPr>
        <w:tabs>
          <w:tab w:val="num" w:pos="0"/>
        </w:tabs>
      </w:pPr>
      <w:rPr>
        <w:rFonts w:cs="Times New Roman"/>
      </w:rPr>
    </w:lvl>
    <w:lvl w:ilvl="7">
      <w:start w:val="1"/>
      <w:numFmt w:val="decimal"/>
      <w:lvlText w:val=".%5.%6.%7.%8"/>
      <w:lvlJc w:val="left"/>
      <w:pPr>
        <w:tabs>
          <w:tab w:val="num" w:pos="0"/>
        </w:tabs>
      </w:pPr>
      <w:rPr>
        <w:rFonts w:cs="Times New Roman"/>
      </w:rPr>
    </w:lvl>
    <w:lvl w:ilvl="8">
      <w:start w:val="1"/>
      <w:numFmt w:val="decimal"/>
      <w:lvlText w:val=".%5.%6.%7.%8.%9"/>
      <w:lvlJc w:val="left"/>
      <w:pPr>
        <w:tabs>
          <w:tab w:val="num" w:pos="0"/>
        </w:tabs>
        <w:ind w:left="4392" w:hanging="1584"/>
      </w:pPr>
      <w:rPr>
        <w:rFonts w:cs="Times New Roman"/>
      </w:rPr>
    </w:lvl>
  </w:abstractNum>
  <w:abstractNum w:abstractNumId="14" w15:restartNumberingAfterBreak="0">
    <w:nsid w:val="42213910"/>
    <w:multiLevelType w:val="hybridMultilevel"/>
    <w:tmpl w:val="B4F4A62A"/>
    <w:lvl w:ilvl="0" w:tplc="040A000F">
      <w:start w:val="1"/>
      <w:numFmt w:val="decimal"/>
      <w:lvlText w:val="%1."/>
      <w:lvlJc w:val="left"/>
      <w:pPr>
        <w:ind w:left="720" w:hanging="360"/>
      </w:pPr>
      <w:rPr>
        <w:rFonts w:cs="Times New Roman" w:hint="default"/>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15"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6" w15:restartNumberingAfterBreak="0">
    <w:nsid w:val="47D02DC6"/>
    <w:multiLevelType w:val="hybridMultilevel"/>
    <w:tmpl w:val="02B422FA"/>
    <w:lvl w:ilvl="0" w:tplc="CEC04840">
      <w:start w:val="19"/>
      <w:numFmt w:val="bullet"/>
      <w:lvlText w:val="-"/>
      <w:lvlJc w:val="left"/>
      <w:pPr>
        <w:ind w:left="720" w:hanging="360"/>
      </w:pPr>
      <w:rPr>
        <w:rFonts w:ascii="Cambria" w:eastAsia="Times New Roman" w:hAnsi="Cambri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B745465"/>
    <w:multiLevelType w:val="hybridMultilevel"/>
    <w:tmpl w:val="845C3354"/>
    <w:lvl w:ilvl="0" w:tplc="AF90A77E">
      <w:start w:val="1"/>
      <w:numFmt w:val="lowerLetter"/>
      <w:lvlText w:val="%1)"/>
      <w:lvlJc w:val="left"/>
      <w:pPr>
        <w:ind w:left="720" w:hanging="360"/>
      </w:pPr>
      <w:rPr>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15:restartNumberingAfterBreak="0">
    <w:nsid w:val="4CC145FE"/>
    <w:multiLevelType w:val="hybridMultilevel"/>
    <w:tmpl w:val="CF428B9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DE3386B"/>
    <w:multiLevelType w:val="hybridMultilevel"/>
    <w:tmpl w:val="A9CC7028"/>
    <w:lvl w:ilvl="0" w:tplc="3C0A0009">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0" w15:restartNumberingAfterBreak="0">
    <w:nsid w:val="4FE11E7C"/>
    <w:multiLevelType w:val="hybridMultilevel"/>
    <w:tmpl w:val="63E82E58"/>
    <w:lvl w:ilvl="0" w:tplc="E2160808">
      <w:start w:val="1"/>
      <w:numFmt w:val="lowerRoman"/>
      <w:lvlText w:val="%1."/>
      <w:lvlJc w:val="left"/>
      <w:pPr>
        <w:ind w:left="1287" w:hanging="720"/>
      </w:pPr>
      <w:rPr>
        <w:rFonts w:cs="Times New Roman" w:hint="default"/>
      </w:rPr>
    </w:lvl>
    <w:lvl w:ilvl="1" w:tplc="5ED4846E">
      <w:start w:val="4"/>
      <w:numFmt w:val="lowerLetter"/>
      <w:lvlText w:val="%2)"/>
      <w:lvlJc w:val="left"/>
      <w:pPr>
        <w:tabs>
          <w:tab w:val="num" w:pos="1647"/>
        </w:tabs>
        <w:ind w:left="1647" w:hanging="360"/>
      </w:pPr>
      <w:rPr>
        <w:rFonts w:cs="Times New Roman" w:hint="default"/>
      </w:rPr>
    </w:lvl>
    <w:lvl w:ilvl="2" w:tplc="3C0A001B" w:tentative="1">
      <w:start w:val="1"/>
      <w:numFmt w:val="lowerRoman"/>
      <w:lvlText w:val="%3."/>
      <w:lvlJc w:val="right"/>
      <w:pPr>
        <w:ind w:left="2367" w:hanging="180"/>
      </w:pPr>
      <w:rPr>
        <w:rFonts w:cs="Times New Roman"/>
      </w:rPr>
    </w:lvl>
    <w:lvl w:ilvl="3" w:tplc="3C0A000F" w:tentative="1">
      <w:start w:val="1"/>
      <w:numFmt w:val="decimal"/>
      <w:lvlText w:val="%4."/>
      <w:lvlJc w:val="left"/>
      <w:pPr>
        <w:ind w:left="3087" w:hanging="360"/>
      </w:pPr>
      <w:rPr>
        <w:rFonts w:cs="Times New Roman"/>
      </w:rPr>
    </w:lvl>
    <w:lvl w:ilvl="4" w:tplc="3C0A0019" w:tentative="1">
      <w:start w:val="1"/>
      <w:numFmt w:val="lowerLetter"/>
      <w:lvlText w:val="%5."/>
      <w:lvlJc w:val="left"/>
      <w:pPr>
        <w:ind w:left="3807" w:hanging="360"/>
      </w:pPr>
      <w:rPr>
        <w:rFonts w:cs="Times New Roman"/>
      </w:rPr>
    </w:lvl>
    <w:lvl w:ilvl="5" w:tplc="3C0A001B" w:tentative="1">
      <w:start w:val="1"/>
      <w:numFmt w:val="lowerRoman"/>
      <w:lvlText w:val="%6."/>
      <w:lvlJc w:val="right"/>
      <w:pPr>
        <w:ind w:left="4527" w:hanging="180"/>
      </w:pPr>
      <w:rPr>
        <w:rFonts w:cs="Times New Roman"/>
      </w:rPr>
    </w:lvl>
    <w:lvl w:ilvl="6" w:tplc="3C0A000F" w:tentative="1">
      <w:start w:val="1"/>
      <w:numFmt w:val="decimal"/>
      <w:lvlText w:val="%7."/>
      <w:lvlJc w:val="left"/>
      <w:pPr>
        <w:ind w:left="5247" w:hanging="360"/>
      </w:pPr>
      <w:rPr>
        <w:rFonts w:cs="Times New Roman"/>
      </w:rPr>
    </w:lvl>
    <w:lvl w:ilvl="7" w:tplc="3C0A0019" w:tentative="1">
      <w:start w:val="1"/>
      <w:numFmt w:val="lowerLetter"/>
      <w:lvlText w:val="%8."/>
      <w:lvlJc w:val="left"/>
      <w:pPr>
        <w:ind w:left="5967" w:hanging="360"/>
      </w:pPr>
      <w:rPr>
        <w:rFonts w:cs="Times New Roman"/>
      </w:rPr>
    </w:lvl>
    <w:lvl w:ilvl="8" w:tplc="3C0A001B" w:tentative="1">
      <w:start w:val="1"/>
      <w:numFmt w:val="lowerRoman"/>
      <w:lvlText w:val="%9."/>
      <w:lvlJc w:val="right"/>
      <w:pPr>
        <w:ind w:left="6687" w:hanging="180"/>
      </w:pPr>
      <w:rPr>
        <w:rFonts w:cs="Times New Roman"/>
      </w:rPr>
    </w:lvl>
  </w:abstractNum>
  <w:abstractNum w:abstractNumId="21" w15:restartNumberingAfterBreak="0">
    <w:nsid w:val="53AC44F3"/>
    <w:multiLevelType w:val="hybridMultilevel"/>
    <w:tmpl w:val="C4AC74B4"/>
    <w:lvl w:ilvl="0" w:tplc="FFFFFFFF">
      <w:start w:val="1"/>
      <w:numFmt w:val="lowerLetter"/>
      <w:lvlText w:val="%1)"/>
      <w:lvlJc w:val="left"/>
      <w:pPr>
        <w:tabs>
          <w:tab w:val="num" w:pos="720"/>
        </w:tabs>
        <w:ind w:left="720" w:hanging="360"/>
      </w:pPr>
      <w:rPr>
        <w:rFonts w:hint="default"/>
      </w:rPr>
    </w:lvl>
    <w:lvl w:ilvl="1" w:tplc="A18C19A6">
      <w:start w:val="1"/>
      <w:numFmt w:val="decimal"/>
      <w:lvlText w:val="%2."/>
      <w:lvlJc w:val="left"/>
      <w:pPr>
        <w:tabs>
          <w:tab w:val="num" w:pos="1800"/>
        </w:tabs>
        <w:ind w:left="1800" w:hanging="360"/>
      </w:pPr>
      <w:rPr>
        <w:rFonts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2"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cs="Times New Roman" w:hint="default"/>
        <w:color w:val="auto"/>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3" w15:restartNumberingAfterBreak="0">
    <w:nsid w:val="585C1412"/>
    <w:multiLevelType w:val="hybridMultilevel"/>
    <w:tmpl w:val="CF3A870C"/>
    <w:lvl w:ilvl="0" w:tplc="CEC04840">
      <w:start w:val="19"/>
      <w:numFmt w:val="bullet"/>
      <w:lvlText w:val="-"/>
      <w:lvlJc w:val="left"/>
      <w:pPr>
        <w:ind w:left="720" w:hanging="360"/>
      </w:pPr>
      <w:rPr>
        <w:rFonts w:ascii="Cambria" w:eastAsia="Times New Roman" w:hAnsi="Cambria"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4" w15:restartNumberingAfterBreak="0">
    <w:nsid w:val="596C5CF1"/>
    <w:multiLevelType w:val="hybridMultilevel"/>
    <w:tmpl w:val="312855D0"/>
    <w:lvl w:ilvl="0" w:tplc="3C0A0017">
      <w:start w:val="1"/>
      <w:numFmt w:val="lowerLetter"/>
      <w:lvlText w:val="%1)"/>
      <w:lvlJc w:val="left"/>
      <w:pPr>
        <w:ind w:left="720" w:hanging="360"/>
      </w:pPr>
      <w:rPr>
        <w:rFonts w:cs="Times New Roman" w:hint="default"/>
      </w:rPr>
    </w:lvl>
    <w:lvl w:ilvl="1" w:tplc="040A0001">
      <w:start w:val="1"/>
      <w:numFmt w:val="bullet"/>
      <w:lvlText w:val=""/>
      <w:lvlJc w:val="left"/>
      <w:pPr>
        <w:tabs>
          <w:tab w:val="num" w:pos="1440"/>
        </w:tabs>
        <w:ind w:left="1440" w:hanging="360"/>
      </w:pPr>
      <w:rPr>
        <w:rFonts w:ascii="Symbol" w:hAnsi="Symbol" w:hint="default"/>
      </w:rPr>
    </w:lvl>
    <w:lvl w:ilvl="2" w:tplc="9C4212A0">
      <w:start w:val="2"/>
      <w:numFmt w:val="lowerLetter"/>
      <w:lvlText w:val="%3."/>
      <w:lvlJc w:val="left"/>
      <w:pPr>
        <w:tabs>
          <w:tab w:val="num" w:pos="2340"/>
        </w:tabs>
        <w:ind w:left="2340" w:hanging="360"/>
      </w:pPr>
      <w:rPr>
        <w:rFonts w:cs="Times New Roman" w:hint="default"/>
        <w:b/>
      </w:rPr>
    </w:lvl>
    <w:lvl w:ilvl="3" w:tplc="3C0A000F" w:tentative="1">
      <w:start w:val="1"/>
      <w:numFmt w:val="decimal"/>
      <w:lvlText w:val="%4."/>
      <w:lvlJc w:val="left"/>
      <w:pPr>
        <w:ind w:left="2880" w:hanging="360"/>
      </w:pPr>
      <w:rPr>
        <w:rFonts w:cs="Times New Roman"/>
      </w:rPr>
    </w:lvl>
    <w:lvl w:ilvl="4" w:tplc="3C0A0019" w:tentative="1">
      <w:start w:val="1"/>
      <w:numFmt w:val="lowerLetter"/>
      <w:lvlText w:val="%5."/>
      <w:lvlJc w:val="left"/>
      <w:pPr>
        <w:ind w:left="3600" w:hanging="360"/>
      </w:pPr>
      <w:rPr>
        <w:rFonts w:cs="Times New Roman"/>
      </w:rPr>
    </w:lvl>
    <w:lvl w:ilvl="5" w:tplc="3C0A001B" w:tentative="1">
      <w:start w:val="1"/>
      <w:numFmt w:val="lowerRoman"/>
      <w:lvlText w:val="%6."/>
      <w:lvlJc w:val="right"/>
      <w:pPr>
        <w:ind w:left="4320" w:hanging="180"/>
      </w:pPr>
      <w:rPr>
        <w:rFonts w:cs="Times New Roman"/>
      </w:rPr>
    </w:lvl>
    <w:lvl w:ilvl="6" w:tplc="3C0A000F" w:tentative="1">
      <w:start w:val="1"/>
      <w:numFmt w:val="decimal"/>
      <w:lvlText w:val="%7."/>
      <w:lvlJc w:val="left"/>
      <w:pPr>
        <w:ind w:left="5040" w:hanging="360"/>
      </w:pPr>
      <w:rPr>
        <w:rFonts w:cs="Times New Roman"/>
      </w:rPr>
    </w:lvl>
    <w:lvl w:ilvl="7" w:tplc="3C0A0019" w:tentative="1">
      <w:start w:val="1"/>
      <w:numFmt w:val="lowerLetter"/>
      <w:lvlText w:val="%8."/>
      <w:lvlJc w:val="left"/>
      <w:pPr>
        <w:ind w:left="5760" w:hanging="360"/>
      </w:pPr>
      <w:rPr>
        <w:rFonts w:cs="Times New Roman"/>
      </w:rPr>
    </w:lvl>
    <w:lvl w:ilvl="8" w:tplc="3C0A001B" w:tentative="1">
      <w:start w:val="1"/>
      <w:numFmt w:val="lowerRoman"/>
      <w:lvlText w:val="%9."/>
      <w:lvlJc w:val="right"/>
      <w:pPr>
        <w:ind w:left="6480" w:hanging="180"/>
      </w:pPr>
      <w:rPr>
        <w:rFonts w:cs="Times New Roman"/>
      </w:rPr>
    </w:lvl>
  </w:abstractNum>
  <w:abstractNum w:abstractNumId="25" w15:restartNumberingAfterBreak="0">
    <w:nsid w:val="59B53D1A"/>
    <w:multiLevelType w:val="hybridMultilevel"/>
    <w:tmpl w:val="B0309D00"/>
    <w:lvl w:ilvl="0" w:tplc="9C4A4ADA">
      <w:start w:val="1"/>
      <w:numFmt w:val="lowerLetter"/>
      <w:lvlText w:val="%1)"/>
      <w:lvlJc w:val="left"/>
      <w:pPr>
        <w:tabs>
          <w:tab w:val="num" w:pos="360"/>
        </w:tabs>
        <w:ind w:left="360" w:hanging="360"/>
      </w:pPr>
      <w:rPr>
        <w:rFonts w:cs="Times New Roman"/>
        <w:b/>
      </w:rPr>
    </w:lvl>
    <w:lvl w:ilvl="1" w:tplc="3C0A0019" w:tentative="1">
      <w:start w:val="1"/>
      <w:numFmt w:val="lowerLetter"/>
      <w:lvlText w:val="%2."/>
      <w:lvlJc w:val="left"/>
      <w:pPr>
        <w:tabs>
          <w:tab w:val="num" w:pos="1080"/>
        </w:tabs>
        <w:ind w:left="1080" w:hanging="360"/>
      </w:pPr>
      <w:rPr>
        <w:rFonts w:cs="Times New Roman"/>
      </w:rPr>
    </w:lvl>
    <w:lvl w:ilvl="2" w:tplc="3C0A001B" w:tentative="1">
      <w:start w:val="1"/>
      <w:numFmt w:val="lowerRoman"/>
      <w:lvlText w:val="%3."/>
      <w:lvlJc w:val="right"/>
      <w:pPr>
        <w:tabs>
          <w:tab w:val="num" w:pos="1800"/>
        </w:tabs>
        <w:ind w:left="1800" w:hanging="180"/>
      </w:pPr>
      <w:rPr>
        <w:rFonts w:cs="Times New Roman"/>
      </w:rPr>
    </w:lvl>
    <w:lvl w:ilvl="3" w:tplc="3C0A000F" w:tentative="1">
      <w:start w:val="1"/>
      <w:numFmt w:val="decimal"/>
      <w:lvlText w:val="%4."/>
      <w:lvlJc w:val="left"/>
      <w:pPr>
        <w:tabs>
          <w:tab w:val="num" w:pos="2520"/>
        </w:tabs>
        <w:ind w:left="2520" w:hanging="360"/>
      </w:pPr>
      <w:rPr>
        <w:rFonts w:cs="Times New Roman"/>
      </w:rPr>
    </w:lvl>
    <w:lvl w:ilvl="4" w:tplc="3C0A0019" w:tentative="1">
      <w:start w:val="1"/>
      <w:numFmt w:val="lowerLetter"/>
      <w:lvlText w:val="%5."/>
      <w:lvlJc w:val="left"/>
      <w:pPr>
        <w:tabs>
          <w:tab w:val="num" w:pos="3240"/>
        </w:tabs>
        <w:ind w:left="3240" w:hanging="360"/>
      </w:pPr>
      <w:rPr>
        <w:rFonts w:cs="Times New Roman"/>
      </w:rPr>
    </w:lvl>
    <w:lvl w:ilvl="5" w:tplc="3C0A001B" w:tentative="1">
      <w:start w:val="1"/>
      <w:numFmt w:val="lowerRoman"/>
      <w:lvlText w:val="%6."/>
      <w:lvlJc w:val="right"/>
      <w:pPr>
        <w:tabs>
          <w:tab w:val="num" w:pos="3960"/>
        </w:tabs>
        <w:ind w:left="3960" w:hanging="180"/>
      </w:pPr>
      <w:rPr>
        <w:rFonts w:cs="Times New Roman"/>
      </w:rPr>
    </w:lvl>
    <w:lvl w:ilvl="6" w:tplc="3C0A000F" w:tentative="1">
      <w:start w:val="1"/>
      <w:numFmt w:val="decimal"/>
      <w:lvlText w:val="%7."/>
      <w:lvlJc w:val="left"/>
      <w:pPr>
        <w:tabs>
          <w:tab w:val="num" w:pos="4680"/>
        </w:tabs>
        <w:ind w:left="4680" w:hanging="360"/>
      </w:pPr>
      <w:rPr>
        <w:rFonts w:cs="Times New Roman"/>
      </w:rPr>
    </w:lvl>
    <w:lvl w:ilvl="7" w:tplc="3C0A0019" w:tentative="1">
      <w:start w:val="1"/>
      <w:numFmt w:val="lowerLetter"/>
      <w:lvlText w:val="%8."/>
      <w:lvlJc w:val="left"/>
      <w:pPr>
        <w:tabs>
          <w:tab w:val="num" w:pos="5400"/>
        </w:tabs>
        <w:ind w:left="5400" w:hanging="360"/>
      </w:pPr>
      <w:rPr>
        <w:rFonts w:cs="Times New Roman"/>
      </w:rPr>
    </w:lvl>
    <w:lvl w:ilvl="8" w:tplc="3C0A001B" w:tentative="1">
      <w:start w:val="1"/>
      <w:numFmt w:val="lowerRoman"/>
      <w:lvlText w:val="%9."/>
      <w:lvlJc w:val="right"/>
      <w:pPr>
        <w:tabs>
          <w:tab w:val="num" w:pos="6120"/>
        </w:tabs>
        <w:ind w:left="6120" w:hanging="180"/>
      </w:pPr>
      <w:rPr>
        <w:rFonts w:cs="Times New Roman"/>
      </w:rPr>
    </w:lvl>
  </w:abstractNum>
  <w:abstractNum w:abstractNumId="26" w15:restartNumberingAfterBreak="0">
    <w:nsid w:val="5B2A11FF"/>
    <w:multiLevelType w:val="hybridMultilevel"/>
    <w:tmpl w:val="1640D288"/>
    <w:lvl w:ilvl="0" w:tplc="CEC04840">
      <w:start w:val="19"/>
      <w:numFmt w:val="bullet"/>
      <w:lvlText w:val="-"/>
      <w:lvlJc w:val="left"/>
      <w:pPr>
        <w:ind w:left="720" w:hanging="360"/>
      </w:pPr>
      <w:rPr>
        <w:rFonts w:ascii="Cambria" w:eastAsia="Times New Roman" w:hAnsi="Cambria"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7" w15:restartNumberingAfterBreak="0">
    <w:nsid w:val="63516317"/>
    <w:multiLevelType w:val="hybridMultilevel"/>
    <w:tmpl w:val="9CF049E0"/>
    <w:lvl w:ilvl="0" w:tplc="755EFD26">
      <w:start w:val="1"/>
      <w:numFmt w:val="lowerLetter"/>
      <w:lvlText w:val="%1)"/>
      <w:lvlJc w:val="left"/>
      <w:pPr>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8" w15:restartNumberingAfterBreak="0">
    <w:nsid w:val="67032261"/>
    <w:multiLevelType w:val="hybridMultilevel"/>
    <w:tmpl w:val="25FA66EE"/>
    <w:lvl w:ilvl="0" w:tplc="3C0A000B">
      <w:start w:val="1"/>
      <w:numFmt w:val="bullet"/>
      <w:lvlText w:val=""/>
      <w:lvlJc w:val="left"/>
      <w:pPr>
        <w:ind w:left="786" w:hanging="360"/>
      </w:pPr>
      <w:rPr>
        <w:rFonts w:ascii="Wingdings" w:hAnsi="Wingdings" w:hint="default"/>
      </w:rPr>
    </w:lvl>
    <w:lvl w:ilvl="1" w:tplc="3C0A0003" w:tentative="1">
      <w:start w:val="1"/>
      <w:numFmt w:val="bullet"/>
      <w:lvlText w:val="o"/>
      <w:lvlJc w:val="left"/>
      <w:pPr>
        <w:ind w:left="1506" w:hanging="360"/>
      </w:pPr>
      <w:rPr>
        <w:rFonts w:ascii="Courier New" w:hAnsi="Courier New" w:cs="Courier New" w:hint="default"/>
      </w:rPr>
    </w:lvl>
    <w:lvl w:ilvl="2" w:tplc="3C0A0005" w:tentative="1">
      <w:start w:val="1"/>
      <w:numFmt w:val="bullet"/>
      <w:lvlText w:val=""/>
      <w:lvlJc w:val="left"/>
      <w:pPr>
        <w:ind w:left="2226" w:hanging="360"/>
      </w:pPr>
      <w:rPr>
        <w:rFonts w:ascii="Wingdings" w:hAnsi="Wingdings" w:hint="default"/>
      </w:rPr>
    </w:lvl>
    <w:lvl w:ilvl="3" w:tplc="3C0A0001" w:tentative="1">
      <w:start w:val="1"/>
      <w:numFmt w:val="bullet"/>
      <w:lvlText w:val=""/>
      <w:lvlJc w:val="left"/>
      <w:pPr>
        <w:ind w:left="2946" w:hanging="360"/>
      </w:pPr>
      <w:rPr>
        <w:rFonts w:ascii="Symbol" w:hAnsi="Symbol" w:hint="default"/>
      </w:rPr>
    </w:lvl>
    <w:lvl w:ilvl="4" w:tplc="3C0A0003" w:tentative="1">
      <w:start w:val="1"/>
      <w:numFmt w:val="bullet"/>
      <w:lvlText w:val="o"/>
      <w:lvlJc w:val="left"/>
      <w:pPr>
        <w:ind w:left="3666" w:hanging="360"/>
      </w:pPr>
      <w:rPr>
        <w:rFonts w:ascii="Courier New" w:hAnsi="Courier New" w:cs="Courier New" w:hint="default"/>
      </w:rPr>
    </w:lvl>
    <w:lvl w:ilvl="5" w:tplc="3C0A0005" w:tentative="1">
      <w:start w:val="1"/>
      <w:numFmt w:val="bullet"/>
      <w:lvlText w:val=""/>
      <w:lvlJc w:val="left"/>
      <w:pPr>
        <w:ind w:left="4386" w:hanging="360"/>
      </w:pPr>
      <w:rPr>
        <w:rFonts w:ascii="Wingdings" w:hAnsi="Wingdings" w:hint="default"/>
      </w:rPr>
    </w:lvl>
    <w:lvl w:ilvl="6" w:tplc="3C0A0001" w:tentative="1">
      <w:start w:val="1"/>
      <w:numFmt w:val="bullet"/>
      <w:lvlText w:val=""/>
      <w:lvlJc w:val="left"/>
      <w:pPr>
        <w:ind w:left="5106" w:hanging="360"/>
      </w:pPr>
      <w:rPr>
        <w:rFonts w:ascii="Symbol" w:hAnsi="Symbol" w:hint="default"/>
      </w:rPr>
    </w:lvl>
    <w:lvl w:ilvl="7" w:tplc="3C0A0003" w:tentative="1">
      <w:start w:val="1"/>
      <w:numFmt w:val="bullet"/>
      <w:lvlText w:val="o"/>
      <w:lvlJc w:val="left"/>
      <w:pPr>
        <w:ind w:left="5826" w:hanging="360"/>
      </w:pPr>
      <w:rPr>
        <w:rFonts w:ascii="Courier New" w:hAnsi="Courier New" w:cs="Courier New" w:hint="default"/>
      </w:rPr>
    </w:lvl>
    <w:lvl w:ilvl="8" w:tplc="3C0A0005" w:tentative="1">
      <w:start w:val="1"/>
      <w:numFmt w:val="bullet"/>
      <w:lvlText w:val=""/>
      <w:lvlJc w:val="left"/>
      <w:pPr>
        <w:ind w:left="6546" w:hanging="360"/>
      </w:pPr>
      <w:rPr>
        <w:rFonts w:ascii="Wingdings" w:hAnsi="Wingdings" w:hint="default"/>
      </w:rPr>
    </w:lvl>
  </w:abstractNum>
  <w:abstractNum w:abstractNumId="29"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cs="Times New Roman" w:hint="default"/>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left"/>
      <w:pPr>
        <w:tabs>
          <w:tab w:val="num" w:pos="2340"/>
        </w:tabs>
        <w:ind w:left="2340" w:hanging="360"/>
      </w:pPr>
      <w:rPr>
        <w:rFonts w:cs="Times New Roman" w:hint="default"/>
        <w:b w:val="0"/>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72306F55"/>
    <w:multiLevelType w:val="hybridMultilevel"/>
    <w:tmpl w:val="D42087F0"/>
    <w:lvl w:ilvl="0" w:tplc="6148826E">
      <w:start w:val="1"/>
      <w:numFmt w:val="decimal"/>
      <w:lvlText w:val="%1."/>
      <w:lvlJc w:val="left"/>
      <w:pPr>
        <w:ind w:left="360" w:hanging="360"/>
      </w:pPr>
      <w:rPr>
        <w:rFonts w:cs="Times New Roman" w:hint="default"/>
        <w:b/>
        <w:i w:val="0"/>
        <w:sz w:val="24"/>
        <w:szCs w:val="24"/>
      </w:rPr>
    </w:lvl>
    <w:lvl w:ilvl="1" w:tplc="E4505F0E">
      <w:start w:val="3"/>
      <w:numFmt w:val="lowerLetter"/>
      <w:lvlText w:val="%2."/>
      <w:lvlJc w:val="left"/>
      <w:pPr>
        <w:tabs>
          <w:tab w:val="num" w:pos="1440"/>
        </w:tabs>
        <w:ind w:left="1440" w:hanging="360"/>
      </w:pPr>
      <w:rPr>
        <w:rFonts w:cs="Times New Roman" w:hint="default"/>
        <w:b/>
      </w:rPr>
    </w:lvl>
    <w:lvl w:ilvl="2" w:tplc="3C0A001B" w:tentative="1">
      <w:start w:val="1"/>
      <w:numFmt w:val="lowerRoman"/>
      <w:lvlText w:val="%3."/>
      <w:lvlJc w:val="right"/>
      <w:pPr>
        <w:ind w:left="2160" w:hanging="180"/>
      </w:pPr>
      <w:rPr>
        <w:rFonts w:cs="Times New Roman"/>
      </w:rPr>
    </w:lvl>
    <w:lvl w:ilvl="3" w:tplc="3C0A000F" w:tentative="1">
      <w:start w:val="1"/>
      <w:numFmt w:val="decimal"/>
      <w:lvlText w:val="%4."/>
      <w:lvlJc w:val="left"/>
      <w:pPr>
        <w:ind w:left="2880" w:hanging="360"/>
      </w:pPr>
      <w:rPr>
        <w:rFonts w:cs="Times New Roman"/>
      </w:rPr>
    </w:lvl>
    <w:lvl w:ilvl="4" w:tplc="3C0A0019" w:tentative="1">
      <w:start w:val="1"/>
      <w:numFmt w:val="lowerLetter"/>
      <w:lvlText w:val="%5."/>
      <w:lvlJc w:val="left"/>
      <w:pPr>
        <w:ind w:left="3600" w:hanging="360"/>
      </w:pPr>
      <w:rPr>
        <w:rFonts w:cs="Times New Roman"/>
      </w:rPr>
    </w:lvl>
    <w:lvl w:ilvl="5" w:tplc="3C0A001B" w:tentative="1">
      <w:start w:val="1"/>
      <w:numFmt w:val="lowerRoman"/>
      <w:lvlText w:val="%6."/>
      <w:lvlJc w:val="right"/>
      <w:pPr>
        <w:ind w:left="4320" w:hanging="180"/>
      </w:pPr>
      <w:rPr>
        <w:rFonts w:cs="Times New Roman"/>
      </w:rPr>
    </w:lvl>
    <w:lvl w:ilvl="6" w:tplc="3C0A000F" w:tentative="1">
      <w:start w:val="1"/>
      <w:numFmt w:val="decimal"/>
      <w:lvlText w:val="%7."/>
      <w:lvlJc w:val="left"/>
      <w:pPr>
        <w:ind w:left="5040" w:hanging="360"/>
      </w:pPr>
      <w:rPr>
        <w:rFonts w:cs="Times New Roman"/>
      </w:rPr>
    </w:lvl>
    <w:lvl w:ilvl="7" w:tplc="3C0A0019" w:tentative="1">
      <w:start w:val="1"/>
      <w:numFmt w:val="lowerLetter"/>
      <w:lvlText w:val="%8."/>
      <w:lvlJc w:val="left"/>
      <w:pPr>
        <w:ind w:left="5760" w:hanging="360"/>
      </w:pPr>
      <w:rPr>
        <w:rFonts w:cs="Times New Roman"/>
      </w:rPr>
    </w:lvl>
    <w:lvl w:ilvl="8" w:tplc="3C0A001B" w:tentative="1">
      <w:start w:val="1"/>
      <w:numFmt w:val="lowerRoman"/>
      <w:lvlText w:val="%9."/>
      <w:lvlJc w:val="right"/>
      <w:pPr>
        <w:ind w:left="6480" w:hanging="180"/>
      </w:pPr>
      <w:rPr>
        <w:rFonts w:cs="Times New Roman"/>
      </w:rPr>
    </w:lvl>
  </w:abstractNum>
  <w:abstractNum w:abstractNumId="31" w15:restartNumberingAfterBreak="0">
    <w:nsid w:val="746A4CBA"/>
    <w:multiLevelType w:val="hybridMultilevel"/>
    <w:tmpl w:val="99BE86CE"/>
    <w:lvl w:ilvl="0" w:tplc="3C0A0009">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2" w15:restartNumberingAfterBreak="0">
    <w:nsid w:val="792F4641"/>
    <w:multiLevelType w:val="hybridMultilevel"/>
    <w:tmpl w:val="43940390"/>
    <w:lvl w:ilvl="0" w:tplc="1CF2C5F0">
      <w:start w:val="333"/>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7A0A1C90"/>
    <w:multiLevelType w:val="hybridMultilevel"/>
    <w:tmpl w:val="5D469AEE"/>
    <w:lvl w:ilvl="0" w:tplc="9606D0BC">
      <w:start w:val="1"/>
      <w:numFmt w:val="upperRoman"/>
      <w:lvlText w:val="%1."/>
      <w:lvlJc w:val="left"/>
      <w:pPr>
        <w:ind w:left="1080" w:hanging="720"/>
      </w:pPr>
      <w:rPr>
        <w:rFonts w:cs="Times New Roman" w:hint="default"/>
      </w:rPr>
    </w:lvl>
    <w:lvl w:ilvl="1" w:tplc="3C0A0019" w:tentative="1">
      <w:start w:val="1"/>
      <w:numFmt w:val="lowerLetter"/>
      <w:lvlText w:val="%2."/>
      <w:lvlJc w:val="left"/>
      <w:pPr>
        <w:ind w:left="1440" w:hanging="360"/>
      </w:pPr>
      <w:rPr>
        <w:rFonts w:cs="Times New Roman"/>
      </w:rPr>
    </w:lvl>
    <w:lvl w:ilvl="2" w:tplc="3C0A001B" w:tentative="1">
      <w:start w:val="1"/>
      <w:numFmt w:val="lowerRoman"/>
      <w:lvlText w:val="%3."/>
      <w:lvlJc w:val="right"/>
      <w:pPr>
        <w:ind w:left="2160" w:hanging="180"/>
      </w:pPr>
      <w:rPr>
        <w:rFonts w:cs="Times New Roman"/>
      </w:rPr>
    </w:lvl>
    <w:lvl w:ilvl="3" w:tplc="3C0A000F" w:tentative="1">
      <w:start w:val="1"/>
      <w:numFmt w:val="decimal"/>
      <w:lvlText w:val="%4."/>
      <w:lvlJc w:val="left"/>
      <w:pPr>
        <w:ind w:left="2880" w:hanging="360"/>
      </w:pPr>
      <w:rPr>
        <w:rFonts w:cs="Times New Roman"/>
      </w:rPr>
    </w:lvl>
    <w:lvl w:ilvl="4" w:tplc="3C0A0019" w:tentative="1">
      <w:start w:val="1"/>
      <w:numFmt w:val="lowerLetter"/>
      <w:lvlText w:val="%5."/>
      <w:lvlJc w:val="left"/>
      <w:pPr>
        <w:ind w:left="3600" w:hanging="360"/>
      </w:pPr>
      <w:rPr>
        <w:rFonts w:cs="Times New Roman"/>
      </w:rPr>
    </w:lvl>
    <w:lvl w:ilvl="5" w:tplc="3C0A001B" w:tentative="1">
      <w:start w:val="1"/>
      <w:numFmt w:val="lowerRoman"/>
      <w:lvlText w:val="%6."/>
      <w:lvlJc w:val="right"/>
      <w:pPr>
        <w:ind w:left="4320" w:hanging="180"/>
      </w:pPr>
      <w:rPr>
        <w:rFonts w:cs="Times New Roman"/>
      </w:rPr>
    </w:lvl>
    <w:lvl w:ilvl="6" w:tplc="3C0A000F" w:tentative="1">
      <w:start w:val="1"/>
      <w:numFmt w:val="decimal"/>
      <w:lvlText w:val="%7."/>
      <w:lvlJc w:val="left"/>
      <w:pPr>
        <w:ind w:left="5040" w:hanging="360"/>
      </w:pPr>
      <w:rPr>
        <w:rFonts w:cs="Times New Roman"/>
      </w:rPr>
    </w:lvl>
    <w:lvl w:ilvl="7" w:tplc="3C0A0019" w:tentative="1">
      <w:start w:val="1"/>
      <w:numFmt w:val="lowerLetter"/>
      <w:lvlText w:val="%8."/>
      <w:lvlJc w:val="left"/>
      <w:pPr>
        <w:ind w:left="5760" w:hanging="360"/>
      </w:pPr>
      <w:rPr>
        <w:rFonts w:cs="Times New Roman"/>
      </w:rPr>
    </w:lvl>
    <w:lvl w:ilvl="8" w:tplc="3C0A001B" w:tentative="1">
      <w:start w:val="1"/>
      <w:numFmt w:val="lowerRoman"/>
      <w:lvlText w:val="%9."/>
      <w:lvlJc w:val="right"/>
      <w:pPr>
        <w:ind w:left="6480" w:hanging="180"/>
      </w:pPr>
      <w:rPr>
        <w:rFonts w:cs="Times New Roman"/>
      </w:rPr>
    </w:lvl>
  </w:abstractNum>
  <w:num w:numId="1">
    <w:abstractNumId w:val="4"/>
  </w:num>
  <w:num w:numId="2">
    <w:abstractNumId w:val="13"/>
  </w:num>
  <w:num w:numId="3">
    <w:abstractNumId w:val="3"/>
  </w:num>
  <w:num w:numId="4">
    <w:abstractNumId w:val="25"/>
  </w:num>
  <w:num w:numId="5">
    <w:abstractNumId w:val="29"/>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0"/>
  </w:num>
  <w:num w:numId="9">
    <w:abstractNumId w:val="30"/>
  </w:num>
  <w:num w:numId="10">
    <w:abstractNumId w:val="24"/>
  </w:num>
  <w:num w:numId="11">
    <w:abstractNumId w:val="15"/>
  </w:num>
  <w:num w:numId="12">
    <w:abstractNumId w:val="22"/>
  </w:num>
  <w:num w:numId="13">
    <w:abstractNumId w:val="33"/>
  </w:num>
  <w:num w:numId="14">
    <w:abstractNumId w:val="9"/>
  </w:num>
  <w:num w:numId="15">
    <w:abstractNumId w:val="14"/>
  </w:num>
  <w:num w:numId="16">
    <w:abstractNumId w:val="16"/>
  </w:num>
  <w:num w:numId="17">
    <w:abstractNumId w:val="32"/>
  </w:num>
  <w:num w:numId="18">
    <w:abstractNumId w:val="28"/>
  </w:num>
  <w:num w:numId="19">
    <w:abstractNumId w:val="17"/>
  </w:num>
  <w:num w:numId="20">
    <w:abstractNumId w:val="10"/>
  </w:num>
  <w:num w:numId="21">
    <w:abstractNumId w:val="27"/>
  </w:num>
  <w:num w:numId="22">
    <w:abstractNumId w:val="0"/>
  </w:num>
  <w:num w:numId="23">
    <w:abstractNumId w:val="6"/>
  </w:num>
  <w:num w:numId="24">
    <w:abstractNumId w:val="12"/>
  </w:num>
  <w:num w:numId="25">
    <w:abstractNumId w:val="5"/>
  </w:num>
  <w:num w:numId="26">
    <w:abstractNumId w:val="8"/>
  </w:num>
  <w:num w:numId="27">
    <w:abstractNumId w:val="19"/>
  </w:num>
  <w:num w:numId="28">
    <w:abstractNumId w:val="26"/>
  </w:num>
  <w:num w:numId="29">
    <w:abstractNumId w:val="21"/>
  </w:num>
  <w:num w:numId="30">
    <w:abstractNumId w:val="18"/>
  </w:num>
  <w:num w:numId="31">
    <w:abstractNumId w:val="31"/>
  </w:num>
  <w:num w:numId="32">
    <w:abstractNumId w:val="7"/>
  </w:num>
  <w:num w:numId="33">
    <w:abstractNumId w:val="11"/>
  </w:num>
  <w:num w:numId="34">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2057">
      <o:colormru v:ext="edit" colors="#fcfbd3"/>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BFD"/>
    <w:rsid w:val="000004CC"/>
    <w:rsid w:val="00000AD8"/>
    <w:rsid w:val="0000143A"/>
    <w:rsid w:val="00001C58"/>
    <w:rsid w:val="000057AC"/>
    <w:rsid w:val="00006CC2"/>
    <w:rsid w:val="00006DD0"/>
    <w:rsid w:val="00007931"/>
    <w:rsid w:val="000079CA"/>
    <w:rsid w:val="00010B71"/>
    <w:rsid w:val="0001252C"/>
    <w:rsid w:val="00013E09"/>
    <w:rsid w:val="00014471"/>
    <w:rsid w:val="00014661"/>
    <w:rsid w:val="00015613"/>
    <w:rsid w:val="000163DA"/>
    <w:rsid w:val="000165F0"/>
    <w:rsid w:val="000177DE"/>
    <w:rsid w:val="00017DF8"/>
    <w:rsid w:val="000203B3"/>
    <w:rsid w:val="00023A87"/>
    <w:rsid w:val="000247C8"/>
    <w:rsid w:val="00025B9A"/>
    <w:rsid w:val="00025F41"/>
    <w:rsid w:val="0002689F"/>
    <w:rsid w:val="00026ADF"/>
    <w:rsid w:val="00026DFA"/>
    <w:rsid w:val="000273D7"/>
    <w:rsid w:val="0002790C"/>
    <w:rsid w:val="000279BD"/>
    <w:rsid w:val="00027A23"/>
    <w:rsid w:val="00027FD4"/>
    <w:rsid w:val="000301F0"/>
    <w:rsid w:val="00031851"/>
    <w:rsid w:val="000319AD"/>
    <w:rsid w:val="000319E5"/>
    <w:rsid w:val="00032183"/>
    <w:rsid w:val="0003365C"/>
    <w:rsid w:val="00033D2A"/>
    <w:rsid w:val="00033DD2"/>
    <w:rsid w:val="00034100"/>
    <w:rsid w:val="000341BC"/>
    <w:rsid w:val="00034AD6"/>
    <w:rsid w:val="00036265"/>
    <w:rsid w:val="000364DF"/>
    <w:rsid w:val="00036510"/>
    <w:rsid w:val="0003667F"/>
    <w:rsid w:val="00036FC9"/>
    <w:rsid w:val="00037781"/>
    <w:rsid w:val="0004038D"/>
    <w:rsid w:val="000418B7"/>
    <w:rsid w:val="00042577"/>
    <w:rsid w:val="000428BC"/>
    <w:rsid w:val="00042BA5"/>
    <w:rsid w:val="0004359A"/>
    <w:rsid w:val="0004399D"/>
    <w:rsid w:val="00043A32"/>
    <w:rsid w:val="00043CEB"/>
    <w:rsid w:val="0004536A"/>
    <w:rsid w:val="00046F57"/>
    <w:rsid w:val="00047BAA"/>
    <w:rsid w:val="00050169"/>
    <w:rsid w:val="0005041A"/>
    <w:rsid w:val="000521E0"/>
    <w:rsid w:val="00052C6C"/>
    <w:rsid w:val="00053469"/>
    <w:rsid w:val="0005379F"/>
    <w:rsid w:val="00053833"/>
    <w:rsid w:val="000541BA"/>
    <w:rsid w:val="000544B0"/>
    <w:rsid w:val="000548B3"/>
    <w:rsid w:val="00055017"/>
    <w:rsid w:val="0005503D"/>
    <w:rsid w:val="000550AD"/>
    <w:rsid w:val="000554C2"/>
    <w:rsid w:val="000560FD"/>
    <w:rsid w:val="000613FE"/>
    <w:rsid w:val="00062215"/>
    <w:rsid w:val="0006266C"/>
    <w:rsid w:val="00062B1B"/>
    <w:rsid w:val="000634A5"/>
    <w:rsid w:val="00063E58"/>
    <w:rsid w:val="00064860"/>
    <w:rsid w:val="00065145"/>
    <w:rsid w:val="000652C6"/>
    <w:rsid w:val="00070071"/>
    <w:rsid w:val="000709D2"/>
    <w:rsid w:val="00070F12"/>
    <w:rsid w:val="00072D0F"/>
    <w:rsid w:val="00072E01"/>
    <w:rsid w:val="00073D20"/>
    <w:rsid w:val="000741CD"/>
    <w:rsid w:val="00075E5D"/>
    <w:rsid w:val="000762C7"/>
    <w:rsid w:val="000800A3"/>
    <w:rsid w:val="00082052"/>
    <w:rsid w:val="0008226B"/>
    <w:rsid w:val="00082AD9"/>
    <w:rsid w:val="00082F4C"/>
    <w:rsid w:val="00083C8D"/>
    <w:rsid w:val="00084CE7"/>
    <w:rsid w:val="0008558D"/>
    <w:rsid w:val="00087F31"/>
    <w:rsid w:val="00090361"/>
    <w:rsid w:val="00091074"/>
    <w:rsid w:val="000914B5"/>
    <w:rsid w:val="00091CC0"/>
    <w:rsid w:val="00092513"/>
    <w:rsid w:val="000926B0"/>
    <w:rsid w:val="0009554D"/>
    <w:rsid w:val="000968BB"/>
    <w:rsid w:val="00096A2C"/>
    <w:rsid w:val="000A0180"/>
    <w:rsid w:val="000A0200"/>
    <w:rsid w:val="000A1A5F"/>
    <w:rsid w:val="000A1F57"/>
    <w:rsid w:val="000A2817"/>
    <w:rsid w:val="000A3DF2"/>
    <w:rsid w:val="000A3E1C"/>
    <w:rsid w:val="000A4A73"/>
    <w:rsid w:val="000A5171"/>
    <w:rsid w:val="000A52C6"/>
    <w:rsid w:val="000A5BBF"/>
    <w:rsid w:val="000A64D2"/>
    <w:rsid w:val="000A7D25"/>
    <w:rsid w:val="000B05C7"/>
    <w:rsid w:val="000B075E"/>
    <w:rsid w:val="000B0900"/>
    <w:rsid w:val="000B185C"/>
    <w:rsid w:val="000B1E7B"/>
    <w:rsid w:val="000B32BD"/>
    <w:rsid w:val="000B433D"/>
    <w:rsid w:val="000B477B"/>
    <w:rsid w:val="000B52E7"/>
    <w:rsid w:val="000C00A6"/>
    <w:rsid w:val="000C02D3"/>
    <w:rsid w:val="000C1A81"/>
    <w:rsid w:val="000C1DC9"/>
    <w:rsid w:val="000C1DF5"/>
    <w:rsid w:val="000C22D0"/>
    <w:rsid w:val="000C2A1F"/>
    <w:rsid w:val="000C30F8"/>
    <w:rsid w:val="000C3BAD"/>
    <w:rsid w:val="000C4775"/>
    <w:rsid w:val="000C65BD"/>
    <w:rsid w:val="000C677F"/>
    <w:rsid w:val="000C70B5"/>
    <w:rsid w:val="000D0C86"/>
    <w:rsid w:val="000D1A67"/>
    <w:rsid w:val="000D1E63"/>
    <w:rsid w:val="000D3A64"/>
    <w:rsid w:val="000D48D5"/>
    <w:rsid w:val="000D5F76"/>
    <w:rsid w:val="000E03DE"/>
    <w:rsid w:val="000E1E3F"/>
    <w:rsid w:val="000E2413"/>
    <w:rsid w:val="000E258E"/>
    <w:rsid w:val="000E2835"/>
    <w:rsid w:val="000E2FD5"/>
    <w:rsid w:val="000E36F5"/>
    <w:rsid w:val="000E4942"/>
    <w:rsid w:val="000E5173"/>
    <w:rsid w:val="000E5AA6"/>
    <w:rsid w:val="000E6285"/>
    <w:rsid w:val="000E71F0"/>
    <w:rsid w:val="000E72F1"/>
    <w:rsid w:val="000E77B6"/>
    <w:rsid w:val="000E78AC"/>
    <w:rsid w:val="000F2774"/>
    <w:rsid w:val="000F3545"/>
    <w:rsid w:val="000F378B"/>
    <w:rsid w:val="000F3798"/>
    <w:rsid w:val="000F47A3"/>
    <w:rsid w:val="000F484E"/>
    <w:rsid w:val="000F5642"/>
    <w:rsid w:val="000F710E"/>
    <w:rsid w:val="001004C4"/>
    <w:rsid w:val="0010213A"/>
    <w:rsid w:val="001023B3"/>
    <w:rsid w:val="00103264"/>
    <w:rsid w:val="00105137"/>
    <w:rsid w:val="0010626A"/>
    <w:rsid w:val="001109D1"/>
    <w:rsid w:val="00110A1F"/>
    <w:rsid w:val="001135B5"/>
    <w:rsid w:val="0011394D"/>
    <w:rsid w:val="00114D85"/>
    <w:rsid w:val="00115358"/>
    <w:rsid w:val="0011590B"/>
    <w:rsid w:val="001169FF"/>
    <w:rsid w:val="00116D48"/>
    <w:rsid w:val="001201FB"/>
    <w:rsid w:val="00120912"/>
    <w:rsid w:val="00120A40"/>
    <w:rsid w:val="00121426"/>
    <w:rsid w:val="00122882"/>
    <w:rsid w:val="00123B56"/>
    <w:rsid w:val="001242FD"/>
    <w:rsid w:val="00124C2F"/>
    <w:rsid w:val="00124D4F"/>
    <w:rsid w:val="0012511C"/>
    <w:rsid w:val="001261AE"/>
    <w:rsid w:val="00127C7F"/>
    <w:rsid w:val="00127F82"/>
    <w:rsid w:val="00132377"/>
    <w:rsid w:val="001329AE"/>
    <w:rsid w:val="00133139"/>
    <w:rsid w:val="001333B0"/>
    <w:rsid w:val="00133B63"/>
    <w:rsid w:val="00134E2D"/>
    <w:rsid w:val="00136D25"/>
    <w:rsid w:val="00137DE1"/>
    <w:rsid w:val="00137E15"/>
    <w:rsid w:val="001402AB"/>
    <w:rsid w:val="00140DC8"/>
    <w:rsid w:val="00141C3A"/>
    <w:rsid w:val="00141C9E"/>
    <w:rsid w:val="00141D2D"/>
    <w:rsid w:val="00143AAC"/>
    <w:rsid w:val="00144703"/>
    <w:rsid w:val="001447F8"/>
    <w:rsid w:val="00144F1B"/>
    <w:rsid w:val="00144F1C"/>
    <w:rsid w:val="0014584E"/>
    <w:rsid w:val="001466D3"/>
    <w:rsid w:val="00146950"/>
    <w:rsid w:val="0014720F"/>
    <w:rsid w:val="0014771E"/>
    <w:rsid w:val="0015492F"/>
    <w:rsid w:val="001554D1"/>
    <w:rsid w:val="00155943"/>
    <w:rsid w:val="00156D6F"/>
    <w:rsid w:val="00157E62"/>
    <w:rsid w:val="00157FD9"/>
    <w:rsid w:val="00160856"/>
    <w:rsid w:val="00160C36"/>
    <w:rsid w:val="00160DCA"/>
    <w:rsid w:val="0016130F"/>
    <w:rsid w:val="00162313"/>
    <w:rsid w:val="00162521"/>
    <w:rsid w:val="001649D6"/>
    <w:rsid w:val="00164C32"/>
    <w:rsid w:val="00164E7C"/>
    <w:rsid w:val="0016527B"/>
    <w:rsid w:val="00165458"/>
    <w:rsid w:val="00165507"/>
    <w:rsid w:val="00165C84"/>
    <w:rsid w:val="00165DBA"/>
    <w:rsid w:val="00165EE3"/>
    <w:rsid w:val="00167A10"/>
    <w:rsid w:val="00171579"/>
    <w:rsid w:val="00173D46"/>
    <w:rsid w:val="00174009"/>
    <w:rsid w:val="00174726"/>
    <w:rsid w:val="001765A3"/>
    <w:rsid w:val="00176907"/>
    <w:rsid w:val="00176D20"/>
    <w:rsid w:val="001779B9"/>
    <w:rsid w:val="001804E5"/>
    <w:rsid w:val="001815EC"/>
    <w:rsid w:val="0018213E"/>
    <w:rsid w:val="00182EF7"/>
    <w:rsid w:val="00183046"/>
    <w:rsid w:val="001855CA"/>
    <w:rsid w:val="00186070"/>
    <w:rsid w:val="001860EA"/>
    <w:rsid w:val="00186522"/>
    <w:rsid w:val="0018673D"/>
    <w:rsid w:val="0019580B"/>
    <w:rsid w:val="00195AAA"/>
    <w:rsid w:val="001964E3"/>
    <w:rsid w:val="00196C70"/>
    <w:rsid w:val="001A0D79"/>
    <w:rsid w:val="001A1A0A"/>
    <w:rsid w:val="001A2341"/>
    <w:rsid w:val="001A27B1"/>
    <w:rsid w:val="001A3973"/>
    <w:rsid w:val="001A3B94"/>
    <w:rsid w:val="001A3D61"/>
    <w:rsid w:val="001A4AD3"/>
    <w:rsid w:val="001A4F21"/>
    <w:rsid w:val="001A5B3F"/>
    <w:rsid w:val="001A673C"/>
    <w:rsid w:val="001A73D2"/>
    <w:rsid w:val="001B06E1"/>
    <w:rsid w:val="001B11FA"/>
    <w:rsid w:val="001B24F6"/>
    <w:rsid w:val="001B27B7"/>
    <w:rsid w:val="001B2996"/>
    <w:rsid w:val="001B308C"/>
    <w:rsid w:val="001B3BE7"/>
    <w:rsid w:val="001B3C10"/>
    <w:rsid w:val="001B419E"/>
    <w:rsid w:val="001B4886"/>
    <w:rsid w:val="001B4AF5"/>
    <w:rsid w:val="001B4BC1"/>
    <w:rsid w:val="001B51E4"/>
    <w:rsid w:val="001B54A8"/>
    <w:rsid w:val="001B5DAC"/>
    <w:rsid w:val="001B6387"/>
    <w:rsid w:val="001B6AF9"/>
    <w:rsid w:val="001C0A79"/>
    <w:rsid w:val="001C0F9B"/>
    <w:rsid w:val="001C1B1F"/>
    <w:rsid w:val="001C2B5B"/>
    <w:rsid w:val="001C5E7B"/>
    <w:rsid w:val="001C5F3B"/>
    <w:rsid w:val="001C6184"/>
    <w:rsid w:val="001C6BCB"/>
    <w:rsid w:val="001C76F7"/>
    <w:rsid w:val="001D04F0"/>
    <w:rsid w:val="001D0A37"/>
    <w:rsid w:val="001D20FA"/>
    <w:rsid w:val="001D3D5A"/>
    <w:rsid w:val="001D5AA4"/>
    <w:rsid w:val="001D6836"/>
    <w:rsid w:val="001D6E43"/>
    <w:rsid w:val="001D7763"/>
    <w:rsid w:val="001D7800"/>
    <w:rsid w:val="001D7DEF"/>
    <w:rsid w:val="001E084B"/>
    <w:rsid w:val="001E1D60"/>
    <w:rsid w:val="001E27BE"/>
    <w:rsid w:val="001E3025"/>
    <w:rsid w:val="001E37B8"/>
    <w:rsid w:val="001E5B3A"/>
    <w:rsid w:val="001E5D40"/>
    <w:rsid w:val="001E6463"/>
    <w:rsid w:val="001E7B88"/>
    <w:rsid w:val="001F06D9"/>
    <w:rsid w:val="001F0710"/>
    <w:rsid w:val="001F08BC"/>
    <w:rsid w:val="001F1BE4"/>
    <w:rsid w:val="001F1F1F"/>
    <w:rsid w:val="001F21A0"/>
    <w:rsid w:val="001F269B"/>
    <w:rsid w:val="001F2721"/>
    <w:rsid w:val="001F2AC3"/>
    <w:rsid w:val="001F38B1"/>
    <w:rsid w:val="001F3C35"/>
    <w:rsid w:val="001F3C76"/>
    <w:rsid w:val="001F4026"/>
    <w:rsid w:val="001F59B4"/>
    <w:rsid w:val="001F5B84"/>
    <w:rsid w:val="001F6216"/>
    <w:rsid w:val="001F6574"/>
    <w:rsid w:val="001F7111"/>
    <w:rsid w:val="001F7A34"/>
    <w:rsid w:val="001F7B94"/>
    <w:rsid w:val="0020023C"/>
    <w:rsid w:val="002007F1"/>
    <w:rsid w:val="0020142C"/>
    <w:rsid w:val="00201A45"/>
    <w:rsid w:val="0020214C"/>
    <w:rsid w:val="00202FE0"/>
    <w:rsid w:val="00204182"/>
    <w:rsid w:val="00204F27"/>
    <w:rsid w:val="00206914"/>
    <w:rsid w:val="00206AD9"/>
    <w:rsid w:val="002108A0"/>
    <w:rsid w:val="00211C19"/>
    <w:rsid w:val="00212130"/>
    <w:rsid w:val="00215199"/>
    <w:rsid w:val="00215775"/>
    <w:rsid w:val="0021639F"/>
    <w:rsid w:val="0021739F"/>
    <w:rsid w:val="002175B2"/>
    <w:rsid w:val="00217A30"/>
    <w:rsid w:val="00217C3D"/>
    <w:rsid w:val="00217D9A"/>
    <w:rsid w:val="002203E3"/>
    <w:rsid w:val="00220554"/>
    <w:rsid w:val="00221EE4"/>
    <w:rsid w:val="0022231E"/>
    <w:rsid w:val="0022394F"/>
    <w:rsid w:val="00224D74"/>
    <w:rsid w:val="002251CC"/>
    <w:rsid w:val="00226567"/>
    <w:rsid w:val="002267B1"/>
    <w:rsid w:val="00227DB8"/>
    <w:rsid w:val="00227FAB"/>
    <w:rsid w:val="00230A05"/>
    <w:rsid w:val="00232235"/>
    <w:rsid w:val="00232F90"/>
    <w:rsid w:val="00233B56"/>
    <w:rsid w:val="0023414C"/>
    <w:rsid w:val="0023704B"/>
    <w:rsid w:val="0024108E"/>
    <w:rsid w:val="00242332"/>
    <w:rsid w:val="00242502"/>
    <w:rsid w:val="0024277B"/>
    <w:rsid w:val="00244AA0"/>
    <w:rsid w:val="00244D83"/>
    <w:rsid w:val="002453DA"/>
    <w:rsid w:val="00245A85"/>
    <w:rsid w:val="00245ADF"/>
    <w:rsid w:val="00245C43"/>
    <w:rsid w:val="00246C00"/>
    <w:rsid w:val="00246F1C"/>
    <w:rsid w:val="00247447"/>
    <w:rsid w:val="002525F8"/>
    <w:rsid w:val="00252924"/>
    <w:rsid w:val="00253B48"/>
    <w:rsid w:val="00253D2B"/>
    <w:rsid w:val="00254158"/>
    <w:rsid w:val="00254D2B"/>
    <w:rsid w:val="00254E4A"/>
    <w:rsid w:val="0026063B"/>
    <w:rsid w:val="00260C6B"/>
    <w:rsid w:val="00260D4F"/>
    <w:rsid w:val="002616C8"/>
    <w:rsid w:val="002621F5"/>
    <w:rsid w:val="00262388"/>
    <w:rsid w:val="00263382"/>
    <w:rsid w:val="002634E8"/>
    <w:rsid w:val="00263AFB"/>
    <w:rsid w:val="002644D9"/>
    <w:rsid w:val="00264F80"/>
    <w:rsid w:val="00265667"/>
    <w:rsid w:val="00266F7E"/>
    <w:rsid w:val="00267FAD"/>
    <w:rsid w:val="00270848"/>
    <w:rsid w:val="002715D5"/>
    <w:rsid w:val="002717BE"/>
    <w:rsid w:val="002719FC"/>
    <w:rsid w:val="00274B1D"/>
    <w:rsid w:val="0027515A"/>
    <w:rsid w:val="00275E80"/>
    <w:rsid w:val="00277439"/>
    <w:rsid w:val="00277AF7"/>
    <w:rsid w:val="00280FEE"/>
    <w:rsid w:val="0028155F"/>
    <w:rsid w:val="0028164E"/>
    <w:rsid w:val="0028266F"/>
    <w:rsid w:val="0028285E"/>
    <w:rsid w:val="00282EC0"/>
    <w:rsid w:val="00283987"/>
    <w:rsid w:val="0028561C"/>
    <w:rsid w:val="00285C9A"/>
    <w:rsid w:val="00286BB3"/>
    <w:rsid w:val="00290736"/>
    <w:rsid w:val="00290CC0"/>
    <w:rsid w:val="002918C3"/>
    <w:rsid w:val="002918F0"/>
    <w:rsid w:val="00292640"/>
    <w:rsid w:val="002955BB"/>
    <w:rsid w:val="00295CEE"/>
    <w:rsid w:val="002977FF"/>
    <w:rsid w:val="002A0631"/>
    <w:rsid w:val="002A09D4"/>
    <w:rsid w:val="002A1A1C"/>
    <w:rsid w:val="002A22BF"/>
    <w:rsid w:val="002A2A18"/>
    <w:rsid w:val="002A300E"/>
    <w:rsid w:val="002A3628"/>
    <w:rsid w:val="002A548A"/>
    <w:rsid w:val="002A5ADB"/>
    <w:rsid w:val="002A6F32"/>
    <w:rsid w:val="002A7EFE"/>
    <w:rsid w:val="002B1223"/>
    <w:rsid w:val="002B227E"/>
    <w:rsid w:val="002B35F9"/>
    <w:rsid w:val="002B4F72"/>
    <w:rsid w:val="002B6AD0"/>
    <w:rsid w:val="002B6F82"/>
    <w:rsid w:val="002B70AD"/>
    <w:rsid w:val="002B77A0"/>
    <w:rsid w:val="002B7D7F"/>
    <w:rsid w:val="002B7D9E"/>
    <w:rsid w:val="002C0753"/>
    <w:rsid w:val="002C084F"/>
    <w:rsid w:val="002C18BB"/>
    <w:rsid w:val="002C3328"/>
    <w:rsid w:val="002C3721"/>
    <w:rsid w:val="002C421C"/>
    <w:rsid w:val="002C64F4"/>
    <w:rsid w:val="002C7E31"/>
    <w:rsid w:val="002D27AF"/>
    <w:rsid w:val="002D2C26"/>
    <w:rsid w:val="002D2CF3"/>
    <w:rsid w:val="002D2E15"/>
    <w:rsid w:val="002D32F7"/>
    <w:rsid w:val="002D3CE2"/>
    <w:rsid w:val="002D3E9D"/>
    <w:rsid w:val="002D476A"/>
    <w:rsid w:val="002D4F39"/>
    <w:rsid w:val="002D5B43"/>
    <w:rsid w:val="002D6372"/>
    <w:rsid w:val="002D6519"/>
    <w:rsid w:val="002D7D1F"/>
    <w:rsid w:val="002E0236"/>
    <w:rsid w:val="002E034D"/>
    <w:rsid w:val="002E0523"/>
    <w:rsid w:val="002E0FAD"/>
    <w:rsid w:val="002E13B4"/>
    <w:rsid w:val="002E167E"/>
    <w:rsid w:val="002E3BA7"/>
    <w:rsid w:val="002E4068"/>
    <w:rsid w:val="002E47EC"/>
    <w:rsid w:val="002E4FE0"/>
    <w:rsid w:val="002E6793"/>
    <w:rsid w:val="002E6DFB"/>
    <w:rsid w:val="002E7092"/>
    <w:rsid w:val="002E7E3D"/>
    <w:rsid w:val="002E7E88"/>
    <w:rsid w:val="002F0A53"/>
    <w:rsid w:val="002F14C6"/>
    <w:rsid w:val="002F41E7"/>
    <w:rsid w:val="002F49DC"/>
    <w:rsid w:val="002F4EDC"/>
    <w:rsid w:val="002F550B"/>
    <w:rsid w:val="002F578E"/>
    <w:rsid w:val="002F7580"/>
    <w:rsid w:val="002F75E1"/>
    <w:rsid w:val="002F7832"/>
    <w:rsid w:val="003014EB"/>
    <w:rsid w:val="00301E13"/>
    <w:rsid w:val="00302925"/>
    <w:rsid w:val="00303E25"/>
    <w:rsid w:val="00303E77"/>
    <w:rsid w:val="00305E82"/>
    <w:rsid w:val="00306D75"/>
    <w:rsid w:val="0031023D"/>
    <w:rsid w:val="00310E44"/>
    <w:rsid w:val="00310E8E"/>
    <w:rsid w:val="0031173F"/>
    <w:rsid w:val="00311765"/>
    <w:rsid w:val="0031422D"/>
    <w:rsid w:val="003145C4"/>
    <w:rsid w:val="00314815"/>
    <w:rsid w:val="0031602A"/>
    <w:rsid w:val="00316D5D"/>
    <w:rsid w:val="003175FF"/>
    <w:rsid w:val="00317F2C"/>
    <w:rsid w:val="003205D6"/>
    <w:rsid w:val="00321DFC"/>
    <w:rsid w:val="003229AC"/>
    <w:rsid w:val="0032345E"/>
    <w:rsid w:val="003245C4"/>
    <w:rsid w:val="00324639"/>
    <w:rsid w:val="00324FF6"/>
    <w:rsid w:val="00327809"/>
    <w:rsid w:val="0033040B"/>
    <w:rsid w:val="00330B1F"/>
    <w:rsid w:val="00330DEF"/>
    <w:rsid w:val="00331106"/>
    <w:rsid w:val="0033188B"/>
    <w:rsid w:val="003328D7"/>
    <w:rsid w:val="00332C1A"/>
    <w:rsid w:val="0033480C"/>
    <w:rsid w:val="00334AF8"/>
    <w:rsid w:val="00334E96"/>
    <w:rsid w:val="00334E98"/>
    <w:rsid w:val="003351B5"/>
    <w:rsid w:val="003357C8"/>
    <w:rsid w:val="00335DAA"/>
    <w:rsid w:val="00336675"/>
    <w:rsid w:val="0033677A"/>
    <w:rsid w:val="00340877"/>
    <w:rsid w:val="00341477"/>
    <w:rsid w:val="00343D9D"/>
    <w:rsid w:val="00344D9E"/>
    <w:rsid w:val="00346478"/>
    <w:rsid w:val="003467F1"/>
    <w:rsid w:val="00347D10"/>
    <w:rsid w:val="003502C4"/>
    <w:rsid w:val="003509F5"/>
    <w:rsid w:val="003514FE"/>
    <w:rsid w:val="00351B7A"/>
    <w:rsid w:val="00352222"/>
    <w:rsid w:val="0035301C"/>
    <w:rsid w:val="003538F3"/>
    <w:rsid w:val="003548B7"/>
    <w:rsid w:val="00354B51"/>
    <w:rsid w:val="003552B8"/>
    <w:rsid w:val="003555D0"/>
    <w:rsid w:val="00355727"/>
    <w:rsid w:val="003565BB"/>
    <w:rsid w:val="00356C48"/>
    <w:rsid w:val="00360A3D"/>
    <w:rsid w:val="00364B89"/>
    <w:rsid w:val="00364E69"/>
    <w:rsid w:val="003674C6"/>
    <w:rsid w:val="003717AC"/>
    <w:rsid w:val="003737C9"/>
    <w:rsid w:val="00374073"/>
    <w:rsid w:val="00374885"/>
    <w:rsid w:val="00376184"/>
    <w:rsid w:val="00376DAA"/>
    <w:rsid w:val="00376EEA"/>
    <w:rsid w:val="00380CD7"/>
    <w:rsid w:val="003813D5"/>
    <w:rsid w:val="00382475"/>
    <w:rsid w:val="00383107"/>
    <w:rsid w:val="00383283"/>
    <w:rsid w:val="003836F8"/>
    <w:rsid w:val="003841A7"/>
    <w:rsid w:val="00385F91"/>
    <w:rsid w:val="00386F0D"/>
    <w:rsid w:val="003904EF"/>
    <w:rsid w:val="00390BF0"/>
    <w:rsid w:val="00390FB0"/>
    <w:rsid w:val="00391249"/>
    <w:rsid w:val="0039128A"/>
    <w:rsid w:val="00391600"/>
    <w:rsid w:val="00393294"/>
    <w:rsid w:val="0039378A"/>
    <w:rsid w:val="00393C8C"/>
    <w:rsid w:val="00393DFB"/>
    <w:rsid w:val="00393F65"/>
    <w:rsid w:val="0039481E"/>
    <w:rsid w:val="00394E91"/>
    <w:rsid w:val="00396493"/>
    <w:rsid w:val="00396FC2"/>
    <w:rsid w:val="003A049D"/>
    <w:rsid w:val="003A057B"/>
    <w:rsid w:val="003A28AA"/>
    <w:rsid w:val="003A2D59"/>
    <w:rsid w:val="003A4E93"/>
    <w:rsid w:val="003A5B5C"/>
    <w:rsid w:val="003A5C74"/>
    <w:rsid w:val="003A5ED3"/>
    <w:rsid w:val="003A6391"/>
    <w:rsid w:val="003A685F"/>
    <w:rsid w:val="003A68A8"/>
    <w:rsid w:val="003A68FC"/>
    <w:rsid w:val="003A7499"/>
    <w:rsid w:val="003B080D"/>
    <w:rsid w:val="003B08E3"/>
    <w:rsid w:val="003B3916"/>
    <w:rsid w:val="003B4208"/>
    <w:rsid w:val="003B4525"/>
    <w:rsid w:val="003B4920"/>
    <w:rsid w:val="003B68AA"/>
    <w:rsid w:val="003B74D9"/>
    <w:rsid w:val="003C0E83"/>
    <w:rsid w:val="003C3370"/>
    <w:rsid w:val="003C4DED"/>
    <w:rsid w:val="003C6A72"/>
    <w:rsid w:val="003C6FFE"/>
    <w:rsid w:val="003C7E18"/>
    <w:rsid w:val="003D0025"/>
    <w:rsid w:val="003D0AD3"/>
    <w:rsid w:val="003D163D"/>
    <w:rsid w:val="003D35B3"/>
    <w:rsid w:val="003D4AAC"/>
    <w:rsid w:val="003D5C88"/>
    <w:rsid w:val="003D6746"/>
    <w:rsid w:val="003D6A76"/>
    <w:rsid w:val="003D6FB3"/>
    <w:rsid w:val="003E1612"/>
    <w:rsid w:val="003E31F8"/>
    <w:rsid w:val="003E38CF"/>
    <w:rsid w:val="003E415A"/>
    <w:rsid w:val="003E4E04"/>
    <w:rsid w:val="003E7891"/>
    <w:rsid w:val="003E7D1D"/>
    <w:rsid w:val="003F0067"/>
    <w:rsid w:val="003F0466"/>
    <w:rsid w:val="003F1FA2"/>
    <w:rsid w:val="003F2518"/>
    <w:rsid w:val="003F47E3"/>
    <w:rsid w:val="003F72BA"/>
    <w:rsid w:val="00400E0F"/>
    <w:rsid w:val="0040139C"/>
    <w:rsid w:val="0040240C"/>
    <w:rsid w:val="004028AE"/>
    <w:rsid w:val="00404243"/>
    <w:rsid w:val="004046F1"/>
    <w:rsid w:val="00406909"/>
    <w:rsid w:val="00406A32"/>
    <w:rsid w:val="00406B32"/>
    <w:rsid w:val="0041027A"/>
    <w:rsid w:val="004102B8"/>
    <w:rsid w:val="00410510"/>
    <w:rsid w:val="00411AB3"/>
    <w:rsid w:val="00413C3D"/>
    <w:rsid w:val="004144CF"/>
    <w:rsid w:val="00414E4E"/>
    <w:rsid w:val="0041529E"/>
    <w:rsid w:val="0041554B"/>
    <w:rsid w:val="00415E53"/>
    <w:rsid w:val="00416BA3"/>
    <w:rsid w:val="004173EC"/>
    <w:rsid w:val="004177C9"/>
    <w:rsid w:val="00417E09"/>
    <w:rsid w:val="0042067D"/>
    <w:rsid w:val="00420F30"/>
    <w:rsid w:val="00421B59"/>
    <w:rsid w:val="0042446F"/>
    <w:rsid w:val="00427443"/>
    <w:rsid w:val="004278D7"/>
    <w:rsid w:val="0043074B"/>
    <w:rsid w:val="00430F63"/>
    <w:rsid w:val="0043200E"/>
    <w:rsid w:val="0043272A"/>
    <w:rsid w:val="0043514A"/>
    <w:rsid w:val="004356A5"/>
    <w:rsid w:val="0043630D"/>
    <w:rsid w:val="00437229"/>
    <w:rsid w:val="00440EF0"/>
    <w:rsid w:val="00441EFC"/>
    <w:rsid w:val="00441FA8"/>
    <w:rsid w:val="00443C7A"/>
    <w:rsid w:val="004448CA"/>
    <w:rsid w:val="00444A4C"/>
    <w:rsid w:val="004460B2"/>
    <w:rsid w:val="00446E98"/>
    <w:rsid w:val="00447660"/>
    <w:rsid w:val="00447A8A"/>
    <w:rsid w:val="004501DC"/>
    <w:rsid w:val="00450A2E"/>
    <w:rsid w:val="00451833"/>
    <w:rsid w:val="004524D5"/>
    <w:rsid w:val="00452C86"/>
    <w:rsid w:val="00453A27"/>
    <w:rsid w:val="00454EA8"/>
    <w:rsid w:val="004551D1"/>
    <w:rsid w:val="00455770"/>
    <w:rsid w:val="0045589B"/>
    <w:rsid w:val="00455EB3"/>
    <w:rsid w:val="00456AA2"/>
    <w:rsid w:val="004600AD"/>
    <w:rsid w:val="004605D5"/>
    <w:rsid w:val="004607AB"/>
    <w:rsid w:val="00460F80"/>
    <w:rsid w:val="004622F8"/>
    <w:rsid w:val="00462A27"/>
    <w:rsid w:val="00463B12"/>
    <w:rsid w:val="00463C99"/>
    <w:rsid w:val="00464152"/>
    <w:rsid w:val="00466923"/>
    <w:rsid w:val="00467E91"/>
    <w:rsid w:val="004708C4"/>
    <w:rsid w:val="00470CA3"/>
    <w:rsid w:val="00471B64"/>
    <w:rsid w:val="0047307B"/>
    <w:rsid w:val="00473144"/>
    <w:rsid w:val="004739EB"/>
    <w:rsid w:val="0047407B"/>
    <w:rsid w:val="00474ED0"/>
    <w:rsid w:val="00474FDD"/>
    <w:rsid w:val="0047517F"/>
    <w:rsid w:val="004779B4"/>
    <w:rsid w:val="00477D7A"/>
    <w:rsid w:val="00480361"/>
    <w:rsid w:val="00481682"/>
    <w:rsid w:val="00482BC8"/>
    <w:rsid w:val="0048314F"/>
    <w:rsid w:val="004834E0"/>
    <w:rsid w:val="00483DC0"/>
    <w:rsid w:val="00484146"/>
    <w:rsid w:val="004843CF"/>
    <w:rsid w:val="00484903"/>
    <w:rsid w:val="00485344"/>
    <w:rsid w:val="00485EE0"/>
    <w:rsid w:val="00486C6F"/>
    <w:rsid w:val="00490398"/>
    <w:rsid w:val="004907EF"/>
    <w:rsid w:val="00490E5E"/>
    <w:rsid w:val="00491845"/>
    <w:rsid w:val="0049299C"/>
    <w:rsid w:val="00492F36"/>
    <w:rsid w:val="004946B4"/>
    <w:rsid w:val="0049499E"/>
    <w:rsid w:val="00497C8C"/>
    <w:rsid w:val="004A253C"/>
    <w:rsid w:val="004A349C"/>
    <w:rsid w:val="004A4AA7"/>
    <w:rsid w:val="004A5490"/>
    <w:rsid w:val="004A606E"/>
    <w:rsid w:val="004B0A13"/>
    <w:rsid w:val="004B0DDF"/>
    <w:rsid w:val="004B1086"/>
    <w:rsid w:val="004B4102"/>
    <w:rsid w:val="004B4374"/>
    <w:rsid w:val="004B5756"/>
    <w:rsid w:val="004B6CB5"/>
    <w:rsid w:val="004B7096"/>
    <w:rsid w:val="004B744C"/>
    <w:rsid w:val="004B746A"/>
    <w:rsid w:val="004B7891"/>
    <w:rsid w:val="004C0CD8"/>
    <w:rsid w:val="004C1073"/>
    <w:rsid w:val="004C2BE7"/>
    <w:rsid w:val="004C598B"/>
    <w:rsid w:val="004C7361"/>
    <w:rsid w:val="004C775F"/>
    <w:rsid w:val="004D2042"/>
    <w:rsid w:val="004D3006"/>
    <w:rsid w:val="004D3407"/>
    <w:rsid w:val="004D3695"/>
    <w:rsid w:val="004D397B"/>
    <w:rsid w:val="004D6F29"/>
    <w:rsid w:val="004D7152"/>
    <w:rsid w:val="004E03FD"/>
    <w:rsid w:val="004E1009"/>
    <w:rsid w:val="004E1B03"/>
    <w:rsid w:val="004E372A"/>
    <w:rsid w:val="004E44AA"/>
    <w:rsid w:val="004E467F"/>
    <w:rsid w:val="004E51C4"/>
    <w:rsid w:val="004E5B05"/>
    <w:rsid w:val="004E7888"/>
    <w:rsid w:val="004F074E"/>
    <w:rsid w:val="004F115C"/>
    <w:rsid w:val="004F1DDC"/>
    <w:rsid w:val="004F2330"/>
    <w:rsid w:val="004F276D"/>
    <w:rsid w:val="004F30E7"/>
    <w:rsid w:val="004F34F5"/>
    <w:rsid w:val="004F5222"/>
    <w:rsid w:val="004F64DA"/>
    <w:rsid w:val="004F6536"/>
    <w:rsid w:val="004F6AAE"/>
    <w:rsid w:val="0050022E"/>
    <w:rsid w:val="00501AEB"/>
    <w:rsid w:val="00502A25"/>
    <w:rsid w:val="00502ABC"/>
    <w:rsid w:val="00503203"/>
    <w:rsid w:val="00503773"/>
    <w:rsid w:val="005041AC"/>
    <w:rsid w:val="00504DF5"/>
    <w:rsid w:val="00505470"/>
    <w:rsid w:val="00506352"/>
    <w:rsid w:val="005064FA"/>
    <w:rsid w:val="005079D1"/>
    <w:rsid w:val="00510F5F"/>
    <w:rsid w:val="005119AD"/>
    <w:rsid w:val="005147D0"/>
    <w:rsid w:val="005155DB"/>
    <w:rsid w:val="00515E9B"/>
    <w:rsid w:val="00516143"/>
    <w:rsid w:val="00516B83"/>
    <w:rsid w:val="00516CBE"/>
    <w:rsid w:val="00517B33"/>
    <w:rsid w:val="00520A30"/>
    <w:rsid w:val="00520A5B"/>
    <w:rsid w:val="005227F4"/>
    <w:rsid w:val="00522959"/>
    <w:rsid w:val="0052407F"/>
    <w:rsid w:val="00524E37"/>
    <w:rsid w:val="00525AEB"/>
    <w:rsid w:val="00525B39"/>
    <w:rsid w:val="00525F02"/>
    <w:rsid w:val="00526B8F"/>
    <w:rsid w:val="00526BF6"/>
    <w:rsid w:val="00526DB2"/>
    <w:rsid w:val="0052712E"/>
    <w:rsid w:val="00533CFE"/>
    <w:rsid w:val="00534804"/>
    <w:rsid w:val="005363AE"/>
    <w:rsid w:val="00536B7F"/>
    <w:rsid w:val="00537D3C"/>
    <w:rsid w:val="00540B71"/>
    <w:rsid w:val="005411B5"/>
    <w:rsid w:val="005439B8"/>
    <w:rsid w:val="005443C3"/>
    <w:rsid w:val="0054600B"/>
    <w:rsid w:val="0054682E"/>
    <w:rsid w:val="00546921"/>
    <w:rsid w:val="00547006"/>
    <w:rsid w:val="005474AC"/>
    <w:rsid w:val="00547A86"/>
    <w:rsid w:val="00551434"/>
    <w:rsid w:val="00551ACC"/>
    <w:rsid w:val="00551B1D"/>
    <w:rsid w:val="00551DFC"/>
    <w:rsid w:val="00553345"/>
    <w:rsid w:val="0055356D"/>
    <w:rsid w:val="00553F2E"/>
    <w:rsid w:val="00554D60"/>
    <w:rsid w:val="00554FB6"/>
    <w:rsid w:val="005550BB"/>
    <w:rsid w:val="00555E1C"/>
    <w:rsid w:val="00555FE3"/>
    <w:rsid w:val="005563E0"/>
    <w:rsid w:val="005564CB"/>
    <w:rsid w:val="005571C4"/>
    <w:rsid w:val="005577B7"/>
    <w:rsid w:val="00560104"/>
    <w:rsid w:val="005617CC"/>
    <w:rsid w:val="00561BC8"/>
    <w:rsid w:val="005620D9"/>
    <w:rsid w:val="00562728"/>
    <w:rsid w:val="005631F1"/>
    <w:rsid w:val="00563C7F"/>
    <w:rsid w:val="00564ACA"/>
    <w:rsid w:val="0056759D"/>
    <w:rsid w:val="00570568"/>
    <w:rsid w:val="00570765"/>
    <w:rsid w:val="00571EC4"/>
    <w:rsid w:val="00571F46"/>
    <w:rsid w:val="00572AA2"/>
    <w:rsid w:val="00572C4F"/>
    <w:rsid w:val="00572FBE"/>
    <w:rsid w:val="0057306C"/>
    <w:rsid w:val="005730A7"/>
    <w:rsid w:val="00573990"/>
    <w:rsid w:val="00573992"/>
    <w:rsid w:val="005749E1"/>
    <w:rsid w:val="005753DC"/>
    <w:rsid w:val="0057548F"/>
    <w:rsid w:val="00575B67"/>
    <w:rsid w:val="0058056D"/>
    <w:rsid w:val="005825A4"/>
    <w:rsid w:val="005827A7"/>
    <w:rsid w:val="005845FB"/>
    <w:rsid w:val="00584C08"/>
    <w:rsid w:val="005858CB"/>
    <w:rsid w:val="005878D9"/>
    <w:rsid w:val="005923F4"/>
    <w:rsid w:val="00592D39"/>
    <w:rsid w:val="00592FB2"/>
    <w:rsid w:val="00594100"/>
    <w:rsid w:val="00594268"/>
    <w:rsid w:val="0059448B"/>
    <w:rsid w:val="0059543D"/>
    <w:rsid w:val="00595629"/>
    <w:rsid w:val="0059633B"/>
    <w:rsid w:val="005967E7"/>
    <w:rsid w:val="005A02B3"/>
    <w:rsid w:val="005A0322"/>
    <w:rsid w:val="005A04A5"/>
    <w:rsid w:val="005A086B"/>
    <w:rsid w:val="005A3000"/>
    <w:rsid w:val="005A3084"/>
    <w:rsid w:val="005A31B0"/>
    <w:rsid w:val="005A3B65"/>
    <w:rsid w:val="005A3D3D"/>
    <w:rsid w:val="005A3F1D"/>
    <w:rsid w:val="005A43CD"/>
    <w:rsid w:val="005A5607"/>
    <w:rsid w:val="005A6AC8"/>
    <w:rsid w:val="005A6AF6"/>
    <w:rsid w:val="005A797E"/>
    <w:rsid w:val="005B00D5"/>
    <w:rsid w:val="005B10D7"/>
    <w:rsid w:val="005B131C"/>
    <w:rsid w:val="005B1DC8"/>
    <w:rsid w:val="005B2285"/>
    <w:rsid w:val="005B2581"/>
    <w:rsid w:val="005B4534"/>
    <w:rsid w:val="005B4569"/>
    <w:rsid w:val="005B5818"/>
    <w:rsid w:val="005B6216"/>
    <w:rsid w:val="005B6672"/>
    <w:rsid w:val="005B6EC9"/>
    <w:rsid w:val="005B7271"/>
    <w:rsid w:val="005B7AB9"/>
    <w:rsid w:val="005C032A"/>
    <w:rsid w:val="005C291A"/>
    <w:rsid w:val="005C30F3"/>
    <w:rsid w:val="005C3550"/>
    <w:rsid w:val="005C4D0A"/>
    <w:rsid w:val="005C5E78"/>
    <w:rsid w:val="005C6A13"/>
    <w:rsid w:val="005C7583"/>
    <w:rsid w:val="005D04F5"/>
    <w:rsid w:val="005D0EF2"/>
    <w:rsid w:val="005D1268"/>
    <w:rsid w:val="005D142B"/>
    <w:rsid w:val="005D1434"/>
    <w:rsid w:val="005D18DC"/>
    <w:rsid w:val="005D22A9"/>
    <w:rsid w:val="005D257B"/>
    <w:rsid w:val="005D2DEE"/>
    <w:rsid w:val="005D3D7F"/>
    <w:rsid w:val="005D5263"/>
    <w:rsid w:val="005D7CD9"/>
    <w:rsid w:val="005E0BC4"/>
    <w:rsid w:val="005E0E1A"/>
    <w:rsid w:val="005E2442"/>
    <w:rsid w:val="005E2735"/>
    <w:rsid w:val="005E2A4E"/>
    <w:rsid w:val="005E2D57"/>
    <w:rsid w:val="005E3121"/>
    <w:rsid w:val="005E330D"/>
    <w:rsid w:val="005E3979"/>
    <w:rsid w:val="005E4053"/>
    <w:rsid w:val="005E562F"/>
    <w:rsid w:val="005E65CC"/>
    <w:rsid w:val="005E6D14"/>
    <w:rsid w:val="005E6F90"/>
    <w:rsid w:val="005E7B8D"/>
    <w:rsid w:val="005E7BEF"/>
    <w:rsid w:val="005F1C4C"/>
    <w:rsid w:val="005F27E5"/>
    <w:rsid w:val="005F2FA4"/>
    <w:rsid w:val="005F3677"/>
    <w:rsid w:val="005F621A"/>
    <w:rsid w:val="005F786D"/>
    <w:rsid w:val="005F7C57"/>
    <w:rsid w:val="00600552"/>
    <w:rsid w:val="00601DE5"/>
    <w:rsid w:val="0060421B"/>
    <w:rsid w:val="00604ADE"/>
    <w:rsid w:val="00605242"/>
    <w:rsid w:val="0060560C"/>
    <w:rsid w:val="00605C0A"/>
    <w:rsid w:val="006063BA"/>
    <w:rsid w:val="00606B4E"/>
    <w:rsid w:val="006102C6"/>
    <w:rsid w:val="00610F0D"/>
    <w:rsid w:val="00611F07"/>
    <w:rsid w:val="006133EB"/>
    <w:rsid w:val="00614D15"/>
    <w:rsid w:val="00615961"/>
    <w:rsid w:val="0061703D"/>
    <w:rsid w:val="00617ADB"/>
    <w:rsid w:val="00620138"/>
    <w:rsid w:val="00620F88"/>
    <w:rsid w:val="006259BC"/>
    <w:rsid w:val="00625F7C"/>
    <w:rsid w:val="00627343"/>
    <w:rsid w:val="00631826"/>
    <w:rsid w:val="00631A43"/>
    <w:rsid w:val="006330BA"/>
    <w:rsid w:val="0063325C"/>
    <w:rsid w:val="0063346A"/>
    <w:rsid w:val="00634359"/>
    <w:rsid w:val="00634BFD"/>
    <w:rsid w:val="00635938"/>
    <w:rsid w:val="00636AE3"/>
    <w:rsid w:val="00636C3A"/>
    <w:rsid w:val="006370E7"/>
    <w:rsid w:val="006372AE"/>
    <w:rsid w:val="00637D80"/>
    <w:rsid w:val="006404EA"/>
    <w:rsid w:val="0064211A"/>
    <w:rsid w:val="00642809"/>
    <w:rsid w:val="00642C4A"/>
    <w:rsid w:val="00643733"/>
    <w:rsid w:val="00643EDB"/>
    <w:rsid w:val="00646EC0"/>
    <w:rsid w:val="00650810"/>
    <w:rsid w:val="006509CD"/>
    <w:rsid w:val="00651AA5"/>
    <w:rsid w:val="00652543"/>
    <w:rsid w:val="00653E68"/>
    <w:rsid w:val="006544DE"/>
    <w:rsid w:val="00654608"/>
    <w:rsid w:val="00655346"/>
    <w:rsid w:val="006559FA"/>
    <w:rsid w:val="00655F86"/>
    <w:rsid w:val="006562DE"/>
    <w:rsid w:val="00660114"/>
    <w:rsid w:val="00661BD4"/>
    <w:rsid w:val="00663A25"/>
    <w:rsid w:val="006640D1"/>
    <w:rsid w:val="00665093"/>
    <w:rsid w:val="00665570"/>
    <w:rsid w:val="00665679"/>
    <w:rsid w:val="0066589D"/>
    <w:rsid w:val="00665A08"/>
    <w:rsid w:val="0066603D"/>
    <w:rsid w:val="0066616E"/>
    <w:rsid w:val="00666D12"/>
    <w:rsid w:val="00671562"/>
    <w:rsid w:val="0067253D"/>
    <w:rsid w:val="00672A08"/>
    <w:rsid w:val="00672A6B"/>
    <w:rsid w:val="00672CBD"/>
    <w:rsid w:val="00672FB8"/>
    <w:rsid w:val="00675257"/>
    <w:rsid w:val="00677B1F"/>
    <w:rsid w:val="00677D36"/>
    <w:rsid w:val="00677F46"/>
    <w:rsid w:val="00680AB6"/>
    <w:rsid w:val="006813B1"/>
    <w:rsid w:val="00681677"/>
    <w:rsid w:val="006816A0"/>
    <w:rsid w:val="006831C5"/>
    <w:rsid w:val="00683745"/>
    <w:rsid w:val="00684539"/>
    <w:rsid w:val="0068485E"/>
    <w:rsid w:val="00684E27"/>
    <w:rsid w:val="00687408"/>
    <w:rsid w:val="006878A5"/>
    <w:rsid w:val="00690FA3"/>
    <w:rsid w:val="00692701"/>
    <w:rsid w:val="006936D3"/>
    <w:rsid w:val="00695301"/>
    <w:rsid w:val="0069578A"/>
    <w:rsid w:val="00697607"/>
    <w:rsid w:val="0069775C"/>
    <w:rsid w:val="006A0256"/>
    <w:rsid w:val="006A076D"/>
    <w:rsid w:val="006A1E9C"/>
    <w:rsid w:val="006A37AC"/>
    <w:rsid w:val="006A5080"/>
    <w:rsid w:val="006A5F9F"/>
    <w:rsid w:val="006A6437"/>
    <w:rsid w:val="006A7772"/>
    <w:rsid w:val="006B0753"/>
    <w:rsid w:val="006B0E45"/>
    <w:rsid w:val="006B196C"/>
    <w:rsid w:val="006B1B7B"/>
    <w:rsid w:val="006B303C"/>
    <w:rsid w:val="006B364B"/>
    <w:rsid w:val="006B4D10"/>
    <w:rsid w:val="006B5468"/>
    <w:rsid w:val="006B57DF"/>
    <w:rsid w:val="006B6557"/>
    <w:rsid w:val="006B658D"/>
    <w:rsid w:val="006B6702"/>
    <w:rsid w:val="006B7759"/>
    <w:rsid w:val="006B7A3A"/>
    <w:rsid w:val="006C06DA"/>
    <w:rsid w:val="006C0D5C"/>
    <w:rsid w:val="006C15F6"/>
    <w:rsid w:val="006C2034"/>
    <w:rsid w:val="006C3F04"/>
    <w:rsid w:val="006C4EDD"/>
    <w:rsid w:val="006C5030"/>
    <w:rsid w:val="006C5402"/>
    <w:rsid w:val="006C5E8C"/>
    <w:rsid w:val="006C6146"/>
    <w:rsid w:val="006C638B"/>
    <w:rsid w:val="006C7483"/>
    <w:rsid w:val="006D06FE"/>
    <w:rsid w:val="006D1E47"/>
    <w:rsid w:val="006D2BAC"/>
    <w:rsid w:val="006D34EE"/>
    <w:rsid w:val="006D3B4B"/>
    <w:rsid w:val="006D3D76"/>
    <w:rsid w:val="006D4631"/>
    <w:rsid w:val="006D519A"/>
    <w:rsid w:val="006D5335"/>
    <w:rsid w:val="006D554D"/>
    <w:rsid w:val="006D762A"/>
    <w:rsid w:val="006E010A"/>
    <w:rsid w:val="006E057E"/>
    <w:rsid w:val="006E1601"/>
    <w:rsid w:val="006E1843"/>
    <w:rsid w:val="006E2550"/>
    <w:rsid w:val="006E2AA6"/>
    <w:rsid w:val="006E3069"/>
    <w:rsid w:val="006E3725"/>
    <w:rsid w:val="006E46D8"/>
    <w:rsid w:val="006E526A"/>
    <w:rsid w:val="006E5292"/>
    <w:rsid w:val="006E565A"/>
    <w:rsid w:val="006E5674"/>
    <w:rsid w:val="006E5941"/>
    <w:rsid w:val="006E7C92"/>
    <w:rsid w:val="006F00A5"/>
    <w:rsid w:val="006F29D7"/>
    <w:rsid w:val="006F36D0"/>
    <w:rsid w:val="006F3F37"/>
    <w:rsid w:val="006F48DE"/>
    <w:rsid w:val="006F4BA1"/>
    <w:rsid w:val="006F6FCD"/>
    <w:rsid w:val="006F73CA"/>
    <w:rsid w:val="00700663"/>
    <w:rsid w:val="00700683"/>
    <w:rsid w:val="00701818"/>
    <w:rsid w:val="0070238D"/>
    <w:rsid w:val="00702937"/>
    <w:rsid w:val="007040BE"/>
    <w:rsid w:val="00704DA8"/>
    <w:rsid w:val="007055A5"/>
    <w:rsid w:val="00707126"/>
    <w:rsid w:val="007101E4"/>
    <w:rsid w:val="007104C4"/>
    <w:rsid w:val="00711F84"/>
    <w:rsid w:val="00712BFF"/>
    <w:rsid w:val="00713E21"/>
    <w:rsid w:val="0071458D"/>
    <w:rsid w:val="007149E2"/>
    <w:rsid w:val="00715D07"/>
    <w:rsid w:val="00716087"/>
    <w:rsid w:val="007169BF"/>
    <w:rsid w:val="00716ACB"/>
    <w:rsid w:val="00716D5B"/>
    <w:rsid w:val="00716DC7"/>
    <w:rsid w:val="00717052"/>
    <w:rsid w:val="007172CF"/>
    <w:rsid w:val="00717E90"/>
    <w:rsid w:val="00720B53"/>
    <w:rsid w:val="00720CED"/>
    <w:rsid w:val="00721124"/>
    <w:rsid w:val="00722212"/>
    <w:rsid w:val="00722359"/>
    <w:rsid w:val="00723BDA"/>
    <w:rsid w:val="0072592E"/>
    <w:rsid w:val="00725E5D"/>
    <w:rsid w:val="007278E6"/>
    <w:rsid w:val="0073140F"/>
    <w:rsid w:val="00731777"/>
    <w:rsid w:val="00732F6C"/>
    <w:rsid w:val="00733679"/>
    <w:rsid w:val="007341C4"/>
    <w:rsid w:val="007345A0"/>
    <w:rsid w:val="00734F6F"/>
    <w:rsid w:val="00736099"/>
    <w:rsid w:val="00736E35"/>
    <w:rsid w:val="00737158"/>
    <w:rsid w:val="00737CA7"/>
    <w:rsid w:val="00740113"/>
    <w:rsid w:val="007412F8"/>
    <w:rsid w:val="00741742"/>
    <w:rsid w:val="007422FE"/>
    <w:rsid w:val="007438DD"/>
    <w:rsid w:val="00746091"/>
    <w:rsid w:val="0074627D"/>
    <w:rsid w:val="00746B3D"/>
    <w:rsid w:val="007470A6"/>
    <w:rsid w:val="0075020A"/>
    <w:rsid w:val="00751EB4"/>
    <w:rsid w:val="00752199"/>
    <w:rsid w:val="00752841"/>
    <w:rsid w:val="00752C8B"/>
    <w:rsid w:val="007533E1"/>
    <w:rsid w:val="007537A4"/>
    <w:rsid w:val="00754228"/>
    <w:rsid w:val="00755729"/>
    <w:rsid w:val="00755856"/>
    <w:rsid w:val="007561E1"/>
    <w:rsid w:val="007618A0"/>
    <w:rsid w:val="00762332"/>
    <w:rsid w:val="007637AE"/>
    <w:rsid w:val="00764A76"/>
    <w:rsid w:val="00764E24"/>
    <w:rsid w:val="00765EA6"/>
    <w:rsid w:val="00766B28"/>
    <w:rsid w:val="007677EC"/>
    <w:rsid w:val="007701FF"/>
    <w:rsid w:val="007710F3"/>
    <w:rsid w:val="007711B2"/>
    <w:rsid w:val="007745EE"/>
    <w:rsid w:val="00775795"/>
    <w:rsid w:val="00775845"/>
    <w:rsid w:val="00775C51"/>
    <w:rsid w:val="0077692F"/>
    <w:rsid w:val="007772DE"/>
    <w:rsid w:val="00780C7D"/>
    <w:rsid w:val="00781261"/>
    <w:rsid w:val="00781557"/>
    <w:rsid w:val="00782504"/>
    <w:rsid w:val="00783167"/>
    <w:rsid w:val="0078352F"/>
    <w:rsid w:val="00783806"/>
    <w:rsid w:val="00784994"/>
    <w:rsid w:val="00785212"/>
    <w:rsid w:val="00786049"/>
    <w:rsid w:val="007866DF"/>
    <w:rsid w:val="00787635"/>
    <w:rsid w:val="00787737"/>
    <w:rsid w:val="00787C70"/>
    <w:rsid w:val="007908C5"/>
    <w:rsid w:val="00791BF0"/>
    <w:rsid w:val="00792E87"/>
    <w:rsid w:val="0079370E"/>
    <w:rsid w:val="007939F3"/>
    <w:rsid w:val="00793D9A"/>
    <w:rsid w:val="00794168"/>
    <w:rsid w:val="007965B2"/>
    <w:rsid w:val="00796995"/>
    <w:rsid w:val="00796E4A"/>
    <w:rsid w:val="00797D59"/>
    <w:rsid w:val="007A0BBA"/>
    <w:rsid w:val="007A2372"/>
    <w:rsid w:val="007A34D9"/>
    <w:rsid w:val="007A3D42"/>
    <w:rsid w:val="007A4710"/>
    <w:rsid w:val="007A57BF"/>
    <w:rsid w:val="007A604F"/>
    <w:rsid w:val="007A6889"/>
    <w:rsid w:val="007A68D3"/>
    <w:rsid w:val="007B0F43"/>
    <w:rsid w:val="007B1CC6"/>
    <w:rsid w:val="007B1EA2"/>
    <w:rsid w:val="007B3422"/>
    <w:rsid w:val="007B3EEA"/>
    <w:rsid w:val="007B448E"/>
    <w:rsid w:val="007B629A"/>
    <w:rsid w:val="007B6C7F"/>
    <w:rsid w:val="007C04BF"/>
    <w:rsid w:val="007C0BC6"/>
    <w:rsid w:val="007C0C89"/>
    <w:rsid w:val="007C0D3D"/>
    <w:rsid w:val="007C1232"/>
    <w:rsid w:val="007C1ABD"/>
    <w:rsid w:val="007C39C5"/>
    <w:rsid w:val="007C3B08"/>
    <w:rsid w:val="007C4063"/>
    <w:rsid w:val="007C44ED"/>
    <w:rsid w:val="007C4F3A"/>
    <w:rsid w:val="007C5688"/>
    <w:rsid w:val="007C6683"/>
    <w:rsid w:val="007C6686"/>
    <w:rsid w:val="007C6CB1"/>
    <w:rsid w:val="007C6D0E"/>
    <w:rsid w:val="007D065A"/>
    <w:rsid w:val="007D0769"/>
    <w:rsid w:val="007D0F86"/>
    <w:rsid w:val="007D1125"/>
    <w:rsid w:val="007D1D02"/>
    <w:rsid w:val="007D5D5D"/>
    <w:rsid w:val="007D61E8"/>
    <w:rsid w:val="007D63A9"/>
    <w:rsid w:val="007D6765"/>
    <w:rsid w:val="007D6C75"/>
    <w:rsid w:val="007D76D1"/>
    <w:rsid w:val="007D7F3C"/>
    <w:rsid w:val="007E064C"/>
    <w:rsid w:val="007E1B35"/>
    <w:rsid w:val="007E2C77"/>
    <w:rsid w:val="007E2EB4"/>
    <w:rsid w:val="007E49E6"/>
    <w:rsid w:val="007F0E9B"/>
    <w:rsid w:val="007F2867"/>
    <w:rsid w:val="007F3099"/>
    <w:rsid w:val="007F31B3"/>
    <w:rsid w:val="007F3EEF"/>
    <w:rsid w:val="007F4358"/>
    <w:rsid w:val="007F4CA5"/>
    <w:rsid w:val="007F567C"/>
    <w:rsid w:val="00800F05"/>
    <w:rsid w:val="00802528"/>
    <w:rsid w:val="008038AA"/>
    <w:rsid w:val="00804599"/>
    <w:rsid w:val="00804A9A"/>
    <w:rsid w:val="00804D03"/>
    <w:rsid w:val="00805896"/>
    <w:rsid w:val="008103C0"/>
    <w:rsid w:val="0081156B"/>
    <w:rsid w:val="008123A0"/>
    <w:rsid w:val="008133D5"/>
    <w:rsid w:val="00815F3A"/>
    <w:rsid w:val="00817FF5"/>
    <w:rsid w:val="008216EF"/>
    <w:rsid w:val="00821880"/>
    <w:rsid w:val="00822308"/>
    <w:rsid w:val="00822FE6"/>
    <w:rsid w:val="008243CE"/>
    <w:rsid w:val="008245DF"/>
    <w:rsid w:val="00825324"/>
    <w:rsid w:val="0082548B"/>
    <w:rsid w:val="008259E4"/>
    <w:rsid w:val="008262D1"/>
    <w:rsid w:val="008267B9"/>
    <w:rsid w:val="00827CDA"/>
    <w:rsid w:val="008302E3"/>
    <w:rsid w:val="00830EB3"/>
    <w:rsid w:val="00830FCD"/>
    <w:rsid w:val="008318CC"/>
    <w:rsid w:val="00831BC4"/>
    <w:rsid w:val="00833E55"/>
    <w:rsid w:val="00833EDE"/>
    <w:rsid w:val="0083485E"/>
    <w:rsid w:val="00835F13"/>
    <w:rsid w:val="00841803"/>
    <w:rsid w:val="00842AA8"/>
    <w:rsid w:val="008435DB"/>
    <w:rsid w:val="00843C0B"/>
    <w:rsid w:val="008441B7"/>
    <w:rsid w:val="00845767"/>
    <w:rsid w:val="008458E0"/>
    <w:rsid w:val="00845A0A"/>
    <w:rsid w:val="00846079"/>
    <w:rsid w:val="00846358"/>
    <w:rsid w:val="00846679"/>
    <w:rsid w:val="00846828"/>
    <w:rsid w:val="0084694C"/>
    <w:rsid w:val="00847657"/>
    <w:rsid w:val="008500CF"/>
    <w:rsid w:val="008511FF"/>
    <w:rsid w:val="0085159B"/>
    <w:rsid w:val="00852990"/>
    <w:rsid w:val="00853305"/>
    <w:rsid w:val="00853A0A"/>
    <w:rsid w:val="00853FEF"/>
    <w:rsid w:val="00854C7F"/>
    <w:rsid w:val="00854CFD"/>
    <w:rsid w:val="008553D9"/>
    <w:rsid w:val="00855E5A"/>
    <w:rsid w:val="00856506"/>
    <w:rsid w:val="00856519"/>
    <w:rsid w:val="00856818"/>
    <w:rsid w:val="00856FF1"/>
    <w:rsid w:val="0086024B"/>
    <w:rsid w:val="0086038D"/>
    <w:rsid w:val="00860416"/>
    <w:rsid w:val="00862854"/>
    <w:rsid w:val="0086326D"/>
    <w:rsid w:val="008638C8"/>
    <w:rsid w:val="008639C0"/>
    <w:rsid w:val="00864D39"/>
    <w:rsid w:val="0086509F"/>
    <w:rsid w:val="00865C1C"/>
    <w:rsid w:val="00865EC9"/>
    <w:rsid w:val="00866866"/>
    <w:rsid w:val="0087080C"/>
    <w:rsid w:val="0087087F"/>
    <w:rsid w:val="008721A0"/>
    <w:rsid w:val="008723CD"/>
    <w:rsid w:val="00872998"/>
    <w:rsid w:val="00872BAC"/>
    <w:rsid w:val="00872C56"/>
    <w:rsid w:val="00874978"/>
    <w:rsid w:val="00874AF5"/>
    <w:rsid w:val="00875686"/>
    <w:rsid w:val="00875DCB"/>
    <w:rsid w:val="008765BE"/>
    <w:rsid w:val="00880AED"/>
    <w:rsid w:val="0088229E"/>
    <w:rsid w:val="008822E2"/>
    <w:rsid w:val="00883ADE"/>
    <w:rsid w:val="00883F17"/>
    <w:rsid w:val="008863AD"/>
    <w:rsid w:val="0088669D"/>
    <w:rsid w:val="00886761"/>
    <w:rsid w:val="008901A7"/>
    <w:rsid w:val="008901F3"/>
    <w:rsid w:val="0089042E"/>
    <w:rsid w:val="008911EC"/>
    <w:rsid w:val="008918FA"/>
    <w:rsid w:val="00891E68"/>
    <w:rsid w:val="0089240E"/>
    <w:rsid w:val="00893300"/>
    <w:rsid w:val="00894519"/>
    <w:rsid w:val="00895417"/>
    <w:rsid w:val="00897901"/>
    <w:rsid w:val="00897AD5"/>
    <w:rsid w:val="008A03AE"/>
    <w:rsid w:val="008A05A0"/>
    <w:rsid w:val="008A05D6"/>
    <w:rsid w:val="008A1BC6"/>
    <w:rsid w:val="008A276E"/>
    <w:rsid w:val="008A3858"/>
    <w:rsid w:val="008A44BA"/>
    <w:rsid w:val="008A44E4"/>
    <w:rsid w:val="008A556A"/>
    <w:rsid w:val="008A7F79"/>
    <w:rsid w:val="008B0513"/>
    <w:rsid w:val="008B07EA"/>
    <w:rsid w:val="008B3F83"/>
    <w:rsid w:val="008B43A1"/>
    <w:rsid w:val="008B4545"/>
    <w:rsid w:val="008B46D7"/>
    <w:rsid w:val="008B51D1"/>
    <w:rsid w:val="008B622D"/>
    <w:rsid w:val="008B64F0"/>
    <w:rsid w:val="008B79F0"/>
    <w:rsid w:val="008B7C1C"/>
    <w:rsid w:val="008C0A9C"/>
    <w:rsid w:val="008C1491"/>
    <w:rsid w:val="008C1CED"/>
    <w:rsid w:val="008C29A2"/>
    <w:rsid w:val="008C2B0D"/>
    <w:rsid w:val="008C35C4"/>
    <w:rsid w:val="008C36A5"/>
    <w:rsid w:val="008C54EF"/>
    <w:rsid w:val="008C572F"/>
    <w:rsid w:val="008C5CF5"/>
    <w:rsid w:val="008D0CF0"/>
    <w:rsid w:val="008D10BF"/>
    <w:rsid w:val="008D1CCC"/>
    <w:rsid w:val="008D1E52"/>
    <w:rsid w:val="008D31DB"/>
    <w:rsid w:val="008D405A"/>
    <w:rsid w:val="008D4499"/>
    <w:rsid w:val="008D55F3"/>
    <w:rsid w:val="008D57B9"/>
    <w:rsid w:val="008D5848"/>
    <w:rsid w:val="008D72A8"/>
    <w:rsid w:val="008D778E"/>
    <w:rsid w:val="008D7903"/>
    <w:rsid w:val="008E0328"/>
    <w:rsid w:val="008E0FA1"/>
    <w:rsid w:val="008E131A"/>
    <w:rsid w:val="008E390E"/>
    <w:rsid w:val="008E3933"/>
    <w:rsid w:val="008E4455"/>
    <w:rsid w:val="008E4A24"/>
    <w:rsid w:val="008E7449"/>
    <w:rsid w:val="008E7894"/>
    <w:rsid w:val="008F0536"/>
    <w:rsid w:val="008F1805"/>
    <w:rsid w:val="008F20BE"/>
    <w:rsid w:val="008F36EF"/>
    <w:rsid w:val="008F372A"/>
    <w:rsid w:val="008F3C50"/>
    <w:rsid w:val="008F527D"/>
    <w:rsid w:val="008F7F4C"/>
    <w:rsid w:val="0090060E"/>
    <w:rsid w:val="009008EB"/>
    <w:rsid w:val="009017B1"/>
    <w:rsid w:val="009026A3"/>
    <w:rsid w:val="00904EB3"/>
    <w:rsid w:val="0090549C"/>
    <w:rsid w:val="009054CD"/>
    <w:rsid w:val="00905515"/>
    <w:rsid w:val="0090553C"/>
    <w:rsid w:val="00906607"/>
    <w:rsid w:val="00906811"/>
    <w:rsid w:val="0090748C"/>
    <w:rsid w:val="009076B1"/>
    <w:rsid w:val="009076D0"/>
    <w:rsid w:val="00907C8C"/>
    <w:rsid w:val="009126F7"/>
    <w:rsid w:val="00914314"/>
    <w:rsid w:val="00916119"/>
    <w:rsid w:val="00916221"/>
    <w:rsid w:val="00921F7A"/>
    <w:rsid w:val="00924595"/>
    <w:rsid w:val="00925665"/>
    <w:rsid w:val="0092638F"/>
    <w:rsid w:val="009265A7"/>
    <w:rsid w:val="0092737B"/>
    <w:rsid w:val="00930D28"/>
    <w:rsid w:val="009317D7"/>
    <w:rsid w:val="00932806"/>
    <w:rsid w:val="00932D2E"/>
    <w:rsid w:val="009336A2"/>
    <w:rsid w:val="00934AB6"/>
    <w:rsid w:val="00937D3D"/>
    <w:rsid w:val="0094084C"/>
    <w:rsid w:val="00940EE5"/>
    <w:rsid w:val="0094207D"/>
    <w:rsid w:val="00942E43"/>
    <w:rsid w:val="009439F0"/>
    <w:rsid w:val="00943C69"/>
    <w:rsid w:val="009440D9"/>
    <w:rsid w:val="00944891"/>
    <w:rsid w:val="00945657"/>
    <w:rsid w:val="00946017"/>
    <w:rsid w:val="009466B1"/>
    <w:rsid w:val="00950008"/>
    <w:rsid w:val="0095252E"/>
    <w:rsid w:val="00952552"/>
    <w:rsid w:val="009528E2"/>
    <w:rsid w:val="009538C3"/>
    <w:rsid w:val="009541E9"/>
    <w:rsid w:val="00954EF0"/>
    <w:rsid w:val="00954F22"/>
    <w:rsid w:val="00954F9F"/>
    <w:rsid w:val="0095545B"/>
    <w:rsid w:val="00955779"/>
    <w:rsid w:val="00955C4B"/>
    <w:rsid w:val="00955D20"/>
    <w:rsid w:val="00955E84"/>
    <w:rsid w:val="0095639D"/>
    <w:rsid w:val="00956B08"/>
    <w:rsid w:val="00956C1D"/>
    <w:rsid w:val="00957186"/>
    <w:rsid w:val="00957779"/>
    <w:rsid w:val="00962582"/>
    <w:rsid w:val="00962F00"/>
    <w:rsid w:val="009645BF"/>
    <w:rsid w:val="0096460F"/>
    <w:rsid w:val="009651FC"/>
    <w:rsid w:val="00965965"/>
    <w:rsid w:val="009662B8"/>
    <w:rsid w:val="00966852"/>
    <w:rsid w:val="009670EC"/>
    <w:rsid w:val="00971C32"/>
    <w:rsid w:val="00972205"/>
    <w:rsid w:val="009734B4"/>
    <w:rsid w:val="00973BA3"/>
    <w:rsid w:val="00973D29"/>
    <w:rsid w:val="00975404"/>
    <w:rsid w:val="00975DC6"/>
    <w:rsid w:val="00975E66"/>
    <w:rsid w:val="00976066"/>
    <w:rsid w:val="00977B36"/>
    <w:rsid w:val="00980E57"/>
    <w:rsid w:val="00982A4B"/>
    <w:rsid w:val="009843FC"/>
    <w:rsid w:val="00985343"/>
    <w:rsid w:val="00985658"/>
    <w:rsid w:val="00985F20"/>
    <w:rsid w:val="00986BE4"/>
    <w:rsid w:val="00986DE5"/>
    <w:rsid w:val="009878FF"/>
    <w:rsid w:val="00987F2E"/>
    <w:rsid w:val="00990046"/>
    <w:rsid w:val="009931DC"/>
    <w:rsid w:val="00995649"/>
    <w:rsid w:val="00997539"/>
    <w:rsid w:val="00997E0E"/>
    <w:rsid w:val="009A0850"/>
    <w:rsid w:val="009A086B"/>
    <w:rsid w:val="009A0AAF"/>
    <w:rsid w:val="009A1639"/>
    <w:rsid w:val="009A19A9"/>
    <w:rsid w:val="009A2325"/>
    <w:rsid w:val="009A30FD"/>
    <w:rsid w:val="009A35BC"/>
    <w:rsid w:val="009A3E95"/>
    <w:rsid w:val="009A3FD7"/>
    <w:rsid w:val="009A46E4"/>
    <w:rsid w:val="009A485C"/>
    <w:rsid w:val="009A499F"/>
    <w:rsid w:val="009A51AA"/>
    <w:rsid w:val="009A5368"/>
    <w:rsid w:val="009A5B57"/>
    <w:rsid w:val="009A72AE"/>
    <w:rsid w:val="009B011C"/>
    <w:rsid w:val="009B04AE"/>
    <w:rsid w:val="009B059C"/>
    <w:rsid w:val="009B0637"/>
    <w:rsid w:val="009B291A"/>
    <w:rsid w:val="009B37F6"/>
    <w:rsid w:val="009B4FBA"/>
    <w:rsid w:val="009B56FC"/>
    <w:rsid w:val="009B6051"/>
    <w:rsid w:val="009C0DFE"/>
    <w:rsid w:val="009C1A62"/>
    <w:rsid w:val="009C1E34"/>
    <w:rsid w:val="009C28C7"/>
    <w:rsid w:val="009C2C48"/>
    <w:rsid w:val="009D0D87"/>
    <w:rsid w:val="009D1DF5"/>
    <w:rsid w:val="009D3C62"/>
    <w:rsid w:val="009D6440"/>
    <w:rsid w:val="009D674B"/>
    <w:rsid w:val="009D7E67"/>
    <w:rsid w:val="009E0F3B"/>
    <w:rsid w:val="009E1554"/>
    <w:rsid w:val="009E2665"/>
    <w:rsid w:val="009E2E9C"/>
    <w:rsid w:val="009E3CFA"/>
    <w:rsid w:val="009E41E3"/>
    <w:rsid w:val="009E45AB"/>
    <w:rsid w:val="009E4F30"/>
    <w:rsid w:val="009E69A7"/>
    <w:rsid w:val="009E6C19"/>
    <w:rsid w:val="009E7315"/>
    <w:rsid w:val="009F03F8"/>
    <w:rsid w:val="009F04DD"/>
    <w:rsid w:val="009F1821"/>
    <w:rsid w:val="009F224E"/>
    <w:rsid w:val="009F2511"/>
    <w:rsid w:val="009F3928"/>
    <w:rsid w:val="009F3B70"/>
    <w:rsid w:val="009F4466"/>
    <w:rsid w:val="009F4B9F"/>
    <w:rsid w:val="009F540E"/>
    <w:rsid w:val="009F5541"/>
    <w:rsid w:val="00A0004B"/>
    <w:rsid w:val="00A00149"/>
    <w:rsid w:val="00A00D7F"/>
    <w:rsid w:val="00A02D9D"/>
    <w:rsid w:val="00A03C4E"/>
    <w:rsid w:val="00A04048"/>
    <w:rsid w:val="00A04B80"/>
    <w:rsid w:val="00A04D05"/>
    <w:rsid w:val="00A05295"/>
    <w:rsid w:val="00A056C8"/>
    <w:rsid w:val="00A05921"/>
    <w:rsid w:val="00A05E88"/>
    <w:rsid w:val="00A07E9C"/>
    <w:rsid w:val="00A114B9"/>
    <w:rsid w:val="00A1182A"/>
    <w:rsid w:val="00A12E1C"/>
    <w:rsid w:val="00A13C56"/>
    <w:rsid w:val="00A13EF3"/>
    <w:rsid w:val="00A14C65"/>
    <w:rsid w:val="00A16598"/>
    <w:rsid w:val="00A17330"/>
    <w:rsid w:val="00A17CD0"/>
    <w:rsid w:val="00A21522"/>
    <w:rsid w:val="00A2172F"/>
    <w:rsid w:val="00A2214C"/>
    <w:rsid w:val="00A22FC8"/>
    <w:rsid w:val="00A232B7"/>
    <w:rsid w:val="00A2412F"/>
    <w:rsid w:val="00A24D89"/>
    <w:rsid w:val="00A3026E"/>
    <w:rsid w:val="00A30483"/>
    <w:rsid w:val="00A3111C"/>
    <w:rsid w:val="00A31963"/>
    <w:rsid w:val="00A31AD7"/>
    <w:rsid w:val="00A31C5A"/>
    <w:rsid w:val="00A31CC3"/>
    <w:rsid w:val="00A336C0"/>
    <w:rsid w:val="00A33DC9"/>
    <w:rsid w:val="00A34341"/>
    <w:rsid w:val="00A344CF"/>
    <w:rsid w:val="00A345B3"/>
    <w:rsid w:val="00A35D5B"/>
    <w:rsid w:val="00A366A7"/>
    <w:rsid w:val="00A40418"/>
    <w:rsid w:val="00A404A7"/>
    <w:rsid w:val="00A4186D"/>
    <w:rsid w:val="00A41E50"/>
    <w:rsid w:val="00A41F4B"/>
    <w:rsid w:val="00A42CEE"/>
    <w:rsid w:val="00A43CB4"/>
    <w:rsid w:val="00A44763"/>
    <w:rsid w:val="00A456AA"/>
    <w:rsid w:val="00A477E4"/>
    <w:rsid w:val="00A47C19"/>
    <w:rsid w:val="00A5004C"/>
    <w:rsid w:val="00A50ACE"/>
    <w:rsid w:val="00A5163F"/>
    <w:rsid w:val="00A51C0A"/>
    <w:rsid w:val="00A520EC"/>
    <w:rsid w:val="00A52164"/>
    <w:rsid w:val="00A52593"/>
    <w:rsid w:val="00A540F6"/>
    <w:rsid w:val="00A55239"/>
    <w:rsid w:val="00A55A3A"/>
    <w:rsid w:val="00A56608"/>
    <w:rsid w:val="00A5664E"/>
    <w:rsid w:val="00A60504"/>
    <w:rsid w:val="00A60EE1"/>
    <w:rsid w:val="00A61DE1"/>
    <w:rsid w:val="00A61FA7"/>
    <w:rsid w:val="00A64CE6"/>
    <w:rsid w:val="00A65115"/>
    <w:rsid w:val="00A6681D"/>
    <w:rsid w:val="00A6744E"/>
    <w:rsid w:val="00A67AF5"/>
    <w:rsid w:val="00A70922"/>
    <w:rsid w:val="00A70A16"/>
    <w:rsid w:val="00A71A70"/>
    <w:rsid w:val="00A71E3C"/>
    <w:rsid w:val="00A72072"/>
    <w:rsid w:val="00A730E4"/>
    <w:rsid w:val="00A73199"/>
    <w:rsid w:val="00A7408C"/>
    <w:rsid w:val="00A749F2"/>
    <w:rsid w:val="00A74B27"/>
    <w:rsid w:val="00A74DD1"/>
    <w:rsid w:val="00A74E69"/>
    <w:rsid w:val="00A74F1C"/>
    <w:rsid w:val="00A75F45"/>
    <w:rsid w:val="00A77252"/>
    <w:rsid w:val="00A77C58"/>
    <w:rsid w:val="00A80CF8"/>
    <w:rsid w:val="00A81041"/>
    <w:rsid w:val="00A82E3A"/>
    <w:rsid w:val="00A853CE"/>
    <w:rsid w:val="00A85CFC"/>
    <w:rsid w:val="00A86F6A"/>
    <w:rsid w:val="00A90063"/>
    <w:rsid w:val="00A90A5C"/>
    <w:rsid w:val="00A91A09"/>
    <w:rsid w:val="00A91C7A"/>
    <w:rsid w:val="00A93B37"/>
    <w:rsid w:val="00A958AD"/>
    <w:rsid w:val="00A96AD5"/>
    <w:rsid w:val="00A97C7F"/>
    <w:rsid w:val="00AA0884"/>
    <w:rsid w:val="00AA0919"/>
    <w:rsid w:val="00AA164B"/>
    <w:rsid w:val="00AA1B6F"/>
    <w:rsid w:val="00AA2618"/>
    <w:rsid w:val="00AA296D"/>
    <w:rsid w:val="00AA2C2B"/>
    <w:rsid w:val="00AA3227"/>
    <w:rsid w:val="00AA50E3"/>
    <w:rsid w:val="00AA6C90"/>
    <w:rsid w:val="00AA71AD"/>
    <w:rsid w:val="00AA71E4"/>
    <w:rsid w:val="00AA77CD"/>
    <w:rsid w:val="00AA7AEE"/>
    <w:rsid w:val="00AB0ECE"/>
    <w:rsid w:val="00AB2F4A"/>
    <w:rsid w:val="00AB3F84"/>
    <w:rsid w:val="00AB50DD"/>
    <w:rsid w:val="00AB5303"/>
    <w:rsid w:val="00AB69F3"/>
    <w:rsid w:val="00AB6CA9"/>
    <w:rsid w:val="00AC072B"/>
    <w:rsid w:val="00AC081E"/>
    <w:rsid w:val="00AC08BF"/>
    <w:rsid w:val="00AC0B67"/>
    <w:rsid w:val="00AC1FF8"/>
    <w:rsid w:val="00AC2D8A"/>
    <w:rsid w:val="00AC2E87"/>
    <w:rsid w:val="00AC30C1"/>
    <w:rsid w:val="00AC313E"/>
    <w:rsid w:val="00AC37FD"/>
    <w:rsid w:val="00AC44DB"/>
    <w:rsid w:val="00AC5BF0"/>
    <w:rsid w:val="00AC6DD6"/>
    <w:rsid w:val="00AC6EDF"/>
    <w:rsid w:val="00AD091F"/>
    <w:rsid w:val="00AD11B0"/>
    <w:rsid w:val="00AD2191"/>
    <w:rsid w:val="00AD2371"/>
    <w:rsid w:val="00AD27EA"/>
    <w:rsid w:val="00AD399D"/>
    <w:rsid w:val="00AD3B21"/>
    <w:rsid w:val="00AD4484"/>
    <w:rsid w:val="00AD4522"/>
    <w:rsid w:val="00AD46ED"/>
    <w:rsid w:val="00AD47D4"/>
    <w:rsid w:val="00AD47D7"/>
    <w:rsid w:val="00AD4FAF"/>
    <w:rsid w:val="00AD50A8"/>
    <w:rsid w:val="00AD671C"/>
    <w:rsid w:val="00AE2D58"/>
    <w:rsid w:val="00AE3463"/>
    <w:rsid w:val="00AE3769"/>
    <w:rsid w:val="00AE3B39"/>
    <w:rsid w:val="00AE47EF"/>
    <w:rsid w:val="00AE50D5"/>
    <w:rsid w:val="00AE5731"/>
    <w:rsid w:val="00AE5BB6"/>
    <w:rsid w:val="00AF1CF6"/>
    <w:rsid w:val="00AF21D1"/>
    <w:rsid w:val="00AF22BB"/>
    <w:rsid w:val="00AF3169"/>
    <w:rsid w:val="00AF398C"/>
    <w:rsid w:val="00AF3B92"/>
    <w:rsid w:val="00AF423E"/>
    <w:rsid w:val="00AF5040"/>
    <w:rsid w:val="00AF5416"/>
    <w:rsid w:val="00AF5AC3"/>
    <w:rsid w:val="00AF5D22"/>
    <w:rsid w:val="00AF61A6"/>
    <w:rsid w:val="00AF663E"/>
    <w:rsid w:val="00AF6EF8"/>
    <w:rsid w:val="00B01498"/>
    <w:rsid w:val="00B018FF"/>
    <w:rsid w:val="00B01DD9"/>
    <w:rsid w:val="00B01E7C"/>
    <w:rsid w:val="00B03C2A"/>
    <w:rsid w:val="00B03EC8"/>
    <w:rsid w:val="00B044A9"/>
    <w:rsid w:val="00B046E7"/>
    <w:rsid w:val="00B04B8B"/>
    <w:rsid w:val="00B05024"/>
    <w:rsid w:val="00B0583D"/>
    <w:rsid w:val="00B05A58"/>
    <w:rsid w:val="00B148A2"/>
    <w:rsid w:val="00B14A30"/>
    <w:rsid w:val="00B1556B"/>
    <w:rsid w:val="00B178C7"/>
    <w:rsid w:val="00B204A3"/>
    <w:rsid w:val="00B20AA3"/>
    <w:rsid w:val="00B20BEB"/>
    <w:rsid w:val="00B213DA"/>
    <w:rsid w:val="00B221A7"/>
    <w:rsid w:val="00B23248"/>
    <w:rsid w:val="00B23645"/>
    <w:rsid w:val="00B240AE"/>
    <w:rsid w:val="00B242C5"/>
    <w:rsid w:val="00B25061"/>
    <w:rsid w:val="00B258C3"/>
    <w:rsid w:val="00B26119"/>
    <w:rsid w:val="00B27205"/>
    <w:rsid w:val="00B2785B"/>
    <w:rsid w:val="00B27961"/>
    <w:rsid w:val="00B30884"/>
    <w:rsid w:val="00B31485"/>
    <w:rsid w:val="00B32284"/>
    <w:rsid w:val="00B32DB6"/>
    <w:rsid w:val="00B33974"/>
    <w:rsid w:val="00B33E10"/>
    <w:rsid w:val="00B342BC"/>
    <w:rsid w:val="00B34344"/>
    <w:rsid w:val="00B359E4"/>
    <w:rsid w:val="00B36B82"/>
    <w:rsid w:val="00B40368"/>
    <w:rsid w:val="00B41363"/>
    <w:rsid w:val="00B41963"/>
    <w:rsid w:val="00B43187"/>
    <w:rsid w:val="00B432AE"/>
    <w:rsid w:val="00B44672"/>
    <w:rsid w:val="00B45B99"/>
    <w:rsid w:val="00B50D18"/>
    <w:rsid w:val="00B50F0F"/>
    <w:rsid w:val="00B528F2"/>
    <w:rsid w:val="00B52AE5"/>
    <w:rsid w:val="00B56FCE"/>
    <w:rsid w:val="00B578F8"/>
    <w:rsid w:val="00B57B47"/>
    <w:rsid w:val="00B57DF5"/>
    <w:rsid w:val="00B602E3"/>
    <w:rsid w:val="00B60787"/>
    <w:rsid w:val="00B60E3A"/>
    <w:rsid w:val="00B63F66"/>
    <w:rsid w:val="00B644B3"/>
    <w:rsid w:val="00B64841"/>
    <w:rsid w:val="00B649E7"/>
    <w:rsid w:val="00B64E14"/>
    <w:rsid w:val="00B65AAC"/>
    <w:rsid w:val="00B65C23"/>
    <w:rsid w:val="00B67BCA"/>
    <w:rsid w:val="00B70CB4"/>
    <w:rsid w:val="00B716EF"/>
    <w:rsid w:val="00B71DEF"/>
    <w:rsid w:val="00B72669"/>
    <w:rsid w:val="00B72AB6"/>
    <w:rsid w:val="00B72F33"/>
    <w:rsid w:val="00B740D1"/>
    <w:rsid w:val="00B74AB2"/>
    <w:rsid w:val="00B74DDC"/>
    <w:rsid w:val="00B75C02"/>
    <w:rsid w:val="00B766C4"/>
    <w:rsid w:val="00B76A43"/>
    <w:rsid w:val="00B77948"/>
    <w:rsid w:val="00B82876"/>
    <w:rsid w:val="00B83065"/>
    <w:rsid w:val="00B83761"/>
    <w:rsid w:val="00B83DB7"/>
    <w:rsid w:val="00B8459B"/>
    <w:rsid w:val="00B867B4"/>
    <w:rsid w:val="00B869F1"/>
    <w:rsid w:val="00B8742C"/>
    <w:rsid w:val="00B875BB"/>
    <w:rsid w:val="00B875D8"/>
    <w:rsid w:val="00B90C1B"/>
    <w:rsid w:val="00B9129C"/>
    <w:rsid w:val="00B91EBD"/>
    <w:rsid w:val="00B92DB4"/>
    <w:rsid w:val="00B935C0"/>
    <w:rsid w:val="00B94429"/>
    <w:rsid w:val="00B95BD0"/>
    <w:rsid w:val="00B96008"/>
    <w:rsid w:val="00B96904"/>
    <w:rsid w:val="00B96D23"/>
    <w:rsid w:val="00B96F12"/>
    <w:rsid w:val="00B9775E"/>
    <w:rsid w:val="00BA1F07"/>
    <w:rsid w:val="00BA3D76"/>
    <w:rsid w:val="00BA6D15"/>
    <w:rsid w:val="00BA762B"/>
    <w:rsid w:val="00BA7E3B"/>
    <w:rsid w:val="00BB1EC1"/>
    <w:rsid w:val="00BB20F5"/>
    <w:rsid w:val="00BB2ABC"/>
    <w:rsid w:val="00BB485D"/>
    <w:rsid w:val="00BB7C0B"/>
    <w:rsid w:val="00BC06C2"/>
    <w:rsid w:val="00BC0849"/>
    <w:rsid w:val="00BC091B"/>
    <w:rsid w:val="00BC0D7F"/>
    <w:rsid w:val="00BC12F9"/>
    <w:rsid w:val="00BC2796"/>
    <w:rsid w:val="00BC3D1A"/>
    <w:rsid w:val="00BC47B4"/>
    <w:rsid w:val="00BC4885"/>
    <w:rsid w:val="00BC4EB5"/>
    <w:rsid w:val="00BC5188"/>
    <w:rsid w:val="00BC5608"/>
    <w:rsid w:val="00BC561F"/>
    <w:rsid w:val="00BC565D"/>
    <w:rsid w:val="00BC5880"/>
    <w:rsid w:val="00BC5881"/>
    <w:rsid w:val="00BC6051"/>
    <w:rsid w:val="00BD225C"/>
    <w:rsid w:val="00BD34BE"/>
    <w:rsid w:val="00BD4453"/>
    <w:rsid w:val="00BD4CF5"/>
    <w:rsid w:val="00BD5116"/>
    <w:rsid w:val="00BD6164"/>
    <w:rsid w:val="00BD71ED"/>
    <w:rsid w:val="00BE012D"/>
    <w:rsid w:val="00BE089C"/>
    <w:rsid w:val="00BE0D97"/>
    <w:rsid w:val="00BE1150"/>
    <w:rsid w:val="00BE2109"/>
    <w:rsid w:val="00BE22DA"/>
    <w:rsid w:val="00BE2791"/>
    <w:rsid w:val="00BE384A"/>
    <w:rsid w:val="00BE38E0"/>
    <w:rsid w:val="00BE5ABC"/>
    <w:rsid w:val="00BE5D47"/>
    <w:rsid w:val="00BE6836"/>
    <w:rsid w:val="00BE7781"/>
    <w:rsid w:val="00BE77B9"/>
    <w:rsid w:val="00BE7DFF"/>
    <w:rsid w:val="00BF01CC"/>
    <w:rsid w:val="00BF079D"/>
    <w:rsid w:val="00BF1380"/>
    <w:rsid w:val="00BF1C72"/>
    <w:rsid w:val="00BF1DBC"/>
    <w:rsid w:val="00BF25D1"/>
    <w:rsid w:val="00BF25FF"/>
    <w:rsid w:val="00BF26DB"/>
    <w:rsid w:val="00BF3F99"/>
    <w:rsid w:val="00BF7308"/>
    <w:rsid w:val="00C02337"/>
    <w:rsid w:val="00C03AE9"/>
    <w:rsid w:val="00C03E8F"/>
    <w:rsid w:val="00C05054"/>
    <w:rsid w:val="00C05FB4"/>
    <w:rsid w:val="00C061E8"/>
    <w:rsid w:val="00C06F08"/>
    <w:rsid w:val="00C07B8E"/>
    <w:rsid w:val="00C123CF"/>
    <w:rsid w:val="00C12C9C"/>
    <w:rsid w:val="00C12F42"/>
    <w:rsid w:val="00C140FD"/>
    <w:rsid w:val="00C14EC2"/>
    <w:rsid w:val="00C1601D"/>
    <w:rsid w:val="00C16036"/>
    <w:rsid w:val="00C161D1"/>
    <w:rsid w:val="00C16B10"/>
    <w:rsid w:val="00C178B4"/>
    <w:rsid w:val="00C17CF3"/>
    <w:rsid w:val="00C17F23"/>
    <w:rsid w:val="00C20B87"/>
    <w:rsid w:val="00C22609"/>
    <w:rsid w:val="00C22705"/>
    <w:rsid w:val="00C22E23"/>
    <w:rsid w:val="00C22FBB"/>
    <w:rsid w:val="00C2440B"/>
    <w:rsid w:val="00C25DD7"/>
    <w:rsid w:val="00C26701"/>
    <w:rsid w:val="00C26EEE"/>
    <w:rsid w:val="00C27645"/>
    <w:rsid w:val="00C27CA3"/>
    <w:rsid w:val="00C27FBD"/>
    <w:rsid w:val="00C302F2"/>
    <w:rsid w:val="00C305CD"/>
    <w:rsid w:val="00C30F9B"/>
    <w:rsid w:val="00C311EB"/>
    <w:rsid w:val="00C3274A"/>
    <w:rsid w:val="00C32C27"/>
    <w:rsid w:val="00C32FF9"/>
    <w:rsid w:val="00C33B7C"/>
    <w:rsid w:val="00C34DFC"/>
    <w:rsid w:val="00C35814"/>
    <w:rsid w:val="00C35B27"/>
    <w:rsid w:val="00C35F9D"/>
    <w:rsid w:val="00C36850"/>
    <w:rsid w:val="00C368E0"/>
    <w:rsid w:val="00C36972"/>
    <w:rsid w:val="00C3762F"/>
    <w:rsid w:val="00C37DAE"/>
    <w:rsid w:val="00C4048F"/>
    <w:rsid w:val="00C42812"/>
    <w:rsid w:val="00C42995"/>
    <w:rsid w:val="00C43682"/>
    <w:rsid w:val="00C436A2"/>
    <w:rsid w:val="00C43F2A"/>
    <w:rsid w:val="00C44172"/>
    <w:rsid w:val="00C44A42"/>
    <w:rsid w:val="00C47784"/>
    <w:rsid w:val="00C5016E"/>
    <w:rsid w:val="00C5075E"/>
    <w:rsid w:val="00C513A4"/>
    <w:rsid w:val="00C51826"/>
    <w:rsid w:val="00C52A7F"/>
    <w:rsid w:val="00C52AB3"/>
    <w:rsid w:val="00C52B73"/>
    <w:rsid w:val="00C534DF"/>
    <w:rsid w:val="00C5553A"/>
    <w:rsid w:val="00C5645B"/>
    <w:rsid w:val="00C56792"/>
    <w:rsid w:val="00C57C00"/>
    <w:rsid w:val="00C60E48"/>
    <w:rsid w:val="00C6337D"/>
    <w:rsid w:val="00C64076"/>
    <w:rsid w:val="00C653F5"/>
    <w:rsid w:val="00C65444"/>
    <w:rsid w:val="00C65A9B"/>
    <w:rsid w:val="00C65B87"/>
    <w:rsid w:val="00C661C1"/>
    <w:rsid w:val="00C66269"/>
    <w:rsid w:val="00C66413"/>
    <w:rsid w:val="00C6726D"/>
    <w:rsid w:val="00C70218"/>
    <w:rsid w:val="00C70C75"/>
    <w:rsid w:val="00C71271"/>
    <w:rsid w:val="00C71CCD"/>
    <w:rsid w:val="00C7232C"/>
    <w:rsid w:val="00C74471"/>
    <w:rsid w:val="00C746F0"/>
    <w:rsid w:val="00C750BC"/>
    <w:rsid w:val="00C753E1"/>
    <w:rsid w:val="00C75A14"/>
    <w:rsid w:val="00C760C6"/>
    <w:rsid w:val="00C76280"/>
    <w:rsid w:val="00C76BE8"/>
    <w:rsid w:val="00C770D9"/>
    <w:rsid w:val="00C779BA"/>
    <w:rsid w:val="00C813C9"/>
    <w:rsid w:val="00C82EA6"/>
    <w:rsid w:val="00C83E80"/>
    <w:rsid w:val="00C84A4B"/>
    <w:rsid w:val="00C901F1"/>
    <w:rsid w:val="00C90380"/>
    <w:rsid w:val="00C91C7B"/>
    <w:rsid w:val="00C92376"/>
    <w:rsid w:val="00C9362D"/>
    <w:rsid w:val="00CA1924"/>
    <w:rsid w:val="00CA274F"/>
    <w:rsid w:val="00CA28B8"/>
    <w:rsid w:val="00CA4DF9"/>
    <w:rsid w:val="00CA51FB"/>
    <w:rsid w:val="00CA5305"/>
    <w:rsid w:val="00CA71F5"/>
    <w:rsid w:val="00CA7645"/>
    <w:rsid w:val="00CB0A2B"/>
    <w:rsid w:val="00CB0CEC"/>
    <w:rsid w:val="00CB1906"/>
    <w:rsid w:val="00CB1EA9"/>
    <w:rsid w:val="00CB23A0"/>
    <w:rsid w:val="00CB2D53"/>
    <w:rsid w:val="00CB6A0D"/>
    <w:rsid w:val="00CB7277"/>
    <w:rsid w:val="00CB7436"/>
    <w:rsid w:val="00CB770D"/>
    <w:rsid w:val="00CB7EF1"/>
    <w:rsid w:val="00CC1B2E"/>
    <w:rsid w:val="00CC2072"/>
    <w:rsid w:val="00CC3C32"/>
    <w:rsid w:val="00CC4716"/>
    <w:rsid w:val="00CC5040"/>
    <w:rsid w:val="00CC5474"/>
    <w:rsid w:val="00CC6077"/>
    <w:rsid w:val="00CC61C4"/>
    <w:rsid w:val="00CC6E1D"/>
    <w:rsid w:val="00CD0848"/>
    <w:rsid w:val="00CD0D31"/>
    <w:rsid w:val="00CD108A"/>
    <w:rsid w:val="00CD27A6"/>
    <w:rsid w:val="00CD2B38"/>
    <w:rsid w:val="00CD34A7"/>
    <w:rsid w:val="00CD3514"/>
    <w:rsid w:val="00CD4594"/>
    <w:rsid w:val="00CD5148"/>
    <w:rsid w:val="00CD59A0"/>
    <w:rsid w:val="00CD5BD1"/>
    <w:rsid w:val="00CD5C5A"/>
    <w:rsid w:val="00CD5F0E"/>
    <w:rsid w:val="00CD6A65"/>
    <w:rsid w:val="00CD6D3F"/>
    <w:rsid w:val="00CD740B"/>
    <w:rsid w:val="00CE17C8"/>
    <w:rsid w:val="00CE1A46"/>
    <w:rsid w:val="00CE2205"/>
    <w:rsid w:val="00CE26AD"/>
    <w:rsid w:val="00CE3C71"/>
    <w:rsid w:val="00CE41FE"/>
    <w:rsid w:val="00CE469C"/>
    <w:rsid w:val="00CE6AB1"/>
    <w:rsid w:val="00CE7C85"/>
    <w:rsid w:val="00CE7E67"/>
    <w:rsid w:val="00CF0018"/>
    <w:rsid w:val="00CF0A72"/>
    <w:rsid w:val="00CF0A78"/>
    <w:rsid w:val="00CF1592"/>
    <w:rsid w:val="00CF5DCF"/>
    <w:rsid w:val="00CF6439"/>
    <w:rsid w:val="00CF6911"/>
    <w:rsid w:val="00CF6E97"/>
    <w:rsid w:val="00CF7515"/>
    <w:rsid w:val="00CF7CEB"/>
    <w:rsid w:val="00D02B13"/>
    <w:rsid w:val="00D02C28"/>
    <w:rsid w:val="00D0590A"/>
    <w:rsid w:val="00D060F9"/>
    <w:rsid w:val="00D06D5C"/>
    <w:rsid w:val="00D1052C"/>
    <w:rsid w:val="00D11364"/>
    <w:rsid w:val="00D11EAB"/>
    <w:rsid w:val="00D13F16"/>
    <w:rsid w:val="00D14494"/>
    <w:rsid w:val="00D14ADA"/>
    <w:rsid w:val="00D1648C"/>
    <w:rsid w:val="00D177C5"/>
    <w:rsid w:val="00D17FAB"/>
    <w:rsid w:val="00D20251"/>
    <w:rsid w:val="00D20EE8"/>
    <w:rsid w:val="00D20FD4"/>
    <w:rsid w:val="00D213AD"/>
    <w:rsid w:val="00D214E7"/>
    <w:rsid w:val="00D21507"/>
    <w:rsid w:val="00D21585"/>
    <w:rsid w:val="00D2190D"/>
    <w:rsid w:val="00D2289F"/>
    <w:rsid w:val="00D231F3"/>
    <w:rsid w:val="00D235C2"/>
    <w:rsid w:val="00D23EE5"/>
    <w:rsid w:val="00D24FC2"/>
    <w:rsid w:val="00D254FD"/>
    <w:rsid w:val="00D25F9A"/>
    <w:rsid w:val="00D2614B"/>
    <w:rsid w:val="00D26581"/>
    <w:rsid w:val="00D26A35"/>
    <w:rsid w:val="00D26C22"/>
    <w:rsid w:val="00D27525"/>
    <w:rsid w:val="00D27A52"/>
    <w:rsid w:val="00D30107"/>
    <w:rsid w:val="00D307BD"/>
    <w:rsid w:val="00D31D8C"/>
    <w:rsid w:val="00D32101"/>
    <w:rsid w:val="00D330E1"/>
    <w:rsid w:val="00D36AE4"/>
    <w:rsid w:val="00D36BB8"/>
    <w:rsid w:val="00D37034"/>
    <w:rsid w:val="00D372A0"/>
    <w:rsid w:val="00D373D4"/>
    <w:rsid w:val="00D40219"/>
    <w:rsid w:val="00D40284"/>
    <w:rsid w:val="00D4049B"/>
    <w:rsid w:val="00D40A7F"/>
    <w:rsid w:val="00D410BC"/>
    <w:rsid w:val="00D41492"/>
    <w:rsid w:val="00D43C28"/>
    <w:rsid w:val="00D43C53"/>
    <w:rsid w:val="00D45A77"/>
    <w:rsid w:val="00D47950"/>
    <w:rsid w:val="00D51D74"/>
    <w:rsid w:val="00D5466B"/>
    <w:rsid w:val="00D553A8"/>
    <w:rsid w:val="00D5618F"/>
    <w:rsid w:val="00D5674F"/>
    <w:rsid w:val="00D56C3F"/>
    <w:rsid w:val="00D56CD7"/>
    <w:rsid w:val="00D609C3"/>
    <w:rsid w:val="00D60D31"/>
    <w:rsid w:val="00D62002"/>
    <w:rsid w:val="00D62303"/>
    <w:rsid w:val="00D62ABD"/>
    <w:rsid w:val="00D63138"/>
    <w:rsid w:val="00D63D0F"/>
    <w:rsid w:val="00D64406"/>
    <w:rsid w:val="00D64965"/>
    <w:rsid w:val="00D64F5B"/>
    <w:rsid w:val="00D64F7D"/>
    <w:rsid w:val="00D65475"/>
    <w:rsid w:val="00D6598E"/>
    <w:rsid w:val="00D659BC"/>
    <w:rsid w:val="00D7042E"/>
    <w:rsid w:val="00D7153A"/>
    <w:rsid w:val="00D7272C"/>
    <w:rsid w:val="00D733AB"/>
    <w:rsid w:val="00D76E81"/>
    <w:rsid w:val="00D773E9"/>
    <w:rsid w:val="00D77A3F"/>
    <w:rsid w:val="00D77B3A"/>
    <w:rsid w:val="00D8032F"/>
    <w:rsid w:val="00D80DBD"/>
    <w:rsid w:val="00D82099"/>
    <w:rsid w:val="00D8294D"/>
    <w:rsid w:val="00D82B6E"/>
    <w:rsid w:val="00D82BAE"/>
    <w:rsid w:val="00D84294"/>
    <w:rsid w:val="00D852F0"/>
    <w:rsid w:val="00D86404"/>
    <w:rsid w:val="00D8734D"/>
    <w:rsid w:val="00D902DD"/>
    <w:rsid w:val="00D91470"/>
    <w:rsid w:val="00D931BC"/>
    <w:rsid w:val="00D93705"/>
    <w:rsid w:val="00D93AFB"/>
    <w:rsid w:val="00D9419E"/>
    <w:rsid w:val="00D94E71"/>
    <w:rsid w:val="00D968C0"/>
    <w:rsid w:val="00D97FB8"/>
    <w:rsid w:val="00DA011B"/>
    <w:rsid w:val="00DA03F3"/>
    <w:rsid w:val="00DA05B6"/>
    <w:rsid w:val="00DA0A94"/>
    <w:rsid w:val="00DA0B23"/>
    <w:rsid w:val="00DA230B"/>
    <w:rsid w:val="00DA2A3D"/>
    <w:rsid w:val="00DA3515"/>
    <w:rsid w:val="00DA36CB"/>
    <w:rsid w:val="00DA3E23"/>
    <w:rsid w:val="00DA4024"/>
    <w:rsid w:val="00DA407F"/>
    <w:rsid w:val="00DA4D8E"/>
    <w:rsid w:val="00DA52BB"/>
    <w:rsid w:val="00DA5CAE"/>
    <w:rsid w:val="00DA689C"/>
    <w:rsid w:val="00DA6D4A"/>
    <w:rsid w:val="00DA6F17"/>
    <w:rsid w:val="00DA77D0"/>
    <w:rsid w:val="00DA78D4"/>
    <w:rsid w:val="00DB26E7"/>
    <w:rsid w:val="00DB391C"/>
    <w:rsid w:val="00DB431C"/>
    <w:rsid w:val="00DB440C"/>
    <w:rsid w:val="00DB51EA"/>
    <w:rsid w:val="00DB5243"/>
    <w:rsid w:val="00DB5531"/>
    <w:rsid w:val="00DB5646"/>
    <w:rsid w:val="00DB6061"/>
    <w:rsid w:val="00DB6652"/>
    <w:rsid w:val="00DB7028"/>
    <w:rsid w:val="00DB7045"/>
    <w:rsid w:val="00DB77A2"/>
    <w:rsid w:val="00DB7C94"/>
    <w:rsid w:val="00DB7CC3"/>
    <w:rsid w:val="00DB7FC4"/>
    <w:rsid w:val="00DC0C30"/>
    <w:rsid w:val="00DC10DC"/>
    <w:rsid w:val="00DC21E0"/>
    <w:rsid w:val="00DC3180"/>
    <w:rsid w:val="00DC3ABD"/>
    <w:rsid w:val="00DC4420"/>
    <w:rsid w:val="00DC49A5"/>
    <w:rsid w:val="00DC5366"/>
    <w:rsid w:val="00DC6174"/>
    <w:rsid w:val="00DD1E44"/>
    <w:rsid w:val="00DD2015"/>
    <w:rsid w:val="00DD215D"/>
    <w:rsid w:val="00DD30E6"/>
    <w:rsid w:val="00DD39BC"/>
    <w:rsid w:val="00DD4AE6"/>
    <w:rsid w:val="00DD4BE6"/>
    <w:rsid w:val="00DD5389"/>
    <w:rsid w:val="00DD53C4"/>
    <w:rsid w:val="00DD5AFA"/>
    <w:rsid w:val="00DD6B5D"/>
    <w:rsid w:val="00DD7ADA"/>
    <w:rsid w:val="00DE0291"/>
    <w:rsid w:val="00DE319E"/>
    <w:rsid w:val="00DE3D7D"/>
    <w:rsid w:val="00DE4174"/>
    <w:rsid w:val="00DE50AC"/>
    <w:rsid w:val="00DE55B8"/>
    <w:rsid w:val="00DE5709"/>
    <w:rsid w:val="00DE6513"/>
    <w:rsid w:val="00DE746A"/>
    <w:rsid w:val="00DE7FBE"/>
    <w:rsid w:val="00DF1330"/>
    <w:rsid w:val="00DF13CA"/>
    <w:rsid w:val="00DF26EC"/>
    <w:rsid w:val="00DF3374"/>
    <w:rsid w:val="00DF38BF"/>
    <w:rsid w:val="00DF4E33"/>
    <w:rsid w:val="00DF6E5A"/>
    <w:rsid w:val="00DF7416"/>
    <w:rsid w:val="00DF7850"/>
    <w:rsid w:val="00E01223"/>
    <w:rsid w:val="00E019E5"/>
    <w:rsid w:val="00E020C4"/>
    <w:rsid w:val="00E023DA"/>
    <w:rsid w:val="00E0272C"/>
    <w:rsid w:val="00E03866"/>
    <w:rsid w:val="00E06B34"/>
    <w:rsid w:val="00E07542"/>
    <w:rsid w:val="00E07C84"/>
    <w:rsid w:val="00E1074C"/>
    <w:rsid w:val="00E10B45"/>
    <w:rsid w:val="00E116B8"/>
    <w:rsid w:val="00E12C91"/>
    <w:rsid w:val="00E1402A"/>
    <w:rsid w:val="00E1436F"/>
    <w:rsid w:val="00E15050"/>
    <w:rsid w:val="00E151BA"/>
    <w:rsid w:val="00E15C7D"/>
    <w:rsid w:val="00E16C07"/>
    <w:rsid w:val="00E16EFD"/>
    <w:rsid w:val="00E17C3A"/>
    <w:rsid w:val="00E205FF"/>
    <w:rsid w:val="00E20F70"/>
    <w:rsid w:val="00E21129"/>
    <w:rsid w:val="00E22E70"/>
    <w:rsid w:val="00E23325"/>
    <w:rsid w:val="00E23356"/>
    <w:rsid w:val="00E236B4"/>
    <w:rsid w:val="00E237FD"/>
    <w:rsid w:val="00E26396"/>
    <w:rsid w:val="00E26429"/>
    <w:rsid w:val="00E30382"/>
    <w:rsid w:val="00E30A02"/>
    <w:rsid w:val="00E3121E"/>
    <w:rsid w:val="00E317F1"/>
    <w:rsid w:val="00E32D81"/>
    <w:rsid w:val="00E33812"/>
    <w:rsid w:val="00E34301"/>
    <w:rsid w:val="00E3716D"/>
    <w:rsid w:val="00E414D9"/>
    <w:rsid w:val="00E419E8"/>
    <w:rsid w:val="00E41EE6"/>
    <w:rsid w:val="00E42CF0"/>
    <w:rsid w:val="00E44509"/>
    <w:rsid w:val="00E44B15"/>
    <w:rsid w:val="00E458DF"/>
    <w:rsid w:val="00E465DA"/>
    <w:rsid w:val="00E46F73"/>
    <w:rsid w:val="00E47E12"/>
    <w:rsid w:val="00E47EB4"/>
    <w:rsid w:val="00E510B5"/>
    <w:rsid w:val="00E51AAB"/>
    <w:rsid w:val="00E53CEA"/>
    <w:rsid w:val="00E53FAD"/>
    <w:rsid w:val="00E54FCF"/>
    <w:rsid w:val="00E5500F"/>
    <w:rsid w:val="00E55493"/>
    <w:rsid w:val="00E5583F"/>
    <w:rsid w:val="00E56578"/>
    <w:rsid w:val="00E56C91"/>
    <w:rsid w:val="00E570E8"/>
    <w:rsid w:val="00E57940"/>
    <w:rsid w:val="00E61086"/>
    <w:rsid w:val="00E61AAD"/>
    <w:rsid w:val="00E64099"/>
    <w:rsid w:val="00E64514"/>
    <w:rsid w:val="00E647A6"/>
    <w:rsid w:val="00E64838"/>
    <w:rsid w:val="00E65346"/>
    <w:rsid w:val="00E654A9"/>
    <w:rsid w:val="00E65A05"/>
    <w:rsid w:val="00E65BB3"/>
    <w:rsid w:val="00E67B74"/>
    <w:rsid w:val="00E701CB"/>
    <w:rsid w:val="00E70247"/>
    <w:rsid w:val="00E709B3"/>
    <w:rsid w:val="00E71454"/>
    <w:rsid w:val="00E71C03"/>
    <w:rsid w:val="00E721B3"/>
    <w:rsid w:val="00E72B61"/>
    <w:rsid w:val="00E72C12"/>
    <w:rsid w:val="00E73CA2"/>
    <w:rsid w:val="00E74F48"/>
    <w:rsid w:val="00E75770"/>
    <w:rsid w:val="00E76BC6"/>
    <w:rsid w:val="00E807CD"/>
    <w:rsid w:val="00E8264D"/>
    <w:rsid w:val="00E82F97"/>
    <w:rsid w:val="00E8422F"/>
    <w:rsid w:val="00E843A5"/>
    <w:rsid w:val="00E843DA"/>
    <w:rsid w:val="00E85FDB"/>
    <w:rsid w:val="00E90A37"/>
    <w:rsid w:val="00E910E8"/>
    <w:rsid w:val="00E91327"/>
    <w:rsid w:val="00E9294F"/>
    <w:rsid w:val="00E93313"/>
    <w:rsid w:val="00E93561"/>
    <w:rsid w:val="00E954A8"/>
    <w:rsid w:val="00E977EB"/>
    <w:rsid w:val="00E97ADD"/>
    <w:rsid w:val="00EA0403"/>
    <w:rsid w:val="00EA04B8"/>
    <w:rsid w:val="00EA0842"/>
    <w:rsid w:val="00EA0945"/>
    <w:rsid w:val="00EA1DE8"/>
    <w:rsid w:val="00EA22D0"/>
    <w:rsid w:val="00EA2C1B"/>
    <w:rsid w:val="00EA3F8D"/>
    <w:rsid w:val="00EA44BD"/>
    <w:rsid w:val="00EA45C0"/>
    <w:rsid w:val="00EA4BDF"/>
    <w:rsid w:val="00EA75FD"/>
    <w:rsid w:val="00EA7713"/>
    <w:rsid w:val="00EB0147"/>
    <w:rsid w:val="00EB047C"/>
    <w:rsid w:val="00EB0C5F"/>
    <w:rsid w:val="00EB32C8"/>
    <w:rsid w:val="00EB357E"/>
    <w:rsid w:val="00EB3F77"/>
    <w:rsid w:val="00EB6038"/>
    <w:rsid w:val="00EB6CD2"/>
    <w:rsid w:val="00EC0D65"/>
    <w:rsid w:val="00EC10DB"/>
    <w:rsid w:val="00EC1B89"/>
    <w:rsid w:val="00EC26FC"/>
    <w:rsid w:val="00EC556A"/>
    <w:rsid w:val="00EC78A4"/>
    <w:rsid w:val="00ED1D98"/>
    <w:rsid w:val="00ED23EF"/>
    <w:rsid w:val="00ED2A1D"/>
    <w:rsid w:val="00ED3686"/>
    <w:rsid w:val="00ED39B2"/>
    <w:rsid w:val="00ED4A1D"/>
    <w:rsid w:val="00ED504E"/>
    <w:rsid w:val="00ED5A3B"/>
    <w:rsid w:val="00ED6FD1"/>
    <w:rsid w:val="00ED77ED"/>
    <w:rsid w:val="00EE0572"/>
    <w:rsid w:val="00EE0A33"/>
    <w:rsid w:val="00EE0FAD"/>
    <w:rsid w:val="00EE12C6"/>
    <w:rsid w:val="00EE13D6"/>
    <w:rsid w:val="00EE243E"/>
    <w:rsid w:val="00EE3CA0"/>
    <w:rsid w:val="00EE5003"/>
    <w:rsid w:val="00EE7D77"/>
    <w:rsid w:val="00EF0F0A"/>
    <w:rsid w:val="00EF2103"/>
    <w:rsid w:val="00EF3242"/>
    <w:rsid w:val="00EF342F"/>
    <w:rsid w:val="00EF34F4"/>
    <w:rsid w:val="00EF388D"/>
    <w:rsid w:val="00EF3A76"/>
    <w:rsid w:val="00EF4DA8"/>
    <w:rsid w:val="00EF71C6"/>
    <w:rsid w:val="00F006A8"/>
    <w:rsid w:val="00F006EB"/>
    <w:rsid w:val="00F01ECC"/>
    <w:rsid w:val="00F02852"/>
    <w:rsid w:val="00F03DCC"/>
    <w:rsid w:val="00F04A72"/>
    <w:rsid w:val="00F06A22"/>
    <w:rsid w:val="00F108C5"/>
    <w:rsid w:val="00F10A4F"/>
    <w:rsid w:val="00F11788"/>
    <w:rsid w:val="00F1245D"/>
    <w:rsid w:val="00F1258D"/>
    <w:rsid w:val="00F1263B"/>
    <w:rsid w:val="00F12763"/>
    <w:rsid w:val="00F12B97"/>
    <w:rsid w:val="00F14057"/>
    <w:rsid w:val="00F15E00"/>
    <w:rsid w:val="00F15FE0"/>
    <w:rsid w:val="00F1609B"/>
    <w:rsid w:val="00F16334"/>
    <w:rsid w:val="00F163E3"/>
    <w:rsid w:val="00F1657F"/>
    <w:rsid w:val="00F16993"/>
    <w:rsid w:val="00F17E13"/>
    <w:rsid w:val="00F218C1"/>
    <w:rsid w:val="00F21F65"/>
    <w:rsid w:val="00F2253E"/>
    <w:rsid w:val="00F22759"/>
    <w:rsid w:val="00F2350B"/>
    <w:rsid w:val="00F23868"/>
    <w:rsid w:val="00F2394A"/>
    <w:rsid w:val="00F2407A"/>
    <w:rsid w:val="00F240AC"/>
    <w:rsid w:val="00F24325"/>
    <w:rsid w:val="00F24EE6"/>
    <w:rsid w:val="00F267C3"/>
    <w:rsid w:val="00F300CD"/>
    <w:rsid w:val="00F30EC8"/>
    <w:rsid w:val="00F31418"/>
    <w:rsid w:val="00F31C9A"/>
    <w:rsid w:val="00F31D0C"/>
    <w:rsid w:val="00F32031"/>
    <w:rsid w:val="00F32BE7"/>
    <w:rsid w:val="00F3372A"/>
    <w:rsid w:val="00F3570E"/>
    <w:rsid w:val="00F36426"/>
    <w:rsid w:val="00F36A0A"/>
    <w:rsid w:val="00F37350"/>
    <w:rsid w:val="00F403E4"/>
    <w:rsid w:val="00F41085"/>
    <w:rsid w:val="00F411D5"/>
    <w:rsid w:val="00F4134C"/>
    <w:rsid w:val="00F4150D"/>
    <w:rsid w:val="00F43172"/>
    <w:rsid w:val="00F43A7C"/>
    <w:rsid w:val="00F44488"/>
    <w:rsid w:val="00F4535A"/>
    <w:rsid w:val="00F4725C"/>
    <w:rsid w:val="00F521CD"/>
    <w:rsid w:val="00F541D9"/>
    <w:rsid w:val="00F55B52"/>
    <w:rsid w:val="00F55FFD"/>
    <w:rsid w:val="00F561E8"/>
    <w:rsid w:val="00F56D24"/>
    <w:rsid w:val="00F56D85"/>
    <w:rsid w:val="00F60129"/>
    <w:rsid w:val="00F604D3"/>
    <w:rsid w:val="00F60A38"/>
    <w:rsid w:val="00F60C0C"/>
    <w:rsid w:val="00F61194"/>
    <w:rsid w:val="00F61DC4"/>
    <w:rsid w:val="00F62F60"/>
    <w:rsid w:val="00F636BC"/>
    <w:rsid w:val="00F63960"/>
    <w:rsid w:val="00F65978"/>
    <w:rsid w:val="00F67F4D"/>
    <w:rsid w:val="00F705CF"/>
    <w:rsid w:val="00F70DC9"/>
    <w:rsid w:val="00F71E8A"/>
    <w:rsid w:val="00F72204"/>
    <w:rsid w:val="00F72233"/>
    <w:rsid w:val="00F72441"/>
    <w:rsid w:val="00F72DDD"/>
    <w:rsid w:val="00F7341E"/>
    <w:rsid w:val="00F7406D"/>
    <w:rsid w:val="00F7589E"/>
    <w:rsid w:val="00F76D31"/>
    <w:rsid w:val="00F77B52"/>
    <w:rsid w:val="00F81FDA"/>
    <w:rsid w:val="00F82732"/>
    <w:rsid w:val="00F82F22"/>
    <w:rsid w:val="00F84A6B"/>
    <w:rsid w:val="00F85314"/>
    <w:rsid w:val="00F85472"/>
    <w:rsid w:val="00F85D2A"/>
    <w:rsid w:val="00F860B0"/>
    <w:rsid w:val="00F87496"/>
    <w:rsid w:val="00F87883"/>
    <w:rsid w:val="00F92751"/>
    <w:rsid w:val="00F9422C"/>
    <w:rsid w:val="00F94512"/>
    <w:rsid w:val="00F956F2"/>
    <w:rsid w:val="00F95C00"/>
    <w:rsid w:val="00F95DE0"/>
    <w:rsid w:val="00F97B40"/>
    <w:rsid w:val="00FA0053"/>
    <w:rsid w:val="00FA2617"/>
    <w:rsid w:val="00FA2A89"/>
    <w:rsid w:val="00FA5294"/>
    <w:rsid w:val="00FA6D0F"/>
    <w:rsid w:val="00FA7FF6"/>
    <w:rsid w:val="00FB0D8D"/>
    <w:rsid w:val="00FB1BFD"/>
    <w:rsid w:val="00FB277E"/>
    <w:rsid w:val="00FB284E"/>
    <w:rsid w:val="00FB33BC"/>
    <w:rsid w:val="00FB3F89"/>
    <w:rsid w:val="00FB4F9A"/>
    <w:rsid w:val="00FB504C"/>
    <w:rsid w:val="00FB5AA3"/>
    <w:rsid w:val="00FB5FE6"/>
    <w:rsid w:val="00FB76D7"/>
    <w:rsid w:val="00FC020A"/>
    <w:rsid w:val="00FC1592"/>
    <w:rsid w:val="00FC1621"/>
    <w:rsid w:val="00FC2420"/>
    <w:rsid w:val="00FC2626"/>
    <w:rsid w:val="00FC3272"/>
    <w:rsid w:val="00FC3B5F"/>
    <w:rsid w:val="00FC3BC7"/>
    <w:rsid w:val="00FC46E1"/>
    <w:rsid w:val="00FC4864"/>
    <w:rsid w:val="00FC4BE9"/>
    <w:rsid w:val="00FC5146"/>
    <w:rsid w:val="00FC570D"/>
    <w:rsid w:val="00FC5C52"/>
    <w:rsid w:val="00FC6842"/>
    <w:rsid w:val="00FC6FD2"/>
    <w:rsid w:val="00FC76F9"/>
    <w:rsid w:val="00FC7BE2"/>
    <w:rsid w:val="00FD076C"/>
    <w:rsid w:val="00FD0EC6"/>
    <w:rsid w:val="00FD152E"/>
    <w:rsid w:val="00FD1611"/>
    <w:rsid w:val="00FD1E0E"/>
    <w:rsid w:val="00FD28AD"/>
    <w:rsid w:val="00FD31E1"/>
    <w:rsid w:val="00FD3FA6"/>
    <w:rsid w:val="00FD4D0C"/>
    <w:rsid w:val="00FD5D67"/>
    <w:rsid w:val="00FD7AE8"/>
    <w:rsid w:val="00FD7E95"/>
    <w:rsid w:val="00FE091B"/>
    <w:rsid w:val="00FE2403"/>
    <w:rsid w:val="00FE25B0"/>
    <w:rsid w:val="00FE3C1B"/>
    <w:rsid w:val="00FE414E"/>
    <w:rsid w:val="00FE4A7D"/>
    <w:rsid w:val="00FE51D7"/>
    <w:rsid w:val="00FE6104"/>
    <w:rsid w:val="00FE6914"/>
    <w:rsid w:val="00FE6AA9"/>
    <w:rsid w:val="00FE73CC"/>
    <w:rsid w:val="00FF02AE"/>
    <w:rsid w:val="00FF0D07"/>
    <w:rsid w:val="00FF103A"/>
    <w:rsid w:val="00FF125D"/>
    <w:rsid w:val="00FF2248"/>
    <w:rsid w:val="00FF326A"/>
    <w:rsid w:val="00FF3437"/>
    <w:rsid w:val="00FF3C15"/>
    <w:rsid w:val="00FF48FA"/>
    <w:rsid w:val="00FF5841"/>
    <w:rsid w:val="00FF6B5D"/>
    <w:rsid w:val="00FF791A"/>
    <w:rsid w:val="00FF7A97"/>
    <w:rsid w:val="00FF7F13"/>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7">
      <o:colormru v:ext="edit" colors="#fcfbd3"/>
    </o:shapedefaults>
    <o:shapelayout v:ext="edit">
      <o:idmap v:ext="edit" data="1"/>
    </o:shapelayout>
  </w:shapeDefaults>
  <w:decimalSymbol w:val=","/>
  <w:listSeparator w:val=","/>
  <w14:docId w14:val="41E4CBCA"/>
  <w15:docId w15:val="{A9D540E7-02D3-4C0C-837B-BF000B46E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0E1A"/>
    <w:pPr>
      <w:widowControl w:val="0"/>
      <w:adjustRightInd w:val="0"/>
      <w:spacing w:line="360" w:lineRule="atLeast"/>
      <w:jc w:val="both"/>
      <w:textAlignment w:val="baseline"/>
    </w:pPr>
    <w:rPr>
      <w:sz w:val="24"/>
      <w:szCs w:val="24"/>
      <w:lang w:val="es-PY" w:eastAsia="en-US"/>
    </w:rPr>
  </w:style>
  <w:style w:type="paragraph" w:styleId="Ttulo1">
    <w:name w:val="heading 1"/>
    <w:aliases w:val="Document Header1"/>
    <w:basedOn w:val="Normal"/>
    <w:next w:val="Normal"/>
    <w:link w:val="Ttulo1Car"/>
    <w:qFormat/>
    <w:rsid w:val="00E85FDB"/>
    <w:pPr>
      <w:keepNext/>
      <w:jc w:val="center"/>
      <w:outlineLvl w:val="0"/>
    </w:pPr>
    <w:rPr>
      <w:sz w:val="40"/>
      <w:lang w:val="en-US"/>
    </w:rPr>
  </w:style>
  <w:style w:type="paragraph" w:styleId="Ttulo2">
    <w:name w:val="heading 2"/>
    <w:aliases w:val="Title Header2"/>
    <w:basedOn w:val="Normal"/>
    <w:next w:val="Normal"/>
    <w:link w:val="Ttulo2Car"/>
    <w:qFormat/>
    <w:rsid w:val="00E85FDB"/>
    <w:pPr>
      <w:keepNext/>
      <w:jc w:val="center"/>
      <w:outlineLvl w:val="1"/>
    </w:pPr>
    <w:rPr>
      <w:b/>
      <w:bCs/>
      <w:sz w:val="72"/>
    </w:rPr>
  </w:style>
  <w:style w:type="paragraph" w:styleId="Ttulo3">
    <w:name w:val="heading 3"/>
    <w:aliases w:val="Section Header3"/>
    <w:basedOn w:val="Normal"/>
    <w:next w:val="Normal"/>
    <w:link w:val="Ttulo3Car"/>
    <w:uiPriority w:val="99"/>
    <w:qFormat/>
    <w:rsid w:val="00E85FDB"/>
    <w:pPr>
      <w:keepNext/>
      <w:ind w:left="1440" w:right="-720" w:hanging="1440"/>
      <w:jc w:val="center"/>
      <w:outlineLvl w:val="2"/>
    </w:pPr>
    <w:rPr>
      <w:rFonts w:ascii="Times New Roman Bold" w:hAnsi="Times New Roman Bold"/>
      <w:b/>
      <w:bCs/>
      <w:sz w:val="28"/>
    </w:rPr>
  </w:style>
  <w:style w:type="paragraph" w:styleId="Ttulo4">
    <w:name w:val="heading 4"/>
    <w:aliases w:val="Sub-Clause Sub-paragraph"/>
    <w:basedOn w:val="Normal"/>
    <w:next w:val="Normal"/>
    <w:link w:val="Ttulo4Car"/>
    <w:uiPriority w:val="99"/>
    <w:qFormat/>
    <w:rsid w:val="00E85FDB"/>
    <w:pPr>
      <w:keepNext/>
      <w:jc w:val="center"/>
      <w:outlineLvl w:val="3"/>
    </w:pPr>
    <w:rPr>
      <w:b/>
      <w:bCs/>
      <w:sz w:val="40"/>
    </w:rPr>
  </w:style>
  <w:style w:type="paragraph" w:styleId="Ttulo5">
    <w:name w:val="heading 5"/>
    <w:basedOn w:val="Normal"/>
    <w:next w:val="Normal"/>
    <w:link w:val="Ttulo5Car"/>
    <w:uiPriority w:val="99"/>
    <w:qFormat/>
    <w:rsid w:val="00E85FDB"/>
    <w:pPr>
      <w:keepNext/>
      <w:outlineLvl w:val="4"/>
    </w:pPr>
    <w:rPr>
      <w:b/>
      <w:bCs/>
      <w:sz w:val="28"/>
    </w:rPr>
  </w:style>
  <w:style w:type="paragraph" w:styleId="Ttulo6">
    <w:name w:val="heading 6"/>
    <w:basedOn w:val="Normal"/>
    <w:next w:val="Normal"/>
    <w:link w:val="Ttulo6Car"/>
    <w:uiPriority w:val="99"/>
    <w:qFormat/>
    <w:rsid w:val="00E85FDB"/>
    <w:pPr>
      <w:keepNext/>
      <w:ind w:left="1440" w:hanging="1440"/>
      <w:outlineLvl w:val="5"/>
    </w:pPr>
    <w:rPr>
      <w:b/>
      <w:bCs/>
    </w:rPr>
  </w:style>
  <w:style w:type="paragraph" w:styleId="Ttulo7">
    <w:name w:val="heading 7"/>
    <w:basedOn w:val="Normal"/>
    <w:next w:val="Normal"/>
    <w:link w:val="Ttulo7Car"/>
    <w:uiPriority w:val="99"/>
    <w:qFormat/>
    <w:rsid w:val="00E85FDB"/>
    <w:pPr>
      <w:keepNext/>
      <w:outlineLvl w:val="6"/>
    </w:pPr>
    <w:rPr>
      <w:b/>
      <w:bCs/>
    </w:rPr>
  </w:style>
  <w:style w:type="paragraph" w:styleId="Ttulo8">
    <w:name w:val="heading 8"/>
    <w:basedOn w:val="Normal"/>
    <w:next w:val="Normal"/>
    <w:link w:val="Ttulo8Car"/>
    <w:uiPriority w:val="99"/>
    <w:qFormat/>
    <w:rsid w:val="00E85FDB"/>
    <w:pPr>
      <w:keepNext/>
      <w:ind w:left="1440" w:hanging="1440"/>
      <w:outlineLvl w:val="7"/>
    </w:pPr>
    <w:rPr>
      <w:b/>
      <w:bCs/>
      <w:sz w:val="28"/>
    </w:rPr>
  </w:style>
  <w:style w:type="paragraph" w:styleId="Ttulo9">
    <w:name w:val="heading 9"/>
    <w:basedOn w:val="Normal"/>
    <w:next w:val="Normal"/>
    <w:link w:val="Ttulo9Car"/>
    <w:uiPriority w:val="99"/>
    <w:qFormat/>
    <w:rsid w:val="00E85FDB"/>
    <w:pPr>
      <w:keepNext/>
      <w:jc w:val="center"/>
      <w:outlineLvl w:val="8"/>
    </w:pPr>
    <w:rPr>
      <w:b/>
      <w:bCs/>
      <w:sz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ocument Header1 Car"/>
    <w:link w:val="Ttulo1"/>
    <w:uiPriority w:val="99"/>
    <w:locked/>
    <w:rsid w:val="002A2A18"/>
    <w:rPr>
      <w:rFonts w:ascii="Cambria" w:hAnsi="Cambria" w:cs="Times New Roman"/>
      <w:b/>
      <w:bCs/>
      <w:kern w:val="32"/>
      <w:sz w:val="32"/>
      <w:szCs w:val="32"/>
      <w:lang w:val="es-PY" w:eastAsia="en-US"/>
    </w:rPr>
  </w:style>
  <w:style w:type="character" w:customStyle="1" w:styleId="Ttulo2Car">
    <w:name w:val="Título 2 Car"/>
    <w:aliases w:val="Title Header2 Car"/>
    <w:link w:val="Ttulo2"/>
    <w:locked/>
    <w:rsid w:val="00417E09"/>
    <w:rPr>
      <w:rFonts w:cs="Times New Roman"/>
      <w:b/>
      <w:bCs/>
      <w:sz w:val="24"/>
      <w:szCs w:val="24"/>
      <w:lang w:val="es-PY" w:eastAsia="en-US"/>
    </w:rPr>
  </w:style>
  <w:style w:type="character" w:customStyle="1" w:styleId="Ttulo3Car">
    <w:name w:val="Título 3 Car"/>
    <w:aliases w:val="Section Header3 Car"/>
    <w:link w:val="Ttulo3"/>
    <w:uiPriority w:val="99"/>
    <w:locked/>
    <w:rsid w:val="00303E25"/>
    <w:rPr>
      <w:rFonts w:ascii="Times New Roman Bold" w:hAnsi="Times New Roman Bold" w:cs="Times New Roman"/>
      <w:b/>
      <w:sz w:val="24"/>
      <w:lang w:val="es-PY" w:eastAsia="en-US"/>
    </w:rPr>
  </w:style>
  <w:style w:type="character" w:customStyle="1" w:styleId="Ttulo4Car">
    <w:name w:val="Título 4 Car"/>
    <w:aliases w:val="Sub-Clause Sub-paragraph Car"/>
    <w:link w:val="Ttulo4"/>
    <w:uiPriority w:val="99"/>
    <w:locked/>
    <w:rsid w:val="00303E25"/>
    <w:rPr>
      <w:rFonts w:cs="Times New Roman"/>
      <w:b/>
      <w:sz w:val="24"/>
      <w:lang w:val="es-PY" w:eastAsia="en-US"/>
    </w:rPr>
  </w:style>
  <w:style w:type="character" w:customStyle="1" w:styleId="Ttulo5Car">
    <w:name w:val="Título 5 Car"/>
    <w:link w:val="Ttulo5"/>
    <w:uiPriority w:val="99"/>
    <w:semiHidden/>
    <w:locked/>
    <w:rsid w:val="002A2A18"/>
    <w:rPr>
      <w:rFonts w:ascii="Calibri" w:hAnsi="Calibri" w:cs="Times New Roman"/>
      <w:b/>
      <w:bCs/>
      <w:i/>
      <w:iCs/>
      <w:sz w:val="26"/>
      <w:szCs w:val="26"/>
      <w:lang w:val="es-PY" w:eastAsia="en-US"/>
    </w:rPr>
  </w:style>
  <w:style w:type="character" w:customStyle="1" w:styleId="Ttulo6Car">
    <w:name w:val="Título 6 Car"/>
    <w:link w:val="Ttulo6"/>
    <w:uiPriority w:val="99"/>
    <w:semiHidden/>
    <w:locked/>
    <w:rsid w:val="002A2A18"/>
    <w:rPr>
      <w:rFonts w:ascii="Calibri" w:hAnsi="Calibri" w:cs="Times New Roman"/>
      <w:b/>
      <w:bCs/>
      <w:lang w:val="es-PY" w:eastAsia="en-US"/>
    </w:rPr>
  </w:style>
  <w:style w:type="character" w:customStyle="1" w:styleId="Ttulo7Car">
    <w:name w:val="Título 7 Car"/>
    <w:link w:val="Ttulo7"/>
    <w:uiPriority w:val="99"/>
    <w:semiHidden/>
    <w:locked/>
    <w:rsid w:val="002A2A18"/>
    <w:rPr>
      <w:rFonts w:ascii="Calibri" w:hAnsi="Calibri" w:cs="Times New Roman"/>
      <w:sz w:val="24"/>
      <w:szCs w:val="24"/>
      <w:lang w:val="es-PY" w:eastAsia="en-US"/>
    </w:rPr>
  </w:style>
  <w:style w:type="character" w:customStyle="1" w:styleId="Ttulo8Car">
    <w:name w:val="Título 8 Car"/>
    <w:link w:val="Ttulo8"/>
    <w:uiPriority w:val="99"/>
    <w:semiHidden/>
    <w:locked/>
    <w:rsid w:val="002A2A18"/>
    <w:rPr>
      <w:rFonts w:ascii="Calibri" w:hAnsi="Calibri" w:cs="Times New Roman"/>
      <w:i/>
      <w:iCs/>
      <w:sz w:val="24"/>
      <w:szCs w:val="24"/>
      <w:lang w:val="es-PY" w:eastAsia="en-US"/>
    </w:rPr>
  </w:style>
  <w:style w:type="character" w:customStyle="1" w:styleId="Ttulo9Car">
    <w:name w:val="Título 9 Car"/>
    <w:link w:val="Ttulo9"/>
    <w:uiPriority w:val="99"/>
    <w:semiHidden/>
    <w:locked/>
    <w:rsid w:val="002A2A18"/>
    <w:rPr>
      <w:rFonts w:ascii="Cambria" w:hAnsi="Cambria" w:cs="Times New Roman"/>
      <w:lang w:val="es-PY" w:eastAsia="en-US"/>
    </w:rPr>
  </w:style>
  <w:style w:type="paragraph" w:customStyle="1" w:styleId="Outline">
    <w:name w:val="Outline"/>
    <w:basedOn w:val="Normal"/>
    <w:uiPriority w:val="99"/>
    <w:rsid w:val="00E85FDB"/>
    <w:pPr>
      <w:spacing w:before="240"/>
    </w:pPr>
    <w:rPr>
      <w:kern w:val="28"/>
      <w:szCs w:val="20"/>
      <w:lang w:val="en-US"/>
    </w:rPr>
  </w:style>
  <w:style w:type="character" w:styleId="Hipervnculo">
    <w:name w:val="Hyperlink"/>
    <w:uiPriority w:val="99"/>
    <w:rsid w:val="00E85FDB"/>
    <w:rPr>
      <w:rFonts w:cs="Times New Roman"/>
      <w:color w:val="0000FF"/>
      <w:u w:val="single"/>
    </w:rPr>
  </w:style>
  <w:style w:type="paragraph" w:styleId="Sangradetextonormal">
    <w:name w:val="Body Text Indent"/>
    <w:basedOn w:val="Normal"/>
    <w:link w:val="SangradetextonormalCar"/>
    <w:uiPriority w:val="99"/>
    <w:rsid w:val="00E85FDB"/>
    <w:pPr>
      <w:ind w:left="1440" w:hanging="1440"/>
    </w:pPr>
  </w:style>
  <w:style w:type="character" w:customStyle="1" w:styleId="SangradetextonormalCar">
    <w:name w:val="Sangría de texto normal Car"/>
    <w:link w:val="Sangradetextonormal"/>
    <w:uiPriority w:val="99"/>
    <w:locked/>
    <w:rsid w:val="00303E25"/>
    <w:rPr>
      <w:rFonts w:cs="Times New Roman"/>
      <w:sz w:val="24"/>
      <w:lang w:val="es-PY" w:eastAsia="en-US"/>
    </w:rPr>
  </w:style>
  <w:style w:type="paragraph" w:customStyle="1" w:styleId="Heading1-Clausename">
    <w:name w:val="Heading 1- Clause name"/>
    <w:basedOn w:val="Normal"/>
    <w:uiPriority w:val="99"/>
    <w:rsid w:val="00E85FDB"/>
    <w:pPr>
      <w:numPr>
        <w:numId w:val="3"/>
      </w:numPr>
      <w:tabs>
        <w:tab w:val="num" w:pos="360"/>
      </w:tabs>
      <w:spacing w:after="200"/>
      <w:ind w:left="360"/>
    </w:pPr>
    <w:rPr>
      <w:b/>
      <w:szCs w:val="20"/>
      <w:lang w:val="en-US"/>
    </w:rPr>
  </w:style>
  <w:style w:type="paragraph" w:styleId="Subttulo">
    <w:name w:val="Subtitle"/>
    <w:basedOn w:val="Normal"/>
    <w:link w:val="SubttuloCar"/>
    <w:uiPriority w:val="99"/>
    <w:qFormat/>
    <w:rsid w:val="00E85FDB"/>
    <w:pPr>
      <w:jc w:val="center"/>
    </w:pPr>
    <w:rPr>
      <w:rFonts w:ascii="Times New Roman Bold" w:hAnsi="Times New Roman Bold"/>
      <w:b/>
      <w:sz w:val="40"/>
      <w:szCs w:val="20"/>
      <w:lang w:val="en-US"/>
    </w:rPr>
  </w:style>
  <w:style w:type="character" w:customStyle="1" w:styleId="SubttuloCar">
    <w:name w:val="Subtítulo Car"/>
    <w:link w:val="Subttulo"/>
    <w:uiPriority w:val="99"/>
    <w:locked/>
    <w:rsid w:val="004A5490"/>
    <w:rPr>
      <w:rFonts w:ascii="Times New Roman Bold" w:hAnsi="Times New Roman Bold" w:cs="Times New Roman"/>
      <w:b/>
      <w:sz w:val="40"/>
      <w:lang w:val="en-US" w:eastAsia="en-US"/>
    </w:rPr>
  </w:style>
  <w:style w:type="paragraph" w:styleId="Textoindependiente2">
    <w:name w:val="Body Text 2"/>
    <w:basedOn w:val="Normal"/>
    <w:link w:val="Textoindependiente2Car"/>
    <w:uiPriority w:val="99"/>
    <w:rsid w:val="00E85FDB"/>
    <w:pPr>
      <w:numPr>
        <w:numId w:val="1"/>
      </w:numPr>
      <w:spacing w:before="120" w:after="120"/>
      <w:jc w:val="center"/>
    </w:pPr>
    <w:rPr>
      <w:b/>
      <w:sz w:val="28"/>
      <w:szCs w:val="20"/>
      <w:lang w:val="en-US"/>
    </w:rPr>
  </w:style>
  <w:style w:type="character" w:customStyle="1" w:styleId="Textoindependiente2Car">
    <w:name w:val="Texto independiente 2 Car"/>
    <w:link w:val="Textoindependiente2"/>
    <w:uiPriority w:val="99"/>
    <w:locked/>
    <w:rsid w:val="002A2A18"/>
    <w:rPr>
      <w:b/>
      <w:sz w:val="28"/>
      <w:lang w:val="en-US" w:eastAsia="en-US"/>
    </w:rPr>
  </w:style>
  <w:style w:type="paragraph" w:styleId="Sangra2detindependiente">
    <w:name w:val="Body Text Indent 2"/>
    <w:basedOn w:val="Normal"/>
    <w:link w:val="Sangra2detindependienteCar"/>
    <w:uiPriority w:val="99"/>
    <w:rsid w:val="00E85FDB"/>
    <w:pPr>
      <w:tabs>
        <w:tab w:val="left" w:pos="522"/>
      </w:tabs>
      <w:ind w:left="1062" w:hanging="1062"/>
    </w:pPr>
  </w:style>
  <w:style w:type="character" w:customStyle="1" w:styleId="Sangra2detindependienteCar">
    <w:name w:val="Sangría 2 de t. independiente Car"/>
    <w:link w:val="Sangra2detindependiente"/>
    <w:uiPriority w:val="99"/>
    <w:semiHidden/>
    <w:locked/>
    <w:rsid w:val="002A2A18"/>
    <w:rPr>
      <w:rFonts w:cs="Times New Roman"/>
      <w:sz w:val="24"/>
      <w:szCs w:val="24"/>
      <w:lang w:val="es-PY" w:eastAsia="en-US"/>
    </w:rPr>
  </w:style>
  <w:style w:type="paragraph" w:customStyle="1" w:styleId="Normali">
    <w:name w:val="Normal(i)"/>
    <w:basedOn w:val="Normal"/>
    <w:uiPriority w:val="99"/>
    <w:rsid w:val="00E85FDB"/>
    <w:pPr>
      <w:keepLines/>
      <w:tabs>
        <w:tab w:val="left" w:pos="1843"/>
      </w:tabs>
      <w:spacing w:after="120"/>
    </w:pPr>
    <w:rPr>
      <w:szCs w:val="20"/>
      <w:lang w:val="en-GB" w:eastAsia="en-GB"/>
    </w:rPr>
  </w:style>
  <w:style w:type="paragraph" w:styleId="Sangra3detindependiente">
    <w:name w:val="Body Text Indent 3"/>
    <w:basedOn w:val="Normal"/>
    <w:link w:val="Sangra3detindependienteCar"/>
    <w:uiPriority w:val="99"/>
    <w:rsid w:val="00E85FDB"/>
    <w:pPr>
      <w:tabs>
        <w:tab w:val="left" w:pos="-720"/>
      </w:tabs>
      <w:suppressAutoHyphens/>
      <w:ind w:left="792" w:hanging="540"/>
    </w:pPr>
  </w:style>
  <w:style w:type="character" w:customStyle="1" w:styleId="Sangra3detindependienteCar">
    <w:name w:val="Sangría 3 de t. independiente Car"/>
    <w:link w:val="Sangra3detindependiente"/>
    <w:uiPriority w:val="99"/>
    <w:semiHidden/>
    <w:locked/>
    <w:rsid w:val="002A2A18"/>
    <w:rPr>
      <w:rFonts w:cs="Times New Roman"/>
      <w:sz w:val="16"/>
      <w:szCs w:val="16"/>
      <w:lang w:val="es-PY" w:eastAsia="en-US"/>
    </w:rPr>
  </w:style>
  <w:style w:type="paragraph" w:customStyle="1" w:styleId="Sub-ClauseText">
    <w:name w:val="Sub-Clause Text"/>
    <w:basedOn w:val="Normal"/>
    <w:uiPriority w:val="99"/>
    <w:rsid w:val="00E85FDB"/>
    <w:pPr>
      <w:spacing w:before="120" w:after="120"/>
    </w:pPr>
    <w:rPr>
      <w:spacing w:val="-4"/>
      <w:szCs w:val="20"/>
      <w:lang w:val="en-US"/>
    </w:rPr>
  </w:style>
  <w:style w:type="paragraph" w:customStyle="1" w:styleId="titulo">
    <w:name w:val="titulo"/>
    <w:basedOn w:val="Ttulo5"/>
    <w:uiPriority w:val="99"/>
    <w:rsid w:val="00E85FDB"/>
    <w:pPr>
      <w:keepNext w:val="0"/>
      <w:spacing w:after="240"/>
      <w:jc w:val="center"/>
    </w:pPr>
    <w:rPr>
      <w:rFonts w:ascii="Times New Roman Bold" w:hAnsi="Times New Roman Bold"/>
      <w:bCs w:val="0"/>
      <w:sz w:val="24"/>
      <w:szCs w:val="20"/>
      <w:lang w:val="en-US"/>
    </w:rPr>
  </w:style>
  <w:style w:type="paragraph" w:styleId="Textodebloque">
    <w:name w:val="Block Text"/>
    <w:basedOn w:val="Normal"/>
    <w:rsid w:val="00E85FDB"/>
    <w:pPr>
      <w:tabs>
        <w:tab w:val="left" w:pos="612"/>
      </w:tabs>
      <w:suppressAutoHyphens/>
      <w:ind w:left="1152" w:right="-72" w:hanging="540"/>
    </w:pPr>
    <w:rPr>
      <w:lang w:val="es-MX"/>
    </w:rPr>
  </w:style>
  <w:style w:type="paragraph" w:styleId="Textoindependiente3">
    <w:name w:val="Body Text 3"/>
    <w:basedOn w:val="Normal"/>
    <w:link w:val="Textoindependiente3Car"/>
    <w:uiPriority w:val="99"/>
    <w:rsid w:val="00E85FDB"/>
    <w:pPr>
      <w:tabs>
        <w:tab w:val="left" w:pos="1080"/>
      </w:tabs>
      <w:suppressAutoHyphens/>
      <w:ind w:right="-72"/>
    </w:pPr>
    <w:rPr>
      <w:i/>
      <w:iCs/>
    </w:rPr>
  </w:style>
  <w:style w:type="character" w:customStyle="1" w:styleId="Textoindependiente3Car">
    <w:name w:val="Texto independiente 3 Car"/>
    <w:link w:val="Textoindependiente3"/>
    <w:uiPriority w:val="99"/>
    <w:locked/>
    <w:rsid w:val="00417E09"/>
    <w:rPr>
      <w:rFonts w:cs="Times New Roman"/>
      <w:i/>
      <w:iCs/>
      <w:sz w:val="24"/>
      <w:szCs w:val="24"/>
      <w:lang w:val="es-PY" w:eastAsia="en-US"/>
    </w:rPr>
  </w:style>
  <w:style w:type="paragraph" w:styleId="Textoindependiente">
    <w:name w:val="Body Text"/>
    <w:basedOn w:val="Normal"/>
    <w:link w:val="TextoindependienteCar"/>
    <w:uiPriority w:val="99"/>
    <w:rsid w:val="00E85FDB"/>
    <w:pPr>
      <w:suppressAutoHyphens/>
      <w:ind w:right="-72"/>
    </w:pPr>
    <w:rPr>
      <w:i/>
      <w:iCs/>
    </w:rPr>
  </w:style>
  <w:style w:type="character" w:customStyle="1" w:styleId="TextoindependienteCar">
    <w:name w:val="Texto independiente Car"/>
    <w:link w:val="Textoindependiente"/>
    <w:uiPriority w:val="99"/>
    <w:locked/>
    <w:rsid w:val="00F85472"/>
    <w:rPr>
      <w:rFonts w:cs="Times New Roman"/>
      <w:i/>
      <w:sz w:val="24"/>
      <w:lang w:val="es-PY" w:eastAsia="en-US"/>
    </w:rPr>
  </w:style>
  <w:style w:type="paragraph" w:customStyle="1" w:styleId="SectionVIHeader">
    <w:name w:val="Section VI. Header"/>
    <w:basedOn w:val="Normal"/>
    <w:uiPriority w:val="99"/>
    <w:rsid w:val="00E85FDB"/>
    <w:pPr>
      <w:spacing w:before="120" w:after="240"/>
      <w:jc w:val="center"/>
    </w:pPr>
    <w:rPr>
      <w:b/>
      <w:sz w:val="36"/>
      <w:szCs w:val="20"/>
      <w:lang w:val="en-US"/>
    </w:rPr>
  </w:style>
  <w:style w:type="paragraph" w:styleId="Textocomentario">
    <w:name w:val="annotation text"/>
    <w:basedOn w:val="Normal"/>
    <w:link w:val="TextocomentarioCar"/>
    <w:uiPriority w:val="99"/>
    <w:semiHidden/>
    <w:rsid w:val="00E85FDB"/>
    <w:rPr>
      <w:sz w:val="20"/>
      <w:szCs w:val="20"/>
      <w:lang w:val="en-US"/>
    </w:rPr>
  </w:style>
  <w:style w:type="character" w:customStyle="1" w:styleId="TextocomentarioCar">
    <w:name w:val="Texto comentario Car"/>
    <w:link w:val="Textocomentario"/>
    <w:uiPriority w:val="99"/>
    <w:semiHidden/>
    <w:locked/>
    <w:rsid w:val="00417E09"/>
    <w:rPr>
      <w:rFonts w:cs="Times New Roman"/>
      <w:lang w:val="en-US" w:eastAsia="en-US"/>
    </w:rPr>
  </w:style>
  <w:style w:type="paragraph" w:styleId="TDC6">
    <w:name w:val="toc 6"/>
    <w:basedOn w:val="Normal"/>
    <w:next w:val="Normal"/>
    <w:autoRedefine/>
    <w:uiPriority w:val="99"/>
    <w:semiHidden/>
    <w:rsid w:val="00E85FDB"/>
    <w:pPr>
      <w:numPr>
        <w:ilvl w:val="12"/>
      </w:numPr>
      <w:tabs>
        <w:tab w:val="left" w:pos="8280"/>
      </w:tabs>
      <w:suppressAutoHyphens/>
    </w:pPr>
    <w:rPr>
      <w:szCs w:val="20"/>
      <w:lang w:val="es-MX"/>
    </w:rPr>
  </w:style>
  <w:style w:type="character" w:styleId="Refdenotaalpie">
    <w:name w:val="footnote reference"/>
    <w:uiPriority w:val="99"/>
    <w:semiHidden/>
    <w:rsid w:val="00E85FDB"/>
    <w:rPr>
      <w:rFonts w:cs="Times New Roman"/>
      <w:vertAlign w:val="superscript"/>
    </w:rPr>
  </w:style>
  <w:style w:type="paragraph" w:customStyle="1" w:styleId="sec7-clauses">
    <w:name w:val="sec7-clauses"/>
    <w:basedOn w:val="Heading1-Clausename"/>
    <w:uiPriority w:val="99"/>
    <w:rsid w:val="00E85FDB"/>
    <w:pPr>
      <w:tabs>
        <w:tab w:val="clear" w:pos="360"/>
      </w:tabs>
    </w:pPr>
    <w:rPr>
      <w:rFonts w:ascii="Times New Roman Bold" w:hAnsi="Times New Roman Bold"/>
    </w:rPr>
  </w:style>
  <w:style w:type="paragraph" w:customStyle="1" w:styleId="2AutoList1">
    <w:name w:val="2AutoList1"/>
    <w:basedOn w:val="Normal"/>
    <w:uiPriority w:val="99"/>
    <w:rsid w:val="00E85FDB"/>
    <w:rPr>
      <w:szCs w:val="20"/>
    </w:rPr>
  </w:style>
  <w:style w:type="paragraph" w:customStyle="1" w:styleId="Title1">
    <w:name w:val="Title1"/>
    <w:basedOn w:val="Normal"/>
    <w:uiPriority w:val="99"/>
    <w:rsid w:val="00E85FDB"/>
    <w:pPr>
      <w:suppressAutoHyphens/>
    </w:pPr>
    <w:rPr>
      <w:rFonts w:ascii="Times New Roman Bold" w:hAnsi="Times New Roman Bold"/>
      <w:b/>
      <w:sz w:val="36"/>
      <w:szCs w:val="20"/>
    </w:rPr>
  </w:style>
  <w:style w:type="paragraph" w:customStyle="1" w:styleId="BankNormal">
    <w:name w:val="BankNormal"/>
    <w:basedOn w:val="Normal"/>
    <w:uiPriority w:val="99"/>
    <w:rsid w:val="00E85FDB"/>
    <w:pPr>
      <w:spacing w:after="240"/>
    </w:pPr>
    <w:rPr>
      <w:szCs w:val="20"/>
      <w:lang w:val="en-US"/>
    </w:rPr>
  </w:style>
  <w:style w:type="paragraph" w:styleId="Textonotapie">
    <w:name w:val="footnote text"/>
    <w:basedOn w:val="Normal"/>
    <w:link w:val="TextonotapieCar"/>
    <w:uiPriority w:val="99"/>
    <w:semiHidden/>
    <w:rsid w:val="00E85FDB"/>
    <w:pPr>
      <w:overflowPunct w:val="0"/>
      <w:autoSpaceDE w:val="0"/>
      <w:autoSpaceDN w:val="0"/>
    </w:pPr>
    <w:rPr>
      <w:sz w:val="20"/>
      <w:szCs w:val="20"/>
    </w:rPr>
  </w:style>
  <w:style w:type="character" w:customStyle="1" w:styleId="TextonotapieCar">
    <w:name w:val="Texto nota pie Car"/>
    <w:link w:val="Textonotapie"/>
    <w:uiPriority w:val="99"/>
    <w:semiHidden/>
    <w:locked/>
    <w:rsid w:val="00417E09"/>
    <w:rPr>
      <w:rFonts w:cs="Times New Roman"/>
      <w:lang w:val="es-PY" w:eastAsia="en-US"/>
    </w:rPr>
  </w:style>
  <w:style w:type="character" w:styleId="Nmerodepgina">
    <w:name w:val="page number"/>
    <w:uiPriority w:val="99"/>
    <w:rsid w:val="00E85FDB"/>
    <w:rPr>
      <w:rFonts w:cs="Times New Roman"/>
    </w:rPr>
  </w:style>
  <w:style w:type="paragraph" w:styleId="Piedepgina">
    <w:name w:val="footer"/>
    <w:basedOn w:val="Normal"/>
    <w:link w:val="PiedepginaCar"/>
    <w:uiPriority w:val="99"/>
    <w:rsid w:val="00E85FDB"/>
    <w:pPr>
      <w:tabs>
        <w:tab w:val="center" w:pos="4320"/>
        <w:tab w:val="right" w:pos="8640"/>
      </w:tabs>
    </w:pPr>
  </w:style>
  <w:style w:type="character" w:customStyle="1" w:styleId="PiedepginaCar">
    <w:name w:val="Pie de página Car"/>
    <w:link w:val="Piedepgina"/>
    <w:uiPriority w:val="99"/>
    <w:locked/>
    <w:rsid w:val="00303E25"/>
    <w:rPr>
      <w:rFonts w:cs="Times New Roman"/>
      <w:sz w:val="24"/>
      <w:lang w:val="es-PY" w:eastAsia="en-US"/>
    </w:rPr>
  </w:style>
  <w:style w:type="paragraph" w:styleId="Encabezado">
    <w:name w:val="header"/>
    <w:basedOn w:val="Normal"/>
    <w:link w:val="EncabezadoCar"/>
    <w:uiPriority w:val="99"/>
    <w:rsid w:val="00E85FDB"/>
    <w:pPr>
      <w:pBdr>
        <w:bottom w:val="single" w:sz="4" w:space="1" w:color="auto"/>
      </w:pBdr>
      <w:tabs>
        <w:tab w:val="right" w:pos="9000"/>
      </w:tabs>
      <w:overflowPunct w:val="0"/>
      <w:autoSpaceDE w:val="0"/>
      <w:autoSpaceDN w:val="0"/>
    </w:pPr>
    <w:rPr>
      <w:sz w:val="20"/>
      <w:szCs w:val="20"/>
    </w:rPr>
  </w:style>
  <w:style w:type="character" w:customStyle="1" w:styleId="EncabezadoCar">
    <w:name w:val="Encabezado Car"/>
    <w:link w:val="Encabezado"/>
    <w:uiPriority w:val="99"/>
    <w:locked/>
    <w:rsid w:val="00303E25"/>
    <w:rPr>
      <w:rFonts w:cs="Times New Roman"/>
      <w:lang w:val="es-PY" w:eastAsia="en-US"/>
    </w:rPr>
  </w:style>
  <w:style w:type="paragraph" w:styleId="TDC1">
    <w:name w:val="toc 1"/>
    <w:basedOn w:val="Normal"/>
    <w:next w:val="Normal"/>
    <w:uiPriority w:val="99"/>
    <w:semiHidden/>
    <w:rsid w:val="00E85FDB"/>
    <w:pPr>
      <w:spacing w:before="120"/>
    </w:pPr>
    <w:rPr>
      <w:rFonts w:ascii="Times New Roman Bold" w:hAnsi="Times New Roman Bold"/>
      <w:b/>
    </w:rPr>
  </w:style>
  <w:style w:type="paragraph" w:styleId="TDC2">
    <w:name w:val="toc 2"/>
    <w:basedOn w:val="Normal"/>
    <w:next w:val="Normal"/>
    <w:uiPriority w:val="99"/>
    <w:semiHidden/>
    <w:rsid w:val="00E85FDB"/>
    <w:pPr>
      <w:ind w:left="576" w:hanging="576"/>
    </w:pPr>
  </w:style>
  <w:style w:type="paragraph" w:styleId="TDC3">
    <w:name w:val="toc 3"/>
    <w:basedOn w:val="Normal"/>
    <w:next w:val="Normal"/>
    <w:autoRedefine/>
    <w:uiPriority w:val="99"/>
    <w:semiHidden/>
    <w:rsid w:val="00E85FDB"/>
    <w:pPr>
      <w:ind w:left="480"/>
    </w:pPr>
  </w:style>
  <w:style w:type="paragraph" w:styleId="TDC4">
    <w:name w:val="toc 4"/>
    <w:basedOn w:val="Normal"/>
    <w:next w:val="Normal"/>
    <w:autoRedefine/>
    <w:uiPriority w:val="99"/>
    <w:semiHidden/>
    <w:rsid w:val="00E85FDB"/>
    <w:pPr>
      <w:ind w:left="720"/>
    </w:pPr>
  </w:style>
  <w:style w:type="paragraph" w:styleId="TDC5">
    <w:name w:val="toc 5"/>
    <w:basedOn w:val="Normal"/>
    <w:next w:val="Normal"/>
    <w:autoRedefine/>
    <w:uiPriority w:val="99"/>
    <w:semiHidden/>
    <w:rsid w:val="00E85FDB"/>
    <w:pPr>
      <w:ind w:left="960"/>
    </w:pPr>
  </w:style>
  <w:style w:type="paragraph" w:styleId="TDC7">
    <w:name w:val="toc 7"/>
    <w:basedOn w:val="Normal"/>
    <w:next w:val="Normal"/>
    <w:autoRedefine/>
    <w:uiPriority w:val="99"/>
    <w:semiHidden/>
    <w:rsid w:val="00E85FDB"/>
    <w:pPr>
      <w:ind w:left="1440"/>
    </w:pPr>
  </w:style>
  <w:style w:type="paragraph" w:styleId="TDC8">
    <w:name w:val="toc 8"/>
    <w:basedOn w:val="Normal"/>
    <w:next w:val="Normal"/>
    <w:autoRedefine/>
    <w:uiPriority w:val="99"/>
    <w:semiHidden/>
    <w:rsid w:val="00E85FDB"/>
    <w:pPr>
      <w:ind w:left="1680"/>
    </w:pPr>
  </w:style>
  <w:style w:type="paragraph" w:styleId="TDC9">
    <w:name w:val="toc 9"/>
    <w:basedOn w:val="Normal"/>
    <w:next w:val="Normal"/>
    <w:autoRedefine/>
    <w:uiPriority w:val="99"/>
    <w:semiHidden/>
    <w:rsid w:val="00E85FDB"/>
    <w:pPr>
      <w:ind w:left="1920"/>
    </w:pPr>
  </w:style>
  <w:style w:type="paragraph" w:customStyle="1" w:styleId="SectionIVHeader">
    <w:name w:val="Section IV. Header"/>
    <w:basedOn w:val="SectionVIHeader"/>
    <w:rsid w:val="00E85FDB"/>
  </w:style>
  <w:style w:type="paragraph" w:customStyle="1" w:styleId="SectionIXHeader">
    <w:name w:val="Section IX. Header"/>
    <w:basedOn w:val="SectionVIHeader"/>
    <w:uiPriority w:val="99"/>
    <w:rsid w:val="00E85FDB"/>
    <w:pPr>
      <w:numPr>
        <w:ilvl w:val="12"/>
      </w:numPr>
      <w:spacing w:before="0" w:after="0"/>
    </w:pPr>
    <w:rPr>
      <w:rFonts w:ascii="Times New Roman Bold" w:hAnsi="Times New Roman Bold"/>
      <w:lang w:val="es-ES_tradnl"/>
    </w:rPr>
  </w:style>
  <w:style w:type="paragraph" w:customStyle="1" w:styleId="aparagraphs">
    <w:name w:val="(a) paragraphs"/>
    <w:next w:val="Normal"/>
    <w:uiPriority w:val="99"/>
    <w:rsid w:val="00E85FDB"/>
    <w:pPr>
      <w:widowControl w:val="0"/>
      <w:adjustRightInd w:val="0"/>
      <w:spacing w:before="120" w:after="120" w:line="360" w:lineRule="atLeast"/>
      <w:jc w:val="both"/>
      <w:textAlignment w:val="baseline"/>
    </w:pPr>
    <w:rPr>
      <w:sz w:val="24"/>
      <w:lang w:val="es-ES_tradnl" w:eastAsia="en-US"/>
    </w:rPr>
  </w:style>
  <w:style w:type="paragraph" w:styleId="Ttulo">
    <w:name w:val="Title"/>
    <w:basedOn w:val="Normal"/>
    <w:link w:val="TtuloCar"/>
    <w:uiPriority w:val="99"/>
    <w:qFormat/>
    <w:rsid w:val="00E85FDB"/>
    <w:pPr>
      <w:jc w:val="center"/>
    </w:pPr>
    <w:rPr>
      <w:spacing w:val="42"/>
      <w:sz w:val="36"/>
    </w:rPr>
  </w:style>
  <w:style w:type="character" w:customStyle="1" w:styleId="TtuloCar">
    <w:name w:val="Título Car"/>
    <w:link w:val="Ttulo"/>
    <w:uiPriority w:val="99"/>
    <w:locked/>
    <w:rsid w:val="00303E25"/>
    <w:rPr>
      <w:rFonts w:cs="Times New Roman"/>
      <w:spacing w:val="42"/>
      <w:sz w:val="24"/>
      <w:lang w:val="es-PY" w:eastAsia="en-US"/>
    </w:rPr>
  </w:style>
  <w:style w:type="paragraph" w:customStyle="1" w:styleId="Clauses">
    <w:name w:val="Clauses"/>
    <w:basedOn w:val="Normal"/>
    <w:uiPriority w:val="99"/>
    <w:rsid w:val="00E85FDB"/>
    <w:pPr>
      <w:keepLines/>
      <w:numPr>
        <w:ilvl w:val="2"/>
        <w:numId w:val="2"/>
      </w:numPr>
      <w:tabs>
        <w:tab w:val="clear" w:pos="1712"/>
        <w:tab w:val="num" w:pos="431"/>
      </w:tabs>
      <w:spacing w:after="120"/>
      <w:ind w:left="431" w:hanging="431"/>
      <w:outlineLvl w:val="0"/>
    </w:pPr>
    <w:rPr>
      <w:rFonts w:ascii="Times New Roman Bold" w:hAnsi="Times New Roman Bold"/>
      <w:b/>
      <w:szCs w:val="20"/>
      <w:lang w:eastAsia="en-GB"/>
    </w:rPr>
  </w:style>
  <w:style w:type="paragraph" w:customStyle="1" w:styleId="Normala">
    <w:name w:val="Normal(a)"/>
    <w:basedOn w:val="Normal"/>
    <w:uiPriority w:val="99"/>
    <w:rsid w:val="00E85FDB"/>
    <w:pPr>
      <w:keepLines/>
      <w:numPr>
        <w:ilvl w:val="3"/>
        <w:numId w:val="2"/>
      </w:numPr>
      <w:tabs>
        <w:tab w:val="clear" w:pos="2498"/>
        <w:tab w:val="left" w:pos="1418"/>
        <w:tab w:val="num" w:pos="1712"/>
      </w:tabs>
      <w:spacing w:after="120"/>
      <w:ind w:left="1418" w:hanging="426"/>
    </w:pPr>
    <w:rPr>
      <w:szCs w:val="20"/>
      <w:lang w:val="en-GB" w:eastAsia="en-GB"/>
    </w:rPr>
  </w:style>
  <w:style w:type="paragraph" w:customStyle="1" w:styleId="Part1">
    <w:name w:val="Part 1"/>
    <w:aliases w:val="2,3 Header 4"/>
    <w:basedOn w:val="Normal"/>
    <w:autoRedefine/>
    <w:uiPriority w:val="99"/>
    <w:rsid w:val="00E85FDB"/>
    <w:pPr>
      <w:spacing w:before="240" w:after="120"/>
      <w:jc w:val="center"/>
    </w:pPr>
    <w:rPr>
      <w:b/>
      <w:sz w:val="48"/>
      <w:szCs w:val="20"/>
      <w:lang w:eastAsia="es-ES"/>
    </w:rPr>
  </w:style>
  <w:style w:type="paragraph" w:styleId="Mapadeldocumento">
    <w:name w:val="Document Map"/>
    <w:basedOn w:val="Normal"/>
    <w:link w:val="MapadeldocumentoCar"/>
    <w:uiPriority w:val="99"/>
    <w:semiHidden/>
    <w:rsid w:val="00E85FDB"/>
    <w:pPr>
      <w:shd w:val="clear" w:color="auto" w:fill="000080"/>
    </w:pPr>
    <w:rPr>
      <w:rFonts w:ascii="Tahoma" w:hAnsi="Tahoma" w:cs="Tahoma"/>
    </w:rPr>
  </w:style>
  <w:style w:type="character" w:customStyle="1" w:styleId="MapadeldocumentoCar">
    <w:name w:val="Mapa del documento Car"/>
    <w:link w:val="Mapadeldocumento"/>
    <w:uiPriority w:val="99"/>
    <w:semiHidden/>
    <w:locked/>
    <w:rsid w:val="002A2A18"/>
    <w:rPr>
      <w:rFonts w:cs="Times New Roman"/>
      <w:sz w:val="2"/>
      <w:lang w:val="es-PY" w:eastAsia="en-US"/>
    </w:rPr>
  </w:style>
  <w:style w:type="paragraph" w:customStyle="1" w:styleId="Subtitle2">
    <w:name w:val="Subtitle 2"/>
    <w:basedOn w:val="Piedepgina"/>
    <w:uiPriority w:val="99"/>
    <w:rsid w:val="00E85FDB"/>
    <w:pPr>
      <w:tabs>
        <w:tab w:val="clear" w:pos="4320"/>
        <w:tab w:val="clear" w:pos="8640"/>
        <w:tab w:val="center" w:pos="4860"/>
        <w:tab w:val="right" w:pos="9792"/>
      </w:tabs>
      <w:spacing w:after="120"/>
      <w:jc w:val="center"/>
      <w:outlineLvl w:val="1"/>
    </w:pPr>
    <w:rPr>
      <w:rFonts w:ascii="Times New Roman Bold" w:hAnsi="Times New Roman Bold"/>
      <w:b/>
      <w:sz w:val="32"/>
      <w:szCs w:val="20"/>
      <w:lang w:eastAsia="es-ES"/>
    </w:rPr>
  </w:style>
  <w:style w:type="paragraph" w:customStyle="1" w:styleId="Style1">
    <w:name w:val="Style1"/>
    <w:basedOn w:val="Ttulo2"/>
    <w:next w:val="Normal"/>
    <w:uiPriority w:val="99"/>
    <w:rsid w:val="00E85FDB"/>
    <w:pPr>
      <w:pageBreakBefore/>
      <w:spacing w:before="120" w:after="120"/>
      <w:jc w:val="both"/>
    </w:pPr>
    <w:rPr>
      <w:b w:val="0"/>
      <w:bCs w:val="0"/>
      <w:sz w:val="24"/>
      <w:szCs w:val="20"/>
      <w:lang w:eastAsia="es-ES"/>
    </w:rPr>
  </w:style>
  <w:style w:type="paragraph" w:customStyle="1" w:styleId="SectionXHeader3">
    <w:name w:val="Section X Header 3"/>
    <w:basedOn w:val="Ttulo1"/>
    <w:autoRedefine/>
    <w:uiPriority w:val="99"/>
    <w:rsid w:val="00E85FDB"/>
    <w:pPr>
      <w:keepNext w:val="0"/>
      <w:outlineLvl w:val="9"/>
    </w:pPr>
    <w:rPr>
      <w:b/>
      <w:sz w:val="24"/>
      <w:szCs w:val="20"/>
      <w:lang w:val="es-ES_tradnl" w:eastAsia="es-ES"/>
    </w:rPr>
  </w:style>
  <w:style w:type="paragraph" w:styleId="Textodeglobo">
    <w:name w:val="Balloon Text"/>
    <w:basedOn w:val="Normal"/>
    <w:link w:val="TextodegloboCar"/>
    <w:uiPriority w:val="99"/>
    <w:semiHidden/>
    <w:rsid w:val="00E85FDB"/>
    <w:rPr>
      <w:rFonts w:ascii="Tahoma" w:hAnsi="Tahoma" w:cs="Tahoma"/>
      <w:sz w:val="16"/>
      <w:szCs w:val="16"/>
    </w:rPr>
  </w:style>
  <w:style w:type="character" w:customStyle="1" w:styleId="TextodegloboCar">
    <w:name w:val="Texto de globo Car"/>
    <w:link w:val="Textodeglobo"/>
    <w:uiPriority w:val="99"/>
    <w:semiHidden/>
    <w:locked/>
    <w:rsid w:val="00417E09"/>
    <w:rPr>
      <w:rFonts w:ascii="Tahoma" w:hAnsi="Tahoma" w:cs="Tahoma"/>
      <w:sz w:val="16"/>
      <w:szCs w:val="16"/>
      <w:lang w:val="es-PY" w:eastAsia="en-US"/>
    </w:rPr>
  </w:style>
  <w:style w:type="character" w:styleId="Refdecomentario">
    <w:name w:val="annotation reference"/>
    <w:uiPriority w:val="99"/>
    <w:semiHidden/>
    <w:rsid w:val="00E85FDB"/>
    <w:rPr>
      <w:rFonts w:cs="Times New Roman"/>
      <w:sz w:val="16"/>
    </w:rPr>
  </w:style>
  <w:style w:type="paragraph" w:styleId="Asuntodelcomentario">
    <w:name w:val="annotation subject"/>
    <w:basedOn w:val="Textocomentario"/>
    <w:next w:val="Textocomentario"/>
    <w:link w:val="AsuntodelcomentarioCar"/>
    <w:uiPriority w:val="99"/>
    <w:semiHidden/>
    <w:rsid w:val="00E85FDB"/>
    <w:rPr>
      <w:b/>
      <w:bCs/>
      <w:lang w:val="es-ES_tradnl"/>
    </w:rPr>
  </w:style>
  <w:style w:type="character" w:customStyle="1" w:styleId="AsuntodelcomentarioCar">
    <w:name w:val="Asunto del comentario Car"/>
    <w:link w:val="Asuntodelcomentario"/>
    <w:uiPriority w:val="99"/>
    <w:semiHidden/>
    <w:locked/>
    <w:rsid w:val="00417E09"/>
    <w:rPr>
      <w:rFonts w:cs="Times New Roman"/>
      <w:b/>
      <w:bCs/>
      <w:lang w:val="en-US" w:eastAsia="en-US"/>
    </w:rPr>
  </w:style>
  <w:style w:type="paragraph" w:styleId="Lista">
    <w:name w:val="List"/>
    <w:aliases w:val="1. List"/>
    <w:basedOn w:val="Normal"/>
    <w:uiPriority w:val="99"/>
    <w:rsid w:val="00A70922"/>
    <w:pPr>
      <w:spacing w:before="120" w:after="120"/>
      <w:ind w:left="1440"/>
    </w:pPr>
    <w:rPr>
      <w:szCs w:val="20"/>
      <w:lang w:val="en-US" w:eastAsia="es-ES"/>
    </w:rPr>
  </w:style>
  <w:style w:type="table" w:styleId="Tablaconcuadrcula">
    <w:name w:val="Table Grid"/>
    <w:basedOn w:val="Tablanormal"/>
    <w:uiPriority w:val="99"/>
    <w:rsid w:val="00C653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
    <w:name w:val="List Bullet"/>
    <w:basedOn w:val="Normal"/>
    <w:autoRedefine/>
    <w:rsid w:val="006A7772"/>
    <w:pPr>
      <w:spacing w:line="240" w:lineRule="auto"/>
      <w:ind w:left="-567"/>
    </w:pPr>
    <w:rPr>
      <w:lang w:val="es-ES" w:eastAsia="es-ES"/>
    </w:rPr>
  </w:style>
  <w:style w:type="paragraph" w:customStyle="1" w:styleId="Sangra3detindependiente1">
    <w:name w:val="Sangría 3 de t. independiente1"/>
    <w:basedOn w:val="Normal"/>
    <w:uiPriority w:val="99"/>
    <w:rsid w:val="00165C84"/>
    <w:pPr>
      <w:widowControl/>
      <w:suppressAutoHyphens/>
      <w:adjustRightInd/>
      <w:spacing w:line="240" w:lineRule="auto"/>
      <w:ind w:left="709"/>
      <w:textAlignment w:val="auto"/>
    </w:pPr>
    <w:rPr>
      <w:spacing w:val="-3"/>
      <w:szCs w:val="20"/>
      <w:lang w:eastAsia="es-ES"/>
    </w:rPr>
  </w:style>
  <w:style w:type="paragraph" w:customStyle="1" w:styleId="SectionVIIHeader2">
    <w:name w:val="Section VII Header2"/>
    <w:basedOn w:val="Ttulo1"/>
    <w:autoRedefine/>
    <w:uiPriority w:val="99"/>
    <w:rsid w:val="00BF3F99"/>
    <w:pPr>
      <w:widowControl/>
      <w:adjustRightInd/>
      <w:spacing w:before="120" w:after="120" w:line="240" w:lineRule="auto"/>
      <w:jc w:val="both"/>
      <w:textAlignment w:val="auto"/>
    </w:pPr>
    <w:rPr>
      <w:kern w:val="28"/>
      <w:sz w:val="24"/>
      <w:lang w:val="it-IT" w:eastAsia="es-ES"/>
    </w:rPr>
  </w:style>
  <w:style w:type="character" w:styleId="Refdenotaalfinal">
    <w:name w:val="endnote reference"/>
    <w:uiPriority w:val="99"/>
    <w:rsid w:val="00DB51EA"/>
    <w:rPr>
      <w:rFonts w:cs="Times New Roman"/>
      <w:vertAlign w:val="superscript"/>
    </w:rPr>
  </w:style>
  <w:style w:type="paragraph" w:customStyle="1" w:styleId="TOCNumber1">
    <w:name w:val="TOC Number1"/>
    <w:basedOn w:val="Ttulo4"/>
    <w:uiPriority w:val="99"/>
    <w:rsid w:val="00F72DDD"/>
    <w:pPr>
      <w:keepNext w:val="0"/>
      <w:widowControl/>
      <w:adjustRightInd/>
      <w:spacing w:before="120" w:line="240" w:lineRule="auto"/>
      <w:jc w:val="left"/>
      <w:textAlignment w:val="auto"/>
      <w:outlineLvl w:val="9"/>
    </w:pPr>
    <w:rPr>
      <w:b w:val="0"/>
      <w:bCs w:val="0"/>
      <w:sz w:val="24"/>
      <w:szCs w:val="20"/>
      <w:lang w:val="es-ES_tradnl" w:eastAsia="es-ES"/>
    </w:rPr>
  </w:style>
  <w:style w:type="paragraph" w:styleId="NormalWeb">
    <w:name w:val="Normal (Web)"/>
    <w:basedOn w:val="Normal"/>
    <w:uiPriority w:val="99"/>
    <w:rsid w:val="00C65A9B"/>
    <w:pPr>
      <w:widowControl/>
      <w:adjustRightInd/>
      <w:spacing w:before="100" w:beforeAutospacing="1" w:after="100" w:afterAutospacing="1" w:line="240" w:lineRule="auto"/>
      <w:jc w:val="left"/>
      <w:textAlignment w:val="auto"/>
    </w:pPr>
    <w:rPr>
      <w:lang w:val="es-CO" w:eastAsia="es-CO"/>
    </w:rPr>
  </w:style>
  <w:style w:type="character" w:customStyle="1" w:styleId="parrafoobj">
    <w:name w:val="parrafo_obj"/>
    <w:uiPriority w:val="99"/>
    <w:rsid w:val="0031602A"/>
    <w:rPr>
      <w:rFonts w:cs="Times New Roman"/>
    </w:rPr>
  </w:style>
  <w:style w:type="character" w:styleId="Textoennegrita">
    <w:name w:val="Strong"/>
    <w:uiPriority w:val="22"/>
    <w:qFormat/>
    <w:rsid w:val="0031602A"/>
    <w:rPr>
      <w:rFonts w:cs="Times New Roman"/>
      <w:b/>
    </w:rPr>
  </w:style>
  <w:style w:type="paragraph" w:styleId="Prrafodelista">
    <w:name w:val="List Paragraph"/>
    <w:basedOn w:val="Normal"/>
    <w:uiPriority w:val="34"/>
    <w:qFormat/>
    <w:rsid w:val="009F3B70"/>
    <w:pPr>
      <w:ind w:left="708"/>
    </w:pPr>
  </w:style>
  <w:style w:type="paragraph" w:styleId="Lista2">
    <w:name w:val="List 2"/>
    <w:basedOn w:val="Normal"/>
    <w:uiPriority w:val="99"/>
    <w:rsid w:val="00F85472"/>
    <w:pPr>
      <w:ind w:left="566" w:hanging="283"/>
      <w:contextualSpacing/>
    </w:pPr>
  </w:style>
  <w:style w:type="paragraph" w:styleId="Encabezadodemensaje">
    <w:name w:val="Message Header"/>
    <w:basedOn w:val="Normal"/>
    <w:link w:val="EncabezadodemensajeCar"/>
    <w:uiPriority w:val="99"/>
    <w:rsid w:val="00F854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EncabezadodemensajeCar">
    <w:name w:val="Encabezado de mensaje Car"/>
    <w:link w:val="Encabezadodemensaje"/>
    <w:uiPriority w:val="99"/>
    <w:locked/>
    <w:rsid w:val="00F85472"/>
    <w:rPr>
      <w:rFonts w:ascii="Cambria" w:hAnsi="Cambria" w:cs="Times New Roman"/>
      <w:sz w:val="24"/>
      <w:shd w:val="pct20" w:color="auto" w:fill="auto"/>
      <w:lang w:val="es-PY" w:eastAsia="en-US"/>
    </w:rPr>
  </w:style>
  <w:style w:type="paragraph" w:styleId="Listaconvietas2">
    <w:name w:val="List Bullet 2"/>
    <w:basedOn w:val="Normal"/>
    <w:uiPriority w:val="99"/>
    <w:rsid w:val="00F85472"/>
    <w:pPr>
      <w:tabs>
        <w:tab w:val="num" w:pos="643"/>
      </w:tabs>
      <w:ind w:left="643" w:hanging="360"/>
      <w:contextualSpacing/>
    </w:pPr>
  </w:style>
  <w:style w:type="paragraph" w:styleId="Descripcin">
    <w:name w:val="caption"/>
    <w:basedOn w:val="Normal"/>
    <w:next w:val="Normal"/>
    <w:uiPriority w:val="99"/>
    <w:qFormat/>
    <w:rsid w:val="00F85472"/>
    <w:rPr>
      <w:b/>
      <w:bCs/>
      <w:sz w:val="20"/>
      <w:szCs w:val="20"/>
    </w:rPr>
  </w:style>
  <w:style w:type="paragraph" w:styleId="Textoindependienteprimerasangra">
    <w:name w:val="Body Text First Indent"/>
    <w:basedOn w:val="Textoindependiente"/>
    <w:link w:val="TextoindependienteprimerasangraCar"/>
    <w:uiPriority w:val="99"/>
    <w:rsid w:val="00F85472"/>
    <w:pPr>
      <w:suppressAutoHyphens w:val="0"/>
      <w:spacing w:after="120"/>
      <w:ind w:right="0" w:firstLine="210"/>
    </w:pPr>
    <w:rPr>
      <w:i w:val="0"/>
      <w:iCs w:val="0"/>
    </w:rPr>
  </w:style>
  <w:style w:type="character" w:customStyle="1" w:styleId="TextoindependienteprimerasangraCar">
    <w:name w:val="Texto independiente primera sangría Car"/>
    <w:link w:val="Textoindependienteprimerasangra"/>
    <w:uiPriority w:val="99"/>
    <w:locked/>
    <w:rsid w:val="00F85472"/>
    <w:rPr>
      <w:rFonts w:cs="Times New Roman"/>
      <w:i/>
      <w:iCs/>
      <w:sz w:val="24"/>
      <w:szCs w:val="24"/>
      <w:lang w:val="es-PY" w:eastAsia="en-US"/>
    </w:rPr>
  </w:style>
  <w:style w:type="paragraph" w:styleId="Textoindependienteprimerasangra2">
    <w:name w:val="Body Text First Indent 2"/>
    <w:basedOn w:val="Sangradetextonormal"/>
    <w:link w:val="Textoindependienteprimerasangra2Car"/>
    <w:uiPriority w:val="99"/>
    <w:rsid w:val="00F85472"/>
    <w:pPr>
      <w:spacing w:after="120"/>
      <w:ind w:left="283" w:firstLine="210"/>
    </w:pPr>
  </w:style>
  <w:style w:type="character" w:customStyle="1" w:styleId="Textoindependienteprimerasangra2Car">
    <w:name w:val="Texto independiente primera sangría 2 Car"/>
    <w:link w:val="Textoindependienteprimerasangra2"/>
    <w:uiPriority w:val="99"/>
    <w:locked/>
    <w:rsid w:val="00F85472"/>
    <w:rPr>
      <w:rFonts w:cs="Times New Roman"/>
      <w:sz w:val="24"/>
      <w:szCs w:val="24"/>
      <w:lang w:val="es-PY" w:eastAsia="en-US"/>
    </w:rPr>
  </w:style>
  <w:style w:type="paragraph" w:styleId="Cierre">
    <w:name w:val="Closing"/>
    <w:basedOn w:val="Normal"/>
    <w:link w:val="CierreCar"/>
    <w:uiPriority w:val="99"/>
    <w:rsid w:val="00C36850"/>
    <w:pPr>
      <w:ind w:left="4252"/>
    </w:pPr>
  </w:style>
  <w:style w:type="character" w:customStyle="1" w:styleId="CierreCar">
    <w:name w:val="Cierre Car"/>
    <w:link w:val="Cierre"/>
    <w:uiPriority w:val="99"/>
    <w:locked/>
    <w:rsid w:val="00C36850"/>
    <w:rPr>
      <w:rFonts w:cs="Times New Roman"/>
      <w:sz w:val="24"/>
      <w:lang w:val="es-PY" w:eastAsia="en-US"/>
    </w:rPr>
  </w:style>
  <w:style w:type="paragraph" w:styleId="Textonotaalfinal">
    <w:name w:val="endnote text"/>
    <w:basedOn w:val="Normal"/>
    <w:link w:val="TextonotaalfinalCar"/>
    <w:uiPriority w:val="99"/>
    <w:rsid w:val="000A0200"/>
    <w:pPr>
      <w:widowControl/>
      <w:adjustRightInd/>
      <w:spacing w:line="240" w:lineRule="auto"/>
      <w:jc w:val="left"/>
      <w:textAlignment w:val="auto"/>
    </w:pPr>
    <w:rPr>
      <w:sz w:val="20"/>
      <w:szCs w:val="20"/>
      <w:lang w:val="es-ES" w:eastAsia="es-ES"/>
    </w:rPr>
  </w:style>
  <w:style w:type="character" w:customStyle="1" w:styleId="TextonotaalfinalCar">
    <w:name w:val="Texto nota al final Car"/>
    <w:link w:val="Textonotaalfinal"/>
    <w:uiPriority w:val="99"/>
    <w:semiHidden/>
    <w:locked/>
    <w:rsid w:val="002A2A18"/>
    <w:rPr>
      <w:rFonts w:cs="Times New Roman"/>
      <w:sz w:val="20"/>
      <w:szCs w:val="20"/>
      <w:lang w:val="es-PY" w:eastAsia="en-US"/>
    </w:rPr>
  </w:style>
  <w:style w:type="character" w:customStyle="1" w:styleId="hps">
    <w:name w:val="hps"/>
    <w:uiPriority w:val="99"/>
    <w:rsid w:val="001261AE"/>
  </w:style>
  <w:style w:type="paragraph" w:styleId="Sinespaciado">
    <w:name w:val="No Spacing"/>
    <w:uiPriority w:val="99"/>
    <w:qFormat/>
    <w:rsid w:val="00417E09"/>
    <w:rPr>
      <w:rFonts w:ascii="Calibri" w:hAnsi="Calibri"/>
      <w:sz w:val="22"/>
      <w:szCs w:val="22"/>
      <w:lang w:val="es-PY" w:eastAsia="en-US"/>
    </w:rPr>
  </w:style>
  <w:style w:type="character" w:styleId="nfasis">
    <w:name w:val="Emphasis"/>
    <w:uiPriority w:val="20"/>
    <w:qFormat/>
    <w:rsid w:val="00417E09"/>
    <w:rPr>
      <w:rFonts w:cs="Times New Roman"/>
      <w:i/>
      <w:iCs/>
    </w:rPr>
  </w:style>
  <w:style w:type="paragraph" w:styleId="ndice1">
    <w:name w:val="index 1"/>
    <w:basedOn w:val="Normal"/>
    <w:next w:val="Normal"/>
    <w:autoRedefine/>
    <w:uiPriority w:val="99"/>
    <w:rsid w:val="00417E09"/>
    <w:pPr>
      <w:spacing w:line="240" w:lineRule="auto"/>
      <w:ind w:left="240" w:hanging="240"/>
    </w:pPr>
    <w:rPr>
      <w:lang w:val="es-ES_tradnl"/>
    </w:rPr>
  </w:style>
  <w:style w:type="character" w:customStyle="1" w:styleId="value">
    <w:name w:val="value"/>
    <w:rsid w:val="00417E09"/>
  </w:style>
  <w:style w:type="character" w:customStyle="1" w:styleId="Cuerpodeltexto14">
    <w:name w:val="Cuerpo del texto (14)_"/>
    <w:link w:val="Cuerpodeltexto140"/>
    <w:uiPriority w:val="99"/>
    <w:locked/>
    <w:rsid w:val="005F3677"/>
    <w:rPr>
      <w:rFonts w:ascii="Arial" w:hAnsi="Arial" w:cs="Arial"/>
      <w:sz w:val="14"/>
      <w:szCs w:val="14"/>
      <w:shd w:val="clear" w:color="auto" w:fill="FFFFFF"/>
    </w:rPr>
  </w:style>
  <w:style w:type="paragraph" w:customStyle="1" w:styleId="Cuerpodeltexto140">
    <w:name w:val="Cuerpo del texto (14)"/>
    <w:basedOn w:val="Normal"/>
    <w:link w:val="Cuerpodeltexto14"/>
    <w:uiPriority w:val="99"/>
    <w:rsid w:val="005F3677"/>
    <w:pPr>
      <w:widowControl/>
      <w:shd w:val="clear" w:color="auto" w:fill="FFFFFF"/>
      <w:adjustRightInd/>
      <w:spacing w:line="182" w:lineRule="exact"/>
      <w:textAlignment w:val="auto"/>
    </w:pPr>
    <w:rPr>
      <w:rFonts w:ascii="Arial" w:hAnsi="Arial" w:cs="Arial"/>
      <w:sz w:val="14"/>
      <w:szCs w:val="14"/>
      <w:lang w:val="es-ES_tradnl" w:eastAsia="es-ES_tradnl"/>
    </w:rPr>
  </w:style>
  <w:style w:type="paragraph" w:customStyle="1" w:styleId="Default">
    <w:name w:val="Default"/>
    <w:rsid w:val="005F3677"/>
    <w:pPr>
      <w:autoSpaceDE w:val="0"/>
      <w:autoSpaceDN w:val="0"/>
      <w:adjustRightInd w:val="0"/>
    </w:pPr>
    <w:rPr>
      <w:rFonts w:ascii="Arial" w:hAnsi="Arial" w:cs="Arial"/>
      <w:color w:val="000000"/>
      <w:sz w:val="24"/>
      <w:szCs w:val="24"/>
      <w:lang w:val="es-PY" w:eastAsia="es-ES_tradnl"/>
    </w:rPr>
  </w:style>
  <w:style w:type="paragraph" w:customStyle="1" w:styleId="Prrafodelista1">
    <w:name w:val="Párrafo de lista1"/>
    <w:basedOn w:val="Normal"/>
    <w:uiPriority w:val="99"/>
    <w:rsid w:val="00F67F4D"/>
    <w:pPr>
      <w:widowControl/>
      <w:adjustRightInd/>
      <w:spacing w:after="200" w:line="276" w:lineRule="auto"/>
      <w:ind w:left="720"/>
      <w:contextualSpacing/>
      <w:jc w:val="left"/>
      <w:textAlignment w:val="auto"/>
    </w:pPr>
    <w:rPr>
      <w:rFonts w:ascii="Calibri" w:hAnsi="Calibri"/>
      <w:sz w:val="22"/>
      <w:szCs w:val="22"/>
    </w:rPr>
  </w:style>
  <w:style w:type="character" w:customStyle="1" w:styleId="text">
    <w:name w:val="text"/>
    <w:rsid w:val="00AF5AC3"/>
  </w:style>
  <w:style w:type="table" w:customStyle="1" w:styleId="Tablaconcuadrcula1">
    <w:name w:val="Tabla con cuadrícula1"/>
    <w:basedOn w:val="Tablanormal"/>
    <w:next w:val="Tablaconcuadrcula"/>
    <w:uiPriority w:val="39"/>
    <w:rsid w:val="00746091"/>
    <w:rPr>
      <w:rFonts w:ascii="Calibri" w:hAnsi="Calibri"/>
      <w:sz w:val="22"/>
      <w:szCs w:val="22"/>
      <w:lang w:val="es-PY" w:eastAsia="es-P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FD31E1"/>
    <w:rPr>
      <w:rFonts w:ascii="Calibri" w:hAnsi="Calibri"/>
      <w:sz w:val="22"/>
      <w:szCs w:val="22"/>
      <w:lang w:val="es-PY" w:eastAsia="es-PY"/>
    </w:rPr>
    <w:tblPr>
      <w:tblCellMar>
        <w:top w:w="0" w:type="dxa"/>
        <w:left w:w="0" w:type="dxa"/>
        <w:bottom w:w="0" w:type="dxa"/>
        <w:right w:w="0" w:type="dxa"/>
      </w:tblCellMar>
    </w:tblPr>
  </w:style>
  <w:style w:type="table" w:customStyle="1" w:styleId="TableGrid1">
    <w:name w:val="TableGrid1"/>
    <w:rsid w:val="002B7D9E"/>
    <w:rPr>
      <w:rFonts w:ascii="Calibri" w:hAnsi="Calibri"/>
      <w:sz w:val="22"/>
      <w:szCs w:val="22"/>
      <w:lang w:val="es-PY" w:eastAsia="es-PY"/>
    </w:rPr>
    <w:tblPr>
      <w:tblCellMar>
        <w:top w:w="0" w:type="dxa"/>
        <w:left w:w="0" w:type="dxa"/>
        <w:bottom w:w="0" w:type="dxa"/>
        <w:right w:w="0" w:type="dxa"/>
      </w:tblCellMar>
    </w:tblPr>
  </w:style>
  <w:style w:type="table" w:customStyle="1" w:styleId="Tablaconcuadrcula2">
    <w:name w:val="Tabla con cuadrícula2"/>
    <w:basedOn w:val="Tablanormal"/>
    <w:next w:val="Tablaconcuadrcula"/>
    <w:uiPriority w:val="39"/>
    <w:rsid w:val="00804599"/>
    <w:rPr>
      <w:rFonts w:ascii="Calibri" w:hAnsi="Calibri"/>
      <w:sz w:val="22"/>
      <w:szCs w:val="22"/>
      <w:lang w:val="es-PY" w:eastAsia="es-P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1514615">
      <w:marLeft w:val="0"/>
      <w:marRight w:val="0"/>
      <w:marTop w:val="0"/>
      <w:marBottom w:val="0"/>
      <w:divBdr>
        <w:top w:val="none" w:sz="0" w:space="0" w:color="auto"/>
        <w:left w:val="none" w:sz="0" w:space="0" w:color="auto"/>
        <w:bottom w:val="none" w:sz="0" w:space="0" w:color="auto"/>
        <w:right w:val="none" w:sz="0" w:space="0" w:color="auto"/>
      </w:divBdr>
    </w:div>
    <w:div w:id="1041514616">
      <w:marLeft w:val="0"/>
      <w:marRight w:val="0"/>
      <w:marTop w:val="0"/>
      <w:marBottom w:val="0"/>
      <w:divBdr>
        <w:top w:val="none" w:sz="0" w:space="0" w:color="auto"/>
        <w:left w:val="none" w:sz="0" w:space="0" w:color="auto"/>
        <w:bottom w:val="none" w:sz="0" w:space="0" w:color="auto"/>
        <w:right w:val="none" w:sz="0" w:space="0" w:color="auto"/>
      </w:divBdr>
    </w:div>
    <w:div w:id="1041514617">
      <w:marLeft w:val="0"/>
      <w:marRight w:val="0"/>
      <w:marTop w:val="0"/>
      <w:marBottom w:val="0"/>
      <w:divBdr>
        <w:top w:val="none" w:sz="0" w:space="0" w:color="auto"/>
        <w:left w:val="none" w:sz="0" w:space="0" w:color="auto"/>
        <w:bottom w:val="none" w:sz="0" w:space="0" w:color="auto"/>
        <w:right w:val="none" w:sz="0" w:space="0" w:color="auto"/>
      </w:divBdr>
    </w:div>
    <w:div w:id="1041514618">
      <w:marLeft w:val="0"/>
      <w:marRight w:val="0"/>
      <w:marTop w:val="0"/>
      <w:marBottom w:val="0"/>
      <w:divBdr>
        <w:top w:val="none" w:sz="0" w:space="0" w:color="auto"/>
        <w:left w:val="none" w:sz="0" w:space="0" w:color="auto"/>
        <w:bottom w:val="none" w:sz="0" w:space="0" w:color="auto"/>
        <w:right w:val="none" w:sz="0" w:space="0" w:color="auto"/>
      </w:divBdr>
    </w:div>
    <w:div w:id="1041514619">
      <w:marLeft w:val="0"/>
      <w:marRight w:val="0"/>
      <w:marTop w:val="0"/>
      <w:marBottom w:val="0"/>
      <w:divBdr>
        <w:top w:val="none" w:sz="0" w:space="0" w:color="auto"/>
        <w:left w:val="none" w:sz="0" w:space="0" w:color="auto"/>
        <w:bottom w:val="none" w:sz="0" w:space="0" w:color="auto"/>
        <w:right w:val="none" w:sz="0" w:space="0" w:color="auto"/>
      </w:divBdr>
    </w:div>
    <w:div w:id="1041514620">
      <w:marLeft w:val="0"/>
      <w:marRight w:val="0"/>
      <w:marTop w:val="0"/>
      <w:marBottom w:val="0"/>
      <w:divBdr>
        <w:top w:val="none" w:sz="0" w:space="0" w:color="auto"/>
        <w:left w:val="none" w:sz="0" w:space="0" w:color="auto"/>
        <w:bottom w:val="none" w:sz="0" w:space="0" w:color="auto"/>
        <w:right w:val="none" w:sz="0" w:space="0" w:color="auto"/>
      </w:divBdr>
    </w:div>
    <w:div w:id="104151462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5.xml"/></Relationships>
</file>

<file path=word/_rels/header5.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2D792-DCBC-45DB-AC27-8D2980961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1391</TotalTime>
  <Pages>36</Pages>
  <Words>10286</Words>
  <Characters>56575</Characters>
  <Application>Microsoft Office Word</Application>
  <DocSecurity>0</DocSecurity>
  <Lines>471</Lines>
  <Paragraphs>133</Paragraphs>
  <ScaleCrop>false</ScaleCrop>
  <HeadingPairs>
    <vt:vector size="2" baseType="variant">
      <vt:variant>
        <vt:lpstr>Título</vt:lpstr>
      </vt:variant>
      <vt:variant>
        <vt:i4>1</vt:i4>
      </vt:variant>
    </vt:vector>
  </HeadingPairs>
  <TitlesOfParts>
    <vt:vector size="1" baseType="lpstr">
      <vt:lpstr>DOCUMENTOS ESTANDAR DE LICITACION</vt:lpstr>
    </vt:vector>
  </TitlesOfParts>
  <Company>Banco Interamericano de Desarrollo</Company>
  <LinksUpToDate>false</LinksUpToDate>
  <CharactersWithSpaces>66728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DOCUMENTOS ESTANDAR DE LICITACION</dc:title>
  <dc:creator>DEV/PRM</dc:creator>
  <cp:lastModifiedBy>TuSoft</cp:lastModifiedBy>
  <cp:revision>433</cp:revision>
  <cp:lastPrinted>2013-11-05T07:10:00Z</cp:lastPrinted>
  <dcterms:created xsi:type="dcterms:W3CDTF">2016-12-14T12:18:00Z</dcterms:created>
  <dcterms:modified xsi:type="dcterms:W3CDTF">2017-06-05T18:15:00Z</dcterms:modified>
</cp:coreProperties>
</file>