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C7C" w:rsidRDefault="002C2C7C"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p>
    <w:p w:rsidR="002C2C7C" w:rsidRPr="002C2C7C" w:rsidRDefault="006A47A3" w:rsidP="002C2C7C">
      <w:pPr>
        <w:tabs>
          <w:tab w:val="center" w:pos="4252"/>
          <w:tab w:val="right" w:pos="8504"/>
        </w:tabs>
        <w:spacing w:after="0" w:line="240" w:lineRule="auto"/>
        <w:rPr>
          <w:rFonts w:ascii="Times New Roman" w:eastAsia="Times New Roman" w:hAnsi="Times New Roman" w:cs="Times New Roman"/>
          <w:color w:val="000080"/>
          <w:sz w:val="24"/>
          <w:szCs w:val="24"/>
          <w:lang w:val="es-ES" w:eastAsia="es-ES"/>
        </w:rPr>
      </w:pPr>
      <w:r>
        <w:rPr>
          <w:rFonts w:ascii="Times New Roman" w:eastAsia="Times New Roman" w:hAnsi="Times New Roman" w:cs="Times New Roman"/>
          <w:noProof/>
          <w:color w:val="000080"/>
          <w:sz w:val="24"/>
          <w:szCs w:val="24"/>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8pt;margin-top:-9.55pt;width:54.15pt;height:49.9pt;z-index:251659264" filled="t" fillcolor="#396">
            <v:imagedata r:id="rId8" o:title=""/>
            <o:lock v:ext="edit" aspectratio="f"/>
          </v:shape>
          <o:OLEObject Type="Embed" ProgID="PBrush" ShapeID="_x0000_s1026" DrawAspect="Content" ObjectID="_1561266877" r:id="rId9"/>
        </w:pict>
      </w:r>
      <w:r w:rsidR="002C2C7C" w:rsidRPr="002C2C7C">
        <w:rPr>
          <w:rFonts w:ascii="Times New Roman" w:eastAsia="Times New Roman" w:hAnsi="Times New Roman" w:cs="Times New Roman"/>
          <w:color w:val="000080"/>
          <w:sz w:val="24"/>
          <w:szCs w:val="24"/>
          <w:lang w:val="es-ES" w:eastAsia="es-ES"/>
        </w:rPr>
        <w:t xml:space="preserve">            </w:t>
      </w:r>
      <w:r>
        <w:rPr>
          <w:rFonts w:ascii="Times New Roman" w:eastAsia="Times New Roman" w:hAnsi="Times New Roman" w:cs="Times New Roman"/>
          <w:color w:val="000080"/>
          <w:sz w:val="24"/>
          <w:szCs w:val="24"/>
          <w:lang w:val="es-ES" w:eastAsia="es-E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81pt;height:17.25pt" fillcolor="navy" strokecolor="#030">
            <v:shadow on="t" opacity="52429f"/>
            <v:textpath style="font-family:&quot;Palatino Linotype&quot;;font-size:12pt;v-text-kern:t" trim="t" fitpath="t" string="Caja de Jubilaciones y Pensiones Del Personal Municipal"/>
          </v:shape>
        </w:pict>
      </w:r>
    </w:p>
    <w:p w:rsidR="002C2C7C" w:rsidRDefault="002C2C7C"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p>
    <w:p w:rsidR="002C2C7C" w:rsidRDefault="002C2C7C"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p>
    <w:p w:rsidR="002C2C7C" w:rsidRPr="00F119DE" w:rsidRDefault="002C2C7C" w:rsidP="002C2C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2C2C7C" w:rsidRDefault="002C2C7C" w:rsidP="002C2C7C">
      <w:pPr>
        <w:widowControl w:val="0"/>
        <w:adjustRightInd w:val="0"/>
        <w:spacing w:after="0" w:line="240" w:lineRule="auto"/>
        <w:jc w:val="center"/>
        <w:textAlignment w:val="baseline"/>
        <w:rPr>
          <w:rFonts w:ascii="Arial" w:eastAsia="Times New Roman" w:hAnsi="Arial" w:cs="Arial"/>
          <w:b/>
          <w:sz w:val="36"/>
          <w:szCs w:val="36"/>
          <w:u w:val="single"/>
          <w:lang w:val="es-MX"/>
        </w:rPr>
      </w:pPr>
    </w:p>
    <w:p w:rsidR="002C2C7C" w:rsidRDefault="002C2C7C"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sidRPr="00887A41">
        <w:rPr>
          <w:rFonts w:asciiTheme="minorHAnsi" w:eastAsiaTheme="minorHAnsi" w:hAnsiTheme="minorHAnsi" w:cstheme="minorBidi"/>
          <w:sz w:val="22"/>
          <w:szCs w:val="22"/>
        </w:rPr>
        <w:t xml:space="preserve">  </w:t>
      </w: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r w:rsidR="00EA77B1">
        <w:rPr>
          <w:rFonts w:asciiTheme="minorHAnsi" w:hAnsiTheme="minorHAnsi"/>
          <w:b/>
          <w:iCs/>
          <w:noProof/>
          <w:color w:val="000000"/>
          <w:lang w:val="es-MX"/>
        </w:rPr>
        <w:t xml:space="preserve"> no aplica</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Autorización del Fabricante</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EA77B1" w:rsidRPr="00887A41" w:rsidRDefault="00EA77B1" w:rsidP="00EA77B1">
      <w:pPr>
        <w:pStyle w:val="ndice1"/>
        <w:tabs>
          <w:tab w:val="right" w:leader="dot" w:pos="9629"/>
        </w:tabs>
        <w:rPr>
          <w:rFonts w:asciiTheme="minorHAnsi" w:hAnsiTheme="minorHAnsi"/>
          <w:noProof/>
          <w:color w:val="000000"/>
        </w:rPr>
      </w:pPr>
      <w:r>
        <w:rPr>
          <w:rFonts w:asciiTheme="minorHAnsi" w:hAnsiTheme="minorHAnsi"/>
          <w:b/>
          <w:iCs/>
          <w:noProof/>
          <w:color w:val="000000"/>
          <w:lang w:val="es-MX"/>
        </w:rPr>
        <w:t>FORMULARIO Nº 7  no aplica</w:t>
      </w:r>
    </w:p>
    <w:p w:rsidR="00006725" w:rsidRDefault="00EA77B1" w:rsidP="00EA77B1">
      <w:pPr>
        <w:rPr>
          <w:lang w:val="es-MX"/>
        </w:rPr>
      </w:pPr>
      <w:r>
        <w:rPr>
          <w:rFonts w:cs="Arial"/>
          <w:noProof/>
          <w:color w:val="000000"/>
          <w:lang w:val="es-MX"/>
        </w:rPr>
        <w:t>ORDEN DE COMPRA</w:t>
      </w: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C2C7C" w:rsidRPr="002C2C7C" w:rsidRDefault="006A47A3" w:rsidP="002C2C7C">
      <w:pPr>
        <w:tabs>
          <w:tab w:val="center" w:pos="4252"/>
          <w:tab w:val="right" w:pos="8504"/>
        </w:tabs>
        <w:spacing w:after="0" w:line="240" w:lineRule="auto"/>
        <w:rPr>
          <w:rFonts w:ascii="Times New Roman" w:eastAsia="Times New Roman" w:hAnsi="Times New Roman" w:cs="Times New Roman"/>
          <w:color w:val="000080"/>
          <w:sz w:val="24"/>
          <w:szCs w:val="24"/>
          <w:lang w:val="es-ES" w:eastAsia="es-ES"/>
        </w:rPr>
      </w:pPr>
      <w:r>
        <w:rPr>
          <w:rFonts w:ascii="Times New Roman" w:eastAsia="Times New Roman" w:hAnsi="Times New Roman" w:cs="Times New Roman"/>
          <w:noProof/>
          <w:color w:val="000080"/>
          <w:sz w:val="24"/>
          <w:szCs w:val="24"/>
          <w:lang w:val="es-ES" w:eastAsia="es-ES"/>
        </w:rPr>
        <w:pict>
          <v:shape id="_x0000_s1027" type="#_x0000_t75" style="position:absolute;margin-left:-18pt;margin-top:-9.55pt;width:54.15pt;height:49.9pt;z-index:251661312" filled="t" fillcolor="#396">
            <v:imagedata r:id="rId8" o:title=""/>
            <o:lock v:ext="edit" aspectratio="f"/>
          </v:shape>
          <o:OLEObject Type="Embed" ProgID="PBrush" ShapeID="_x0000_s1027" DrawAspect="Content" ObjectID="_1561266878" r:id="rId10"/>
        </w:pict>
      </w:r>
      <w:r w:rsidR="002C2C7C" w:rsidRPr="002C2C7C">
        <w:rPr>
          <w:rFonts w:ascii="Times New Roman" w:eastAsia="Times New Roman" w:hAnsi="Times New Roman" w:cs="Times New Roman"/>
          <w:color w:val="000080"/>
          <w:sz w:val="24"/>
          <w:szCs w:val="24"/>
          <w:lang w:val="es-ES" w:eastAsia="es-ES"/>
        </w:rPr>
        <w:t xml:space="preserve">            </w:t>
      </w:r>
      <w:r>
        <w:rPr>
          <w:rFonts w:ascii="Times New Roman" w:eastAsia="Times New Roman" w:hAnsi="Times New Roman" w:cs="Times New Roman"/>
          <w:color w:val="000080"/>
          <w:sz w:val="24"/>
          <w:szCs w:val="24"/>
          <w:lang w:val="es-ES" w:eastAsia="es-ES"/>
        </w:rPr>
        <w:pict>
          <v:shape id="_x0000_i1026" type="#_x0000_t136" style="width:381pt;height:17.25pt" fillcolor="navy" strokecolor="#030">
            <v:shadow on="t" opacity="52429f"/>
            <v:textpath style="font-family:&quot;Palatino Linotype&quot;;font-size:12pt;v-text-kern:t" trim="t" fitpath="t" string="Caja de Jubilaciones y Pensiones Del Personal Municipal"/>
          </v:shape>
        </w:pict>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Pr="0073214C" w:rsidRDefault="00006725" w:rsidP="00006725">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Fecha: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CD No.: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ID No.: </w:t>
      </w:r>
      <w:r w:rsidRPr="0073214C">
        <w:rPr>
          <w:rFonts w:cstheme="minorHAnsi"/>
        </w:rPr>
        <w:tab/>
        <w:t>__________________________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A: __ (</w:t>
      </w:r>
      <w:r w:rsidRPr="0073214C">
        <w:rPr>
          <w:rFonts w:cstheme="minorHAnsi"/>
          <w:i/>
        </w:rPr>
        <w:t>Indicar nombre del Convocante</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lastRenderedPageBreak/>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006725" w:rsidRPr="00B242C8" w:rsidRDefault="00006725" w:rsidP="00006725">
      <w:pPr>
        <w:numPr>
          <w:ilvl w:val="0"/>
          <w:numId w:val="1"/>
        </w:numPr>
        <w:spacing w:before="120" w:after="120" w:line="240" w:lineRule="auto"/>
        <w:ind w:left="357" w:hanging="357"/>
        <w:jc w:val="both"/>
        <w:rPr>
          <w:rFonts w:cstheme="minorHAnsi"/>
          <w:color w:val="000000" w:themeColor="text1"/>
          <w:lang w:val="es-MX"/>
        </w:rPr>
      </w:pPr>
      <w:r w:rsidRPr="00B440A1">
        <w:rPr>
          <w:rFonts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 se indican en la planilla siguiente:</w:t>
      </w:r>
      <w:r w:rsidRPr="00B440A1">
        <w:rPr>
          <w:rFonts w:cstheme="minorHAnsi"/>
          <w:i/>
          <w:color w:val="000000" w:themeColor="text1"/>
          <w:lang w:val="es-MX"/>
        </w:rPr>
        <w:t xml:space="preserve"> </w:t>
      </w:r>
      <w:bookmarkStart w:id="0" w:name="_Toc155151058"/>
      <w:bookmarkStart w:id="1" w:name="_Toc263139223"/>
      <w:r w:rsidR="00C755AE">
        <w:rPr>
          <w:rFonts w:cstheme="minorHAnsi"/>
          <w:i/>
          <w:color w:val="000000" w:themeColor="text1"/>
          <w:lang w:val="es-MX"/>
        </w:rPr>
        <w:t>siendo el precio de nuestra oferta el que figura en la Lista de Precios, que fuera descargada en el SICP y forma parte del presente formulario de Oferta.(El formulario de lista de precios deberá ser descargado en el SICP, completado y firmado para ser adjuntado al presente formulario de oferta, pues la misma forma parte integral de su oferta)</w:t>
      </w:r>
    </w:p>
    <w:p w:rsidR="00006725" w:rsidRDefault="00006725" w:rsidP="00006725">
      <w:pPr>
        <w:spacing w:after="0" w:line="240" w:lineRule="auto"/>
        <w:jc w:val="both"/>
        <w:rPr>
          <w:rFonts w:cstheme="minorHAnsi"/>
          <w:color w:val="000000" w:themeColor="text1"/>
          <w:lang w:val="es-MX"/>
        </w:rPr>
      </w:pPr>
    </w:p>
    <w:bookmarkEnd w:id="0"/>
    <w:bookmarkEnd w:id="1"/>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982"/>
      </w:tblGrid>
      <w:tr w:rsidR="00006725" w:rsidRPr="0073214C" w:rsidTr="0035240F">
        <w:trPr>
          <w:cantSplit/>
          <w:trHeight w:hRule="exact" w:val="598"/>
        </w:trPr>
        <w:tc>
          <w:tcPr>
            <w:tcW w:w="5000" w:type="pct"/>
            <w:tcBorders>
              <w:top w:val="nil"/>
              <w:left w:val="nil"/>
              <w:bottom w:val="nil"/>
              <w:right w:val="nil"/>
            </w:tcBorders>
          </w:tcPr>
          <w:p w:rsidR="00006725" w:rsidRPr="0073214C" w:rsidRDefault="00006725" w:rsidP="0035240F">
            <w:pPr>
              <w:tabs>
                <w:tab w:val="left" w:pos="1548"/>
              </w:tabs>
              <w:suppressAutoHyphens/>
              <w:spacing w:after="0" w:line="240" w:lineRule="auto"/>
              <w:rPr>
                <w:rFonts w:cstheme="minorHAnsi"/>
                <w:i/>
                <w:iCs/>
                <w:lang w:val="es-ES"/>
              </w:rPr>
            </w:pPr>
          </w:p>
        </w:tc>
      </w:tr>
    </w:tbl>
    <w:p w:rsidR="004253F1" w:rsidRPr="0073214C" w:rsidRDefault="004253F1" w:rsidP="00006725">
      <w:pPr>
        <w:spacing w:after="0" w:line="240" w:lineRule="auto"/>
        <w:rPr>
          <w:rFonts w:cstheme="minorHAnsi"/>
          <w:i/>
          <w:szCs w:val="32"/>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Nombre: </w:t>
      </w:r>
      <w:r w:rsidRPr="0073214C">
        <w:rPr>
          <w:rFonts w:cstheme="minorHAnsi"/>
          <w:i/>
          <w:iCs/>
          <w:lang w:val="es-MX"/>
        </w:rPr>
        <w:t xml:space="preserve">[indicar el nombre completo de la persona que firma el Formulario de la Oferta] </w:t>
      </w:r>
    </w:p>
    <w:p w:rsidR="00006725" w:rsidRPr="0073214C" w:rsidRDefault="00006725" w:rsidP="00006725">
      <w:pPr>
        <w:numPr>
          <w:ilvl w:val="12"/>
          <w:numId w:val="0"/>
        </w:numPr>
        <w:suppressAutoHyphens/>
        <w:spacing w:after="0" w:line="240" w:lineRule="auto"/>
        <w:rPr>
          <w:rFonts w:cstheme="minorHAnsi"/>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Debidamente autorizado para firmar la oferta por y en nombre de: [</w:t>
      </w:r>
      <w:r w:rsidRPr="0073214C">
        <w:rPr>
          <w:rFonts w:cstheme="minorHAnsi"/>
          <w:i/>
          <w:iCs/>
          <w:lang w:val="es-MX"/>
        </w:rPr>
        <w:t>indicar el nombre completo del Oferente]</w:t>
      </w:r>
    </w:p>
    <w:p w:rsidR="00006725" w:rsidRPr="0073214C"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El día ________________ del mes ___________________ del año __________ </w:t>
      </w:r>
      <w:r w:rsidRPr="0073214C">
        <w:rPr>
          <w:rFonts w:cstheme="minorHAnsi"/>
          <w:i/>
          <w:iCs/>
          <w:lang w:val="es-MX"/>
        </w:rPr>
        <w:t>[indicar la fecha de l</w:t>
      </w:r>
      <w:r>
        <w:rPr>
          <w:rFonts w:cstheme="minorHAnsi"/>
          <w:i/>
          <w:iCs/>
          <w:lang w:val="es-MX"/>
        </w:rPr>
        <w:t>a firma</w:t>
      </w:r>
    </w:p>
    <w:p w:rsidR="00006725" w:rsidRDefault="00006725" w:rsidP="00006725">
      <w:pPr>
        <w:numPr>
          <w:ilvl w:val="12"/>
          <w:numId w:val="0"/>
        </w:numPr>
        <w:suppressAutoHyphens/>
        <w:spacing w:after="0" w:line="240" w:lineRule="auto"/>
        <w:rPr>
          <w:rFonts w:cstheme="minorHAnsi"/>
          <w:i/>
          <w:iCs/>
          <w:lang w:val="es-MX"/>
        </w:rPr>
      </w:pPr>
    </w:p>
    <w:p w:rsidR="00725621" w:rsidRDefault="00725621">
      <w:pPr>
        <w:spacing w:after="160" w:line="259" w:lineRule="auto"/>
        <w:rPr>
          <w:rFonts w:cstheme="minorHAnsi"/>
          <w:i/>
          <w:iCs/>
          <w:lang w:val="es-MX"/>
        </w:rPr>
      </w:pPr>
    </w:p>
    <w:p w:rsidR="00842448" w:rsidRDefault="00842448">
      <w:pPr>
        <w:spacing w:after="160" w:line="259" w:lineRule="auto"/>
        <w:rPr>
          <w:rFonts w:cstheme="minorHAnsi"/>
          <w:i/>
          <w:iCs/>
          <w:lang w:val="es-MX"/>
        </w:rPr>
      </w:pPr>
    </w:p>
    <w:p w:rsidR="00842448" w:rsidRDefault="00842448">
      <w:pPr>
        <w:spacing w:after="160" w:line="259" w:lineRule="auto"/>
        <w:rPr>
          <w:rFonts w:cstheme="minorHAnsi"/>
          <w:i/>
          <w:iCs/>
          <w:lang w:val="es-MX"/>
        </w:rPr>
      </w:pPr>
    </w:p>
    <w:p w:rsidR="00842448" w:rsidRDefault="00842448">
      <w:pPr>
        <w:spacing w:after="160" w:line="259" w:lineRule="auto"/>
        <w:rPr>
          <w:rFonts w:cstheme="minorHAnsi"/>
          <w:i/>
          <w:iCs/>
          <w:lang w:val="es-MX"/>
        </w:rPr>
      </w:pPr>
    </w:p>
    <w:p w:rsidR="00842448" w:rsidRDefault="00842448">
      <w:pPr>
        <w:spacing w:after="160" w:line="259" w:lineRule="auto"/>
        <w:rPr>
          <w:rFonts w:cstheme="minorHAnsi"/>
          <w:i/>
          <w:iCs/>
          <w:lang w:val="es-MX"/>
        </w:rPr>
      </w:pPr>
    </w:p>
    <w:p w:rsidR="00842448" w:rsidRDefault="00842448">
      <w:pPr>
        <w:spacing w:after="160" w:line="259" w:lineRule="auto"/>
        <w:rPr>
          <w:rFonts w:cstheme="minorHAnsi"/>
          <w:i/>
          <w:iCs/>
          <w:lang w:val="es-MX"/>
        </w:rPr>
      </w:pPr>
    </w:p>
    <w:p w:rsidR="00842448" w:rsidRDefault="00842448">
      <w:pPr>
        <w:spacing w:after="160" w:line="259" w:lineRule="auto"/>
        <w:rPr>
          <w:rFonts w:cstheme="minorHAnsi"/>
          <w:i/>
          <w:iCs/>
          <w:lang w:val="es-MX"/>
        </w:rPr>
      </w:pPr>
    </w:p>
    <w:p w:rsidR="00842448" w:rsidRDefault="00842448">
      <w:pPr>
        <w:spacing w:after="160" w:line="259" w:lineRule="auto"/>
        <w:rPr>
          <w:rFonts w:cstheme="minorHAnsi"/>
          <w:i/>
          <w:iCs/>
          <w:lang w:val="es-MX"/>
        </w:rPr>
      </w:pPr>
    </w:p>
    <w:p w:rsidR="00842448" w:rsidRDefault="00842448">
      <w:pPr>
        <w:spacing w:after="160" w:line="259" w:lineRule="auto"/>
        <w:rPr>
          <w:rFonts w:cstheme="minorHAnsi"/>
          <w:i/>
          <w:iCs/>
          <w:lang w:val="es-MX"/>
        </w:rPr>
      </w:pPr>
    </w:p>
    <w:p w:rsidR="00842448" w:rsidRDefault="00842448">
      <w:pPr>
        <w:spacing w:after="160" w:line="259" w:lineRule="auto"/>
        <w:rPr>
          <w:rFonts w:cstheme="minorHAnsi"/>
          <w:i/>
          <w:iCs/>
          <w:lang w:val="es-MX"/>
        </w:rPr>
      </w:pPr>
    </w:p>
    <w:p w:rsidR="00266439" w:rsidRDefault="00266439" w:rsidP="004253F1">
      <w:pPr>
        <w:spacing w:after="160" w:line="259" w:lineRule="auto"/>
        <w:ind w:firstLine="708"/>
        <w:rPr>
          <w:rFonts w:cstheme="minorHAnsi"/>
          <w:i/>
          <w:iCs/>
          <w:lang w:val="es-MX"/>
        </w:rPr>
      </w:pPr>
    </w:p>
    <w:p w:rsidR="004253F1" w:rsidRDefault="004253F1" w:rsidP="004253F1">
      <w:pPr>
        <w:spacing w:after="160" w:line="259" w:lineRule="auto"/>
        <w:ind w:firstLine="708"/>
        <w:rPr>
          <w:rFonts w:cstheme="minorHAnsi"/>
          <w:i/>
          <w:iCs/>
          <w:lang w:val="es-MX"/>
        </w:rPr>
      </w:pPr>
    </w:p>
    <w:p w:rsidR="00266439" w:rsidRDefault="00266439">
      <w:pPr>
        <w:spacing w:after="160" w:line="259" w:lineRule="auto"/>
        <w:rPr>
          <w:rFonts w:cstheme="minorHAnsi"/>
          <w:i/>
          <w:iCs/>
          <w:lang w:val="es-MX"/>
        </w:rPr>
      </w:pPr>
    </w:p>
    <w:p w:rsidR="00266439" w:rsidRDefault="00266439">
      <w:pPr>
        <w:spacing w:after="160" w:line="259" w:lineRule="auto"/>
        <w:rPr>
          <w:rFonts w:cstheme="minorHAnsi"/>
          <w:i/>
          <w:iCs/>
          <w:lang w:val="es-MX"/>
        </w:rPr>
      </w:pPr>
    </w:p>
    <w:p w:rsidR="002C2C7C" w:rsidRPr="002C2C7C" w:rsidRDefault="006A47A3" w:rsidP="002C2C7C">
      <w:pPr>
        <w:tabs>
          <w:tab w:val="center" w:pos="4252"/>
          <w:tab w:val="right" w:pos="8504"/>
        </w:tabs>
        <w:spacing w:after="0" w:line="240" w:lineRule="auto"/>
        <w:rPr>
          <w:rFonts w:ascii="Times New Roman" w:eastAsia="Times New Roman" w:hAnsi="Times New Roman" w:cs="Times New Roman"/>
          <w:color w:val="000080"/>
          <w:sz w:val="24"/>
          <w:szCs w:val="24"/>
          <w:lang w:val="es-ES" w:eastAsia="es-ES"/>
        </w:rPr>
      </w:pPr>
      <w:r>
        <w:rPr>
          <w:rFonts w:ascii="Times New Roman" w:eastAsia="Times New Roman" w:hAnsi="Times New Roman" w:cs="Times New Roman"/>
          <w:noProof/>
          <w:color w:val="000080"/>
          <w:sz w:val="24"/>
          <w:szCs w:val="24"/>
          <w:lang w:val="es-ES" w:eastAsia="es-ES"/>
        </w:rPr>
        <w:pict>
          <v:shape id="_x0000_s1028" type="#_x0000_t75" style="position:absolute;margin-left:-18pt;margin-top:-9.55pt;width:54.15pt;height:49.9pt;z-index:251663360" filled="t" fillcolor="#396">
            <v:imagedata r:id="rId8" o:title=""/>
            <o:lock v:ext="edit" aspectratio="f"/>
          </v:shape>
          <o:OLEObject Type="Embed" ProgID="PBrush" ShapeID="_x0000_s1028" DrawAspect="Content" ObjectID="_1561266879" r:id="rId11"/>
        </w:pict>
      </w:r>
      <w:r w:rsidR="002C2C7C" w:rsidRPr="002C2C7C">
        <w:rPr>
          <w:rFonts w:ascii="Times New Roman" w:eastAsia="Times New Roman" w:hAnsi="Times New Roman" w:cs="Times New Roman"/>
          <w:color w:val="000080"/>
          <w:sz w:val="24"/>
          <w:szCs w:val="24"/>
          <w:lang w:val="es-ES" w:eastAsia="es-ES"/>
        </w:rPr>
        <w:t xml:space="preserve">            </w:t>
      </w:r>
      <w:r>
        <w:rPr>
          <w:rFonts w:ascii="Times New Roman" w:eastAsia="Times New Roman" w:hAnsi="Times New Roman" w:cs="Times New Roman"/>
          <w:color w:val="000080"/>
          <w:sz w:val="24"/>
          <w:szCs w:val="24"/>
          <w:lang w:val="es-ES" w:eastAsia="es-ES"/>
        </w:rPr>
        <w:pict>
          <v:shape id="_x0000_i1027" type="#_x0000_t136" style="width:381pt;height:17.25pt" fillcolor="navy" strokecolor="#030">
            <v:shadow on="t" opacity="52429f"/>
            <v:textpath style="font-family:&quot;Palatino Linotype&quot;;font-size:12pt;v-text-kern:t" trim="t" fitpath="t" string="Caja de Jubilaciones y Pensiones Del Personal Municipal"/>
          </v:shape>
        </w:pict>
      </w:r>
    </w:p>
    <w:p w:rsidR="00266439" w:rsidRDefault="00266439">
      <w:pPr>
        <w:spacing w:after="160" w:line="259" w:lineRule="auto"/>
        <w:rPr>
          <w:rFonts w:cstheme="minorHAnsi"/>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06725" w:rsidRPr="0037272C" w:rsidRDefault="00006725" w:rsidP="00006725">
      <w:pPr>
        <w:tabs>
          <w:tab w:val="right" w:leader="dot" w:pos="8820"/>
        </w:tabs>
        <w:spacing w:after="0" w:line="240" w:lineRule="auto"/>
        <w:jc w:val="center"/>
        <w:rPr>
          <w:rFonts w:ascii="Calibri" w:hAnsi="Calibri"/>
          <w:color w:val="FF0000"/>
          <w:sz w:val="20"/>
          <w:szCs w:val="20"/>
        </w:rPr>
      </w:pPr>
      <w:r w:rsidRPr="0037272C">
        <w:rPr>
          <w:rFonts w:ascii="Calibri" w:hAnsi="Calibri"/>
          <w:i/>
          <w:color w:val="FF0000"/>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lastRenderedPageBreak/>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 xml:space="preserve">El día _______________________________ del mes de _________________ </w:t>
      </w:r>
      <w:proofErr w:type="spellStart"/>
      <w:r w:rsidRPr="006333B2">
        <w:rPr>
          <w:rFonts w:ascii="Calibri" w:hAnsi="Calibri"/>
          <w:sz w:val="22"/>
          <w:lang w:val="es-PY"/>
        </w:rPr>
        <w:t>de</w:t>
      </w:r>
      <w:proofErr w:type="spellEnd"/>
      <w:r w:rsidRPr="006333B2">
        <w:rPr>
          <w:rFonts w:ascii="Calibri" w:hAnsi="Calibri"/>
          <w:sz w:val="22"/>
          <w:lang w:val="es-PY"/>
        </w:rPr>
        <w:t xml:space="preserve"> ______.</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842448" w:rsidRDefault="00842448" w:rsidP="00006725">
      <w:pPr>
        <w:spacing w:after="0" w:line="240" w:lineRule="auto"/>
        <w:jc w:val="center"/>
        <w:rPr>
          <w:b/>
          <w:i/>
        </w:rPr>
      </w:pPr>
    </w:p>
    <w:p w:rsidR="00842448" w:rsidRDefault="00842448" w:rsidP="00006725">
      <w:pPr>
        <w:spacing w:after="0" w:line="240" w:lineRule="auto"/>
        <w:jc w:val="center"/>
        <w:rPr>
          <w:b/>
          <w:i/>
        </w:rPr>
      </w:pPr>
    </w:p>
    <w:p w:rsidR="00842448" w:rsidRDefault="00842448" w:rsidP="00006725">
      <w:pPr>
        <w:spacing w:after="0" w:line="240" w:lineRule="auto"/>
        <w:jc w:val="center"/>
        <w:rPr>
          <w:b/>
          <w:i/>
        </w:rPr>
      </w:pPr>
    </w:p>
    <w:p w:rsidR="004D7D2C" w:rsidRDefault="004D7D2C" w:rsidP="00006725">
      <w:pPr>
        <w:spacing w:after="0" w:line="240" w:lineRule="auto"/>
        <w:jc w:val="center"/>
        <w:rPr>
          <w:b/>
          <w:i/>
        </w:rPr>
      </w:pPr>
    </w:p>
    <w:p w:rsidR="004D7D2C" w:rsidRDefault="004D7D2C" w:rsidP="00006725">
      <w:pPr>
        <w:spacing w:after="0" w:line="240" w:lineRule="auto"/>
        <w:jc w:val="center"/>
        <w:rPr>
          <w:b/>
          <w:i/>
        </w:rPr>
      </w:pPr>
    </w:p>
    <w:p w:rsidR="002C2C7C" w:rsidRDefault="00881FC0" w:rsidP="00881FC0">
      <w:pPr>
        <w:tabs>
          <w:tab w:val="left" w:pos="810"/>
        </w:tabs>
        <w:spacing w:after="0" w:line="240" w:lineRule="auto"/>
        <w:rPr>
          <w:b/>
          <w:i/>
        </w:rPr>
      </w:pPr>
      <w:r>
        <w:rPr>
          <w:b/>
          <w:i/>
        </w:rPr>
        <w:lastRenderedPageBreak/>
        <w:tab/>
      </w:r>
    </w:p>
    <w:p w:rsidR="002C2C7C" w:rsidRDefault="002C2C7C" w:rsidP="00006725">
      <w:pPr>
        <w:spacing w:after="0" w:line="240" w:lineRule="auto"/>
        <w:jc w:val="center"/>
        <w:rPr>
          <w:b/>
          <w:i/>
        </w:rPr>
      </w:pPr>
    </w:p>
    <w:p w:rsidR="002C2C7C" w:rsidRPr="002C2C7C" w:rsidRDefault="006A47A3" w:rsidP="002C2C7C">
      <w:pPr>
        <w:tabs>
          <w:tab w:val="center" w:pos="4252"/>
          <w:tab w:val="right" w:pos="8504"/>
        </w:tabs>
        <w:spacing w:after="0" w:line="240" w:lineRule="auto"/>
        <w:rPr>
          <w:rFonts w:ascii="Times New Roman" w:eastAsia="Times New Roman" w:hAnsi="Times New Roman" w:cs="Times New Roman"/>
          <w:color w:val="000080"/>
          <w:sz w:val="24"/>
          <w:szCs w:val="24"/>
          <w:lang w:val="es-ES" w:eastAsia="es-ES"/>
        </w:rPr>
      </w:pPr>
      <w:r>
        <w:rPr>
          <w:rFonts w:ascii="Times New Roman" w:eastAsia="Times New Roman" w:hAnsi="Times New Roman" w:cs="Times New Roman"/>
          <w:noProof/>
          <w:color w:val="000080"/>
          <w:sz w:val="24"/>
          <w:szCs w:val="24"/>
          <w:lang w:val="es-ES" w:eastAsia="es-ES"/>
        </w:rPr>
        <w:pict>
          <v:shape id="_x0000_s1029" type="#_x0000_t75" style="position:absolute;margin-left:-18pt;margin-top:-9.55pt;width:54.15pt;height:49.9pt;z-index:251665408" filled="t" fillcolor="#396">
            <v:imagedata r:id="rId8" o:title=""/>
            <o:lock v:ext="edit" aspectratio="f"/>
          </v:shape>
          <o:OLEObject Type="Embed" ProgID="PBrush" ShapeID="_x0000_s1029" DrawAspect="Content" ObjectID="_1561266880" r:id="rId12"/>
        </w:pict>
      </w:r>
      <w:r w:rsidR="002C2C7C" w:rsidRPr="002C2C7C">
        <w:rPr>
          <w:rFonts w:ascii="Times New Roman" w:eastAsia="Times New Roman" w:hAnsi="Times New Roman" w:cs="Times New Roman"/>
          <w:color w:val="000080"/>
          <w:sz w:val="24"/>
          <w:szCs w:val="24"/>
          <w:lang w:val="es-ES" w:eastAsia="es-ES"/>
        </w:rPr>
        <w:t xml:space="preserve">            </w:t>
      </w:r>
      <w:r>
        <w:rPr>
          <w:rFonts w:ascii="Times New Roman" w:eastAsia="Times New Roman" w:hAnsi="Times New Roman" w:cs="Times New Roman"/>
          <w:color w:val="000080"/>
          <w:sz w:val="24"/>
          <w:szCs w:val="24"/>
          <w:lang w:val="es-ES" w:eastAsia="es-ES"/>
        </w:rPr>
        <w:pict>
          <v:shape id="_x0000_i1028" type="#_x0000_t136" style="width:381pt;height:17.25pt" fillcolor="navy" strokecolor="#030">
            <v:shadow on="t" opacity="52429f"/>
            <v:textpath style="font-family:&quot;Palatino Linotype&quot;;font-size:12pt;v-text-kern:t" trim="t" fitpath="t" string="Caja de Jubilaciones y Pensiones Del Personal Municipal"/>
          </v:shape>
        </w:pict>
      </w: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2C2C7C" w:rsidRDefault="002C2C7C"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0C7A9A">
        <w:rPr>
          <w:rFonts w:ascii="Calibri" w:hAnsi="Calibri"/>
          <w:b/>
          <w:iCs/>
          <w:color w:val="FFFFFF"/>
          <w:sz w:val="28"/>
          <w:szCs w:val="36"/>
          <w:lang w:val="es-MX"/>
        </w:rPr>
        <w:t xml:space="preserve"> </w:t>
      </w:r>
      <w:r w:rsidR="003B1F53">
        <w:rPr>
          <w:rFonts w:ascii="Calibri" w:hAnsi="Calibri"/>
          <w:b/>
          <w:iCs/>
          <w:color w:val="FFFFFF"/>
          <w:sz w:val="28"/>
          <w:szCs w:val="36"/>
          <w:lang w:val="es-MX"/>
        </w:rPr>
        <w:t xml:space="preserve"> APL</w:t>
      </w:r>
      <w:bookmarkStart w:id="2" w:name="_GoBack"/>
      <w:bookmarkEnd w:id="2"/>
      <w:r w:rsidR="003B1F53">
        <w:rPr>
          <w:rFonts w:ascii="Calibri" w:hAnsi="Calibri"/>
          <w:b/>
          <w:iCs/>
          <w:color w:val="FFFFFF"/>
          <w:sz w:val="28"/>
          <w:szCs w:val="36"/>
          <w:lang w:val="es-MX"/>
        </w:rPr>
        <w:t>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Pr="005E3769">
        <w:rPr>
          <w:b/>
          <w:i/>
          <w:sz w:val="24"/>
        </w:rPr>
        <w:fldChar w:fldCharType="begin"/>
      </w:r>
      <w:r w:rsidRPr="005E3769">
        <w:rPr>
          <w:b/>
          <w:i/>
          <w:sz w:val="24"/>
        </w:rPr>
        <w:instrText xml:space="preserve"> XE "Garantía de Cumplimiento de Contrato" </w:instrText>
      </w:r>
      <w:r w:rsidRPr="005E3769">
        <w:rPr>
          <w:b/>
          <w:i/>
          <w:sz w:val="24"/>
        </w:rPr>
        <w:fldChar w:fldCharType="end"/>
      </w:r>
    </w:p>
    <w:p w:rsidR="00006725" w:rsidRPr="0037272C" w:rsidRDefault="00006725" w:rsidP="00006725">
      <w:pPr>
        <w:tabs>
          <w:tab w:val="right" w:leader="dot" w:pos="8820"/>
        </w:tabs>
        <w:spacing w:after="0" w:line="240" w:lineRule="auto"/>
        <w:jc w:val="center"/>
        <w:rPr>
          <w:rFonts w:ascii="Calibri" w:hAnsi="Calibri"/>
          <w:i/>
          <w:color w:val="FF0000"/>
        </w:rPr>
      </w:pPr>
      <w:r w:rsidRPr="0037272C">
        <w:rPr>
          <w:rFonts w:ascii="Calibri" w:hAnsi="Calibri"/>
          <w:i/>
          <w:color w:val="FF0000"/>
        </w:rPr>
        <w:t>[El Proveedor utilizará este formulario si opta por garantizar el cumplimiento de contrato por Declaración Jurada, cuando la Convocante así lo permita en el punto 3</w:t>
      </w:r>
      <w:r w:rsidR="00725621">
        <w:rPr>
          <w:rFonts w:ascii="Calibri" w:hAnsi="Calibri"/>
          <w:i/>
          <w:color w:val="FF0000"/>
        </w:rPr>
        <w:t>1</w:t>
      </w:r>
      <w:r w:rsidRPr="0037272C">
        <w:rPr>
          <w:rFonts w:ascii="Calibri" w:hAnsi="Calibri"/>
          <w:i/>
          <w:color w:val="FF0000"/>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CD ID</w:t>
      </w:r>
      <w:r w:rsidRPr="00D1316F">
        <w:rPr>
          <w:sz w:val="20"/>
          <w:szCs w:val="20"/>
        </w:rPr>
        <w:t xml:space="preserve"> No.: _________________</w:t>
      </w: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842448" w:rsidRDefault="00842448"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842448" w:rsidRPr="006333B2" w:rsidRDefault="00842448"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006725" w:rsidRDefault="00006725" w:rsidP="00006725">
      <w:pPr>
        <w:rPr>
          <w:sz w:val="24"/>
        </w:rPr>
      </w:pPr>
    </w:p>
    <w:p w:rsidR="002C2C7C" w:rsidRPr="002C2C7C" w:rsidRDefault="006A47A3" w:rsidP="002C2C7C">
      <w:pPr>
        <w:tabs>
          <w:tab w:val="center" w:pos="4252"/>
          <w:tab w:val="right" w:pos="8504"/>
        </w:tabs>
        <w:spacing w:after="0" w:line="240" w:lineRule="auto"/>
        <w:rPr>
          <w:rFonts w:ascii="Times New Roman" w:eastAsia="Times New Roman" w:hAnsi="Times New Roman" w:cs="Times New Roman"/>
          <w:color w:val="000080"/>
          <w:sz w:val="24"/>
          <w:szCs w:val="24"/>
          <w:lang w:val="es-ES" w:eastAsia="es-ES"/>
        </w:rPr>
      </w:pPr>
      <w:r>
        <w:rPr>
          <w:rFonts w:ascii="Times New Roman" w:eastAsia="Times New Roman" w:hAnsi="Times New Roman" w:cs="Times New Roman"/>
          <w:noProof/>
          <w:color w:val="000080"/>
          <w:sz w:val="24"/>
          <w:szCs w:val="24"/>
          <w:lang w:val="es-ES" w:eastAsia="es-ES"/>
        </w:rPr>
        <w:pict>
          <v:shape id="_x0000_s1030" type="#_x0000_t75" style="position:absolute;margin-left:-18pt;margin-top:-9.55pt;width:54.15pt;height:49.9pt;z-index:251667456" filled="t" fillcolor="#396">
            <v:imagedata r:id="rId8" o:title=""/>
            <o:lock v:ext="edit" aspectratio="f"/>
          </v:shape>
          <o:OLEObject Type="Embed" ProgID="PBrush" ShapeID="_x0000_s1030" DrawAspect="Content" ObjectID="_1561266881" r:id="rId13"/>
        </w:pict>
      </w:r>
      <w:r w:rsidR="002C2C7C" w:rsidRPr="002C2C7C">
        <w:rPr>
          <w:rFonts w:ascii="Times New Roman" w:eastAsia="Times New Roman" w:hAnsi="Times New Roman" w:cs="Times New Roman"/>
          <w:color w:val="000080"/>
          <w:sz w:val="24"/>
          <w:szCs w:val="24"/>
          <w:lang w:val="es-ES" w:eastAsia="es-ES"/>
        </w:rPr>
        <w:t xml:space="preserve">            </w:t>
      </w:r>
      <w:r>
        <w:rPr>
          <w:rFonts w:ascii="Times New Roman" w:eastAsia="Times New Roman" w:hAnsi="Times New Roman" w:cs="Times New Roman"/>
          <w:color w:val="000080"/>
          <w:sz w:val="24"/>
          <w:szCs w:val="24"/>
          <w:lang w:val="es-ES" w:eastAsia="es-ES"/>
        </w:rPr>
        <w:pict>
          <v:shape id="_x0000_i1029" type="#_x0000_t136" style="width:381pt;height:17.25pt" fillcolor="navy" strokecolor="#030">
            <v:shadow on="t" opacity="52429f"/>
            <v:textpath style="font-family:&quot;Palatino Linotype&quot;;font-size:12pt;v-text-kern:t" trim="t" fitpath="t" string="Caja de Jubilaciones y Pensiones Del Personal Municipal"/>
          </v:shape>
        </w:pict>
      </w:r>
    </w:p>
    <w:p w:rsidR="002C2C7C" w:rsidRPr="006333B2" w:rsidRDefault="002C2C7C" w:rsidP="00006725">
      <w:pPr>
        <w:rPr>
          <w:sz w:val="24"/>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Pr>
          <w:rFonts w:ascii="Calibri" w:hAnsi="Calibri"/>
          <w:b/>
        </w:rPr>
        <w:fldChar w:fldCharType="end"/>
      </w:r>
      <w:r>
        <w:rPr>
          <w:rFonts w:ascii="Calibri" w:hAnsi="Calibri"/>
          <w:b/>
        </w:rPr>
        <w:t xml:space="preserve"> </w:t>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006725" w:rsidRDefault="00006725" w:rsidP="00006725">
      <w:pPr>
        <w:tabs>
          <w:tab w:val="right" w:pos="9720"/>
        </w:tabs>
        <w:spacing w:after="0" w:line="240" w:lineRule="auto"/>
        <w:ind w:left="2520"/>
        <w:rPr>
          <w:rFonts w:ascii="Calibri" w:hAnsi="Calibri"/>
        </w:rPr>
      </w:pPr>
      <w:r w:rsidRPr="001F269B">
        <w:rPr>
          <w:rFonts w:ascii="Calibri" w:hAnsi="Calibri"/>
        </w:rPr>
        <w:t xml:space="preserve">    Descripción del llamado:</w:t>
      </w:r>
    </w:p>
    <w:p w:rsidR="00006725" w:rsidRPr="001F269B" w:rsidRDefault="00006725" w:rsidP="00006725">
      <w:pPr>
        <w:tabs>
          <w:tab w:val="right" w:pos="9720"/>
        </w:tabs>
        <w:spacing w:after="0" w:line="240" w:lineRule="auto"/>
        <w:ind w:left="2520"/>
        <w:rPr>
          <w:rFonts w:ascii="Calibri" w:hAnsi="Calibri"/>
        </w:rPr>
      </w:pPr>
      <w:r w:rsidRPr="001F269B">
        <w:rPr>
          <w:rFonts w:ascii="Calibri" w:hAnsi="Calibri"/>
        </w:rPr>
        <w:t xml:space="preserve">    ID (Portal):</w:t>
      </w:r>
    </w:p>
    <w:p w:rsidR="00006725" w:rsidRPr="001F269B" w:rsidRDefault="00006725" w:rsidP="00006725">
      <w:pPr>
        <w:spacing w:after="0" w:line="240" w:lineRule="auto"/>
        <w:outlineLvl w:val="0"/>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2C2C7C" w:rsidRPr="002C2C7C" w:rsidRDefault="006A47A3" w:rsidP="002C2C7C">
      <w:pPr>
        <w:tabs>
          <w:tab w:val="center" w:pos="4252"/>
          <w:tab w:val="right" w:pos="8504"/>
        </w:tabs>
        <w:spacing w:after="0" w:line="240" w:lineRule="auto"/>
        <w:rPr>
          <w:rFonts w:ascii="Times New Roman" w:eastAsia="Times New Roman" w:hAnsi="Times New Roman" w:cs="Times New Roman"/>
          <w:color w:val="000080"/>
          <w:sz w:val="24"/>
          <w:szCs w:val="24"/>
          <w:lang w:val="es-ES" w:eastAsia="es-ES"/>
        </w:rPr>
      </w:pPr>
      <w:r>
        <w:rPr>
          <w:rFonts w:ascii="Times New Roman" w:eastAsia="Times New Roman" w:hAnsi="Times New Roman" w:cs="Times New Roman"/>
          <w:noProof/>
          <w:color w:val="000080"/>
          <w:sz w:val="24"/>
          <w:szCs w:val="24"/>
          <w:lang w:val="es-ES" w:eastAsia="es-ES"/>
        </w:rPr>
        <w:pict>
          <v:shape id="_x0000_s1031" type="#_x0000_t75" style="position:absolute;margin-left:-18pt;margin-top:-9.55pt;width:54.15pt;height:49.9pt;z-index:251669504" filled="t" fillcolor="#396">
            <v:imagedata r:id="rId8" o:title=""/>
            <o:lock v:ext="edit" aspectratio="f"/>
          </v:shape>
          <o:OLEObject Type="Embed" ProgID="PBrush" ShapeID="_x0000_s1031" DrawAspect="Content" ObjectID="_1561266882" r:id="rId14"/>
        </w:pict>
      </w:r>
      <w:r w:rsidR="002C2C7C" w:rsidRPr="002C2C7C">
        <w:rPr>
          <w:rFonts w:ascii="Times New Roman" w:eastAsia="Times New Roman" w:hAnsi="Times New Roman" w:cs="Times New Roman"/>
          <w:color w:val="000080"/>
          <w:sz w:val="24"/>
          <w:szCs w:val="24"/>
          <w:lang w:val="es-ES" w:eastAsia="es-ES"/>
        </w:rPr>
        <w:t xml:space="preserve">            </w:t>
      </w:r>
      <w:r>
        <w:rPr>
          <w:rFonts w:ascii="Times New Roman" w:eastAsia="Times New Roman" w:hAnsi="Times New Roman" w:cs="Times New Roman"/>
          <w:color w:val="000080"/>
          <w:sz w:val="24"/>
          <w:szCs w:val="24"/>
          <w:lang w:val="es-ES" w:eastAsia="es-ES"/>
        </w:rPr>
        <w:pict>
          <v:shape id="_x0000_i1030" type="#_x0000_t136" style="width:381pt;height:17.25pt" fillcolor="navy" strokecolor="#030">
            <v:shadow on="t" opacity="52429f"/>
            <v:textpath style="font-family:&quot;Palatino Linotype&quot;;font-size:12pt;v-text-kern:t" trim="t" fitpath="t" string="Caja de Jubilaciones y Pensiones Del Personal Municipal"/>
          </v:shape>
        </w:pic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1008"/>
        <w:gridCol w:w="7636"/>
      </w:tblGrid>
      <w:tr w:rsidR="00006725" w:rsidRPr="0086474A" w:rsidTr="0035240F">
        <w:tc>
          <w:tcPr>
            <w:tcW w:w="1008" w:type="dxa"/>
          </w:tcPr>
          <w:p w:rsidR="00006725" w:rsidRPr="0086474A" w:rsidRDefault="00006725" w:rsidP="0035240F">
            <w:pPr>
              <w:spacing w:after="0" w:line="240" w:lineRule="auto"/>
              <w:rPr>
                <w:rFonts w:cs="Arial"/>
                <w:b/>
              </w:rPr>
            </w:pPr>
            <w:r w:rsidRPr="0086474A">
              <w:rPr>
                <w:rFonts w:cs="Arial"/>
                <w:b/>
              </w:rPr>
              <w:t>REF.:</w:t>
            </w:r>
          </w:p>
        </w:tc>
        <w:tc>
          <w:tcPr>
            <w:tcW w:w="7636" w:type="dxa"/>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QUE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w:t>
      </w:r>
      <w:r w:rsidRPr="0086474A">
        <w:rPr>
          <w:rStyle w:val="Textoennegrita"/>
          <w:rFonts w:cs="Arial"/>
        </w:rPr>
        <w:lastRenderedPageBreak/>
        <w:t xml:space="preserve">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Pr="002C2C7C" w:rsidRDefault="006A47A3" w:rsidP="002C2C7C">
      <w:pPr>
        <w:tabs>
          <w:tab w:val="center" w:pos="4252"/>
          <w:tab w:val="right" w:pos="8504"/>
        </w:tabs>
        <w:spacing w:after="0" w:line="240" w:lineRule="auto"/>
        <w:rPr>
          <w:rFonts w:ascii="Times New Roman" w:eastAsia="Times New Roman" w:hAnsi="Times New Roman" w:cs="Times New Roman"/>
          <w:color w:val="000080"/>
          <w:sz w:val="24"/>
          <w:szCs w:val="24"/>
          <w:lang w:val="es-ES" w:eastAsia="es-ES"/>
        </w:rPr>
      </w:pPr>
      <w:r>
        <w:rPr>
          <w:rFonts w:ascii="Times New Roman" w:eastAsia="Times New Roman" w:hAnsi="Times New Roman" w:cs="Times New Roman"/>
          <w:noProof/>
          <w:color w:val="000080"/>
          <w:sz w:val="24"/>
          <w:szCs w:val="24"/>
          <w:lang w:val="es-ES" w:eastAsia="es-ES"/>
        </w:rPr>
        <w:pict>
          <v:shape id="_x0000_s1032" type="#_x0000_t75" style="position:absolute;margin-left:-18pt;margin-top:-9.55pt;width:54.15pt;height:49.9pt;z-index:251671552" filled="t" fillcolor="#396">
            <v:imagedata r:id="rId8" o:title=""/>
            <o:lock v:ext="edit" aspectratio="f"/>
          </v:shape>
          <o:OLEObject Type="Embed" ProgID="PBrush" ShapeID="_x0000_s1032" DrawAspect="Content" ObjectID="_1561266883" r:id="rId15"/>
        </w:pict>
      </w:r>
      <w:r w:rsidR="002C2C7C" w:rsidRPr="002C2C7C">
        <w:rPr>
          <w:rFonts w:ascii="Times New Roman" w:eastAsia="Times New Roman" w:hAnsi="Times New Roman" w:cs="Times New Roman"/>
          <w:color w:val="000080"/>
          <w:sz w:val="24"/>
          <w:szCs w:val="24"/>
          <w:lang w:val="es-ES" w:eastAsia="es-ES"/>
        </w:rPr>
        <w:t xml:space="preserve">            </w:t>
      </w:r>
      <w:r>
        <w:rPr>
          <w:rFonts w:ascii="Times New Roman" w:eastAsia="Times New Roman" w:hAnsi="Times New Roman" w:cs="Times New Roman"/>
          <w:color w:val="000080"/>
          <w:sz w:val="24"/>
          <w:szCs w:val="24"/>
          <w:lang w:val="es-ES" w:eastAsia="es-ES"/>
        </w:rPr>
        <w:pict>
          <v:shape id="_x0000_i1031" type="#_x0000_t136" style="width:381pt;height:17.25pt" fillcolor="navy" strokecolor="#030">
            <v:shadow on="t" opacity="52429f"/>
            <v:textpath style="font-family:&quot;Palatino Linotype&quot;;font-size:12pt;v-text-kern:t" trim="t" fitpath="t" string="Caja de Jubilaciones y Pensiones Del Personal Municipal"/>
          </v:shape>
        </w:pict>
      </w: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2C2C7C" w:rsidRDefault="002C2C7C" w:rsidP="00006725">
      <w:pPr>
        <w:spacing w:after="0" w:line="240" w:lineRule="auto"/>
        <w:rPr>
          <w:rFonts w:cs="Arial"/>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6</w:t>
      </w:r>
      <w:r w:rsidR="005F5E55">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Pr="00570376">
        <w:rPr>
          <w:rFonts w:cs="Arial"/>
          <w:b/>
          <w:color w:val="000000"/>
          <w:sz w:val="24"/>
          <w:lang w:val="es-MX"/>
        </w:rPr>
        <w:fldChar w:fldCharType="end"/>
      </w:r>
      <w:r w:rsidRPr="00570376">
        <w:rPr>
          <w:rFonts w:cs="Arial"/>
          <w:b/>
          <w:color w:val="000000"/>
          <w:sz w:val="24"/>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2C2C7C" w:rsidRDefault="002C2C7C" w:rsidP="00006725">
      <w:pPr>
        <w:spacing w:after="0" w:line="240" w:lineRule="auto"/>
        <w:rPr>
          <w:b/>
          <w:i/>
          <w:iCs/>
          <w:sz w:val="44"/>
          <w:szCs w:val="44"/>
          <w:lang w:val="es-MX"/>
        </w:rPr>
      </w:pPr>
      <w:r w:rsidRPr="002C2C7C">
        <w:rPr>
          <w:b/>
          <w:i/>
          <w:iCs/>
          <w:sz w:val="44"/>
          <w:szCs w:val="44"/>
          <w:lang w:val="es-MX"/>
        </w:rPr>
        <w:t>NO APLICA</w:t>
      </w: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widowControl w:val="0"/>
        <w:adjustRightInd w:val="0"/>
        <w:spacing w:after="0" w:line="240" w:lineRule="auto"/>
        <w:jc w:val="center"/>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Default="00A67B33">
      <w:pPr>
        <w:rPr>
          <w:lang w:val="es-ES"/>
        </w:rPr>
      </w:pPr>
    </w:p>
    <w:p w:rsidR="00EA77B1" w:rsidRDefault="00EA77B1">
      <w:pPr>
        <w:rPr>
          <w:lang w:val="es-ES"/>
        </w:rPr>
      </w:pPr>
    </w:p>
    <w:p w:rsidR="00EA77B1" w:rsidRDefault="00EA77B1">
      <w:pPr>
        <w:rPr>
          <w:lang w:val="es-ES"/>
        </w:rPr>
      </w:pPr>
    </w:p>
    <w:p w:rsidR="00EA77B1" w:rsidRDefault="00EA77B1">
      <w:pPr>
        <w:rPr>
          <w:lang w:val="es-ES"/>
        </w:rPr>
      </w:pPr>
    </w:p>
    <w:p w:rsidR="00EA77B1" w:rsidRDefault="00EA77B1">
      <w:pPr>
        <w:rPr>
          <w:lang w:val="es-ES"/>
        </w:rPr>
      </w:pPr>
    </w:p>
    <w:p w:rsidR="00EA77B1" w:rsidRDefault="00EA77B1">
      <w:pPr>
        <w:rPr>
          <w:lang w:val="es-ES"/>
        </w:rPr>
      </w:pPr>
    </w:p>
    <w:p w:rsidR="00842448" w:rsidRDefault="00842448" w:rsidP="00842448">
      <w:pPr>
        <w:spacing w:after="0" w:line="240" w:lineRule="auto"/>
        <w:rPr>
          <w:rFonts w:cs="Arial"/>
        </w:rPr>
      </w:pPr>
    </w:p>
    <w:sectPr w:rsidR="00842448">
      <w:head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7A3" w:rsidRDefault="006A47A3">
      <w:pPr>
        <w:spacing w:after="0" w:line="240" w:lineRule="auto"/>
      </w:pPr>
      <w:r>
        <w:separator/>
      </w:r>
    </w:p>
  </w:endnote>
  <w:endnote w:type="continuationSeparator" w:id="0">
    <w:p w:rsidR="006A47A3" w:rsidRDefault="006A4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7A3" w:rsidRDefault="006A47A3">
      <w:pPr>
        <w:spacing w:after="0" w:line="240" w:lineRule="auto"/>
      </w:pPr>
      <w:r>
        <w:separator/>
      </w:r>
    </w:p>
  </w:footnote>
  <w:footnote w:type="continuationSeparator" w:id="0">
    <w:p w:rsidR="006A47A3" w:rsidRDefault="006A47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6A47A3" w:rsidP="003D1C8A">
    <w:pPr>
      <w:pStyle w:val="Encabezado"/>
      <w:jc w:val="center"/>
      <w:rPr>
        <w:rFonts w:cstheme="minorHAnsi"/>
        <w:b/>
        <w:i/>
        <w:sz w:val="24"/>
      </w:rPr>
    </w:pPr>
  </w:p>
  <w:p w:rsidR="00CF1418" w:rsidRDefault="006A47A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C7A9A"/>
    <w:rsid w:val="001A3EC5"/>
    <w:rsid w:val="001D3004"/>
    <w:rsid w:val="001E3611"/>
    <w:rsid w:val="002315FD"/>
    <w:rsid w:val="00266439"/>
    <w:rsid w:val="00272800"/>
    <w:rsid w:val="002C2C7C"/>
    <w:rsid w:val="00352EDA"/>
    <w:rsid w:val="0037272C"/>
    <w:rsid w:val="0039519C"/>
    <w:rsid w:val="003A109C"/>
    <w:rsid w:val="003B1F53"/>
    <w:rsid w:val="004042D9"/>
    <w:rsid w:val="004150A8"/>
    <w:rsid w:val="004253F1"/>
    <w:rsid w:val="004B7754"/>
    <w:rsid w:val="004D7D2C"/>
    <w:rsid w:val="00564CF1"/>
    <w:rsid w:val="005B4BB2"/>
    <w:rsid w:val="005E510E"/>
    <w:rsid w:val="005F5E55"/>
    <w:rsid w:val="00656A38"/>
    <w:rsid w:val="006A47A3"/>
    <w:rsid w:val="006F7B7A"/>
    <w:rsid w:val="00715D2F"/>
    <w:rsid w:val="00725621"/>
    <w:rsid w:val="00842448"/>
    <w:rsid w:val="00881FC0"/>
    <w:rsid w:val="00884231"/>
    <w:rsid w:val="00897C40"/>
    <w:rsid w:val="009267A4"/>
    <w:rsid w:val="009B7607"/>
    <w:rsid w:val="009F4920"/>
    <w:rsid w:val="00A140AA"/>
    <w:rsid w:val="00A51988"/>
    <w:rsid w:val="00A63DBD"/>
    <w:rsid w:val="00A67B33"/>
    <w:rsid w:val="00AB44B7"/>
    <w:rsid w:val="00B60068"/>
    <w:rsid w:val="00B6760F"/>
    <w:rsid w:val="00BA46BD"/>
    <w:rsid w:val="00BE03D0"/>
    <w:rsid w:val="00C755AE"/>
    <w:rsid w:val="00C86C4E"/>
    <w:rsid w:val="00D05A34"/>
    <w:rsid w:val="00DA014B"/>
    <w:rsid w:val="00DD1192"/>
    <w:rsid w:val="00DE017B"/>
    <w:rsid w:val="00E93E5D"/>
    <w:rsid w:val="00EA77B1"/>
    <w:rsid w:val="00EB2E36"/>
    <w:rsid w:val="00F155FB"/>
    <w:rsid w:val="00F46792"/>
    <w:rsid w:val="00FD79CE"/>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5.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7.bin"/><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2625</Words>
  <Characters>14439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Blanca Mereles</cp:lastModifiedBy>
  <cp:revision>9</cp:revision>
  <dcterms:created xsi:type="dcterms:W3CDTF">2017-02-13T11:42:00Z</dcterms:created>
  <dcterms:modified xsi:type="dcterms:W3CDTF">2017-07-11T12:28:00Z</dcterms:modified>
</cp:coreProperties>
</file>