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</w:t>
      </w:r>
      <w:r w:rsidR="00670963" w:rsidRPr="00670963">
        <w:t xml:space="preserve"> </w:t>
      </w:r>
      <w:r w:rsidR="006D35EF">
        <w:rPr>
          <w:rFonts w:ascii="Arial" w:eastAsia="Times New Roman" w:hAnsi="Arial" w:cs="Arial"/>
          <w:lang w:val="es-ES" w:eastAsia="es-ES"/>
        </w:rPr>
        <w:t xml:space="preserve">ADQUISICIÓN DE </w:t>
      </w:r>
      <w:r w:rsidR="000412FD">
        <w:rPr>
          <w:rFonts w:ascii="Arial" w:eastAsia="Times New Roman" w:hAnsi="Arial" w:cs="Arial"/>
          <w:lang w:val="es-ES" w:eastAsia="es-ES"/>
        </w:rPr>
        <w:t>EQUIPOS</w:t>
      </w:r>
      <w:r w:rsidR="005C067A">
        <w:rPr>
          <w:rFonts w:ascii="Arial" w:eastAsia="Times New Roman" w:hAnsi="Arial" w:cs="Arial"/>
          <w:lang w:val="es-ES" w:eastAsia="es-ES"/>
        </w:rPr>
        <w:t xml:space="preserve"> DE LABORATORIO</w:t>
      </w:r>
      <w:r w:rsidR="00670963" w:rsidRPr="00670963">
        <w:rPr>
          <w:rFonts w:ascii="Arial" w:eastAsia="Times New Roman" w:hAnsi="Arial" w:cs="Arial"/>
          <w:lang w:val="es-ES" w:eastAsia="es-ES"/>
        </w:rPr>
        <w:t xml:space="preserve"> </w:t>
      </w:r>
      <w:r w:rsidRPr="00A74159">
        <w:rPr>
          <w:rFonts w:ascii="Arial" w:eastAsia="Times New Roman" w:hAnsi="Arial" w:cs="Arial"/>
          <w:lang w:val="es-ES" w:eastAsia="es-ES"/>
        </w:rPr>
        <w:t>", el cual estará sujeto a las siguientes cláusulas y condiciones:</w:t>
      </w:r>
    </w:p>
    <w:p w:rsidR="00937F7D" w:rsidRPr="00A74159" w:rsidRDefault="00937F7D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Default="00937F7D" w:rsidP="00937F7D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937F7D">
        <w:rPr>
          <w:rFonts w:ascii="Arial" w:eastAsia="Times New Roman" w:hAnsi="Arial" w:cs="Arial"/>
          <w:lang w:val="es-ES_tradnl"/>
        </w:rPr>
        <w:t xml:space="preserve">El presente contrato tiene por objeto establecer las obligaciones que asumen LAS PARTES, en relación al PAC Nº </w:t>
      </w:r>
      <w:r w:rsidR="000412FD" w:rsidRPr="000412FD">
        <w:rPr>
          <w:rFonts w:ascii="Arial" w:eastAsia="Times New Roman" w:hAnsi="Arial" w:cs="Arial"/>
          <w:lang w:val="es-ES_tradnl"/>
        </w:rPr>
        <w:t>348.099</w:t>
      </w:r>
      <w:r w:rsidRPr="00937F7D">
        <w:rPr>
          <w:rFonts w:ascii="Arial" w:eastAsia="Times New Roman" w:hAnsi="Arial" w:cs="Arial"/>
          <w:lang w:val="es-ES_tradnl"/>
        </w:rPr>
        <w:t xml:space="preserve">, </w:t>
      </w:r>
      <w:r w:rsidR="006D35EF">
        <w:rPr>
          <w:rFonts w:ascii="Arial" w:eastAsia="Times New Roman" w:hAnsi="Arial" w:cs="Arial"/>
          <w:lang w:val="es-ES_tradnl"/>
        </w:rPr>
        <w:t>“</w:t>
      </w:r>
      <w:r w:rsidR="005C067A">
        <w:rPr>
          <w:rFonts w:ascii="Arial" w:eastAsia="Times New Roman" w:hAnsi="Arial" w:cs="Arial"/>
          <w:lang w:val="es-ES" w:eastAsia="es-ES"/>
        </w:rPr>
        <w:t xml:space="preserve">ADQUISICIÓN DE </w:t>
      </w:r>
      <w:r w:rsidR="000412FD">
        <w:rPr>
          <w:rFonts w:ascii="Arial" w:eastAsia="Times New Roman" w:hAnsi="Arial" w:cs="Arial"/>
          <w:lang w:val="es-ES" w:eastAsia="es-ES"/>
        </w:rPr>
        <w:t>EQUIPOS</w:t>
      </w:r>
      <w:r w:rsidR="005C067A">
        <w:rPr>
          <w:rFonts w:ascii="Arial" w:eastAsia="Times New Roman" w:hAnsi="Arial" w:cs="Arial"/>
          <w:lang w:val="es-ES" w:eastAsia="es-ES"/>
        </w:rPr>
        <w:t xml:space="preserve"> DE LABORATORIO</w:t>
      </w:r>
      <w:r w:rsidRPr="00937F7D">
        <w:rPr>
          <w:rFonts w:ascii="Arial" w:eastAsia="Times New Roman" w:hAnsi="Arial" w:cs="Arial"/>
          <w:lang w:val="es-ES_tradnl"/>
        </w:rPr>
        <w:t xml:space="preserve">”, adjudicada por Resolución de la máxima Autoridad Nº </w:t>
      </w:r>
      <w:r>
        <w:rPr>
          <w:rFonts w:ascii="Arial" w:eastAsia="Times New Roman" w:hAnsi="Arial" w:cs="Arial"/>
          <w:lang w:val="es-ES_tradnl"/>
        </w:rPr>
        <w:t>__________</w:t>
      </w:r>
      <w:r w:rsidRPr="00937F7D">
        <w:rPr>
          <w:rFonts w:ascii="Arial" w:eastAsia="Times New Roman" w:hAnsi="Arial" w:cs="Arial"/>
          <w:lang w:val="es-ES_tradnl"/>
        </w:rPr>
        <w:t xml:space="preserve"> de fecha </w:t>
      </w:r>
      <w:r>
        <w:rPr>
          <w:rFonts w:ascii="Arial" w:eastAsia="Times New Roman" w:hAnsi="Arial" w:cs="Arial"/>
          <w:lang w:val="es-ES_tradnl"/>
        </w:rPr>
        <w:t>______________</w:t>
      </w:r>
      <w:r w:rsidRPr="00937F7D">
        <w:rPr>
          <w:rFonts w:ascii="Arial" w:eastAsia="Times New Roman" w:hAnsi="Arial" w:cs="Arial"/>
          <w:lang w:val="es-ES_tradnl"/>
        </w:rPr>
        <w:t xml:space="preserve"> y que será provista por el CONTRATISTA, de acuerdo a los documentos del presente contrato</w:t>
      </w:r>
    </w:p>
    <w:p w:rsidR="00937F7D" w:rsidRPr="00A74159" w:rsidRDefault="00937F7D" w:rsidP="00937F7D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FC3ABF" w:rsidRPr="00D32C14" w:rsidRDefault="00FC3AB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>
        <w:rPr>
          <w:rFonts w:ascii="Arial" w:hAnsi="Arial" w:cs="Arial"/>
        </w:rPr>
        <w:t>Los datos cargados en el SICP</w:t>
      </w:r>
      <w:r w:rsidR="003530BF">
        <w:rPr>
          <w:rFonts w:ascii="Arial" w:hAnsi="Arial" w:cs="Arial"/>
        </w:rPr>
        <w:t xml:space="preserve"> (reporte)</w:t>
      </w:r>
      <w:r>
        <w:rPr>
          <w:rFonts w:ascii="Arial" w:hAnsi="Arial" w:cs="Arial"/>
        </w:rPr>
        <w:t>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937F7D">
        <w:rPr>
          <w:rFonts w:ascii="Arial" w:hAnsi="Arial" w:cs="Arial"/>
          <w:snapToGrid w:val="0"/>
          <w:color w:val="000000"/>
        </w:rPr>
        <w:t xml:space="preserve"> </w:t>
      </w:r>
      <w:r w:rsidR="000412FD">
        <w:rPr>
          <w:rFonts w:ascii="Arial" w:eastAsia="Times New Roman" w:hAnsi="Arial" w:cs="Arial"/>
          <w:color w:val="000000"/>
          <w:sz w:val="24"/>
          <w:szCs w:val="20"/>
          <w:lang w:val="es-ES" w:eastAsia="es-ES"/>
        </w:rPr>
        <w:t>348.099</w:t>
      </w:r>
      <w:r w:rsidR="00937F7D">
        <w:rPr>
          <w:rFonts w:ascii="Arial" w:hAnsi="Arial" w:cs="Arial"/>
          <w:snapToGrid w:val="0"/>
          <w:color w:val="000000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lastRenderedPageBreak/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937F7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937F7D">
        <w:rPr>
          <w:rFonts w:ascii="Arial" w:eastAsia="Times New Roman" w:hAnsi="Arial" w:cs="Arial"/>
          <w:lang w:val="es-ES_tradnl"/>
        </w:rPr>
        <w:t xml:space="preserve">El presente contrato es el resultado del procedimiento de CONTRATACIÓN DIRECTA Nº </w:t>
      </w:r>
      <w:r w:rsidR="006D35EF">
        <w:rPr>
          <w:rFonts w:ascii="Arial" w:eastAsia="Times New Roman" w:hAnsi="Arial" w:cs="Arial"/>
          <w:lang w:val="es-ES_tradnl"/>
        </w:rPr>
        <w:t>0</w:t>
      </w:r>
      <w:r w:rsidR="000412FD">
        <w:rPr>
          <w:rFonts w:ascii="Arial" w:eastAsia="Times New Roman" w:hAnsi="Arial" w:cs="Arial"/>
          <w:lang w:val="es-ES_tradnl"/>
        </w:rPr>
        <w:t>5</w:t>
      </w:r>
      <w:r w:rsidRPr="00937F7D">
        <w:rPr>
          <w:rFonts w:ascii="Arial" w:eastAsia="Times New Roman" w:hAnsi="Arial" w:cs="Arial"/>
          <w:lang w:val="es-ES_tradnl"/>
        </w:rPr>
        <w:t>/201</w:t>
      </w:r>
      <w:r w:rsidR="006D35EF">
        <w:rPr>
          <w:rFonts w:ascii="Arial" w:eastAsia="Times New Roman" w:hAnsi="Arial" w:cs="Arial"/>
          <w:lang w:val="es-ES_tradnl"/>
        </w:rPr>
        <w:t>8</w:t>
      </w:r>
      <w:r w:rsidRPr="00937F7D">
        <w:rPr>
          <w:rFonts w:ascii="Arial" w:eastAsia="Times New Roman" w:hAnsi="Arial" w:cs="Arial"/>
          <w:lang w:val="es-ES_tradnl"/>
        </w:rPr>
        <w:t xml:space="preserve">, convocada por la CONTRATANTE. La adjudicación fue realizada por Resolución Nº </w:t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</w:r>
      <w:r>
        <w:rPr>
          <w:rFonts w:ascii="Arial" w:eastAsia="Times New Roman" w:hAnsi="Arial" w:cs="Arial"/>
          <w:lang w:val="es-ES_tradnl"/>
        </w:rPr>
        <w:softHyphen/>
        <w:t>__________</w:t>
      </w:r>
      <w:r w:rsidRPr="00937F7D">
        <w:rPr>
          <w:rFonts w:ascii="Arial" w:eastAsia="Times New Roman" w:hAnsi="Arial" w:cs="Arial"/>
          <w:lang w:val="es-ES_tradnl"/>
        </w:rPr>
        <w:t xml:space="preserve"> de fecha </w:t>
      </w:r>
      <w:r>
        <w:rPr>
          <w:rFonts w:ascii="Arial" w:eastAsia="Times New Roman" w:hAnsi="Arial" w:cs="Arial"/>
          <w:lang w:val="es-ES_tradnl"/>
        </w:rPr>
        <w:t>__________.</w:t>
      </w:r>
      <w:r w:rsidR="00586DC1" w:rsidRPr="00A74159">
        <w:rPr>
          <w:rFonts w:ascii="Arial" w:eastAsia="Times New Roman" w:hAnsi="Arial" w:cs="Arial"/>
          <w:lang w:val="es-ES_tradnl"/>
        </w:rPr>
        <w:t>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bookmarkStart w:id="0" w:name="_GoBack"/>
      <w:bookmarkEnd w:id="0"/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E55606" w:rsidRPr="00F4682F" w:rsidRDefault="00F4682F" w:rsidP="00F4682F">
      <w:pPr>
        <w:spacing w:after="191" w:line="248" w:lineRule="auto"/>
        <w:ind w:left="58" w:right="219"/>
        <w:jc w:val="both"/>
        <w:rPr>
          <w:rFonts w:ascii="Arial" w:eastAsia="Arial" w:hAnsi="Arial" w:cs="Arial"/>
          <w:color w:val="000000"/>
          <w:lang w:eastAsia="es-PY"/>
        </w:rPr>
      </w:pPr>
      <w:r w:rsidRPr="00F4682F">
        <w:rPr>
          <w:rFonts w:ascii="Arial" w:eastAsia="Arial" w:hAnsi="Arial" w:cs="Arial"/>
          <w:color w:val="000000"/>
          <w:lang w:eastAsia="es-PY"/>
        </w:rPr>
        <w:t xml:space="preserve">El contrato entrará en vigor desde su firma hasta el cumplimiento total de las obligaciones.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044BC4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146DB4">
        <w:rPr>
          <w:rFonts w:ascii="Arial" w:eastAsia="Times New Roman" w:hAnsi="Arial" w:cs="Arial"/>
          <w:bCs/>
          <w:lang w:val="es-ES_tradnl"/>
        </w:rPr>
        <w:t>iente dirección: Dr. Cecilio Báez c/Dr. Gaspar Villamayor, Campus de la UNA, San Lorenzo.</w:t>
      </w:r>
    </w:p>
    <w:p w:rsidR="00146DB4" w:rsidRPr="00E72D7D" w:rsidRDefault="00146DB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937F7D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937F7D">
        <w:rPr>
          <w:rFonts w:ascii="Arial" w:eastAsia="Times New Roman" w:hAnsi="Arial" w:cs="Arial"/>
          <w:bCs/>
          <w:lang w:val="es-ES_tradnl"/>
        </w:rPr>
        <w:t>La administración del contrato estará a cargo de: LA DIRECCIÓN ADMINISTRATIVA Y FINANCIERA DEL IICS</w:t>
      </w:r>
      <w:r w:rsidR="005C067A">
        <w:rPr>
          <w:rFonts w:ascii="Arial" w:eastAsia="Times New Roman" w:hAnsi="Arial" w:cs="Arial"/>
          <w:bCs/>
          <w:lang w:val="es-ES_tradnl"/>
        </w:rPr>
        <w:t>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</w:t>
      </w:r>
      <w:r w:rsidRPr="00A74159">
        <w:rPr>
          <w:rFonts w:ascii="Arial" w:eastAsia="Times New Roman" w:hAnsi="Arial" w:cs="Arial"/>
          <w:bCs/>
          <w:lang w:val="es-ES_tradnl"/>
        </w:rPr>
        <w:lastRenderedPageBreak/>
        <w:t xml:space="preserve">Condiciones Generales  y Especiales del Contrato, la cual se presentará a más tardar dentro de los 10 (días) calendarios siguientes a la firma del contrato. La garantía de fiel cumplimiento debe ser equivalente al </w:t>
      </w:r>
      <w:r w:rsidR="00937F7D">
        <w:rPr>
          <w:rFonts w:ascii="Arial" w:eastAsia="Times New Roman" w:hAnsi="Arial" w:cs="Arial"/>
          <w:bCs/>
          <w:lang w:val="es-ES_tradnl"/>
        </w:rPr>
        <w:t xml:space="preserve">10 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lastRenderedPageBreak/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sectPr w:rsidR="00586DC1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412FD"/>
    <w:rsid w:val="00044BC4"/>
    <w:rsid w:val="000F580A"/>
    <w:rsid w:val="0011059A"/>
    <w:rsid w:val="00146DB4"/>
    <w:rsid w:val="0015264F"/>
    <w:rsid w:val="003530BF"/>
    <w:rsid w:val="00386565"/>
    <w:rsid w:val="004E2E50"/>
    <w:rsid w:val="00586DC1"/>
    <w:rsid w:val="005C067A"/>
    <w:rsid w:val="00670963"/>
    <w:rsid w:val="006D35EF"/>
    <w:rsid w:val="0071242E"/>
    <w:rsid w:val="007173C4"/>
    <w:rsid w:val="007A0431"/>
    <w:rsid w:val="00913BDC"/>
    <w:rsid w:val="00937F7D"/>
    <w:rsid w:val="009674A7"/>
    <w:rsid w:val="009B0D3C"/>
    <w:rsid w:val="00A74159"/>
    <w:rsid w:val="00B404C7"/>
    <w:rsid w:val="00D32C14"/>
    <w:rsid w:val="00DF5E55"/>
    <w:rsid w:val="00E03CC8"/>
    <w:rsid w:val="00E1281E"/>
    <w:rsid w:val="00E55606"/>
    <w:rsid w:val="00E72D7D"/>
    <w:rsid w:val="00F4682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984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</cp:lastModifiedBy>
  <cp:revision>3</cp:revision>
  <dcterms:created xsi:type="dcterms:W3CDTF">2018-04-05T12:37:00Z</dcterms:created>
  <dcterms:modified xsi:type="dcterms:W3CDTF">2018-04-05T12:38:00Z</dcterms:modified>
</cp:coreProperties>
</file>