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7804CC"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color w:val="00B050"/>
          <w:sz w:val="40"/>
          <w:szCs w:val="20"/>
          <w:lang w:val="es-ES"/>
        </w:rPr>
      </w:pPr>
      <w:r w:rsidRPr="007804CC">
        <w:rPr>
          <w:rFonts w:eastAsia="Times New Roman" w:cs="Arial"/>
          <w:b/>
          <w:color w:val="00B050"/>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7804CC" w:rsidRDefault="00006725" w:rsidP="00BD33A2">
      <w:pPr>
        <w:spacing w:after="0" w:line="240" w:lineRule="auto"/>
        <w:jc w:val="center"/>
        <w:rPr>
          <w:rFonts w:ascii="Arial" w:hAnsi="Arial" w:cs="Arial"/>
          <w:b/>
          <w:bCs/>
          <w:color w:val="7030A0"/>
          <w:sz w:val="36"/>
          <w:szCs w:val="36"/>
          <w:lang w:val="es-MX"/>
        </w:rPr>
      </w:pPr>
      <w:r w:rsidRPr="007804CC">
        <w:rPr>
          <w:rFonts w:ascii="Arial" w:hAnsi="Arial" w:cs="Arial"/>
          <w:b/>
          <w:bCs/>
          <w:color w:val="7030A0"/>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266407" w:rsidP="00AB1DFE">
      <w:pPr>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6B012B" w:rsidRPr="0001405B" w:rsidRDefault="006B012B" w:rsidP="00AB1DFE">
      <w:pPr>
        <w:ind w:firstLine="426"/>
        <w:rPr>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55B29" w:rsidRDefault="00E55B2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55B29" w:rsidRDefault="00E55B29"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6B012B" w:rsidRDefault="006B012B"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6B012B" w:rsidRDefault="006B012B"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B012B" w:rsidRDefault="006B012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proofErr w:type="gramStart"/>
      <w:r w:rsidRPr="001C5E6A">
        <w:rPr>
          <w:rFonts w:ascii="Arial" w:hAnsi="Arial" w:cs="Arial"/>
        </w:rPr>
        <w:t>:_</w:t>
      </w:r>
      <w:proofErr w:type="gramEnd"/>
      <w:r w:rsidRPr="001C5E6A">
        <w:rPr>
          <w:rFonts w:ascii="Arial" w:hAnsi="Arial" w:cs="Arial"/>
        </w:rPr>
        <w:t>__________________</w:t>
      </w:r>
      <w:r w:rsidR="00E55B29">
        <w:rPr>
          <w:rFonts w:ascii="Arial" w:hAnsi="Arial" w:cs="Arial"/>
        </w:rPr>
        <w:t xml:space="preserve"> </w:t>
      </w: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w:t>
      </w:r>
    </w:p>
    <w:p w:rsidR="00006725" w:rsidRPr="001C5E6A" w:rsidRDefault="00006725" w:rsidP="00006725">
      <w:pPr>
        <w:spacing w:after="0" w:line="240" w:lineRule="auto"/>
        <w:outlineLvl w:val="0"/>
        <w:rPr>
          <w:rFonts w:ascii="Arial" w:hAnsi="Arial" w:cs="Arial"/>
        </w:rPr>
      </w:pPr>
    </w:p>
    <w:p w:rsidR="00E55B29" w:rsidRPr="00E55B29" w:rsidRDefault="00006725" w:rsidP="00006725">
      <w:pPr>
        <w:spacing w:after="0" w:line="240" w:lineRule="auto"/>
        <w:outlineLvl w:val="0"/>
        <w:rPr>
          <w:rFonts w:ascii="Arial" w:hAnsi="Arial" w:cs="Arial"/>
          <w:b/>
          <w:i/>
        </w:rPr>
      </w:pPr>
      <w:r w:rsidRPr="00E55B29">
        <w:rPr>
          <w:rFonts w:ascii="Arial" w:hAnsi="Arial" w:cs="Arial"/>
          <w:b/>
          <w:i/>
        </w:rPr>
        <w:t>A:</w:t>
      </w:r>
      <w:r w:rsidR="00E55B29" w:rsidRPr="00E55B29">
        <w:rPr>
          <w:rFonts w:ascii="Arial" w:hAnsi="Arial" w:cs="Arial"/>
          <w:b/>
          <w:i/>
        </w:rPr>
        <w:t xml:space="preserve"> Lic. Julio Benítez A., Director</w:t>
      </w:r>
    </w:p>
    <w:p w:rsidR="00006725" w:rsidRPr="00E55B29" w:rsidRDefault="00E55B29" w:rsidP="00006725">
      <w:pPr>
        <w:spacing w:after="0" w:line="240" w:lineRule="auto"/>
        <w:outlineLvl w:val="0"/>
        <w:rPr>
          <w:rFonts w:ascii="Arial" w:hAnsi="Arial" w:cs="Arial"/>
          <w:b/>
          <w:i/>
        </w:rPr>
      </w:pPr>
      <w:r w:rsidRPr="00E55B29">
        <w:rPr>
          <w:rFonts w:ascii="Arial" w:hAnsi="Arial" w:cs="Arial"/>
          <w:b/>
          <w:i/>
        </w:rPr>
        <w:t xml:space="preserve">Terminal de Omnibus de Asunción </w:t>
      </w:r>
    </w:p>
    <w:p w:rsidR="00E55B29" w:rsidRPr="00E55B29" w:rsidRDefault="00E55B29" w:rsidP="00006725">
      <w:pPr>
        <w:spacing w:after="0" w:line="240" w:lineRule="auto"/>
        <w:outlineLvl w:val="0"/>
        <w:rPr>
          <w:rFonts w:ascii="Arial" w:hAnsi="Arial" w:cs="Arial"/>
          <w:b/>
          <w:i/>
        </w:rPr>
      </w:pP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C030E0" w:rsidRDefault="00006725" w:rsidP="00C030E0">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C030E0">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ID</w:t>
      </w:r>
      <w:r w:rsidR="00C030E0">
        <w:rPr>
          <w:rFonts w:ascii="Arial" w:hAnsi="Arial" w:cs="Arial"/>
          <w:sz w:val="20"/>
          <w:szCs w:val="20"/>
        </w:rPr>
        <w:t xml:space="preserve"> </w:t>
      </w:r>
      <w:r w:rsidRPr="008D0245">
        <w:rPr>
          <w:rFonts w:ascii="Arial" w:hAnsi="Arial" w:cs="Arial"/>
          <w:sz w:val="20"/>
          <w:szCs w:val="20"/>
        </w:rPr>
        <w:t>No.:</w:t>
      </w:r>
      <w:r w:rsidRPr="008D0245">
        <w:rPr>
          <w:rFonts w:ascii="Arial" w:hAnsi="Arial" w:cs="Arial"/>
          <w:i/>
          <w:iCs/>
          <w:sz w:val="20"/>
          <w:szCs w:val="20"/>
        </w:rPr>
        <w:t>______________________</w:t>
      </w:r>
    </w:p>
    <w:p w:rsidR="00006725" w:rsidRPr="008D0245" w:rsidRDefault="00006725" w:rsidP="00006725">
      <w:pPr>
        <w:spacing w:after="0" w:line="240" w:lineRule="auto"/>
        <w:jc w:val="both"/>
        <w:rPr>
          <w:rFonts w:ascii="Arial" w:hAnsi="Arial" w:cs="Arial"/>
          <w:sz w:val="20"/>
          <w:szCs w:val="20"/>
        </w:rPr>
      </w:pPr>
    </w:p>
    <w:p w:rsidR="00C030E0" w:rsidRPr="00E55B29" w:rsidRDefault="00C030E0" w:rsidP="00C030E0">
      <w:pPr>
        <w:spacing w:after="0" w:line="240" w:lineRule="auto"/>
        <w:outlineLvl w:val="0"/>
        <w:rPr>
          <w:rFonts w:ascii="Arial" w:hAnsi="Arial" w:cs="Arial"/>
          <w:b/>
          <w:i/>
        </w:rPr>
      </w:pPr>
      <w:r w:rsidRPr="00E55B29">
        <w:rPr>
          <w:rFonts w:ascii="Arial" w:hAnsi="Arial" w:cs="Arial"/>
          <w:b/>
          <w:i/>
        </w:rPr>
        <w:t>A: Lic. Julio Benítez A., Director</w:t>
      </w:r>
    </w:p>
    <w:p w:rsidR="00C030E0" w:rsidRPr="00E55B29" w:rsidRDefault="00C030E0" w:rsidP="00C030E0">
      <w:pPr>
        <w:spacing w:after="0" w:line="240" w:lineRule="auto"/>
        <w:outlineLvl w:val="0"/>
        <w:rPr>
          <w:rFonts w:ascii="Arial" w:hAnsi="Arial" w:cs="Arial"/>
          <w:b/>
          <w:i/>
        </w:rPr>
      </w:pPr>
      <w:r w:rsidRPr="00E55B29">
        <w:rPr>
          <w:rFonts w:ascii="Arial" w:hAnsi="Arial" w:cs="Arial"/>
          <w:b/>
          <w:i/>
        </w:rPr>
        <w:t xml:space="preserve">Terminal de </w:t>
      </w:r>
      <w:proofErr w:type="spellStart"/>
      <w:r w:rsidRPr="00E55B29">
        <w:rPr>
          <w:rFonts w:ascii="Arial" w:hAnsi="Arial" w:cs="Arial"/>
          <w:b/>
          <w:i/>
        </w:rPr>
        <w:t>Omnibus</w:t>
      </w:r>
      <w:proofErr w:type="spellEnd"/>
      <w:r w:rsidRPr="00E55B29">
        <w:rPr>
          <w:rFonts w:ascii="Arial" w:hAnsi="Arial" w:cs="Arial"/>
          <w:b/>
          <w:i/>
        </w:rPr>
        <w:t xml:space="preserve"> de Asunción </w:t>
      </w:r>
    </w:p>
    <w:p w:rsidR="00C030E0" w:rsidRDefault="00C030E0" w:rsidP="00006725">
      <w:pPr>
        <w:tabs>
          <w:tab w:val="left" w:pos="1197"/>
          <w:tab w:val="left" w:pos="6433"/>
        </w:tabs>
        <w:spacing w:after="0" w:line="240" w:lineRule="auto"/>
        <w:jc w:val="both"/>
        <w:rPr>
          <w:rFonts w:ascii="Arial" w:hAnsi="Arial" w:cs="Arial"/>
          <w:szCs w:val="20"/>
        </w:rPr>
      </w:pP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6B012B"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w:t>
      </w:r>
    </w:p>
    <w:p w:rsidR="006B012B" w:rsidRDefault="006B012B" w:rsidP="00867AD0">
      <w:pPr>
        <w:spacing w:after="0" w:line="240" w:lineRule="auto"/>
        <w:rPr>
          <w:rFonts w:ascii="Arial" w:hAnsi="Arial" w:cs="Arial"/>
        </w:rPr>
      </w:pPr>
    </w:p>
    <w:p w:rsidR="00006725" w:rsidRPr="008D0245" w:rsidRDefault="00006725" w:rsidP="00867AD0">
      <w:pPr>
        <w:spacing w:after="0" w:line="240" w:lineRule="auto"/>
        <w:rPr>
          <w:rFonts w:ascii="Arial" w:hAnsi="Arial" w:cs="Arial"/>
        </w:rPr>
      </w:pPr>
      <w:r w:rsidRPr="008D0245">
        <w:rPr>
          <w:rFonts w:ascii="Arial" w:hAnsi="Arial" w:cs="Arial"/>
        </w:rPr>
        <w:t>______.</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353DE8" w:rsidRPr="00E55B29" w:rsidRDefault="00353DE8" w:rsidP="00353DE8">
      <w:pPr>
        <w:spacing w:after="0" w:line="240" w:lineRule="auto"/>
        <w:outlineLvl w:val="0"/>
        <w:rPr>
          <w:rFonts w:ascii="Arial" w:hAnsi="Arial" w:cs="Arial"/>
          <w:b/>
          <w:i/>
        </w:rPr>
      </w:pPr>
      <w:r w:rsidRPr="00E55B29">
        <w:rPr>
          <w:rFonts w:ascii="Arial" w:hAnsi="Arial" w:cs="Arial"/>
          <w:b/>
          <w:i/>
        </w:rPr>
        <w:t>A: Lic. Julio Benítez A., Director</w:t>
      </w:r>
    </w:p>
    <w:p w:rsidR="00353DE8" w:rsidRPr="00E55B29" w:rsidRDefault="00353DE8" w:rsidP="00353DE8">
      <w:pPr>
        <w:spacing w:after="0" w:line="240" w:lineRule="auto"/>
        <w:outlineLvl w:val="0"/>
        <w:rPr>
          <w:rFonts w:ascii="Arial" w:hAnsi="Arial" w:cs="Arial"/>
          <w:b/>
          <w:i/>
        </w:rPr>
      </w:pPr>
      <w:r w:rsidRPr="00E55B29">
        <w:rPr>
          <w:rFonts w:ascii="Arial" w:hAnsi="Arial" w:cs="Arial"/>
          <w:b/>
          <w:i/>
        </w:rPr>
        <w:t xml:space="preserve">Terminal de </w:t>
      </w:r>
      <w:proofErr w:type="spellStart"/>
      <w:r w:rsidRPr="00E55B29">
        <w:rPr>
          <w:rFonts w:ascii="Arial" w:hAnsi="Arial" w:cs="Arial"/>
          <w:b/>
          <w:i/>
        </w:rPr>
        <w:t>Omnibus</w:t>
      </w:r>
      <w:proofErr w:type="spellEnd"/>
      <w:r w:rsidRPr="00E55B29">
        <w:rPr>
          <w:rFonts w:ascii="Arial" w:hAnsi="Arial" w:cs="Arial"/>
          <w:b/>
          <w:i/>
        </w:rPr>
        <w:t xml:space="preserve"> de Asunción </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6B012B" w:rsidRDefault="006B012B" w:rsidP="00867AD0">
      <w:pPr>
        <w:spacing w:after="0" w:line="240" w:lineRule="auto"/>
        <w:rPr>
          <w:rFonts w:ascii="Arial" w:hAnsi="Arial" w:cs="Arial"/>
          <w:b/>
          <w:i/>
        </w:rPr>
      </w:pPr>
    </w:p>
    <w:p w:rsidR="00353DE8" w:rsidRPr="008D0245" w:rsidRDefault="00353DE8"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353DE8" w:rsidRDefault="00C66D3E" w:rsidP="00353DE8">
      <w:pPr>
        <w:spacing w:after="0" w:line="240" w:lineRule="auto"/>
        <w:outlineLvl w:val="0"/>
        <w:rPr>
          <w:rFonts w:ascii="Arial" w:hAnsi="Arial" w:cs="Arial"/>
          <w:b/>
          <w:i/>
        </w:rPr>
      </w:pPr>
      <w:r w:rsidRPr="008D0245">
        <w:rPr>
          <w:rFonts w:ascii="Arial" w:eastAsia="Times New Roman" w:hAnsi="Arial" w:cs="Arial"/>
          <w:lang w:val="es-ES_tradnl"/>
        </w:rPr>
        <w:t>A la Convocante:</w:t>
      </w:r>
      <w:r w:rsidR="00353DE8" w:rsidRPr="00353DE8">
        <w:rPr>
          <w:rFonts w:ascii="Arial" w:hAnsi="Arial" w:cs="Arial"/>
          <w:b/>
          <w:i/>
        </w:rPr>
        <w:t xml:space="preserve"> </w:t>
      </w:r>
    </w:p>
    <w:p w:rsidR="00353DE8" w:rsidRPr="00E55B29" w:rsidRDefault="00353DE8" w:rsidP="00353DE8">
      <w:pPr>
        <w:spacing w:after="0" w:line="240" w:lineRule="auto"/>
        <w:outlineLvl w:val="0"/>
        <w:rPr>
          <w:rFonts w:ascii="Arial" w:hAnsi="Arial" w:cs="Arial"/>
          <w:b/>
          <w:i/>
        </w:rPr>
      </w:pPr>
      <w:r w:rsidRPr="00E55B29">
        <w:rPr>
          <w:rFonts w:ascii="Arial" w:hAnsi="Arial" w:cs="Arial"/>
          <w:b/>
          <w:i/>
        </w:rPr>
        <w:t>Lic. Julio Benítez A., Director</w:t>
      </w:r>
    </w:p>
    <w:p w:rsidR="00C66D3E" w:rsidRPr="008D0245" w:rsidRDefault="00353DE8" w:rsidP="00353DE8">
      <w:pPr>
        <w:spacing w:after="0" w:line="240" w:lineRule="auto"/>
        <w:outlineLvl w:val="0"/>
        <w:rPr>
          <w:rFonts w:ascii="Arial" w:eastAsia="Times New Roman" w:hAnsi="Arial" w:cs="Arial"/>
          <w:lang w:val="es-ES_tradnl"/>
        </w:rPr>
      </w:pPr>
      <w:r w:rsidRPr="00E55B29">
        <w:rPr>
          <w:rFonts w:ascii="Arial" w:hAnsi="Arial" w:cs="Arial"/>
          <w:b/>
          <w:i/>
        </w:rPr>
        <w:t xml:space="preserve">Terminal de </w:t>
      </w:r>
      <w:proofErr w:type="spellStart"/>
      <w:r w:rsidRPr="00E55B29">
        <w:rPr>
          <w:rFonts w:ascii="Arial" w:hAnsi="Arial" w:cs="Arial"/>
          <w:b/>
          <w:i/>
        </w:rPr>
        <w:t>Omnibus</w:t>
      </w:r>
      <w:proofErr w:type="spellEnd"/>
      <w:r w:rsidRPr="00E55B29">
        <w:rPr>
          <w:rFonts w:ascii="Arial" w:hAnsi="Arial" w:cs="Arial"/>
          <w:b/>
          <w:i/>
        </w:rPr>
        <w:t xml:space="preserve"> de Asunción </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6B012B">
      <w:pPr>
        <w:pBdr>
          <w:top w:val="single" w:sz="4" w:space="2"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6B012B" w:rsidRDefault="006B012B"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6B012B" w:rsidRPr="00E55B29" w:rsidRDefault="006B012B" w:rsidP="006B012B">
      <w:pPr>
        <w:spacing w:after="0" w:line="240" w:lineRule="auto"/>
        <w:outlineLvl w:val="0"/>
        <w:rPr>
          <w:rFonts w:ascii="Arial" w:hAnsi="Arial" w:cs="Arial"/>
          <w:b/>
          <w:i/>
        </w:rPr>
      </w:pPr>
      <w:r w:rsidRPr="00E55B29">
        <w:rPr>
          <w:rFonts w:ascii="Arial" w:hAnsi="Arial" w:cs="Arial"/>
          <w:b/>
          <w:i/>
        </w:rPr>
        <w:t>A: Lic. Julio Benítez A., Director</w:t>
      </w:r>
    </w:p>
    <w:p w:rsidR="006B012B" w:rsidRPr="00E55B29" w:rsidRDefault="006B012B" w:rsidP="006B012B">
      <w:pPr>
        <w:spacing w:after="0" w:line="240" w:lineRule="auto"/>
        <w:outlineLvl w:val="0"/>
        <w:rPr>
          <w:rFonts w:ascii="Arial" w:hAnsi="Arial" w:cs="Arial"/>
          <w:b/>
          <w:i/>
        </w:rPr>
      </w:pPr>
      <w:r w:rsidRPr="00E55B29">
        <w:rPr>
          <w:rFonts w:ascii="Arial" w:hAnsi="Arial" w:cs="Arial"/>
          <w:b/>
          <w:i/>
        </w:rPr>
        <w:t xml:space="preserve">Terminal de </w:t>
      </w:r>
      <w:proofErr w:type="spellStart"/>
      <w:r w:rsidRPr="00E55B29">
        <w:rPr>
          <w:rFonts w:ascii="Arial" w:hAnsi="Arial" w:cs="Arial"/>
          <w:b/>
          <w:i/>
        </w:rPr>
        <w:t>Omnibus</w:t>
      </w:r>
      <w:proofErr w:type="spellEnd"/>
      <w:r w:rsidRPr="00E55B29">
        <w:rPr>
          <w:rFonts w:ascii="Arial" w:hAnsi="Arial" w:cs="Arial"/>
          <w:b/>
          <w:i/>
        </w:rPr>
        <w:t xml:space="preserve"> de Asunción </w:t>
      </w:r>
      <w:bookmarkStart w:id="1" w:name="_GoBack"/>
      <w:bookmarkEnd w:id="1"/>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6B012B">
      <w:headerReference w:type="default" r:id="rId8"/>
      <w:footerReference w:type="default" r:id="rId9"/>
      <w:pgSz w:w="12240" w:h="15840"/>
      <w:pgMar w:top="70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E53" w:rsidRDefault="00504E53">
      <w:pPr>
        <w:spacing w:after="0" w:line="240" w:lineRule="auto"/>
      </w:pPr>
      <w:r>
        <w:separator/>
      </w:r>
    </w:p>
  </w:endnote>
  <w:endnote w:type="continuationSeparator" w:id="0">
    <w:p w:rsidR="00504E53" w:rsidRDefault="00504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B012B" w:rsidRPr="006B012B">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E53" w:rsidRDefault="00504E53">
      <w:pPr>
        <w:spacing w:after="0" w:line="240" w:lineRule="auto"/>
      </w:pPr>
      <w:r>
        <w:separator/>
      </w:r>
    </w:p>
  </w:footnote>
  <w:footnote w:type="continuationSeparator" w:id="0">
    <w:p w:rsidR="00504E53" w:rsidRDefault="00504E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504E5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53DE8"/>
    <w:rsid w:val="0037272C"/>
    <w:rsid w:val="003B2886"/>
    <w:rsid w:val="0045423D"/>
    <w:rsid w:val="0047443C"/>
    <w:rsid w:val="004A3B6A"/>
    <w:rsid w:val="004B7754"/>
    <w:rsid w:val="00504E53"/>
    <w:rsid w:val="00504FD2"/>
    <w:rsid w:val="005071F4"/>
    <w:rsid w:val="00514BBC"/>
    <w:rsid w:val="00541156"/>
    <w:rsid w:val="005E5772"/>
    <w:rsid w:val="006052E3"/>
    <w:rsid w:val="00616074"/>
    <w:rsid w:val="006B012B"/>
    <w:rsid w:val="006C0308"/>
    <w:rsid w:val="006E44CF"/>
    <w:rsid w:val="006F7B7A"/>
    <w:rsid w:val="00715D2F"/>
    <w:rsid w:val="00722AAB"/>
    <w:rsid w:val="00725621"/>
    <w:rsid w:val="00726F1C"/>
    <w:rsid w:val="007274C2"/>
    <w:rsid w:val="00750E9A"/>
    <w:rsid w:val="007804CC"/>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030E0"/>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55B29"/>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11</Pages>
  <Words>2871</Words>
  <Characters>15791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Luffi</cp:lastModifiedBy>
  <cp:revision>84</cp:revision>
  <dcterms:created xsi:type="dcterms:W3CDTF">2015-06-24T18:20:00Z</dcterms:created>
  <dcterms:modified xsi:type="dcterms:W3CDTF">2018-06-04T18:32:00Z</dcterms:modified>
</cp:coreProperties>
</file>