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6DC1" w:rsidRPr="004E2E50" w:rsidRDefault="00E72D7D" w:rsidP="00F34BF9">
      <w:pPr>
        <w:widowControl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sz w:val="32"/>
          <w:szCs w:val="20"/>
          <w:u w:val="single"/>
          <w:lang w:val="es-ES"/>
        </w:rPr>
      </w:pPr>
      <w:r>
        <w:rPr>
          <w:rFonts w:ascii="Arial" w:eastAsia="Times New Roman" w:hAnsi="Arial" w:cs="Arial"/>
          <w:b/>
          <w:sz w:val="32"/>
          <w:szCs w:val="20"/>
          <w:u w:val="single"/>
          <w:lang w:val="es-ES"/>
        </w:rPr>
        <w:t>MODELO DE CONTRATO N° _</w:t>
      </w:r>
    </w:p>
    <w:p w:rsidR="00586DC1" w:rsidRPr="00A74159" w:rsidRDefault="00586DC1" w:rsidP="00F34BF9">
      <w:pPr>
        <w:widowControl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s-ES" w:eastAsia="es-ES"/>
        </w:rPr>
      </w:pPr>
    </w:p>
    <w:p w:rsidR="009833DB" w:rsidRPr="00A74159" w:rsidRDefault="00586DC1" w:rsidP="00F34BF9">
      <w:pPr>
        <w:widowControl w:val="0"/>
        <w:adjustRightInd w:val="0"/>
        <w:spacing w:after="0" w:line="240" w:lineRule="auto"/>
        <w:jc w:val="both"/>
        <w:rPr>
          <w:rFonts w:ascii="Arial" w:eastAsia="Times New Roman" w:hAnsi="Arial" w:cs="Arial"/>
          <w:lang w:val="es-ES" w:eastAsia="es-ES"/>
        </w:rPr>
      </w:pPr>
      <w:r w:rsidRPr="00F65863">
        <w:rPr>
          <w:rFonts w:ascii="Arial" w:eastAsia="Times New Roman" w:hAnsi="Arial" w:cs="Arial"/>
          <w:lang w:val="es-ES" w:eastAsia="es-ES"/>
        </w:rPr>
        <w:t>Entre_</w:t>
      </w:r>
      <w:r w:rsidR="00F65863" w:rsidRPr="00F65863">
        <w:rPr>
          <w:rFonts w:ascii="Arial" w:hAnsi="Arial" w:cs="Arial"/>
          <w:lang w:val="es-MX"/>
        </w:rPr>
        <w:t xml:space="preserve"> la Municipalidad de Ciudad del Este, con domicilio en la Avenida Pioneros del Este y Alejo García, Esquina Eusebio Ayala</w:t>
      </w:r>
      <w:r w:rsidRPr="00F65863">
        <w:rPr>
          <w:rFonts w:ascii="Arial" w:eastAsia="Times New Roman" w:hAnsi="Arial" w:cs="Arial"/>
          <w:lang w:val="es-ES" w:eastAsia="es-ES"/>
        </w:rPr>
        <w:t>, República del Paraguay, representada para este acto por</w:t>
      </w:r>
      <w:r w:rsidR="00F65863" w:rsidRPr="00F65863">
        <w:rPr>
          <w:rFonts w:ascii="Arial" w:hAnsi="Arial" w:cs="Arial"/>
          <w:lang w:val="es-MX"/>
        </w:rPr>
        <w:t xml:space="preserve"> </w:t>
      </w:r>
      <w:proofErr w:type="spellStart"/>
      <w:r w:rsidR="00F65863" w:rsidRPr="00F65863">
        <w:rPr>
          <w:rFonts w:ascii="Arial" w:hAnsi="Arial" w:cs="Arial"/>
          <w:lang w:val="es-MX"/>
        </w:rPr>
        <w:t>la</w:t>
      </w:r>
      <w:proofErr w:type="spellEnd"/>
      <w:r w:rsidR="00F65863" w:rsidRPr="00F65863">
        <w:rPr>
          <w:rFonts w:ascii="Arial" w:hAnsi="Arial" w:cs="Arial"/>
          <w:lang w:val="es-MX"/>
        </w:rPr>
        <w:t xml:space="preserve"> Intendente Municipal </w:t>
      </w:r>
      <w:r w:rsidR="00F65863" w:rsidRPr="00F65863">
        <w:rPr>
          <w:rFonts w:ascii="Arial" w:hAnsi="Arial" w:cs="Arial"/>
          <w:b/>
          <w:lang w:val="es-MX"/>
        </w:rPr>
        <w:t>Lic. SANDRA Mc. LEOD DE ZACARIAS</w:t>
      </w:r>
      <w:r w:rsidR="00F65863" w:rsidRPr="00F65863">
        <w:rPr>
          <w:rFonts w:ascii="Arial" w:hAnsi="Arial" w:cs="Arial"/>
          <w:lang w:val="es-MX"/>
        </w:rPr>
        <w:t xml:space="preserve"> y por el Secretario General </w:t>
      </w:r>
      <w:r w:rsidR="00F65863" w:rsidRPr="00F65863">
        <w:rPr>
          <w:rFonts w:ascii="Arial" w:hAnsi="Arial" w:cs="Arial"/>
          <w:b/>
          <w:lang w:val="es-MX"/>
        </w:rPr>
        <w:t xml:space="preserve">Sr. </w:t>
      </w:r>
      <w:r w:rsidR="002019EC">
        <w:rPr>
          <w:rFonts w:ascii="Arial" w:hAnsi="Arial" w:cs="Arial"/>
          <w:b/>
          <w:lang w:val="es-MX"/>
        </w:rPr>
        <w:t xml:space="preserve">C.C. </w:t>
      </w:r>
      <w:r w:rsidR="00F65863" w:rsidRPr="00F65863">
        <w:rPr>
          <w:rFonts w:ascii="Arial" w:hAnsi="Arial" w:cs="Arial"/>
          <w:b/>
          <w:lang w:val="es-MX"/>
        </w:rPr>
        <w:t>CARLOS ANTONIO AVALOS FLORES</w:t>
      </w:r>
      <w:r w:rsidRPr="00F65863">
        <w:rPr>
          <w:rFonts w:ascii="Arial" w:eastAsia="Times New Roman" w:hAnsi="Arial" w:cs="Arial"/>
          <w:lang w:val="es-ES" w:eastAsia="es-ES"/>
        </w:rPr>
        <w:t xml:space="preserve">, denominada en adelante la CONTRATANTE, por una parte, y, por la otra, la firma ____________, domiciliada en ___________________________________, República del Paraguay, representada para este acto por _________________________________, </w:t>
      </w:r>
      <w:r w:rsidR="009833DB" w:rsidRPr="00F65863">
        <w:rPr>
          <w:rFonts w:ascii="Arial" w:eastAsia="Times New Roman" w:hAnsi="Arial" w:cs="Arial"/>
          <w:lang w:val="es-ES" w:eastAsia="es-ES"/>
        </w:rPr>
        <w:t xml:space="preserve">con Cédula de Identidad N°________________, denominada en adelante el PROVEEDOR, denominadas en conjunto "LAS PARTES" e, individualmente, "PARTE", acuerdan celebrar </w:t>
      </w:r>
      <w:r w:rsidR="009833DB" w:rsidRPr="00F23405">
        <w:rPr>
          <w:rFonts w:ascii="Arial" w:eastAsia="Times New Roman" w:hAnsi="Arial" w:cs="Arial"/>
          <w:color w:val="000000" w:themeColor="text1"/>
          <w:lang w:val="es-ES" w:eastAsia="es-ES"/>
        </w:rPr>
        <w:t xml:space="preserve">el presente </w:t>
      </w:r>
      <w:r w:rsidR="00F34BF9">
        <w:rPr>
          <w:rFonts w:ascii="Arial" w:eastAsia="Times New Roman" w:hAnsi="Arial" w:cs="Arial"/>
          <w:color w:val="000000" w:themeColor="text1"/>
          <w:lang w:val="es-ES" w:eastAsia="es-ES"/>
        </w:rPr>
        <w:t>contrato de “</w:t>
      </w:r>
      <w:r w:rsidR="00456D0E" w:rsidRPr="00384E18">
        <w:rPr>
          <w:rFonts w:ascii="Arial" w:eastAsia="Times New Roman" w:hAnsi="Arial" w:cs="Arial"/>
          <w:b/>
          <w:i/>
          <w:color w:val="000000" w:themeColor="text1"/>
          <w:lang w:val="es-ES" w:eastAsia="es-ES"/>
        </w:rPr>
        <w:t xml:space="preserve">ADQUISICIÓN DE </w:t>
      </w:r>
      <w:r w:rsidR="001C43E8">
        <w:rPr>
          <w:rFonts w:ascii="Arial" w:eastAsia="Times New Roman" w:hAnsi="Arial" w:cs="Arial"/>
          <w:b/>
          <w:i/>
          <w:color w:val="000000" w:themeColor="text1"/>
          <w:lang w:val="es-ES" w:eastAsia="es-ES"/>
        </w:rPr>
        <w:t>TÓNER PARA IMPRESORA</w:t>
      </w:r>
      <w:r w:rsidR="009833DB" w:rsidRPr="00F23405">
        <w:rPr>
          <w:rFonts w:ascii="Arial" w:eastAsia="Times New Roman" w:hAnsi="Arial" w:cs="Arial"/>
          <w:color w:val="000000" w:themeColor="text1"/>
          <w:lang w:val="es-ES" w:eastAsia="es-ES"/>
        </w:rPr>
        <w:t xml:space="preserve">", </w:t>
      </w:r>
      <w:r w:rsidR="009833DB" w:rsidRPr="00F65863">
        <w:rPr>
          <w:rFonts w:ascii="Arial" w:eastAsia="Times New Roman" w:hAnsi="Arial" w:cs="Arial"/>
          <w:lang w:val="es-ES" w:eastAsia="es-ES"/>
        </w:rPr>
        <w:t>el cual estará sujeto a las</w:t>
      </w:r>
      <w:r w:rsidR="009833DB" w:rsidRPr="00A74159">
        <w:rPr>
          <w:rFonts w:ascii="Arial" w:eastAsia="Times New Roman" w:hAnsi="Arial" w:cs="Arial"/>
          <w:lang w:val="es-ES" w:eastAsia="es-ES"/>
        </w:rPr>
        <w:t xml:space="preserve"> siguientes cláusulas y condiciones:</w:t>
      </w:r>
    </w:p>
    <w:p w:rsidR="009833DB" w:rsidRDefault="009833DB" w:rsidP="00F34BF9">
      <w:pPr>
        <w:widowControl w:val="0"/>
        <w:adjustRightInd w:val="0"/>
        <w:spacing w:after="0" w:line="240" w:lineRule="auto"/>
        <w:jc w:val="both"/>
        <w:rPr>
          <w:rFonts w:ascii="Arial" w:eastAsia="Times New Roman" w:hAnsi="Arial" w:cs="Arial"/>
          <w:lang w:val="es-ES_tradnl"/>
        </w:rPr>
      </w:pPr>
      <w:r w:rsidRPr="00A74159">
        <w:rPr>
          <w:rFonts w:ascii="Arial" w:eastAsia="Times New Roman" w:hAnsi="Arial" w:cs="Arial"/>
          <w:lang w:val="es-ES_tradnl"/>
        </w:rPr>
        <w:t> </w:t>
      </w:r>
    </w:p>
    <w:p w:rsidR="00586DC1" w:rsidRPr="00A74159" w:rsidRDefault="00586DC1" w:rsidP="00F34BF9">
      <w:pPr>
        <w:widowControl w:val="0"/>
        <w:adjustRightInd w:val="0"/>
        <w:spacing w:after="0" w:line="240" w:lineRule="auto"/>
        <w:ind w:left="708" w:hanging="708"/>
        <w:jc w:val="both"/>
        <w:rPr>
          <w:rFonts w:ascii="Arial" w:eastAsia="Times New Roman" w:hAnsi="Arial" w:cs="Arial"/>
          <w:lang w:val="es-ES_tradnl"/>
        </w:rPr>
      </w:pPr>
      <w:r w:rsidRPr="00A74159">
        <w:rPr>
          <w:rFonts w:ascii="Arial" w:eastAsia="Times New Roman" w:hAnsi="Arial" w:cs="Arial"/>
          <w:b/>
          <w:bCs/>
          <w:lang w:val="es-ES_tradnl"/>
        </w:rPr>
        <w:t>1. OBJETO</w:t>
      </w:r>
      <w:r w:rsidRPr="00A74159">
        <w:rPr>
          <w:rFonts w:ascii="Arial" w:eastAsia="Times New Roman" w:hAnsi="Arial" w:cs="Arial"/>
          <w:lang w:val="es-ES_tradnl"/>
        </w:rPr>
        <w:t>.</w:t>
      </w:r>
    </w:p>
    <w:p w:rsidR="00586DC1" w:rsidRPr="00F65863" w:rsidRDefault="00F65863" w:rsidP="00F34BF9">
      <w:pPr>
        <w:pStyle w:val="Sinespaciado"/>
        <w:jc w:val="both"/>
        <w:rPr>
          <w:rFonts w:ascii="Arial" w:eastAsia="Times New Roman" w:hAnsi="Arial" w:cs="Arial"/>
          <w:lang w:val="es-ES_tradnl"/>
        </w:rPr>
      </w:pPr>
      <w:r w:rsidRPr="00F23405">
        <w:rPr>
          <w:rFonts w:ascii="Arial" w:hAnsi="Arial" w:cs="Arial"/>
          <w:color w:val="000000" w:themeColor="text1"/>
          <w:lang w:val="es-MX"/>
        </w:rPr>
        <w:t xml:space="preserve">El presente Contrato tiene por objeto establecer los derechos y obligaciones que asumen las partes contratantes y a cuyo fiel cumplimiento se obligan a la </w:t>
      </w:r>
      <w:r w:rsidR="001C43E8" w:rsidRPr="001C43E8">
        <w:rPr>
          <w:rFonts w:ascii="Arial" w:eastAsia="Times New Roman" w:hAnsi="Arial" w:cs="Arial"/>
          <w:i/>
          <w:color w:val="000000" w:themeColor="text1"/>
          <w:lang w:val="es-ES" w:eastAsia="es-ES"/>
        </w:rPr>
        <w:t>ADQUISICIÓN DE TÓNER PARA IMPRESORA</w:t>
      </w:r>
      <w:r w:rsidR="00DF0548" w:rsidRPr="00F23405">
        <w:rPr>
          <w:rFonts w:ascii="Arial" w:eastAsia="Times New Roman" w:hAnsi="Arial" w:cs="Arial"/>
          <w:color w:val="000000" w:themeColor="text1"/>
          <w:lang w:val="es-ES_tradnl"/>
        </w:rPr>
        <w:t xml:space="preserve"> </w:t>
      </w:r>
      <w:r w:rsidRPr="00F23405">
        <w:rPr>
          <w:rFonts w:ascii="Arial" w:hAnsi="Arial" w:cs="Arial"/>
          <w:color w:val="000000" w:themeColor="text1"/>
          <w:lang w:val="es-MX"/>
        </w:rPr>
        <w:t>a la Municipalidad de Ciudad del Este por parte del Proveedor</w:t>
      </w:r>
      <w:r w:rsidRPr="00F65863">
        <w:rPr>
          <w:rFonts w:ascii="Arial" w:hAnsi="Arial" w:cs="Arial"/>
          <w:lang w:val="es-MX"/>
        </w:rPr>
        <w:t>.</w:t>
      </w:r>
    </w:p>
    <w:p w:rsidR="00586DC1" w:rsidRPr="00A74159" w:rsidRDefault="00586DC1" w:rsidP="00F34BF9">
      <w:pPr>
        <w:widowControl w:val="0"/>
        <w:tabs>
          <w:tab w:val="num" w:pos="360"/>
          <w:tab w:val="num" w:pos="570"/>
        </w:tabs>
        <w:adjustRightInd w:val="0"/>
        <w:spacing w:after="0" w:line="240" w:lineRule="auto"/>
        <w:ind w:left="567" w:hanging="567"/>
        <w:jc w:val="both"/>
        <w:rPr>
          <w:rFonts w:ascii="Arial" w:eastAsia="Times New Roman" w:hAnsi="Arial" w:cs="Arial"/>
          <w:lang w:val="es-ES_tradnl"/>
        </w:rPr>
      </w:pPr>
    </w:p>
    <w:p w:rsidR="003A21B5" w:rsidRDefault="00D32C14" w:rsidP="00F34BF9">
      <w:pPr>
        <w:widowControl w:val="0"/>
        <w:suppressAutoHyphens/>
        <w:spacing w:after="0" w:line="240" w:lineRule="auto"/>
        <w:rPr>
          <w:rFonts w:ascii="Arial" w:hAnsi="Arial" w:cs="Arial"/>
          <w:b/>
          <w:bCs/>
        </w:rPr>
      </w:pPr>
      <w:r w:rsidRPr="00D32C14">
        <w:rPr>
          <w:rFonts w:ascii="Arial" w:hAnsi="Arial" w:cs="Arial"/>
          <w:b/>
        </w:rPr>
        <w:t>2</w:t>
      </w:r>
      <w:r>
        <w:rPr>
          <w:rFonts w:ascii="Arial" w:hAnsi="Arial" w:cs="Arial"/>
        </w:rPr>
        <w:t xml:space="preserve">. </w:t>
      </w:r>
      <w:r w:rsidR="003A21B5" w:rsidRPr="000441AE">
        <w:rPr>
          <w:rFonts w:ascii="Arial" w:hAnsi="Arial" w:cs="Arial"/>
          <w:b/>
          <w:bCs/>
        </w:rPr>
        <w:t>DOCUMENTOS INTEGRANTES DEL CONTRATO.</w:t>
      </w:r>
    </w:p>
    <w:p w:rsidR="00E1281E" w:rsidRPr="00A74159" w:rsidRDefault="00E1281E" w:rsidP="00F34BF9">
      <w:pPr>
        <w:widowControl w:val="0"/>
        <w:suppressAutoHyphens/>
        <w:spacing w:after="0" w:line="240" w:lineRule="auto"/>
        <w:rPr>
          <w:rFonts w:ascii="Arial" w:hAnsi="Arial" w:cs="Arial"/>
        </w:rPr>
      </w:pPr>
      <w:r w:rsidRPr="00A74159">
        <w:rPr>
          <w:rFonts w:ascii="Arial" w:hAnsi="Arial" w:cs="Arial"/>
        </w:rPr>
        <w:t xml:space="preserve">Los documentos contractuales firmados por las partes y que forman parte integral del Contrato son los siguientes: </w:t>
      </w:r>
    </w:p>
    <w:p w:rsidR="00E1281E" w:rsidRPr="00A74159" w:rsidRDefault="00E1281E" w:rsidP="00F34BF9">
      <w:pPr>
        <w:pStyle w:val="Prrafodelista"/>
        <w:widowControl w:val="0"/>
        <w:numPr>
          <w:ilvl w:val="0"/>
          <w:numId w:val="2"/>
        </w:numPr>
        <w:tabs>
          <w:tab w:val="left" w:pos="1134"/>
        </w:tabs>
        <w:suppressAutoHyphens/>
        <w:spacing w:after="0" w:line="240" w:lineRule="auto"/>
        <w:ind w:left="714" w:hanging="357"/>
        <w:rPr>
          <w:rFonts w:ascii="Arial" w:hAnsi="Arial" w:cs="Arial"/>
        </w:rPr>
      </w:pPr>
      <w:r w:rsidRPr="00A74159">
        <w:rPr>
          <w:rFonts w:ascii="Arial" w:hAnsi="Arial" w:cs="Arial"/>
        </w:rPr>
        <w:t>Contrato;</w:t>
      </w:r>
    </w:p>
    <w:p w:rsidR="00E1281E" w:rsidRPr="00A74159" w:rsidRDefault="00F65863" w:rsidP="00F34BF9">
      <w:pPr>
        <w:pStyle w:val="Prrafodelista"/>
        <w:widowControl w:val="0"/>
        <w:numPr>
          <w:ilvl w:val="0"/>
          <w:numId w:val="2"/>
        </w:numPr>
        <w:tabs>
          <w:tab w:val="left" w:pos="851"/>
          <w:tab w:val="left" w:pos="1276"/>
        </w:tabs>
        <w:suppressAutoHyphens/>
        <w:spacing w:after="0" w:line="240" w:lineRule="auto"/>
        <w:ind w:left="714" w:hanging="357"/>
        <w:rPr>
          <w:rFonts w:ascii="Arial" w:hAnsi="Arial" w:cs="Arial"/>
        </w:rPr>
      </w:pPr>
      <w:r>
        <w:rPr>
          <w:rFonts w:ascii="Arial" w:hAnsi="Arial" w:cs="Arial"/>
        </w:rPr>
        <w:t xml:space="preserve">El Pliego de Bases y </w:t>
      </w:r>
      <w:r w:rsidR="0015264F" w:rsidRPr="00A74159">
        <w:rPr>
          <w:rFonts w:ascii="Arial" w:hAnsi="Arial" w:cs="Arial"/>
        </w:rPr>
        <w:t>C</w:t>
      </w:r>
      <w:r>
        <w:rPr>
          <w:rFonts w:ascii="Arial" w:hAnsi="Arial" w:cs="Arial"/>
        </w:rPr>
        <w:t>ondiciones</w:t>
      </w:r>
      <w:r w:rsidR="00E1281E" w:rsidRPr="00A74159">
        <w:rPr>
          <w:rFonts w:ascii="Arial" w:hAnsi="Arial" w:cs="Arial"/>
        </w:rPr>
        <w:t xml:space="preserve"> y sus Adendas o modificaciones; </w:t>
      </w:r>
    </w:p>
    <w:p w:rsidR="00E1281E" w:rsidRDefault="00E1281E" w:rsidP="00F34BF9">
      <w:pPr>
        <w:pStyle w:val="Prrafodelista"/>
        <w:widowControl w:val="0"/>
        <w:numPr>
          <w:ilvl w:val="0"/>
          <w:numId w:val="2"/>
        </w:numPr>
        <w:tabs>
          <w:tab w:val="left" w:pos="851"/>
          <w:tab w:val="left" w:pos="1276"/>
        </w:tabs>
        <w:suppressAutoHyphens/>
        <w:spacing w:after="0" w:line="240" w:lineRule="auto"/>
        <w:ind w:left="714" w:hanging="357"/>
        <w:rPr>
          <w:rFonts w:ascii="Arial" w:hAnsi="Arial" w:cs="Arial"/>
        </w:rPr>
      </w:pPr>
      <w:r w:rsidRPr="00D32C14">
        <w:rPr>
          <w:rFonts w:ascii="Arial" w:hAnsi="Arial" w:cs="Arial"/>
        </w:rPr>
        <w:t>Las Instrucciones al Oferente (IAO) y las Condiciones Generales del Contrato (CGC) publicadas en el portal de Contrataciones Públicas;</w:t>
      </w:r>
    </w:p>
    <w:p w:rsidR="00FC3ABF" w:rsidRPr="00D32C14" w:rsidRDefault="00FC3ABF" w:rsidP="00F34BF9">
      <w:pPr>
        <w:pStyle w:val="Prrafodelista"/>
        <w:widowControl w:val="0"/>
        <w:numPr>
          <w:ilvl w:val="0"/>
          <w:numId w:val="2"/>
        </w:numPr>
        <w:tabs>
          <w:tab w:val="left" w:pos="851"/>
          <w:tab w:val="left" w:pos="1276"/>
        </w:tabs>
        <w:suppressAutoHyphens/>
        <w:spacing w:after="0" w:line="240" w:lineRule="auto"/>
        <w:ind w:left="714" w:hanging="357"/>
        <w:rPr>
          <w:rFonts w:ascii="Arial" w:hAnsi="Arial" w:cs="Arial"/>
        </w:rPr>
      </w:pPr>
      <w:r>
        <w:rPr>
          <w:rFonts w:ascii="Arial" w:hAnsi="Arial" w:cs="Arial"/>
        </w:rPr>
        <w:t>Los datos cargados en el SICP</w:t>
      </w:r>
      <w:r w:rsidR="003530BF">
        <w:rPr>
          <w:rFonts w:ascii="Arial" w:hAnsi="Arial" w:cs="Arial"/>
        </w:rPr>
        <w:t xml:space="preserve"> (reporte)</w:t>
      </w:r>
      <w:r>
        <w:rPr>
          <w:rFonts w:ascii="Arial" w:hAnsi="Arial" w:cs="Arial"/>
        </w:rPr>
        <w:t>;</w:t>
      </w:r>
    </w:p>
    <w:p w:rsidR="00E1281E" w:rsidRPr="00D32C14" w:rsidRDefault="00E1281E" w:rsidP="00F34BF9">
      <w:pPr>
        <w:pStyle w:val="Prrafodelista"/>
        <w:widowControl w:val="0"/>
        <w:numPr>
          <w:ilvl w:val="0"/>
          <w:numId w:val="2"/>
        </w:numPr>
        <w:tabs>
          <w:tab w:val="left" w:pos="709"/>
          <w:tab w:val="left" w:pos="1276"/>
        </w:tabs>
        <w:suppressAutoHyphens/>
        <w:spacing w:after="0" w:line="240" w:lineRule="auto"/>
        <w:ind w:left="714" w:hanging="357"/>
        <w:rPr>
          <w:rFonts w:ascii="Arial" w:hAnsi="Arial" w:cs="Arial"/>
        </w:rPr>
      </w:pPr>
      <w:r w:rsidRPr="00D32C14">
        <w:rPr>
          <w:rFonts w:ascii="Arial" w:hAnsi="Arial" w:cs="Arial"/>
        </w:rPr>
        <w:t xml:space="preserve">La oferta del Proveedor; </w:t>
      </w:r>
    </w:p>
    <w:p w:rsidR="00F65863" w:rsidRPr="00F65863" w:rsidRDefault="00E1281E" w:rsidP="00F34BF9">
      <w:pPr>
        <w:pStyle w:val="Prrafodelista"/>
        <w:widowControl w:val="0"/>
        <w:numPr>
          <w:ilvl w:val="0"/>
          <w:numId w:val="2"/>
        </w:numPr>
        <w:tabs>
          <w:tab w:val="left" w:pos="851"/>
          <w:tab w:val="left" w:pos="1276"/>
        </w:tabs>
        <w:suppressAutoHyphens/>
        <w:spacing w:after="0" w:line="240" w:lineRule="auto"/>
        <w:ind w:left="714" w:hanging="357"/>
        <w:jc w:val="both"/>
        <w:rPr>
          <w:rFonts w:ascii="Arial" w:hAnsi="Arial" w:cs="Arial"/>
          <w:lang w:val="es-MX"/>
        </w:rPr>
      </w:pPr>
      <w:r w:rsidRPr="00F65863">
        <w:rPr>
          <w:rFonts w:ascii="Arial" w:hAnsi="Arial" w:cs="Arial"/>
        </w:rPr>
        <w:t>La resolución de adjudicación del Contrato emitida por la Contratante y su respectiva notificación;</w:t>
      </w:r>
    </w:p>
    <w:p w:rsidR="00F65863" w:rsidRPr="00F65863" w:rsidRDefault="00F65863" w:rsidP="00F34BF9">
      <w:pPr>
        <w:pStyle w:val="Prrafodelista"/>
        <w:widowControl w:val="0"/>
        <w:numPr>
          <w:ilvl w:val="0"/>
          <w:numId w:val="2"/>
        </w:numPr>
        <w:tabs>
          <w:tab w:val="left" w:pos="851"/>
          <w:tab w:val="left" w:pos="1276"/>
        </w:tabs>
        <w:suppressAutoHyphens/>
        <w:spacing w:after="0" w:line="240" w:lineRule="auto"/>
        <w:ind w:left="714" w:hanging="357"/>
        <w:jc w:val="both"/>
        <w:rPr>
          <w:rFonts w:ascii="Arial" w:hAnsi="Arial" w:cs="Arial"/>
          <w:lang w:val="es-MX"/>
        </w:rPr>
      </w:pPr>
      <w:r w:rsidRPr="00F65863">
        <w:rPr>
          <w:rFonts w:ascii="Arial" w:hAnsi="Arial" w:cs="Arial"/>
          <w:lang w:val="es-MX"/>
        </w:rPr>
        <w:t>Acta labrada en oportunidad de la apertura de sobres de ofertas</w:t>
      </w:r>
    </w:p>
    <w:p w:rsidR="00E1281E" w:rsidRDefault="00F65863" w:rsidP="00F34BF9">
      <w:pPr>
        <w:pStyle w:val="Prrafodelista"/>
        <w:widowControl w:val="0"/>
        <w:numPr>
          <w:ilvl w:val="0"/>
          <w:numId w:val="2"/>
        </w:numPr>
        <w:tabs>
          <w:tab w:val="left" w:pos="851"/>
          <w:tab w:val="left" w:pos="1276"/>
        </w:tabs>
        <w:suppressAutoHyphens/>
        <w:spacing w:after="0" w:line="240" w:lineRule="auto"/>
        <w:ind w:left="714" w:hanging="357"/>
        <w:rPr>
          <w:rFonts w:ascii="Arial" w:hAnsi="Arial" w:cs="Arial"/>
        </w:rPr>
      </w:pPr>
      <w:r w:rsidRPr="00F65863">
        <w:rPr>
          <w:rFonts w:ascii="Arial" w:hAnsi="Arial" w:cs="Arial"/>
          <w:lang w:val="es-MX"/>
        </w:rPr>
        <w:t>La Garantía de Fiel Cumplimiento de Contrato</w:t>
      </w:r>
    </w:p>
    <w:p w:rsidR="00811235" w:rsidRPr="00F65863" w:rsidRDefault="00811235" w:rsidP="00F34BF9">
      <w:pPr>
        <w:pStyle w:val="Prrafodelista"/>
        <w:widowControl w:val="0"/>
        <w:tabs>
          <w:tab w:val="left" w:pos="851"/>
          <w:tab w:val="left" w:pos="1276"/>
        </w:tabs>
        <w:suppressAutoHyphens/>
        <w:spacing w:after="0" w:line="240" w:lineRule="auto"/>
        <w:ind w:left="714"/>
        <w:rPr>
          <w:rFonts w:ascii="Arial" w:hAnsi="Arial" w:cs="Arial"/>
        </w:rPr>
      </w:pPr>
    </w:p>
    <w:p w:rsidR="00E1281E" w:rsidRPr="00A74159" w:rsidRDefault="00E1281E" w:rsidP="00F34BF9">
      <w:pPr>
        <w:widowControl w:val="0"/>
        <w:suppressAutoHyphens/>
        <w:spacing w:line="240" w:lineRule="auto"/>
        <w:jc w:val="both"/>
        <w:rPr>
          <w:rFonts w:ascii="Arial" w:hAnsi="Arial" w:cs="Arial"/>
        </w:rPr>
      </w:pPr>
      <w:r w:rsidRPr="00A74159">
        <w:rPr>
          <w:rFonts w:ascii="Arial" w:hAnsi="Arial" w:cs="Arial"/>
        </w:rPr>
        <w:t xml:space="preserve">Los documentos que forman parte del Contrato deberán considerarse mutuamente </w:t>
      </w:r>
      <w:r w:rsidR="00F65863">
        <w:rPr>
          <w:rFonts w:ascii="Arial" w:hAnsi="Arial" w:cs="Arial"/>
        </w:rPr>
        <w:t xml:space="preserve"> e</w:t>
      </w:r>
      <w:r w:rsidRPr="00A74159">
        <w:rPr>
          <w:rFonts w:ascii="Arial" w:hAnsi="Arial" w:cs="Arial"/>
        </w:rPr>
        <w:t xml:space="preserve">xplicativos; en caso de contradicción o discrepancia entre los </w:t>
      </w:r>
      <w:r w:rsidR="0015264F" w:rsidRPr="00A74159">
        <w:rPr>
          <w:rFonts w:ascii="Arial" w:hAnsi="Arial" w:cs="Arial"/>
        </w:rPr>
        <w:t>mismos</w:t>
      </w:r>
      <w:r w:rsidRPr="00A74159">
        <w:rPr>
          <w:rFonts w:ascii="Arial" w:hAnsi="Arial" w:cs="Arial"/>
        </w:rPr>
        <w:t xml:space="preserve">, la prioridad </w:t>
      </w:r>
      <w:r w:rsidR="0015264F" w:rsidRPr="00A74159">
        <w:rPr>
          <w:rFonts w:ascii="Arial" w:hAnsi="Arial" w:cs="Arial"/>
        </w:rPr>
        <w:t>se dará</w:t>
      </w:r>
      <w:r w:rsidRPr="00A74159">
        <w:rPr>
          <w:rFonts w:ascii="Arial" w:hAnsi="Arial" w:cs="Arial"/>
        </w:rPr>
        <w:t xml:space="preserve"> en el orden enunciado anteriormente, siempre que no contradigan las disposiciones de la Carta de Invitación, en cuyo caso prevalecerá lo dispuesto en </w:t>
      </w:r>
      <w:r w:rsidR="0015264F" w:rsidRPr="00A74159">
        <w:rPr>
          <w:rFonts w:ascii="Arial" w:hAnsi="Arial" w:cs="Arial"/>
        </w:rPr>
        <w:t>est</w:t>
      </w:r>
      <w:r w:rsidR="0071242E" w:rsidRPr="00A74159">
        <w:rPr>
          <w:rFonts w:ascii="Arial" w:hAnsi="Arial" w:cs="Arial"/>
        </w:rPr>
        <w:t>e</w:t>
      </w:r>
      <w:r w:rsidR="0015264F" w:rsidRPr="00A74159">
        <w:rPr>
          <w:rFonts w:ascii="Arial" w:hAnsi="Arial" w:cs="Arial"/>
        </w:rPr>
        <w:t>.</w:t>
      </w:r>
    </w:p>
    <w:p w:rsidR="00DF0548" w:rsidRDefault="00586DC1" w:rsidP="00F34BF9">
      <w:pPr>
        <w:tabs>
          <w:tab w:val="num" w:pos="360"/>
        </w:tabs>
        <w:spacing w:after="0" w:line="240" w:lineRule="auto"/>
        <w:jc w:val="both"/>
        <w:rPr>
          <w:rFonts w:ascii="Arial" w:eastAsia="Times New Roman" w:hAnsi="Arial" w:cs="Arial"/>
          <w:b/>
          <w:bCs/>
          <w:lang w:val="es-ES_tradnl"/>
        </w:rPr>
      </w:pPr>
      <w:r w:rsidRPr="00A74159">
        <w:rPr>
          <w:rFonts w:ascii="Arial" w:eastAsia="Times New Roman" w:hAnsi="Arial" w:cs="Arial"/>
          <w:b/>
          <w:bCs/>
          <w:lang w:val="es-ES_tradnl"/>
        </w:rPr>
        <w:t xml:space="preserve">3. IDENTIFICACIÓN DEL CRÉDITO PRESUPUESTARIO PARA CUBRIR EL </w:t>
      </w:r>
    </w:p>
    <w:p w:rsidR="00DF0548" w:rsidRPr="00F23405" w:rsidRDefault="00DF0548" w:rsidP="00F34BF9">
      <w:pPr>
        <w:tabs>
          <w:tab w:val="num" w:pos="360"/>
        </w:tabs>
        <w:spacing w:line="240" w:lineRule="auto"/>
        <w:jc w:val="both"/>
        <w:rPr>
          <w:rFonts w:ascii="Arial" w:hAnsi="Arial" w:cs="Arial"/>
          <w:snapToGrid w:val="0"/>
          <w:color w:val="000000" w:themeColor="text1"/>
        </w:rPr>
      </w:pPr>
      <w:r w:rsidRPr="00A74159">
        <w:rPr>
          <w:rFonts w:ascii="Arial" w:hAnsi="Arial" w:cs="Arial"/>
          <w:snapToGrid w:val="0"/>
          <w:color w:val="000000"/>
        </w:rPr>
        <w:t xml:space="preserve">El crédito presupuestario para cubrir el compromiso derivado del presente Contrato está previsto conforme al Certificado de Disponibilidad Presupuestaria vinculado al   Programa </w:t>
      </w:r>
      <w:r w:rsidRPr="00F23405">
        <w:rPr>
          <w:rFonts w:ascii="Arial" w:hAnsi="Arial" w:cs="Arial"/>
          <w:snapToGrid w:val="0"/>
          <w:color w:val="000000" w:themeColor="text1"/>
        </w:rPr>
        <w:t>Anual de Contr</w:t>
      </w:r>
      <w:r w:rsidR="00F23405" w:rsidRPr="00F23405">
        <w:rPr>
          <w:rFonts w:ascii="Arial" w:hAnsi="Arial" w:cs="Arial"/>
          <w:snapToGrid w:val="0"/>
          <w:color w:val="000000" w:themeColor="text1"/>
        </w:rPr>
        <w:t>ata</w:t>
      </w:r>
      <w:r w:rsidR="001C43E8">
        <w:rPr>
          <w:rFonts w:ascii="Arial" w:hAnsi="Arial" w:cs="Arial"/>
          <w:snapToGrid w:val="0"/>
          <w:color w:val="000000" w:themeColor="text1"/>
        </w:rPr>
        <w:t>ciones (PAC) con el ID N° 340530</w:t>
      </w:r>
      <w:r w:rsidRPr="00F23405">
        <w:rPr>
          <w:rFonts w:ascii="Arial" w:hAnsi="Arial" w:cs="Arial"/>
          <w:snapToGrid w:val="0"/>
          <w:color w:val="000000" w:themeColor="text1"/>
        </w:rPr>
        <w:t>.</w:t>
      </w:r>
    </w:p>
    <w:p w:rsidR="00586DC1" w:rsidRPr="00A74159" w:rsidRDefault="00586DC1" w:rsidP="00F34BF9">
      <w:pPr>
        <w:widowControl w:val="0"/>
        <w:tabs>
          <w:tab w:val="num" w:pos="-1843"/>
          <w:tab w:val="num" w:pos="-1701"/>
        </w:tabs>
        <w:adjustRightInd w:val="0"/>
        <w:spacing w:after="0" w:line="240" w:lineRule="auto"/>
        <w:ind w:left="426" w:hanging="426"/>
        <w:jc w:val="both"/>
        <w:rPr>
          <w:rFonts w:ascii="Arial" w:eastAsia="Times New Roman" w:hAnsi="Arial" w:cs="Arial"/>
          <w:lang w:val="es-ES_tradnl"/>
        </w:rPr>
      </w:pPr>
      <w:r w:rsidRPr="00A74159">
        <w:rPr>
          <w:rFonts w:ascii="Arial" w:eastAsia="Times New Roman" w:hAnsi="Arial" w:cs="Arial"/>
          <w:lang w:val="es-ES_tradnl"/>
        </w:rPr>
        <w:t> </w:t>
      </w:r>
      <w:r w:rsidRPr="00A74159">
        <w:rPr>
          <w:rFonts w:ascii="Arial" w:eastAsia="Times New Roman" w:hAnsi="Arial" w:cs="Arial"/>
          <w:b/>
          <w:bCs/>
          <w:lang w:val="es-ES_tradnl"/>
        </w:rPr>
        <w:t xml:space="preserve">4. PROCEDIMIENTO DE CONTRATACIÓN </w:t>
      </w:r>
    </w:p>
    <w:p w:rsidR="009833DB" w:rsidRPr="008A1A71" w:rsidRDefault="009833DB" w:rsidP="00F34BF9">
      <w:pPr>
        <w:widowControl w:val="0"/>
        <w:adjustRightInd w:val="0"/>
        <w:spacing w:after="0" w:line="240" w:lineRule="auto"/>
        <w:jc w:val="both"/>
        <w:rPr>
          <w:rFonts w:ascii="Arial" w:eastAsia="Times New Roman" w:hAnsi="Arial" w:cs="Arial"/>
          <w:lang w:val="es-ES_tradnl"/>
        </w:rPr>
      </w:pPr>
      <w:r w:rsidRPr="008A1A71">
        <w:rPr>
          <w:rFonts w:ascii="Arial" w:eastAsia="Times New Roman" w:hAnsi="Arial" w:cs="Arial"/>
          <w:lang w:val="es-ES_tradnl"/>
        </w:rPr>
        <w:t xml:space="preserve">El presente Contrato es el resultado del </w:t>
      </w:r>
      <w:r w:rsidRPr="00384E18">
        <w:rPr>
          <w:rFonts w:ascii="Arial" w:eastAsia="Times New Roman" w:hAnsi="Arial" w:cs="Arial"/>
          <w:i/>
          <w:lang w:val="es-ES_tradnl"/>
        </w:rPr>
        <w:t xml:space="preserve">procedimiento CONTRTACION DIRECTA N° </w:t>
      </w:r>
      <w:r w:rsidR="001C43E8">
        <w:rPr>
          <w:rFonts w:ascii="Arial" w:eastAsia="Times New Roman" w:hAnsi="Arial" w:cs="Arial"/>
          <w:i/>
          <w:lang w:val="es-ES_tradnl"/>
        </w:rPr>
        <w:t>32</w:t>
      </w:r>
      <w:r w:rsidR="00A05C6F" w:rsidRPr="00384E18">
        <w:rPr>
          <w:rFonts w:ascii="Arial" w:eastAsia="Times New Roman" w:hAnsi="Arial" w:cs="Arial"/>
          <w:i/>
          <w:lang w:val="es-ES_tradnl"/>
        </w:rPr>
        <w:t>/</w:t>
      </w:r>
      <w:r w:rsidRPr="00384E18">
        <w:rPr>
          <w:rFonts w:ascii="Arial" w:eastAsia="Times New Roman" w:hAnsi="Arial" w:cs="Arial"/>
          <w:i/>
          <w:lang w:val="es-ES_tradnl"/>
        </w:rPr>
        <w:t>1</w:t>
      </w:r>
      <w:r w:rsidR="00340B33" w:rsidRPr="00384E18">
        <w:rPr>
          <w:rFonts w:ascii="Arial" w:eastAsia="Times New Roman" w:hAnsi="Arial" w:cs="Arial"/>
          <w:i/>
          <w:lang w:val="es-ES_tradnl"/>
        </w:rPr>
        <w:t>8</w:t>
      </w:r>
      <w:r w:rsidRPr="008A1A71">
        <w:rPr>
          <w:rFonts w:ascii="Arial" w:eastAsia="Times New Roman" w:hAnsi="Arial" w:cs="Arial"/>
          <w:lang w:val="es-ES_tradnl"/>
        </w:rPr>
        <w:t xml:space="preserve">, </w:t>
      </w:r>
      <w:r>
        <w:rPr>
          <w:rFonts w:ascii="Arial" w:hAnsi="Arial" w:cs="Arial"/>
          <w:color w:val="000000"/>
          <w:lang w:val="es-MX"/>
        </w:rPr>
        <w:t>A</w:t>
      </w:r>
      <w:r w:rsidRPr="008A1A71">
        <w:rPr>
          <w:rFonts w:ascii="Arial" w:hAnsi="Arial" w:cs="Arial"/>
          <w:color w:val="000000"/>
          <w:lang w:val="es-MX"/>
        </w:rPr>
        <w:t xml:space="preserve">utorizada por Resolución Nº </w:t>
      </w:r>
      <w:r w:rsidRPr="00F65863">
        <w:rPr>
          <w:rFonts w:ascii="Arial" w:eastAsia="Times New Roman" w:hAnsi="Arial" w:cs="Arial"/>
          <w:lang w:val="es-ES" w:eastAsia="es-ES"/>
        </w:rPr>
        <w:t>____________</w:t>
      </w:r>
      <w:r w:rsidRPr="008A1A71">
        <w:rPr>
          <w:rFonts w:ascii="Arial" w:hAnsi="Arial" w:cs="Arial"/>
          <w:color w:val="000000"/>
          <w:lang w:val="es-MX"/>
        </w:rPr>
        <w:t xml:space="preserve">J.M de fecha </w:t>
      </w:r>
      <w:r w:rsidRPr="00F65863">
        <w:rPr>
          <w:rFonts w:ascii="Arial" w:eastAsia="Times New Roman" w:hAnsi="Arial" w:cs="Arial"/>
          <w:lang w:val="es-ES" w:eastAsia="es-ES"/>
        </w:rPr>
        <w:t>____________</w:t>
      </w:r>
      <w:r w:rsidRPr="008A1A71">
        <w:rPr>
          <w:rFonts w:ascii="Arial" w:hAnsi="Arial" w:cs="Arial"/>
          <w:color w:val="000000"/>
          <w:lang w:val="es-MX"/>
        </w:rPr>
        <w:t>,</w:t>
      </w:r>
      <w:r w:rsidRPr="008A1A71">
        <w:rPr>
          <w:rFonts w:ascii="Arial" w:hAnsi="Arial" w:cs="Arial"/>
          <w:lang w:val="es-MX"/>
        </w:rPr>
        <w:t xml:space="preserve"> convocada por Resolución Nº </w:t>
      </w:r>
      <w:r w:rsidRPr="00F65863">
        <w:rPr>
          <w:rFonts w:ascii="Arial" w:eastAsia="Times New Roman" w:hAnsi="Arial" w:cs="Arial"/>
          <w:lang w:val="es-ES" w:eastAsia="es-ES"/>
        </w:rPr>
        <w:t>____________</w:t>
      </w:r>
      <w:r w:rsidRPr="008A1A71">
        <w:rPr>
          <w:rFonts w:ascii="Arial" w:hAnsi="Arial" w:cs="Arial"/>
          <w:lang w:val="es-MX"/>
        </w:rPr>
        <w:t xml:space="preserve">de fecha </w:t>
      </w:r>
      <w:r w:rsidRPr="00F65863">
        <w:rPr>
          <w:rFonts w:ascii="Arial" w:eastAsia="Times New Roman" w:hAnsi="Arial" w:cs="Arial"/>
          <w:lang w:val="es-ES" w:eastAsia="es-ES"/>
        </w:rPr>
        <w:t>____________</w:t>
      </w:r>
      <w:r w:rsidRPr="008A1A71">
        <w:rPr>
          <w:rFonts w:ascii="Arial" w:hAnsi="Arial" w:cs="Arial"/>
          <w:lang w:val="es-MX"/>
        </w:rPr>
        <w:t xml:space="preserve">y </w:t>
      </w:r>
      <w:r w:rsidRPr="008A1A71">
        <w:rPr>
          <w:rFonts w:ascii="Arial" w:hAnsi="Arial" w:cs="Arial"/>
          <w:color w:val="000000"/>
          <w:lang w:val="es-MX"/>
        </w:rPr>
        <w:t xml:space="preserve">Adjudicada a través de la Resolución Nº </w:t>
      </w:r>
      <w:r w:rsidRPr="00F65863">
        <w:rPr>
          <w:rFonts w:ascii="Arial" w:eastAsia="Times New Roman" w:hAnsi="Arial" w:cs="Arial"/>
          <w:lang w:val="es-ES" w:eastAsia="es-ES"/>
        </w:rPr>
        <w:t>____________</w:t>
      </w:r>
      <w:r w:rsidRPr="008A1A71">
        <w:rPr>
          <w:rFonts w:ascii="Arial" w:hAnsi="Arial" w:cs="Arial"/>
          <w:color w:val="000000"/>
          <w:lang w:val="es-MX"/>
        </w:rPr>
        <w:t xml:space="preserve">de fecha </w:t>
      </w:r>
      <w:r w:rsidRPr="00F65863">
        <w:rPr>
          <w:rFonts w:ascii="Arial" w:eastAsia="Times New Roman" w:hAnsi="Arial" w:cs="Arial"/>
          <w:lang w:val="es-ES" w:eastAsia="es-ES"/>
        </w:rPr>
        <w:t>____________</w:t>
      </w:r>
      <w:r w:rsidRPr="008A1A71">
        <w:rPr>
          <w:rFonts w:ascii="Arial" w:hAnsi="Arial" w:cs="Arial"/>
          <w:color w:val="000000"/>
          <w:lang w:val="es-MX"/>
        </w:rPr>
        <w:t xml:space="preserve">de </w:t>
      </w:r>
      <w:r w:rsidRPr="00F65863">
        <w:rPr>
          <w:rFonts w:ascii="Arial" w:eastAsia="Times New Roman" w:hAnsi="Arial" w:cs="Arial"/>
          <w:lang w:val="es-ES" w:eastAsia="es-ES"/>
        </w:rPr>
        <w:t>____________</w:t>
      </w:r>
      <w:r w:rsidRPr="008A1A71">
        <w:rPr>
          <w:rFonts w:ascii="Arial" w:hAnsi="Arial" w:cs="Arial"/>
          <w:color w:val="000000"/>
          <w:lang w:val="es-MX"/>
        </w:rPr>
        <w:t xml:space="preserve"> de </w:t>
      </w:r>
      <w:r w:rsidRPr="00F65863">
        <w:rPr>
          <w:rFonts w:ascii="Arial" w:eastAsia="Times New Roman" w:hAnsi="Arial" w:cs="Arial"/>
          <w:lang w:val="es-ES" w:eastAsia="es-ES"/>
        </w:rPr>
        <w:t>____________</w:t>
      </w:r>
      <w:r>
        <w:rPr>
          <w:rFonts w:ascii="Arial" w:eastAsia="Times New Roman" w:hAnsi="Arial" w:cs="Arial"/>
          <w:lang w:val="es-ES" w:eastAsia="es-ES"/>
        </w:rPr>
        <w:t>.</w:t>
      </w:r>
    </w:p>
    <w:p w:rsidR="00586DC1" w:rsidRDefault="00586DC1" w:rsidP="00F34BF9">
      <w:pPr>
        <w:widowControl w:val="0"/>
        <w:tabs>
          <w:tab w:val="num" w:pos="360"/>
          <w:tab w:val="num" w:pos="570"/>
        </w:tabs>
        <w:adjustRightInd w:val="0"/>
        <w:spacing w:after="0" w:line="240" w:lineRule="auto"/>
        <w:jc w:val="both"/>
        <w:rPr>
          <w:rFonts w:ascii="Arial" w:eastAsia="Times New Roman" w:hAnsi="Arial" w:cs="Arial"/>
          <w:b/>
          <w:bCs/>
          <w:lang w:val="es-ES_tradnl"/>
        </w:rPr>
      </w:pPr>
    </w:p>
    <w:p w:rsidR="0010035A" w:rsidRDefault="0010035A" w:rsidP="00F34BF9">
      <w:pPr>
        <w:widowControl w:val="0"/>
        <w:tabs>
          <w:tab w:val="num" w:pos="360"/>
          <w:tab w:val="num" w:pos="570"/>
        </w:tabs>
        <w:adjustRightInd w:val="0"/>
        <w:spacing w:after="0" w:line="240" w:lineRule="auto"/>
        <w:jc w:val="both"/>
        <w:rPr>
          <w:rFonts w:ascii="Arial" w:eastAsia="Times New Roman" w:hAnsi="Arial" w:cs="Arial"/>
          <w:b/>
          <w:bCs/>
          <w:lang w:val="es-ES_tradnl"/>
        </w:rPr>
      </w:pPr>
    </w:p>
    <w:p w:rsidR="001C43E8" w:rsidRDefault="001C43E8" w:rsidP="00F34BF9">
      <w:pPr>
        <w:widowControl w:val="0"/>
        <w:tabs>
          <w:tab w:val="num" w:pos="360"/>
          <w:tab w:val="num" w:pos="570"/>
        </w:tabs>
        <w:adjustRightInd w:val="0"/>
        <w:spacing w:after="0" w:line="240" w:lineRule="auto"/>
        <w:jc w:val="both"/>
        <w:rPr>
          <w:rFonts w:ascii="Arial" w:eastAsia="Times New Roman" w:hAnsi="Arial" w:cs="Arial"/>
          <w:b/>
          <w:bCs/>
          <w:lang w:val="es-ES_tradnl"/>
        </w:rPr>
      </w:pPr>
    </w:p>
    <w:p w:rsidR="00586DC1" w:rsidRDefault="00586DC1" w:rsidP="00F34BF9">
      <w:pPr>
        <w:widowControl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bCs/>
          <w:lang w:val="es-ES_tradnl"/>
        </w:rPr>
      </w:pPr>
      <w:r w:rsidRPr="00A74159">
        <w:rPr>
          <w:rFonts w:ascii="Arial" w:eastAsia="Times New Roman" w:hAnsi="Arial" w:cs="Arial"/>
          <w:b/>
          <w:bCs/>
          <w:lang w:val="es-ES_tradnl"/>
        </w:rPr>
        <w:lastRenderedPageBreak/>
        <w:t>5. PRECIO UNITARIO Y EL IMPORTE TOTAL A PAGAR POR LOS BIENES y/o SERVICIOS.</w:t>
      </w:r>
    </w:p>
    <w:tbl>
      <w:tblPr>
        <w:tblStyle w:val="Tablaconcuadrcula"/>
        <w:tblW w:w="9781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709"/>
        <w:gridCol w:w="1134"/>
        <w:gridCol w:w="1985"/>
        <w:gridCol w:w="992"/>
        <w:gridCol w:w="1134"/>
        <w:gridCol w:w="992"/>
        <w:gridCol w:w="851"/>
        <w:gridCol w:w="992"/>
        <w:gridCol w:w="992"/>
      </w:tblGrid>
      <w:tr w:rsidR="00E662D4" w:rsidRPr="00E662D4" w:rsidTr="00A073D0">
        <w:trPr>
          <w:trHeight w:val="9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A073D0" w:rsidRPr="00367A60" w:rsidRDefault="00A073D0" w:rsidP="00F34BF9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367A60">
              <w:rPr>
                <w:rFonts w:ascii="Arial" w:hAnsi="Arial" w:cs="Arial"/>
                <w:color w:val="000000" w:themeColor="text1"/>
                <w:sz w:val="18"/>
                <w:szCs w:val="18"/>
              </w:rPr>
              <w:t>Nro. De Ítem/Lote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A073D0" w:rsidRPr="00367A60" w:rsidRDefault="00A073D0" w:rsidP="00F34BF9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367A60">
              <w:rPr>
                <w:rFonts w:ascii="Arial" w:hAnsi="Arial" w:cs="Arial"/>
                <w:color w:val="000000" w:themeColor="text1"/>
                <w:sz w:val="18"/>
                <w:szCs w:val="18"/>
              </w:rPr>
              <w:t>Código Catalogo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A073D0" w:rsidRPr="00367A60" w:rsidRDefault="00A073D0" w:rsidP="00F34BF9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367A60">
              <w:rPr>
                <w:rFonts w:ascii="Arial" w:hAnsi="Arial" w:cs="Arial"/>
                <w:color w:val="000000" w:themeColor="text1"/>
                <w:sz w:val="18"/>
                <w:szCs w:val="18"/>
              </w:rPr>
              <w:t>Descripción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A073D0" w:rsidRPr="00367A60" w:rsidRDefault="00A073D0" w:rsidP="00F34BF9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367A60">
              <w:rPr>
                <w:rFonts w:ascii="Arial" w:hAnsi="Arial" w:cs="Arial"/>
                <w:color w:val="000000" w:themeColor="text1"/>
                <w:sz w:val="18"/>
                <w:szCs w:val="18"/>
              </w:rPr>
              <w:t>Marca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A073D0" w:rsidRPr="00367A60" w:rsidRDefault="00A073D0" w:rsidP="00F34BF9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proofErr w:type="spellStart"/>
            <w:r w:rsidRPr="00367A60">
              <w:rPr>
                <w:rFonts w:ascii="Arial" w:hAnsi="Arial" w:cs="Arial"/>
                <w:color w:val="000000" w:themeColor="text1"/>
                <w:sz w:val="18"/>
                <w:szCs w:val="18"/>
              </w:rPr>
              <w:t>Proce-dencia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A073D0" w:rsidRPr="00367A60" w:rsidRDefault="00A073D0" w:rsidP="00F34BF9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367A60">
              <w:rPr>
                <w:rFonts w:ascii="Arial" w:hAnsi="Arial" w:cs="Arial"/>
                <w:color w:val="000000" w:themeColor="text1"/>
                <w:sz w:val="18"/>
                <w:szCs w:val="18"/>
              </w:rPr>
              <w:t>Unidad de Medida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A073D0" w:rsidRPr="00367A60" w:rsidRDefault="00A073D0" w:rsidP="00F34BF9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proofErr w:type="spellStart"/>
            <w:r w:rsidRPr="00367A60">
              <w:rPr>
                <w:rFonts w:ascii="Arial" w:hAnsi="Arial" w:cs="Arial"/>
                <w:color w:val="000000" w:themeColor="text1"/>
                <w:sz w:val="18"/>
                <w:szCs w:val="18"/>
              </w:rPr>
              <w:t>Canti</w:t>
            </w:r>
            <w:proofErr w:type="spellEnd"/>
            <w:r w:rsidRPr="00367A60">
              <w:rPr>
                <w:rFonts w:ascii="Arial" w:hAnsi="Arial" w:cs="Arial"/>
                <w:color w:val="000000" w:themeColor="text1"/>
                <w:sz w:val="18"/>
                <w:szCs w:val="18"/>
              </w:rPr>
              <w:t>-dad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A073D0" w:rsidRPr="00367A60" w:rsidRDefault="00A073D0" w:rsidP="00F34BF9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367A60">
              <w:rPr>
                <w:rFonts w:ascii="Arial" w:hAnsi="Arial" w:cs="Arial"/>
                <w:color w:val="000000" w:themeColor="text1"/>
                <w:sz w:val="18"/>
                <w:szCs w:val="18"/>
              </w:rPr>
              <w:t>Precio Unitario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A073D0" w:rsidRPr="00367A60" w:rsidRDefault="00A073D0" w:rsidP="00F34BF9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367A60">
              <w:rPr>
                <w:rFonts w:ascii="Arial" w:hAnsi="Arial" w:cs="Arial"/>
                <w:color w:val="000000" w:themeColor="text1"/>
                <w:sz w:val="18"/>
                <w:szCs w:val="18"/>
              </w:rPr>
              <w:t>Monto Total</w:t>
            </w:r>
          </w:p>
        </w:tc>
      </w:tr>
      <w:tr w:rsidR="00024CDA" w:rsidRPr="00E662D4" w:rsidTr="00F34BF9">
        <w:trPr>
          <w:trHeight w:val="16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CDA" w:rsidRPr="00367A60" w:rsidRDefault="00024CDA" w:rsidP="00F34BF9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4CDA" w:rsidRPr="001C43E8" w:rsidRDefault="001C43E8" w:rsidP="001C43E8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44103103-002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CDA" w:rsidRDefault="00F758A3" w:rsidP="00F34B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s-ES"/>
              </w:rPr>
              <w:t>Tóner</w:t>
            </w:r>
            <w:r w:rsidR="001C43E8">
              <w:rPr>
                <w:rFonts w:ascii="Times New Roman" w:hAnsi="Times New Roman" w:cs="Times New Roman"/>
                <w:color w:val="000000"/>
                <w:sz w:val="18"/>
                <w:szCs w:val="18"/>
                <w:lang w:val="es-ES"/>
              </w:rPr>
              <w:t xml:space="preserve"> para impresora color (original/compatible)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CDA" w:rsidRPr="00367A60" w:rsidRDefault="00024CDA" w:rsidP="00F34BF9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367A60">
              <w:rPr>
                <w:rFonts w:ascii="Arial" w:hAnsi="Arial" w:cs="Arial"/>
                <w:color w:val="000000" w:themeColor="text1"/>
                <w:sz w:val="18"/>
                <w:szCs w:val="18"/>
              </w:rPr>
              <w:t>Indicar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CDA" w:rsidRPr="00367A60" w:rsidRDefault="00024CDA" w:rsidP="00F34BF9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367A60">
              <w:rPr>
                <w:rFonts w:ascii="Arial" w:hAnsi="Arial" w:cs="Arial"/>
                <w:color w:val="000000" w:themeColor="text1"/>
                <w:sz w:val="18"/>
                <w:szCs w:val="18"/>
              </w:rPr>
              <w:t>Indicar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CDA" w:rsidRPr="00367A60" w:rsidRDefault="00024CDA" w:rsidP="00F34BF9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367A60">
              <w:rPr>
                <w:rFonts w:ascii="Arial" w:hAnsi="Arial" w:cs="Arial"/>
                <w:color w:val="000000" w:themeColor="text1"/>
                <w:sz w:val="18"/>
                <w:szCs w:val="18"/>
              </w:rPr>
              <w:t>UNIDAD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4CDA" w:rsidRPr="00367A60" w:rsidRDefault="00024CDA" w:rsidP="00F34BF9">
            <w:pPr>
              <w:spacing w:after="0" w:line="24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CDA" w:rsidRPr="00367A60" w:rsidRDefault="00024CDA" w:rsidP="00F34BF9">
            <w:pPr>
              <w:spacing w:after="0" w:line="240" w:lineRule="auto"/>
              <w:jc w:val="center"/>
              <w:rPr>
                <w:rFonts w:ascii="Arial" w:hAnsi="Arial" w:cs="Arial"/>
                <w:i/>
                <w:color w:val="000000" w:themeColor="text1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CDA" w:rsidRPr="00367A60" w:rsidRDefault="00024CDA" w:rsidP="00F34BF9">
            <w:pPr>
              <w:spacing w:after="0" w:line="240" w:lineRule="auto"/>
              <w:jc w:val="center"/>
              <w:rPr>
                <w:rFonts w:ascii="Arial" w:hAnsi="Arial" w:cs="Arial"/>
                <w:i/>
                <w:color w:val="000000" w:themeColor="text1"/>
                <w:sz w:val="18"/>
                <w:szCs w:val="18"/>
              </w:rPr>
            </w:pPr>
          </w:p>
        </w:tc>
      </w:tr>
    </w:tbl>
    <w:p w:rsidR="00811235" w:rsidRDefault="00811235" w:rsidP="00F34BF9">
      <w:pPr>
        <w:widowControl w:val="0"/>
        <w:adjustRightInd w:val="0"/>
        <w:spacing w:after="0" w:line="240" w:lineRule="auto"/>
        <w:jc w:val="both"/>
        <w:rPr>
          <w:rFonts w:ascii="Arial" w:eastAsia="Times New Roman" w:hAnsi="Arial" w:cs="Arial"/>
          <w:lang w:val="es-ES_tradnl"/>
        </w:rPr>
      </w:pPr>
    </w:p>
    <w:p w:rsidR="00586DC1" w:rsidRDefault="00586DC1" w:rsidP="00F34BF9">
      <w:pPr>
        <w:widowControl w:val="0"/>
        <w:adjustRightInd w:val="0"/>
        <w:spacing w:after="0" w:line="240" w:lineRule="auto"/>
        <w:jc w:val="both"/>
        <w:rPr>
          <w:rFonts w:ascii="Arial" w:eastAsia="Times New Roman" w:hAnsi="Arial" w:cs="Arial"/>
          <w:lang w:val="es-ES_tradnl"/>
        </w:rPr>
      </w:pPr>
      <w:r w:rsidRPr="00A74159">
        <w:rPr>
          <w:rFonts w:ascii="Arial" w:eastAsia="Times New Roman" w:hAnsi="Arial" w:cs="Arial"/>
          <w:lang w:val="es-ES_tradnl"/>
        </w:rPr>
        <w:t xml:space="preserve">El monto  </w:t>
      </w:r>
      <w:r w:rsidR="00811235">
        <w:rPr>
          <w:rFonts w:ascii="Arial" w:eastAsia="Times New Roman" w:hAnsi="Arial" w:cs="Arial"/>
          <w:lang w:val="es-ES_tradnl"/>
        </w:rPr>
        <w:t>Total</w:t>
      </w:r>
      <w:r w:rsidRPr="00A74159">
        <w:rPr>
          <w:rFonts w:ascii="Arial" w:eastAsia="Times New Roman" w:hAnsi="Arial" w:cs="Arial"/>
          <w:lang w:val="es-ES_tradnl"/>
        </w:rPr>
        <w:t xml:space="preserve"> del presente contrato asciende a la su</w:t>
      </w:r>
      <w:r w:rsidR="00811235">
        <w:rPr>
          <w:rFonts w:ascii="Arial" w:eastAsia="Times New Roman" w:hAnsi="Arial" w:cs="Arial"/>
          <w:lang w:val="es-ES_tradnl"/>
        </w:rPr>
        <w:t>ma de_______________________.</w:t>
      </w:r>
    </w:p>
    <w:p w:rsidR="00DF04B9" w:rsidRPr="00DF04B9" w:rsidRDefault="00DF04B9" w:rsidP="00F34BF9">
      <w:pPr>
        <w:widowControl w:val="0"/>
        <w:adjustRightInd w:val="0"/>
        <w:spacing w:after="0" w:line="240" w:lineRule="auto"/>
        <w:jc w:val="both"/>
        <w:rPr>
          <w:rFonts w:ascii="Arial" w:eastAsia="Times New Roman" w:hAnsi="Arial" w:cs="Arial"/>
          <w:lang w:val="es-ES_tradnl"/>
        </w:rPr>
      </w:pPr>
    </w:p>
    <w:p w:rsidR="00586DC1" w:rsidRDefault="00586DC1" w:rsidP="00F34BF9">
      <w:pPr>
        <w:widowControl w:val="0"/>
        <w:adjustRightInd w:val="0"/>
        <w:spacing w:after="0" w:line="240" w:lineRule="auto"/>
        <w:jc w:val="both"/>
        <w:rPr>
          <w:rFonts w:ascii="Arial" w:eastAsia="Times New Roman" w:hAnsi="Arial" w:cs="Arial"/>
          <w:lang w:val="es-MX"/>
        </w:rPr>
      </w:pPr>
      <w:r w:rsidRPr="00A74159">
        <w:rPr>
          <w:rFonts w:ascii="Arial" w:eastAsia="Times New Roman" w:hAnsi="Arial" w:cs="Arial"/>
          <w:lang w:val="es-MX"/>
        </w:rPr>
        <w:t>El Proveedor se compromete a proveer los Bienes a la Contratante y a subsanar los defectos de éstos de conformidad a  las disposiciones del Contrato.</w:t>
      </w:r>
    </w:p>
    <w:p w:rsidR="005770B1" w:rsidRPr="00A74159" w:rsidRDefault="005770B1" w:rsidP="00F34BF9">
      <w:pPr>
        <w:widowControl w:val="0"/>
        <w:adjustRightInd w:val="0"/>
        <w:spacing w:after="0" w:line="240" w:lineRule="auto"/>
        <w:jc w:val="both"/>
        <w:rPr>
          <w:rFonts w:ascii="Arial" w:eastAsia="Times New Roman" w:hAnsi="Arial" w:cs="Arial"/>
          <w:lang w:val="es-MX"/>
        </w:rPr>
      </w:pPr>
    </w:p>
    <w:p w:rsidR="00266997" w:rsidRDefault="00586DC1" w:rsidP="00F34BF9">
      <w:pPr>
        <w:widowControl w:val="0"/>
        <w:numPr>
          <w:ilvl w:val="12"/>
          <w:numId w:val="0"/>
        </w:numPr>
        <w:suppressAutoHyphens/>
        <w:adjustRightInd w:val="0"/>
        <w:spacing w:after="0" w:line="240" w:lineRule="auto"/>
        <w:jc w:val="both"/>
        <w:rPr>
          <w:rFonts w:ascii="Arial" w:eastAsia="Times New Roman" w:hAnsi="Arial" w:cs="Arial"/>
          <w:lang w:val="es-ES_tradnl"/>
        </w:rPr>
      </w:pPr>
      <w:r w:rsidRPr="00A74159">
        <w:rPr>
          <w:rFonts w:ascii="Arial" w:eastAsia="Times New Roman" w:hAnsi="Arial" w:cs="Arial"/>
          <w:lang w:val="es-ES_tradnl"/>
        </w:rPr>
        <w:t xml:space="preserve">La Contratante se compromete a pagar al Proveedor como contrapartida del suministro de los bienes y servicios y la subsanación de sus defectos, el Precio del Contrato o las sumas que resulten pagaderas de conformidad con lo dispuesto en las Condiciones Especiales del Contrato (CEC). </w:t>
      </w:r>
    </w:p>
    <w:p w:rsidR="00F34BF9" w:rsidRDefault="00F34BF9" w:rsidP="00F34BF9">
      <w:pPr>
        <w:pStyle w:val="Encabezado"/>
        <w:tabs>
          <w:tab w:val="clear" w:pos="4419"/>
          <w:tab w:val="clear" w:pos="8838"/>
          <w:tab w:val="left" w:pos="840"/>
          <w:tab w:val="left" w:pos="3300"/>
        </w:tabs>
        <w:jc w:val="both"/>
        <w:rPr>
          <w:rFonts w:ascii="Arial" w:hAnsi="Arial" w:cs="Arial"/>
          <w:b/>
          <w:sz w:val="22"/>
          <w:szCs w:val="22"/>
          <w:lang w:val="es-MX"/>
        </w:rPr>
      </w:pPr>
    </w:p>
    <w:p w:rsidR="00266997" w:rsidRPr="00266997" w:rsidRDefault="003A45E9" w:rsidP="00F34BF9">
      <w:pPr>
        <w:pStyle w:val="Encabezado"/>
        <w:tabs>
          <w:tab w:val="clear" w:pos="4419"/>
          <w:tab w:val="clear" w:pos="8838"/>
          <w:tab w:val="left" w:pos="840"/>
          <w:tab w:val="left" w:pos="3300"/>
        </w:tabs>
        <w:jc w:val="both"/>
        <w:rPr>
          <w:rFonts w:ascii="Arial" w:hAnsi="Arial" w:cs="Arial"/>
          <w:b/>
          <w:sz w:val="22"/>
          <w:szCs w:val="22"/>
          <w:lang w:val="es-MX"/>
        </w:rPr>
      </w:pPr>
      <w:r>
        <w:rPr>
          <w:rFonts w:ascii="Arial" w:hAnsi="Arial" w:cs="Arial"/>
          <w:b/>
          <w:sz w:val="22"/>
          <w:szCs w:val="22"/>
          <w:lang w:val="es-MX"/>
        </w:rPr>
        <w:t xml:space="preserve">6. </w:t>
      </w:r>
      <w:r w:rsidR="00266997" w:rsidRPr="00266997">
        <w:rPr>
          <w:rFonts w:ascii="Arial" w:hAnsi="Arial" w:cs="Arial"/>
          <w:b/>
          <w:sz w:val="22"/>
          <w:szCs w:val="22"/>
          <w:lang w:val="es-MX"/>
        </w:rPr>
        <w:t>COSTOS IMPUTABLES AL VALOR DEL CONTRATO</w:t>
      </w:r>
    </w:p>
    <w:p w:rsidR="00266997" w:rsidRPr="00266997" w:rsidRDefault="00266997" w:rsidP="00F34BF9">
      <w:pPr>
        <w:pStyle w:val="Encabezado"/>
        <w:tabs>
          <w:tab w:val="clear" w:pos="4419"/>
          <w:tab w:val="clear" w:pos="8838"/>
          <w:tab w:val="left" w:pos="840"/>
          <w:tab w:val="left" w:pos="3300"/>
        </w:tabs>
        <w:jc w:val="both"/>
        <w:rPr>
          <w:rFonts w:ascii="Arial" w:hAnsi="Arial" w:cs="Arial"/>
          <w:sz w:val="22"/>
          <w:szCs w:val="22"/>
          <w:lang w:val="es-MX"/>
        </w:rPr>
      </w:pPr>
      <w:r w:rsidRPr="00266997">
        <w:rPr>
          <w:rFonts w:ascii="Arial" w:hAnsi="Arial" w:cs="Arial"/>
          <w:sz w:val="22"/>
          <w:szCs w:val="22"/>
          <w:lang w:val="es-MX"/>
        </w:rPr>
        <w:t>Los precios cotizados en la oferta comprenden todo gravamen y cualquier otro gasto del Proveedor en la ejecución de este contrato y los mismos serán fijos e invariables. Queda entendido que están incluidos los gastos generales del Proveedor, las utilidades del mismo y cualquier otro costo necesario, conforme a lo previsto en este contrato.</w:t>
      </w:r>
    </w:p>
    <w:p w:rsidR="00266997" w:rsidRDefault="00266997" w:rsidP="00F34BF9">
      <w:pPr>
        <w:pStyle w:val="Encabezado"/>
        <w:tabs>
          <w:tab w:val="clear" w:pos="4419"/>
          <w:tab w:val="clear" w:pos="8838"/>
          <w:tab w:val="left" w:pos="840"/>
          <w:tab w:val="left" w:pos="3300"/>
        </w:tabs>
        <w:jc w:val="both"/>
        <w:rPr>
          <w:rFonts w:ascii="Arial" w:hAnsi="Arial" w:cs="Arial"/>
          <w:b/>
          <w:sz w:val="22"/>
          <w:szCs w:val="22"/>
          <w:lang w:val="es-MX"/>
        </w:rPr>
      </w:pPr>
    </w:p>
    <w:p w:rsidR="00266997" w:rsidRPr="00266997" w:rsidRDefault="003A45E9" w:rsidP="00F34BF9">
      <w:pPr>
        <w:pStyle w:val="Encabezado"/>
        <w:tabs>
          <w:tab w:val="clear" w:pos="4419"/>
          <w:tab w:val="clear" w:pos="8838"/>
          <w:tab w:val="left" w:pos="840"/>
          <w:tab w:val="left" w:pos="3300"/>
        </w:tabs>
        <w:jc w:val="both"/>
        <w:rPr>
          <w:rFonts w:ascii="Arial" w:hAnsi="Arial" w:cs="Arial"/>
          <w:b/>
          <w:bCs/>
          <w:sz w:val="22"/>
          <w:szCs w:val="22"/>
          <w:lang w:val="es-MX"/>
        </w:rPr>
      </w:pPr>
      <w:r>
        <w:rPr>
          <w:rFonts w:ascii="Arial" w:hAnsi="Arial" w:cs="Arial"/>
          <w:b/>
          <w:bCs/>
          <w:sz w:val="22"/>
          <w:szCs w:val="22"/>
          <w:lang w:val="es-MX"/>
        </w:rPr>
        <w:t xml:space="preserve">7. </w:t>
      </w:r>
      <w:r w:rsidR="00266997" w:rsidRPr="00266997">
        <w:rPr>
          <w:rFonts w:ascii="Arial" w:hAnsi="Arial" w:cs="Arial"/>
          <w:b/>
          <w:bCs/>
          <w:sz w:val="22"/>
          <w:szCs w:val="22"/>
          <w:lang w:val="es-MX"/>
        </w:rPr>
        <w:t>REAJUSTE DE PRECIOS</w:t>
      </w:r>
    </w:p>
    <w:p w:rsidR="003E47AF" w:rsidRDefault="00266997" w:rsidP="00F34BF9">
      <w:pPr>
        <w:pStyle w:val="Encabezado"/>
        <w:tabs>
          <w:tab w:val="clear" w:pos="4419"/>
          <w:tab w:val="clear" w:pos="8838"/>
          <w:tab w:val="left" w:pos="840"/>
          <w:tab w:val="left" w:pos="3300"/>
        </w:tabs>
        <w:jc w:val="both"/>
        <w:rPr>
          <w:rFonts w:ascii="Arial" w:hAnsi="Arial" w:cs="Arial"/>
          <w:sz w:val="22"/>
          <w:szCs w:val="22"/>
          <w:lang w:val="es-MX"/>
        </w:rPr>
      </w:pPr>
      <w:r w:rsidRPr="00266997">
        <w:rPr>
          <w:rFonts w:ascii="Arial" w:hAnsi="Arial" w:cs="Arial"/>
          <w:sz w:val="22"/>
          <w:szCs w:val="22"/>
          <w:lang w:val="es-MX"/>
        </w:rPr>
        <w:t>Los precios ofertados y adjudicados estarán sujetos a reajuste de precios cuando exista una variación sustancial de precios en la economía nacional y esta se vea reflejada en el Índice de Precios de Consumo (IPC) publicado por el Banco Central del Paraguay (BCP), en un valor igual o mayor al quince por ciento (15%) sobre la inflación oficial.</w:t>
      </w:r>
    </w:p>
    <w:p w:rsidR="0010035A" w:rsidRPr="003E47AF" w:rsidRDefault="0010035A" w:rsidP="00F34BF9">
      <w:pPr>
        <w:pStyle w:val="Encabezado"/>
        <w:tabs>
          <w:tab w:val="clear" w:pos="4419"/>
          <w:tab w:val="clear" w:pos="8838"/>
          <w:tab w:val="left" w:pos="840"/>
          <w:tab w:val="left" w:pos="3300"/>
        </w:tabs>
        <w:jc w:val="both"/>
        <w:rPr>
          <w:rFonts w:ascii="Arial" w:hAnsi="Arial" w:cs="Arial"/>
          <w:sz w:val="22"/>
          <w:szCs w:val="22"/>
          <w:lang w:val="es-MX"/>
        </w:rPr>
      </w:pPr>
    </w:p>
    <w:p w:rsidR="00586DC1" w:rsidRPr="00A74159" w:rsidRDefault="003A45E9" w:rsidP="00F34BF9">
      <w:pPr>
        <w:widowControl w:val="0"/>
        <w:tabs>
          <w:tab w:val="num" w:pos="360"/>
          <w:tab w:val="num" w:pos="570"/>
        </w:tabs>
        <w:adjustRightInd w:val="0"/>
        <w:spacing w:after="0" w:line="240" w:lineRule="auto"/>
        <w:ind w:left="567" w:hanging="567"/>
        <w:jc w:val="both"/>
        <w:rPr>
          <w:rFonts w:ascii="Arial" w:eastAsia="Times New Roman" w:hAnsi="Arial" w:cs="Arial"/>
          <w:b/>
          <w:bCs/>
          <w:lang w:val="es-ES_tradnl"/>
        </w:rPr>
      </w:pPr>
      <w:r>
        <w:rPr>
          <w:rFonts w:ascii="Arial" w:eastAsia="Times New Roman" w:hAnsi="Arial" w:cs="Arial"/>
          <w:b/>
          <w:bCs/>
          <w:lang w:val="es-ES_tradnl"/>
        </w:rPr>
        <w:t>8.</w:t>
      </w:r>
      <w:r w:rsidR="00586DC1" w:rsidRPr="00A74159">
        <w:rPr>
          <w:rFonts w:ascii="Arial" w:eastAsia="Times New Roman" w:hAnsi="Arial" w:cs="Arial"/>
          <w:b/>
          <w:bCs/>
          <w:lang w:val="es-ES_tradnl"/>
        </w:rPr>
        <w:t xml:space="preserve"> VIGENCIA DEL CONTRATO</w:t>
      </w:r>
    </w:p>
    <w:p w:rsidR="00E55606" w:rsidRPr="00F4682F" w:rsidRDefault="00F4682F" w:rsidP="00F34BF9">
      <w:pPr>
        <w:widowControl w:val="0"/>
        <w:adjustRightInd w:val="0"/>
        <w:spacing w:after="0" w:line="240" w:lineRule="auto"/>
        <w:jc w:val="both"/>
        <w:rPr>
          <w:rFonts w:ascii="Arial" w:eastAsia="Arial" w:hAnsi="Arial" w:cs="Arial"/>
          <w:color w:val="000000"/>
          <w:lang w:eastAsia="es-PY"/>
        </w:rPr>
      </w:pPr>
      <w:r w:rsidRPr="00F4682F">
        <w:rPr>
          <w:rFonts w:ascii="Arial" w:eastAsia="Arial" w:hAnsi="Arial" w:cs="Arial"/>
          <w:color w:val="000000"/>
          <w:lang w:eastAsia="es-PY"/>
        </w:rPr>
        <w:t xml:space="preserve">El contrato entrará en vigor desde su firma hasta el cumplimiento total de las obligaciones. </w:t>
      </w:r>
    </w:p>
    <w:p w:rsidR="003E47AF" w:rsidRDefault="003E47AF" w:rsidP="00F34BF9">
      <w:pPr>
        <w:widowControl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bCs/>
          <w:lang w:val="es-MX"/>
        </w:rPr>
      </w:pPr>
    </w:p>
    <w:p w:rsidR="00586DC1" w:rsidRPr="00A74159" w:rsidRDefault="003A45E9" w:rsidP="00F34BF9">
      <w:pPr>
        <w:widowControl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bCs/>
          <w:lang w:val="es-ES_tradnl"/>
        </w:rPr>
      </w:pPr>
      <w:r>
        <w:rPr>
          <w:rFonts w:ascii="Arial" w:eastAsia="Times New Roman" w:hAnsi="Arial" w:cs="Arial"/>
          <w:b/>
          <w:bCs/>
          <w:lang w:val="es-ES_tradnl"/>
        </w:rPr>
        <w:t>9</w:t>
      </w:r>
      <w:r w:rsidR="00586DC1" w:rsidRPr="00A74159">
        <w:rPr>
          <w:rFonts w:ascii="Arial" w:eastAsia="Times New Roman" w:hAnsi="Arial" w:cs="Arial"/>
          <w:b/>
          <w:bCs/>
          <w:lang w:val="es-ES_tradnl"/>
        </w:rPr>
        <w:t>. PLAZO, LUGAR Y CONDICIONES DE LA PROVISIÓN DE BIENES.</w:t>
      </w:r>
    </w:p>
    <w:p w:rsidR="003E47AF" w:rsidRDefault="003E47AF" w:rsidP="00F34BF9">
      <w:pPr>
        <w:widowControl w:val="0"/>
        <w:adjustRightInd w:val="0"/>
        <w:spacing w:after="0" w:line="240" w:lineRule="auto"/>
        <w:jc w:val="both"/>
        <w:rPr>
          <w:rFonts w:ascii="Arial" w:hAnsi="Arial" w:cs="Arial"/>
          <w:b/>
          <w:i/>
          <w:lang w:val="es-MX"/>
        </w:rPr>
      </w:pPr>
      <w:r w:rsidRPr="00F205B8">
        <w:rPr>
          <w:rFonts w:ascii="Arial" w:hAnsi="Arial" w:cs="Arial"/>
          <w:lang w:val="es-MX"/>
        </w:rPr>
        <w:t xml:space="preserve">El Proveedor se obliga expresamente, salvo motivo de fuerza mayor debidamente comprobada y aceptada por la Contratante, a entregar, a satisfacción de la Contratante, la primera partida de los bienes y/o servicios adquiridos dentro de los </w:t>
      </w:r>
      <w:r w:rsidRPr="005C582A">
        <w:rPr>
          <w:rFonts w:ascii="Arial" w:hAnsi="Arial" w:cs="Arial"/>
          <w:b/>
          <w:i/>
          <w:lang w:val="es-MX"/>
        </w:rPr>
        <w:t>5 (cinco) días hábiles</w:t>
      </w:r>
      <w:r w:rsidRPr="005C582A">
        <w:rPr>
          <w:rFonts w:ascii="Arial" w:hAnsi="Arial" w:cs="Arial"/>
          <w:lang w:val="es-MX"/>
        </w:rPr>
        <w:t xml:space="preserve"> </w:t>
      </w:r>
      <w:r w:rsidRPr="00F205B8">
        <w:rPr>
          <w:rFonts w:ascii="Arial" w:hAnsi="Arial" w:cs="Arial"/>
          <w:lang w:val="es-MX"/>
        </w:rPr>
        <w:t xml:space="preserve">contados a partir de la entrega de la Orden de Compra y así sucesivamente, conforme fuera establecido al respecto en el Pliego de Bases y Condiciones que forma parte de este contrato. La recepción se hará en </w:t>
      </w:r>
      <w:r w:rsidRPr="001C0632">
        <w:rPr>
          <w:rFonts w:ascii="Arial" w:hAnsi="Arial" w:cs="Arial"/>
          <w:b/>
          <w:i/>
          <w:lang w:val="es-MX"/>
        </w:rPr>
        <w:t>Municipalidad de Ciudad del Este</w:t>
      </w:r>
      <w:r w:rsidRPr="00F205B8">
        <w:rPr>
          <w:rFonts w:ascii="Arial" w:hAnsi="Arial" w:cs="Arial"/>
          <w:lang w:val="es-MX"/>
        </w:rPr>
        <w:t xml:space="preserve">, ubicada en la </w:t>
      </w:r>
      <w:r w:rsidR="009116C3" w:rsidRPr="001C0632">
        <w:rPr>
          <w:rFonts w:ascii="Arial" w:hAnsi="Arial" w:cs="Arial"/>
          <w:b/>
          <w:i/>
          <w:lang w:val="es-MX"/>
        </w:rPr>
        <w:t xml:space="preserve">Avenida Pioneros del Este y Alejo García, Esquina Eusebio Ayala por medio de la </w:t>
      </w:r>
      <w:r w:rsidR="009116C3" w:rsidRPr="00760CC6">
        <w:rPr>
          <w:rFonts w:ascii="Arial" w:hAnsi="Arial" w:cs="Arial"/>
          <w:b/>
          <w:i/>
        </w:rPr>
        <w:t xml:space="preserve">División </w:t>
      </w:r>
      <w:r w:rsidR="009116C3">
        <w:rPr>
          <w:rFonts w:ascii="Arial" w:hAnsi="Arial" w:cs="Arial"/>
          <w:b/>
          <w:i/>
        </w:rPr>
        <w:t>Suministros y Materiales</w:t>
      </w:r>
      <w:r w:rsidR="00340B33">
        <w:rPr>
          <w:rFonts w:ascii="Arial" w:hAnsi="Arial" w:cs="Arial"/>
          <w:b/>
          <w:i/>
        </w:rPr>
        <w:t xml:space="preserve"> </w:t>
      </w:r>
      <w:r w:rsidR="00340B33">
        <w:rPr>
          <w:rFonts w:ascii="Arial" w:hAnsi="Arial" w:cs="Arial"/>
          <w:b/>
          <w:i/>
          <w:lang w:val="es-MX"/>
        </w:rPr>
        <w:t xml:space="preserve">de </w:t>
      </w:r>
      <w:r w:rsidR="009116C3" w:rsidRPr="001C0632">
        <w:rPr>
          <w:rFonts w:ascii="Arial" w:hAnsi="Arial" w:cs="Arial"/>
          <w:b/>
          <w:i/>
          <w:lang w:val="es-MX"/>
        </w:rPr>
        <w:t>la Municipalidad de Ciudad del Este</w:t>
      </w:r>
      <w:r w:rsidRPr="001C0632">
        <w:rPr>
          <w:rFonts w:ascii="Arial" w:hAnsi="Arial" w:cs="Arial"/>
          <w:b/>
          <w:i/>
          <w:lang w:val="es-MX"/>
        </w:rPr>
        <w:t>.</w:t>
      </w:r>
    </w:p>
    <w:p w:rsidR="005770B1" w:rsidRPr="001C0632" w:rsidRDefault="005770B1" w:rsidP="00F34BF9">
      <w:pPr>
        <w:widowControl w:val="0"/>
        <w:adjustRightInd w:val="0"/>
        <w:spacing w:after="0" w:line="240" w:lineRule="auto"/>
        <w:jc w:val="both"/>
        <w:rPr>
          <w:rFonts w:ascii="Arial" w:hAnsi="Arial" w:cs="Arial"/>
          <w:b/>
          <w:lang w:val="es-MX"/>
        </w:rPr>
      </w:pPr>
    </w:p>
    <w:p w:rsidR="00266997" w:rsidRDefault="00266997" w:rsidP="00F34BF9">
      <w:pPr>
        <w:pStyle w:val="Encabezado"/>
        <w:tabs>
          <w:tab w:val="clear" w:pos="4419"/>
          <w:tab w:val="clear" w:pos="8838"/>
          <w:tab w:val="left" w:pos="840"/>
          <w:tab w:val="left" w:pos="3300"/>
        </w:tabs>
        <w:jc w:val="both"/>
        <w:rPr>
          <w:rFonts w:ascii="Arial" w:hAnsi="Arial" w:cs="Arial"/>
          <w:sz w:val="22"/>
          <w:szCs w:val="22"/>
          <w:lang w:val="es-MX"/>
        </w:rPr>
      </w:pPr>
      <w:r w:rsidRPr="00266997">
        <w:rPr>
          <w:rFonts w:ascii="Arial" w:hAnsi="Arial" w:cs="Arial"/>
          <w:sz w:val="22"/>
          <w:szCs w:val="22"/>
          <w:lang w:val="es-MX"/>
        </w:rPr>
        <w:t>Todos los bienes</w:t>
      </w:r>
      <w:r>
        <w:rPr>
          <w:rFonts w:ascii="Arial" w:hAnsi="Arial" w:cs="Arial"/>
          <w:sz w:val="22"/>
          <w:szCs w:val="22"/>
          <w:lang w:val="es-MX"/>
        </w:rPr>
        <w:t xml:space="preserve"> y/o servicios</w:t>
      </w:r>
      <w:r w:rsidRPr="00266997">
        <w:rPr>
          <w:rFonts w:ascii="Arial" w:hAnsi="Arial" w:cs="Arial"/>
          <w:sz w:val="22"/>
          <w:szCs w:val="22"/>
          <w:lang w:val="es-MX"/>
        </w:rPr>
        <w:t xml:space="preserve"> proveídos deberán llenar los requisitos exigidos en las especificaciones técnicas, que será verificada al momento de la entrega, debiendo ser rechazadas aquellos que no se adecuen a la misma.</w:t>
      </w:r>
    </w:p>
    <w:p w:rsidR="001C43E8" w:rsidRDefault="001C43E8" w:rsidP="00F34BF9">
      <w:pPr>
        <w:pStyle w:val="Encabezado"/>
        <w:tabs>
          <w:tab w:val="clear" w:pos="4419"/>
          <w:tab w:val="clear" w:pos="8838"/>
          <w:tab w:val="left" w:pos="840"/>
          <w:tab w:val="left" w:pos="3300"/>
        </w:tabs>
        <w:jc w:val="both"/>
        <w:rPr>
          <w:rFonts w:ascii="Arial" w:hAnsi="Arial" w:cs="Arial"/>
          <w:sz w:val="22"/>
          <w:szCs w:val="22"/>
          <w:lang w:val="es-MX"/>
        </w:rPr>
      </w:pPr>
    </w:p>
    <w:p w:rsidR="00586DC1" w:rsidRPr="00A74159" w:rsidRDefault="003A45E9" w:rsidP="00F34BF9">
      <w:pPr>
        <w:widowControl w:val="0"/>
        <w:adjustRightInd w:val="0"/>
        <w:spacing w:after="0" w:line="240" w:lineRule="auto"/>
        <w:jc w:val="both"/>
        <w:rPr>
          <w:rFonts w:ascii="Arial" w:eastAsia="Times New Roman" w:hAnsi="Arial" w:cs="Arial"/>
          <w:spacing w:val="-3"/>
          <w:lang w:val="es-MX"/>
        </w:rPr>
      </w:pPr>
      <w:r>
        <w:rPr>
          <w:rFonts w:ascii="Arial" w:eastAsia="Times New Roman" w:hAnsi="Arial" w:cs="Arial"/>
          <w:b/>
          <w:bCs/>
          <w:lang w:val="es-ES_tradnl"/>
        </w:rPr>
        <w:t>10</w:t>
      </w:r>
      <w:r w:rsidR="00586DC1" w:rsidRPr="00A74159">
        <w:rPr>
          <w:rFonts w:ascii="Arial" w:eastAsia="Times New Roman" w:hAnsi="Arial" w:cs="Arial"/>
          <w:b/>
          <w:bCs/>
          <w:lang w:val="es-ES_tradnl"/>
        </w:rPr>
        <w:t>. ADMINISTRACIÓN DEL CONTRATO.</w:t>
      </w:r>
    </w:p>
    <w:p w:rsidR="00586DC1" w:rsidRDefault="00586DC1" w:rsidP="00F34BF9">
      <w:pPr>
        <w:widowControl w:val="0"/>
        <w:adjustRightInd w:val="0"/>
        <w:spacing w:after="0" w:line="240" w:lineRule="auto"/>
        <w:jc w:val="both"/>
        <w:rPr>
          <w:rFonts w:ascii="Arial" w:eastAsia="Times New Roman" w:hAnsi="Arial" w:cs="Arial"/>
          <w:bCs/>
          <w:lang w:val="es-ES_tradnl"/>
        </w:rPr>
      </w:pPr>
      <w:r w:rsidRPr="00A74159">
        <w:rPr>
          <w:rFonts w:ascii="Arial" w:eastAsia="Times New Roman" w:hAnsi="Arial" w:cs="Arial"/>
          <w:bCs/>
          <w:lang w:val="es-ES_tradnl"/>
        </w:rPr>
        <w:t>La administración del contrato estará a cargo de</w:t>
      </w:r>
      <w:r w:rsidR="00F205B8">
        <w:rPr>
          <w:rFonts w:ascii="Arial" w:eastAsia="Times New Roman" w:hAnsi="Arial" w:cs="Arial"/>
          <w:bCs/>
          <w:lang w:val="es-ES_tradnl"/>
        </w:rPr>
        <w:t xml:space="preserve"> la Dirección de Administración y Finanzas de la Municipalidad de Ciudad del Este.</w:t>
      </w:r>
    </w:p>
    <w:p w:rsidR="00811235" w:rsidRDefault="00811235" w:rsidP="00F34BF9">
      <w:pPr>
        <w:widowControl w:val="0"/>
        <w:adjustRightInd w:val="0"/>
        <w:spacing w:after="0" w:line="240" w:lineRule="auto"/>
        <w:jc w:val="both"/>
        <w:rPr>
          <w:rFonts w:ascii="Arial" w:eastAsia="Times New Roman" w:hAnsi="Arial" w:cs="Arial"/>
          <w:bCs/>
          <w:lang w:val="es-ES_tradnl"/>
        </w:rPr>
      </w:pPr>
    </w:p>
    <w:p w:rsidR="00F758A3" w:rsidRPr="00A74159" w:rsidRDefault="00F758A3" w:rsidP="00F34BF9">
      <w:pPr>
        <w:widowControl w:val="0"/>
        <w:adjustRightInd w:val="0"/>
        <w:spacing w:after="0" w:line="240" w:lineRule="auto"/>
        <w:jc w:val="both"/>
        <w:rPr>
          <w:rFonts w:ascii="Arial" w:eastAsia="Times New Roman" w:hAnsi="Arial" w:cs="Arial"/>
          <w:bCs/>
          <w:lang w:val="es-ES_tradnl"/>
        </w:rPr>
      </w:pPr>
    </w:p>
    <w:p w:rsidR="00586DC1" w:rsidRPr="00A74159" w:rsidRDefault="003A45E9" w:rsidP="00F34BF9">
      <w:pPr>
        <w:widowControl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bCs/>
          <w:lang w:val="es-ES_tradnl"/>
        </w:rPr>
      </w:pPr>
      <w:r>
        <w:rPr>
          <w:rFonts w:ascii="Arial" w:eastAsia="Times New Roman" w:hAnsi="Arial" w:cs="Arial"/>
          <w:b/>
          <w:bCs/>
          <w:lang w:val="es-ES_tradnl"/>
        </w:rPr>
        <w:lastRenderedPageBreak/>
        <w:t>11</w:t>
      </w:r>
      <w:r w:rsidR="00586DC1" w:rsidRPr="00A74159">
        <w:rPr>
          <w:rFonts w:ascii="Arial" w:eastAsia="Times New Roman" w:hAnsi="Arial" w:cs="Arial"/>
          <w:b/>
          <w:bCs/>
          <w:lang w:val="es-ES_tradnl"/>
        </w:rPr>
        <w:t>. FORMA Y TÉRMINOS PARA GARANTIZA EL CUMPLIMIENTO DEL CONTRATO.</w:t>
      </w:r>
    </w:p>
    <w:p w:rsidR="00586DC1" w:rsidRDefault="00586DC1" w:rsidP="00F34BF9">
      <w:pPr>
        <w:widowControl w:val="0"/>
        <w:adjustRightInd w:val="0"/>
        <w:spacing w:after="0" w:line="240" w:lineRule="auto"/>
        <w:jc w:val="both"/>
        <w:rPr>
          <w:rFonts w:ascii="Arial" w:eastAsia="Times New Roman" w:hAnsi="Arial" w:cs="Arial"/>
          <w:bCs/>
          <w:lang w:val="es-ES_tradnl"/>
        </w:rPr>
      </w:pPr>
      <w:r w:rsidRPr="00A74159">
        <w:rPr>
          <w:rFonts w:ascii="Arial" w:eastAsia="Times New Roman" w:hAnsi="Arial" w:cs="Arial"/>
          <w:bCs/>
          <w:lang w:val="es-ES_tradnl"/>
        </w:rPr>
        <w:t>La garantía para el fiel cumplimiento del contrato se regirá por lo establecido en las Condiciones Generales  y Especiales del Contrato, la cual se presentará a más tardar dentro de los 10 (días) calendarios siguientes a la firma del contrato. La garantía de fiel cumplimien</w:t>
      </w:r>
      <w:r w:rsidR="002A0E68">
        <w:rPr>
          <w:rFonts w:ascii="Arial" w:eastAsia="Times New Roman" w:hAnsi="Arial" w:cs="Arial"/>
          <w:bCs/>
          <w:lang w:val="es-ES_tradnl"/>
        </w:rPr>
        <w:t>to debe ser equivalente al 5</w:t>
      </w:r>
      <w:r w:rsidRPr="00A74159">
        <w:rPr>
          <w:rFonts w:ascii="Arial" w:eastAsia="Times New Roman" w:hAnsi="Arial" w:cs="Arial"/>
          <w:bCs/>
          <w:lang w:val="es-ES_tradnl"/>
        </w:rPr>
        <w:t xml:space="preserve">% </w:t>
      </w:r>
      <w:r w:rsidR="002A0E68">
        <w:rPr>
          <w:rFonts w:ascii="Arial" w:eastAsia="Times New Roman" w:hAnsi="Arial" w:cs="Arial"/>
          <w:bCs/>
          <w:lang w:val="es-ES_tradnl"/>
        </w:rPr>
        <w:t xml:space="preserve">(cinco por ciento) </w:t>
      </w:r>
      <w:r w:rsidR="0010035A">
        <w:rPr>
          <w:rFonts w:ascii="Arial" w:eastAsia="Times New Roman" w:hAnsi="Arial" w:cs="Arial"/>
          <w:bCs/>
          <w:lang w:val="es-ES_tradnl"/>
        </w:rPr>
        <w:t>del monto total del contrato.</w:t>
      </w:r>
    </w:p>
    <w:p w:rsidR="0010035A" w:rsidRPr="00A74159" w:rsidRDefault="0010035A" w:rsidP="00F34BF9">
      <w:pPr>
        <w:widowControl w:val="0"/>
        <w:adjustRightInd w:val="0"/>
        <w:spacing w:after="0" w:line="240" w:lineRule="auto"/>
        <w:jc w:val="both"/>
        <w:rPr>
          <w:rFonts w:ascii="Arial" w:eastAsia="Times New Roman" w:hAnsi="Arial" w:cs="Arial"/>
          <w:bCs/>
          <w:lang w:val="es-ES_tradnl"/>
        </w:rPr>
      </w:pPr>
    </w:p>
    <w:p w:rsidR="00586DC1" w:rsidRPr="00A74159" w:rsidRDefault="00586DC1" w:rsidP="00F34BF9">
      <w:pPr>
        <w:widowControl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bCs/>
          <w:lang w:val="es-ES_tradnl"/>
        </w:rPr>
      </w:pPr>
      <w:r w:rsidRPr="00A74159">
        <w:rPr>
          <w:rFonts w:ascii="Arial" w:eastAsia="Times New Roman" w:hAnsi="Arial" w:cs="Arial"/>
          <w:b/>
          <w:bCs/>
          <w:lang w:val="es-ES_tradnl"/>
        </w:rPr>
        <w:t>1</w:t>
      </w:r>
      <w:r w:rsidR="003A45E9">
        <w:rPr>
          <w:rFonts w:ascii="Arial" w:eastAsia="Times New Roman" w:hAnsi="Arial" w:cs="Arial"/>
          <w:b/>
          <w:bCs/>
          <w:lang w:val="es-ES_tradnl"/>
        </w:rPr>
        <w:t>2</w:t>
      </w:r>
      <w:r w:rsidRPr="00A74159">
        <w:rPr>
          <w:rFonts w:ascii="Arial" w:eastAsia="Times New Roman" w:hAnsi="Arial" w:cs="Arial"/>
          <w:b/>
          <w:bCs/>
          <w:lang w:val="es-ES_tradnl"/>
        </w:rPr>
        <w:t xml:space="preserve">. MULTAS. </w:t>
      </w:r>
    </w:p>
    <w:p w:rsidR="00586DC1" w:rsidRDefault="00586DC1" w:rsidP="00F34BF9">
      <w:pPr>
        <w:widowControl w:val="0"/>
        <w:adjustRightInd w:val="0"/>
        <w:spacing w:after="0" w:line="240" w:lineRule="auto"/>
        <w:jc w:val="both"/>
        <w:rPr>
          <w:rFonts w:ascii="Arial" w:eastAsia="Times New Roman" w:hAnsi="Arial" w:cs="Arial"/>
          <w:bCs/>
          <w:lang w:val="es-ES_tradnl"/>
        </w:rPr>
      </w:pPr>
      <w:r w:rsidRPr="00A74159">
        <w:rPr>
          <w:rFonts w:ascii="Arial" w:eastAsia="Times New Roman" w:hAnsi="Arial" w:cs="Arial"/>
          <w:bCs/>
          <w:lang w:val="es-ES_tradnl"/>
        </w:rPr>
        <w:t>Las multas y otras penalidades que rigen en el presente contrato serán aplicadas conforme con las Condiciones Especiales y Generales del Contrato. Llegado al monto equivalente a la Garantía de Fiel Cumplimiento de Contrato, la Contratante podrá aplicar el procedimiento de rescisión de contratos de conformidad al Artículo 59 inc. c) de la Ley N° 2.051/03 “De Contrataciones Públicas”, caso contrario deberá seguir aplicando el monto de las multas que correspondan.</w:t>
      </w:r>
    </w:p>
    <w:p w:rsidR="0010035A" w:rsidRPr="00A74159" w:rsidRDefault="0010035A" w:rsidP="00F34BF9">
      <w:pPr>
        <w:widowControl w:val="0"/>
        <w:adjustRightInd w:val="0"/>
        <w:spacing w:after="0" w:line="240" w:lineRule="auto"/>
        <w:jc w:val="both"/>
        <w:rPr>
          <w:rFonts w:ascii="Arial" w:eastAsia="Times New Roman" w:hAnsi="Arial" w:cs="Arial"/>
          <w:bCs/>
          <w:lang w:val="es-ES_tradnl"/>
        </w:rPr>
      </w:pPr>
    </w:p>
    <w:p w:rsidR="003E47AF" w:rsidRDefault="00586DC1" w:rsidP="00F34BF9">
      <w:pPr>
        <w:widowControl w:val="0"/>
        <w:adjustRightInd w:val="0"/>
        <w:spacing w:after="0" w:line="240" w:lineRule="auto"/>
        <w:jc w:val="both"/>
        <w:rPr>
          <w:rFonts w:ascii="Arial" w:eastAsia="Times New Roman" w:hAnsi="Arial" w:cs="Arial"/>
          <w:bCs/>
          <w:lang w:val="es-ES_tradnl"/>
        </w:rPr>
      </w:pPr>
      <w:r w:rsidRPr="00A74159">
        <w:rPr>
          <w:rFonts w:ascii="Arial" w:eastAsia="Times New Roman" w:hAnsi="Arial" w:cs="Arial"/>
          <w:bCs/>
          <w:lang w:val="es-ES_tradnl"/>
        </w:rPr>
        <w:t>La rescisión del contrato o la aplicación de multas por encima del porcentaje de la Garantía de Cumplimiento del Contrato deberá comunicarse a la DNCP a los fines previstos en el artículo 72 de la Ley N° 2051/03 “De Contrataciones Públicas”.</w:t>
      </w:r>
    </w:p>
    <w:p w:rsidR="00DB548B" w:rsidRDefault="00DB548B" w:rsidP="00F34BF9">
      <w:pPr>
        <w:widowControl w:val="0"/>
        <w:adjustRightInd w:val="0"/>
        <w:spacing w:after="0" w:line="240" w:lineRule="auto"/>
        <w:jc w:val="both"/>
        <w:rPr>
          <w:rFonts w:ascii="Arial" w:eastAsia="Times New Roman" w:hAnsi="Arial" w:cs="Arial"/>
          <w:bCs/>
          <w:lang w:val="es-ES_tradnl"/>
        </w:rPr>
      </w:pPr>
    </w:p>
    <w:p w:rsidR="00586DC1" w:rsidRPr="00A74159" w:rsidRDefault="003A45E9" w:rsidP="00F34BF9">
      <w:pPr>
        <w:widowControl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bCs/>
          <w:lang w:val="es-ES_tradnl"/>
        </w:rPr>
      </w:pPr>
      <w:r>
        <w:rPr>
          <w:rFonts w:ascii="Arial" w:eastAsia="Times New Roman" w:hAnsi="Arial" w:cs="Arial"/>
          <w:b/>
          <w:bCs/>
          <w:lang w:val="es-ES_tradnl"/>
        </w:rPr>
        <w:t>13</w:t>
      </w:r>
      <w:r w:rsidR="00586DC1" w:rsidRPr="00A74159">
        <w:rPr>
          <w:rFonts w:ascii="Arial" w:eastAsia="Times New Roman" w:hAnsi="Arial" w:cs="Arial"/>
          <w:b/>
          <w:bCs/>
          <w:lang w:val="es-ES_tradnl"/>
        </w:rPr>
        <w:t>. CAUSALES Y PROCEDIMIENTO PARA SUSPENDER TEMPORALMENTE, DAR POR TERMINADO ANTICIPADAMENTE O RESCINDIR EL CONTRATO.</w:t>
      </w:r>
    </w:p>
    <w:p w:rsidR="004C6652" w:rsidRDefault="00586DC1" w:rsidP="00F34BF9">
      <w:pPr>
        <w:widowControl w:val="0"/>
        <w:adjustRightInd w:val="0"/>
        <w:spacing w:after="0" w:line="240" w:lineRule="auto"/>
        <w:jc w:val="both"/>
        <w:rPr>
          <w:rFonts w:ascii="Arial" w:eastAsia="Times New Roman" w:hAnsi="Arial" w:cs="Arial"/>
          <w:bCs/>
          <w:lang w:val="es-ES_tradnl"/>
        </w:rPr>
      </w:pPr>
      <w:r w:rsidRPr="00A74159">
        <w:rPr>
          <w:rFonts w:ascii="Arial" w:eastAsia="Times New Roman" w:hAnsi="Arial" w:cs="Arial"/>
          <w:bCs/>
          <w:lang w:val="es-ES_tradnl"/>
        </w:rPr>
        <w:t>Las causales y el procedimiento para suspender temporalmente, dar por terminado en forma anticipada o rescindir el contrato, son las establecidas en la Ley N° 2.051/03, y en las Condiciones Generales y Especiales del Contrato (CGC y CEC).</w:t>
      </w:r>
    </w:p>
    <w:p w:rsidR="00DB548B" w:rsidRDefault="00DB548B" w:rsidP="00F34BF9">
      <w:pPr>
        <w:pStyle w:val="Encabezado"/>
        <w:tabs>
          <w:tab w:val="clear" w:pos="4419"/>
          <w:tab w:val="clear" w:pos="8838"/>
          <w:tab w:val="left" w:pos="840"/>
          <w:tab w:val="left" w:pos="3300"/>
        </w:tabs>
        <w:jc w:val="both"/>
        <w:rPr>
          <w:rFonts w:ascii="Arial" w:hAnsi="Arial" w:cs="Arial"/>
          <w:b/>
          <w:sz w:val="22"/>
          <w:szCs w:val="22"/>
          <w:lang w:val="es-MX"/>
        </w:rPr>
      </w:pPr>
    </w:p>
    <w:p w:rsidR="00266997" w:rsidRPr="00266997" w:rsidRDefault="003A45E9" w:rsidP="00F34BF9">
      <w:pPr>
        <w:pStyle w:val="Encabezado"/>
        <w:tabs>
          <w:tab w:val="clear" w:pos="4419"/>
          <w:tab w:val="clear" w:pos="8838"/>
          <w:tab w:val="left" w:pos="840"/>
          <w:tab w:val="left" w:pos="3300"/>
        </w:tabs>
        <w:jc w:val="both"/>
        <w:rPr>
          <w:rFonts w:ascii="Arial" w:hAnsi="Arial" w:cs="Arial"/>
          <w:b/>
          <w:sz w:val="22"/>
          <w:szCs w:val="22"/>
          <w:lang w:val="es-MX"/>
        </w:rPr>
      </w:pPr>
      <w:r>
        <w:rPr>
          <w:rFonts w:ascii="Arial" w:hAnsi="Arial" w:cs="Arial"/>
          <w:b/>
          <w:sz w:val="22"/>
          <w:szCs w:val="22"/>
          <w:lang w:val="es-MX"/>
        </w:rPr>
        <w:t xml:space="preserve">14. </w:t>
      </w:r>
      <w:r w:rsidR="00266997" w:rsidRPr="00266997">
        <w:rPr>
          <w:rFonts w:ascii="Arial" w:hAnsi="Arial" w:cs="Arial"/>
          <w:b/>
          <w:sz w:val="22"/>
          <w:szCs w:val="22"/>
          <w:lang w:val="es-MX"/>
        </w:rPr>
        <w:t>CASOS DE FUERZA MAYOR</w:t>
      </w:r>
    </w:p>
    <w:p w:rsidR="00266997" w:rsidRPr="00266997" w:rsidRDefault="00266997" w:rsidP="00F34BF9">
      <w:pPr>
        <w:pStyle w:val="Encabezado"/>
        <w:tabs>
          <w:tab w:val="clear" w:pos="4419"/>
          <w:tab w:val="clear" w:pos="8838"/>
          <w:tab w:val="left" w:pos="840"/>
          <w:tab w:val="left" w:pos="3300"/>
        </w:tabs>
        <w:jc w:val="both"/>
        <w:rPr>
          <w:rFonts w:ascii="Arial" w:hAnsi="Arial" w:cs="Arial"/>
          <w:sz w:val="22"/>
          <w:szCs w:val="22"/>
          <w:lang w:val="es-MX"/>
        </w:rPr>
      </w:pPr>
      <w:r w:rsidRPr="00266997">
        <w:rPr>
          <w:rFonts w:ascii="Arial" w:hAnsi="Arial" w:cs="Arial"/>
          <w:sz w:val="22"/>
          <w:szCs w:val="22"/>
          <w:lang w:val="es-MX"/>
        </w:rPr>
        <w:t>La Contratante y el Proveedor estarán exentos de responsabilidad en el cumplimiento de los plazos establecidos en este Contrato, toda vez que estén impedidos por  causas atribuidas a fuerza mayor. Para los fines de este contrato se considerarán casos de fuerza mayor los que, por ejemplo pero no limitativamente, se mencionan a continuación, siempre que tales casos hayan tenido efectiva influencia o producido interrupción en la ejecución del contrato y que se haya tenido la debida diligencia para prevenir o limitar sus influencias.  Tales situaciones son las siguientes: guerras, hostilidades bélicas, invasión armada, guerra civil, revoluciones, insurrecciones o destrucciones, huelgas, actos de sabotaje, maniobras subversivas, bloqueos, conmoción civil, epidemias, huracanes, inundaciones excepcionales, y cualquier otro accidente similar o equivalente a los fenómenos descriptos y que escapen al control de cualquiera de las partes, en un todo acorde a las  prescripciones legales en la matera insertas en el Código Civil Paraguayo vigente.</w:t>
      </w:r>
    </w:p>
    <w:p w:rsidR="00266997" w:rsidRPr="00266997" w:rsidRDefault="00266997" w:rsidP="00F34BF9">
      <w:pPr>
        <w:pStyle w:val="Encabezado"/>
        <w:tabs>
          <w:tab w:val="clear" w:pos="4419"/>
          <w:tab w:val="clear" w:pos="8838"/>
          <w:tab w:val="left" w:pos="840"/>
          <w:tab w:val="left" w:pos="3300"/>
        </w:tabs>
        <w:jc w:val="both"/>
        <w:rPr>
          <w:rFonts w:ascii="Arial" w:hAnsi="Arial" w:cs="Arial"/>
          <w:sz w:val="22"/>
          <w:szCs w:val="22"/>
          <w:lang w:val="es-MX"/>
        </w:rPr>
      </w:pPr>
    </w:p>
    <w:p w:rsidR="00266997" w:rsidRPr="00266997" w:rsidRDefault="00266997" w:rsidP="00F34BF9">
      <w:pPr>
        <w:pStyle w:val="Encabezado"/>
        <w:tabs>
          <w:tab w:val="clear" w:pos="4419"/>
          <w:tab w:val="clear" w:pos="8838"/>
          <w:tab w:val="left" w:pos="840"/>
          <w:tab w:val="left" w:pos="3300"/>
        </w:tabs>
        <w:jc w:val="both"/>
        <w:rPr>
          <w:rFonts w:ascii="Arial" w:hAnsi="Arial" w:cs="Arial"/>
          <w:sz w:val="22"/>
          <w:szCs w:val="22"/>
          <w:lang w:val="es-MX"/>
        </w:rPr>
      </w:pPr>
      <w:r w:rsidRPr="00266997">
        <w:rPr>
          <w:rFonts w:ascii="Arial" w:hAnsi="Arial" w:cs="Arial"/>
          <w:sz w:val="22"/>
          <w:szCs w:val="22"/>
          <w:lang w:val="es-MX"/>
        </w:rPr>
        <w:t>Al producirse un caso de fuerza mayor, la parte interesada deberá comunicar a la otra de inmediato, existiendo un plazo de 5 días calendario para aportar las pruebas correspondientes, a no ser que existan graves impedimentos para ello, anexando a dicha comunicación las documentaciones respectivas.</w:t>
      </w:r>
    </w:p>
    <w:p w:rsidR="00266997" w:rsidRPr="00266997" w:rsidRDefault="00266997" w:rsidP="00F34BF9">
      <w:pPr>
        <w:pStyle w:val="Encabezado"/>
        <w:tabs>
          <w:tab w:val="clear" w:pos="4419"/>
          <w:tab w:val="clear" w:pos="8838"/>
          <w:tab w:val="left" w:pos="840"/>
          <w:tab w:val="left" w:pos="3300"/>
        </w:tabs>
        <w:jc w:val="both"/>
        <w:rPr>
          <w:rFonts w:ascii="Arial" w:hAnsi="Arial" w:cs="Arial"/>
          <w:sz w:val="22"/>
          <w:szCs w:val="22"/>
          <w:lang w:val="es-MX"/>
        </w:rPr>
      </w:pPr>
    </w:p>
    <w:p w:rsidR="00266997" w:rsidRPr="00266997" w:rsidRDefault="00266997" w:rsidP="00F34BF9">
      <w:pPr>
        <w:pStyle w:val="Encabezado"/>
        <w:tabs>
          <w:tab w:val="clear" w:pos="4419"/>
          <w:tab w:val="clear" w:pos="8838"/>
          <w:tab w:val="left" w:pos="840"/>
          <w:tab w:val="left" w:pos="3300"/>
        </w:tabs>
        <w:jc w:val="both"/>
        <w:rPr>
          <w:rFonts w:ascii="Arial" w:hAnsi="Arial" w:cs="Arial"/>
          <w:sz w:val="22"/>
          <w:szCs w:val="22"/>
          <w:lang w:val="es-MX"/>
        </w:rPr>
      </w:pPr>
      <w:r w:rsidRPr="00266997">
        <w:rPr>
          <w:rFonts w:ascii="Arial" w:hAnsi="Arial" w:cs="Arial"/>
          <w:sz w:val="22"/>
          <w:szCs w:val="22"/>
          <w:lang w:val="es-MX"/>
        </w:rPr>
        <w:t>La manifestación del hecho considerado como fuerza mayor por el Proveedor, así como las pruebas por el ofrecidas, deberán ser apreciadas por la Contratante, cuyas conclusiones serán debidamente notificadas a el Proveedor en el domicilio constituido en este contrato, dentro de las 48 (cuarenta y ocho) horas.  En el caso de no considerarse el hecho alegado como causal suficiente para justificar el incumplimiento de contrato, atendiendo a que la enunciación de las causales es meramente enunciativa, la Contratante hará efectiva de inmediato la Garantía de Fiel Cumplimiento de Contrato, sin necesidad de notificación alguna al Proveedor.</w:t>
      </w:r>
    </w:p>
    <w:p w:rsidR="00266997" w:rsidRDefault="00266997" w:rsidP="00F34BF9">
      <w:pPr>
        <w:widowControl w:val="0"/>
        <w:adjustRightInd w:val="0"/>
        <w:spacing w:after="0" w:line="240" w:lineRule="auto"/>
        <w:jc w:val="both"/>
        <w:rPr>
          <w:rFonts w:ascii="Arial" w:eastAsia="Times New Roman" w:hAnsi="Arial" w:cs="Arial"/>
          <w:bCs/>
          <w:lang w:val="es-MX"/>
        </w:rPr>
      </w:pPr>
    </w:p>
    <w:p w:rsidR="00266997" w:rsidRPr="00266997" w:rsidRDefault="003A45E9" w:rsidP="00F34BF9">
      <w:pPr>
        <w:pStyle w:val="Sinespaciado"/>
        <w:jc w:val="both"/>
        <w:rPr>
          <w:rFonts w:ascii="Arial" w:hAnsi="Arial" w:cs="Arial"/>
          <w:b/>
          <w:lang w:val="es-MX"/>
        </w:rPr>
      </w:pPr>
      <w:r>
        <w:rPr>
          <w:rFonts w:ascii="Arial" w:hAnsi="Arial" w:cs="Arial"/>
          <w:b/>
          <w:lang w:val="es-MX"/>
        </w:rPr>
        <w:lastRenderedPageBreak/>
        <w:t xml:space="preserve">15. </w:t>
      </w:r>
      <w:r w:rsidR="00266997" w:rsidRPr="00266997">
        <w:rPr>
          <w:rFonts w:ascii="Arial" w:hAnsi="Arial" w:cs="Arial"/>
          <w:b/>
          <w:lang w:val="es-MX"/>
        </w:rPr>
        <w:t>CESION Y SUBCONTRATACIÓN</w:t>
      </w:r>
    </w:p>
    <w:p w:rsidR="00266997" w:rsidRDefault="00266997" w:rsidP="00F34BF9">
      <w:pPr>
        <w:pStyle w:val="Sinespaciado"/>
        <w:jc w:val="both"/>
        <w:rPr>
          <w:rFonts w:ascii="Arial" w:hAnsi="Arial" w:cs="Arial"/>
        </w:rPr>
      </w:pPr>
      <w:r w:rsidRPr="00266997">
        <w:rPr>
          <w:rFonts w:ascii="Arial" w:hAnsi="Arial" w:cs="Arial"/>
        </w:rPr>
        <w:t xml:space="preserve">El Proveedor no podrá ceder total o parcialmente los derechos y obligaciones que se deriven del Contrato, con excepción de los derechos de crédito, para lo cual deberá contar con autorización previa, expresa y por escrito de la </w:t>
      </w:r>
      <w:r w:rsidRPr="00266997">
        <w:rPr>
          <w:rFonts w:ascii="Arial" w:hAnsi="Arial" w:cs="Arial"/>
          <w:lang w:val="es-MX"/>
        </w:rPr>
        <w:t>Contratante</w:t>
      </w:r>
      <w:r w:rsidRPr="00266997">
        <w:rPr>
          <w:rFonts w:ascii="Arial" w:hAnsi="Arial" w:cs="Arial"/>
        </w:rPr>
        <w:t>.</w:t>
      </w:r>
    </w:p>
    <w:p w:rsidR="00266997" w:rsidRPr="00266997" w:rsidRDefault="00266997" w:rsidP="00F34BF9">
      <w:pPr>
        <w:pStyle w:val="Sinespaciado"/>
        <w:jc w:val="both"/>
        <w:rPr>
          <w:rFonts w:ascii="Arial" w:hAnsi="Arial" w:cs="Arial"/>
        </w:rPr>
      </w:pPr>
      <w:bookmarkStart w:id="0" w:name="_GoBack"/>
      <w:bookmarkEnd w:id="0"/>
      <w:r w:rsidRPr="00266997">
        <w:rPr>
          <w:rFonts w:ascii="Arial" w:hAnsi="Arial" w:cs="Arial"/>
        </w:rPr>
        <w:t>El Proveedor podrá subcontratar con terceras personas parte de sus prestaciones, siempre y cuando se cumplan con los siguientes requisitos:</w:t>
      </w:r>
    </w:p>
    <w:p w:rsidR="00266997" w:rsidRPr="00266997" w:rsidRDefault="00266997" w:rsidP="00F34BF9">
      <w:pPr>
        <w:pStyle w:val="Sinespaciado"/>
        <w:numPr>
          <w:ilvl w:val="0"/>
          <w:numId w:val="7"/>
        </w:numPr>
        <w:jc w:val="both"/>
        <w:rPr>
          <w:rFonts w:ascii="Arial" w:hAnsi="Arial" w:cs="Arial"/>
        </w:rPr>
      </w:pPr>
      <w:r w:rsidRPr="00266997">
        <w:rPr>
          <w:rFonts w:ascii="Arial" w:hAnsi="Arial" w:cs="Arial"/>
        </w:rPr>
        <w:t xml:space="preserve">Que la Intendencia Municipal de Ciudad del Este apruebe por escrito previamente la subcontratación.  </w:t>
      </w:r>
    </w:p>
    <w:p w:rsidR="00266997" w:rsidRPr="00266997" w:rsidRDefault="00266997" w:rsidP="00F34BF9">
      <w:pPr>
        <w:pStyle w:val="Sinespaciado"/>
        <w:numPr>
          <w:ilvl w:val="0"/>
          <w:numId w:val="7"/>
        </w:numPr>
        <w:jc w:val="both"/>
        <w:rPr>
          <w:rFonts w:ascii="Arial" w:hAnsi="Arial" w:cs="Arial"/>
        </w:rPr>
      </w:pPr>
      <w:r w:rsidRPr="00266997">
        <w:rPr>
          <w:rFonts w:ascii="Arial" w:hAnsi="Arial" w:cs="Arial"/>
        </w:rPr>
        <w:t>Que las prestaciones parciales que el contratista subcontrate  con terceros no exceda del sesenta por ciento (60%) de las prestaciones derivadas del contrato original.</w:t>
      </w:r>
    </w:p>
    <w:p w:rsidR="00266997" w:rsidRDefault="00266997" w:rsidP="00F34BF9">
      <w:pPr>
        <w:pStyle w:val="Sinespaciado"/>
        <w:numPr>
          <w:ilvl w:val="0"/>
          <w:numId w:val="7"/>
        </w:numPr>
        <w:jc w:val="both"/>
        <w:rPr>
          <w:rFonts w:ascii="Arial" w:hAnsi="Arial" w:cs="Arial"/>
        </w:rPr>
      </w:pPr>
      <w:r w:rsidRPr="00266997">
        <w:rPr>
          <w:rFonts w:ascii="Arial" w:hAnsi="Arial" w:cs="Arial"/>
        </w:rPr>
        <w:t>Que el subcontratista no se encuentre comprendido en algunas de las causales de prohibición señaladas en el Art. 40 de la Ley No. 2051/03.</w:t>
      </w:r>
    </w:p>
    <w:p w:rsidR="0010035A" w:rsidRPr="00266997" w:rsidRDefault="0010035A" w:rsidP="00F34BF9">
      <w:pPr>
        <w:pStyle w:val="Sinespaciado"/>
        <w:jc w:val="both"/>
        <w:rPr>
          <w:rFonts w:ascii="Arial" w:hAnsi="Arial" w:cs="Arial"/>
        </w:rPr>
      </w:pPr>
    </w:p>
    <w:p w:rsidR="00266997" w:rsidRDefault="00266997" w:rsidP="00F34BF9">
      <w:pPr>
        <w:pStyle w:val="Sinespaciado"/>
        <w:jc w:val="both"/>
        <w:rPr>
          <w:rFonts w:ascii="Arial" w:hAnsi="Arial" w:cs="Arial"/>
        </w:rPr>
      </w:pPr>
      <w:r w:rsidRPr="00266997">
        <w:rPr>
          <w:rFonts w:ascii="Arial" w:hAnsi="Arial" w:cs="Arial"/>
        </w:rPr>
        <w:t xml:space="preserve">Las relaciones jurídicas entre la </w:t>
      </w:r>
      <w:r w:rsidRPr="00266997">
        <w:rPr>
          <w:rFonts w:ascii="Arial" w:hAnsi="Arial" w:cs="Arial"/>
          <w:lang w:val="es-MX"/>
        </w:rPr>
        <w:t>Contratante</w:t>
      </w:r>
      <w:r w:rsidRPr="00266997">
        <w:rPr>
          <w:rFonts w:ascii="Arial" w:hAnsi="Arial" w:cs="Arial"/>
        </w:rPr>
        <w:t>, el Proveedor y Sub-Contratista se regirán por las disposiciones del Art. 38 de la Ley No.2051/03.</w:t>
      </w:r>
    </w:p>
    <w:p w:rsidR="00586DC1" w:rsidRPr="00A74159" w:rsidRDefault="003A45E9" w:rsidP="00F34BF9">
      <w:pPr>
        <w:widowControl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bCs/>
          <w:lang w:val="es-ES_tradnl"/>
        </w:rPr>
      </w:pPr>
      <w:r>
        <w:rPr>
          <w:rFonts w:ascii="Arial" w:eastAsia="Times New Roman" w:hAnsi="Arial" w:cs="Arial"/>
          <w:b/>
          <w:bCs/>
          <w:lang w:val="es-ES_tradnl"/>
        </w:rPr>
        <w:t>16</w:t>
      </w:r>
      <w:r w:rsidR="00586DC1" w:rsidRPr="00A74159">
        <w:rPr>
          <w:rFonts w:ascii="Arial" w:eastAsia="Times New Roman" w:hAnsi="Arial" w:cs="Arial"/>
          <w:b/>
          <w:bCs/>
          <w:lang w:val="es-ES_tradnl"/>
        </w:rPr>
        <w:t>. SOLUCIÓN DE CONTROVERSIAS.</w:t>
      </w:r>
    </w:p>
    <w:p w:rsidR="00586DC1" w:rsidRDefault="00586DC1" w:rsidP="00F34BF9">
      <w:pPr>
        <w:widowControl w:val="0"/>
        <w:adjustRightInd w:val="0"/>
        <w:spacing w:after="0" w:line="240" w:lineRule="auto"/>
        <w:jc w:val="both"/>
        <w:rPr>
          <w:rFonts w:ascii="Arial" w:eastAsia="Times New Roman" w:hAnsi="Arial" w:cs="Arial"/>
          <w:lang w:val="es-ES_tradnl"/>
        </w:rPr>
      </w:pPr>
      <w:r w:rsidRPr="00A74159">
        <w:rPr>
          <w:rFonts w:ascii="Arial" w:eastAsia="Times New Roman" w:hAnsi="Arial" w:cs="Arial"/>
          <w:lang w:val="es-ES_tradnl"/>
        </w:rPr>
        <w:t>Cualquier diferencia que surja durante la ejecución de los Contratos  se dirimirá conforme las reglas establecidas en la legislación aplicable y en las Condiciones Generales y Especiales del Contrato.</w:t>
      </w:r>
    </w:p>
    <w:p w:rsidR="0010035A" w:rsidRDefault="0010035A" w:rsidP="00F34BF9">
      <w:pPr>
        <w:widowControl w:val="0"/>
        <w:adjustRightInd w:val="0"/>
        <w:spacing w:after="0" w:line="240" w:lineRule="auto"/>
        <w:jc w:val="both"/>
        <w:rPr>
          <w:rFonts w:ascii="Arial" w:eastAsia="Times New Roman" w:hAnsi="Arial" w:cs="Arial"/>
          <w:lang w:val="es-ES_tradnl"/>
        </w:rPr>
      </w:pPr>
    </w:p>
    <w:p w:rsidR="00586DC1" w:rsidRPr="00A74159" w:rsidRDefault="00586DC1" w:rsidP="00F34BF9">
      <w:pPr>
        <w:widowControl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bCs/>
          <w:lang w:val="es-MX"/>
        </w:rPr>
      </w:pPr>
      <w:r w:rsidRPr="00A74159">
        <w:rPr>
          <w:rFonts w:ascii="Arial" w:eastAsia="Times New Roman" w:hAnsi="Arial" w:cs="Arial"/>
          <w:b/>
          <w:bCs/>
          <w:lang w:val="es-MX"/>
        </w:rPr>
        <w:t>1</w:t>
      </w:r>
      <w:r w:rsidR="003A45E9">
        <w:rPr>
          <w:rFonts w:ascii="Arial" w:eastAsia="Times New Roman" w:hAnsi="Arial" w:cs="Arial"/>
          <w:b/>
          <w:bCs/>
          <w:lang w:val="es-MX"/>
        </w:rPr>
        <w:t>7</w:t>
      </w:r>
      <w:r w:rsidRPr="00A74159">
        <w:rPr>
          <w:rFonts w:ascii="Arial" w:eastAsia="Times New Roman" w:hAnsi="Arial" w:cs="Arial"/>
          <w:b/>
          <w:bCs/>
          <w:lang w:val="es-MX"/>
        </w:rPr>
        <w:t xml:space="preserve">. ANULACIÓN DE LA ADJUDICACIÓN </w:t>
      </w:r>
    </w:p>
    <w:p w:rsidR="00586DC1" w:rsidRDefault="00586DC1" w:rsidP="00F34BF9">
      <w:pPr>
        <w:widowControl w:val="0"/>
        <w:tabs>
          <w:tab w:val="left" w:pos="3969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val="es-ES"/>
        </w:rPr>
      </w:pPr>
      <w:r w:rsidRPr="00A74159">
        <w:rPr>
          <w:rFonts w:ascii="Arial" w:eastAsia="Times New Roman" w:hAnsi="Arial" w:cs="Arial"/>
          <w:lang w:val="es-ES"/>
        </w:rPr>
        <w:t>Si la Dirección Nacional de Contrataciones Públicas resolviera anular la adjudicación de la Contratación debido a la procedencia de una protesta o investigación instaurada en contra del procedimiento, y si dicha nulidad afectara al Contrato ya suscrito entre LAS PARTES, el Contrato o la parte del mismo que sea afectado por la nulidad quedará automáticamente sin efecto, de pleno derecho, a partir de la comunicación oficial realizada por la D.N.C.P., debiendo asumir LAS PARTES las responsabilidades y obligaciones derivadas de lo ejecutado del contrato.</w:t>
      </w:r>
    </w:p>
    <w:p w:rsidR="00DF5E55" w:rsidRPr="003A45E9" w:rsidRDefault="00DF5E55" w:rsidP="00F34BF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i/>
          <w:lang w:val="es-ES_tradnl"/>
        </w:rPr>
      </w:pPr>
    </w:p>
    <w:p w:rsidR="003A45E9" w:rsidRPr="003A45E9" w:rsidRDefault="003A45E9" w:rsidP="00F34BF9">
      <w:pPr>
        <w:pStyle w:val="Encabezado"/>
        <w:tabs>
          <w:tab w:val="clear" w:pos="4419"/>
          <w:tab w:val="clear" w:pos="8838"/>
          <w:tab w:val="left" w:pos="840"/>
          <w:tab w:val="left" w:pos="3300"/>
        </w:tabs>
        <w:rPr>
          <w:rFonts w:ascii="Arial" w:hAnsi="Arial" w:cs="Arial"/>
          <w:b/>
          <w:sz w:val="22"/>
          <w:szCs w:val="22"/>
          <w:lang w:val="es-MX"/>
        </w:rPr>
      </w:pPr>
      <w:r>
        <w:rPr>
          <w:rFonts w:ascii="Arial" w:hAnsi="Arial" w:cs="Arial"/>
          <w:b/>
          <w:sz w:val="22"/>
          <w:szCs w:val="22"/>
          <w:lang w:val="es-MX"/>
        </w:rPr>
        <w:t xml:space="preserve">18. </w:t>
      </w:r>
      <w:r w:rsidRPr="003A45E9">
        <w:rPr>
          <w:rFonts w:ascii="Arial" w:hAnsi="Arial" w:cs="Arial"/>
          <w:b/>
          <w:sz w:val="22"/>
          <w:szCs w:val="22"/>
          <w:lang w:val="es-MX"/>
        </w:rPr>
        <w:t>DOMICILIO, JURISDICCIÓN Y LEY APLICABLE</w:t>
      </w:r>
    </w:p>
    <w:p w:rsidR="003A45E9" w:rsidRDefault="003A45E9" w:rsidP="00F34BF9">
      <w:pPr>
        <w:pStyle w:val="Encabezado"/>
        <w:tabs>
          <w:tab w:val="clear" w:pos="4419"/>
          <w:tab w:val="clear" w:pos="8838"/>
          <w:tab w:val="left" w:pos="840"/>
          <w:tab w:val="left" w:pos="3300"/>
        </w:tabs>
        <w:jc w:val="both"/>
        <w:rPr>
          <w:rFonts w:ascii="Arial" w:hAnsi="Arial" w:cs="Arial"/>
          <w:sz w:val="22"/>
          <w:szCs w:val="22"/>
          <w:lang w:val="es-MX"/>
        </w:rPr>
      </w:pPr>
      <w:r w:rsidRPr="003A45E9">
        <w:rPr>
          <w:rFonts w:ascii="Arial" w:hAnsi="Arial" w:cs="Arial"/>
          <w:sz w:val="22"/>
          <w:szCs w:val="22"/>
          <w:lang w:val="es-MX"/>
        </w:rPr>
        <w:t>Para todos los efectos del Contrato, las partes fijan los siguientes domicilios: La Contratante, en la Avenida Pioneros del Este y Eusebio Ayala, de Ciudad del Este, y EL  PROVEDOR en la dirección denunciada más arriba.</w:t>
      </w:r>
    </w:p>
    <w:p w:rsidR="003A45E9" w:rsidRPr="003A45E9" w:rsidRDefault="003A45E9" w:rsidP="00F34BF9">
      <w:pPr>
        <w:pStyle w:val="Encabezado"/>
        <w:tabs>
          <w:tab w:val="clear" w:pos="4419"/>
          <w:tab w:val="clear" w:pos="8838"/>
          <w:tab w:val="left" w:pos="840"/>
          <w:tab w:val="left" w:pos="3300"/>
        </w:tabs>
        <w:jc w:val="both"/>
        <w:rPr>
          <w:rFonts w:ascii="Arial" w:hAnsi="Arial" w:cs="Arial"/>
          <w:sz w:val="22"/>
          <w:szCs w:val="22"/>
          <w:lang w:val="es-MX"/>
        </w:rPr>
      </w:pPr>
      <w:r w:rsidRPr="003A45E9">
        <w:rPr>
          <w:rFonts w:ascii="Arial" w:hAnsi="Arial" w:cs="Arial"/>
          <w:sz w:val="22"/>
          <w:szCs w:val="22"/>
          <w:lang w:val="es-MX"/>
        </w:rPr>
        <w:t>Para todo o cualquier desacuerdo o controversia en la ejecución o interpretación del presente contrato, serán aplicados los mecanismos descriptos en el Capítulo Segundo del Título Octavo de la Ley No. 2051/03 “De Contrataciones Públicas” y sus reglamentaciones.</w:t>
      </w:r>
    </w:p>
    <w:p w:rsidR="00A05359" w:rsidRDefault="00A05359" w:rsidP="00F34BF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val="es-MX"/>
        </w:rPr>
      </w:pPr>
    </w:p>
    <w:p w:rsidR="00E72D7D" w:rsidRDefault="00586DC1" w:rsidP="00F34BF9">
      <w:pPr>
        <w:numPr>
          <w:ilvl w:val="12"/>
          <w:numId w:val="0"/>
        </w:numPr>
        <w:tabs>
          <w:tab w:val="left" w:pos="708"/>
          <w:tab w:val="left" w:pos="1843"/>
        </w:tabs>
        <w:suppressAutoHyphens/>
        <w:spacing w:after="180" w:line="240" w:lineRule="auto"/>
        <w:jc w:val="both"/>
        <w:rPr>
          <w:rFonts w:ascii="Arial" w:eastAsia="Times New Roman" w:hAnsi="Arial" w:cs="Arial"/>
          <w:lang w:val="es-MX"/>
        </w:rPr>
      </w:pPr>
      <w:r w:rsidRPr="00A74159">
        <w:rPr>
          <w:rFonts w:ascii="Arial" w:eastAsia="Times New Roman" w:hAnsi="Arial" w:cs="Arial"/>
          <w:lang w:val="es-MX"/>
        </w:rPr>
        <w:t>EN TESTIMONIO de conformidad se suscriben 2 (dos) ejemplares de un mismo tenor y a un solo efecto en la Ciudad de ___________________  República del Paraguay al día___________ mes___________ y año_____________.</w:t>
      </w:r>
    </w:p>
    <w:p w:rsidR="004D6247" w:rsidRDefault="004D6247" w:rsidP="00F34BF9">
      <w:pPr>
        <w:pStyle w:val="Encabezado"/>
        <w:tabs>
          <w:tab w:val="clear" w:pos="4419"/>
          <w:tab w:val="clear" w:pos="8838"/>
        </w:tabs>
        <w:rPr>
          <w:b/>
          <w:lang w:val="es-MX"/>
        </w:rPr>
      </w:pPr>
    </w:p>
    <w:p w:rsidR="00B731BD" w:rsidRDefault="00B731BD" w:rsidP="00F34BF9">
      <w:pPr>
        <w:pStyle w:val="Encabezado"/>
        <w:tabs>
          <w:tab w:val="clear" w:pos="4419"/>
          <w:tab w:val="clear" w:pos="8838"/>
        </w:tabs>
        <w:rPr>
          <w:b/>
          <w:lang w:val="es-MX"/>
        </w:rPr>
      </w:pPr>
    </w:p>
    <w:p w:rsidR="004D6247" w:rsidRPr="004D6247" w:rsidRDefault="004D6247" w:rsidP="00F34BF9">
      <w:pPr>
        <w:pStyle w:val="Encabezado"/>
        <w:tabs>
          <w:tab w:val="clear" w:pos="4419"/>
          <w:tab w:val="clear" w:pos="8838"/>
        </w:tabs>
        <w:rPr>
          <w:rFonts w:ascii="Arial" w:hAnsi="Arial" w:cs="Arial"/>
          <w:b/>
          <w:bCs/>
          <w:sz w:val="22"/>
          <w:szCs w:val="22"/>
          <w:lang w:val="es-MX"/>
        </w:rPr>
      </w:pPr>
      <w:r w:rsidRPr="004D6247">
        <w:rPr>
          <w:rFonts w:ascii="Arial" w:hAnsi="Arial" w:cs="Arial"/>
          <w:b/>
          <w:sz w:val="22"/>
          <w:szCs w:val="22"/>
          <w:lang w:val="es-MX"/>
        </w:rPr>
        <w:t>Sr.</w:t>
      </w:r>
      <w:r w:rsidR="00B731BD">
        <w:rPr>
          <w:rFonts w:ascii="Arial" w:hAnsi="Arial" w:cs="Arial"/>
          <w:b/>
          <w:sz w:val="22"/>
          <w:szCs w:val="22"/>
          <w:lang w:val="es-MX"/>
        </w:rPr>
        <w:t xml:space="preserve"> C.C.</w:t>
      </w:r>
      <w:r w:rsidRPr="004D6247">
        <w:rPr>
          <w:rFonts w:ascii="Arial" w:hAnsi="Arial" w:cs="Arial"/>
          <w:b/>
          <w:sz w:val="22"/>
          <w:szCs w:val="22"/>
          <w:lang w:val="es-MX"/>
        </w:rPr>
        <w:t xml:space="preserve"> CARLOS A</w:t>
      </w:r>
      <w:r>
        <w:rPr>
          <w:rFonts w:ascii="Arial" w:hAnsi="Arial" w:cs="Arial"/>
          <w:b/>
          <w:sz w:val="22"/>
          <w:szCs w:val="22"/>
          <w:lang w:val="es-MX"/>
        </w:rPr>
        <w:t>.</w:t>
      </w:r>
      <w:r w:rsidRPr="004D6247">
        <w:rPr>
          <w:rFonts w:ascii="Arial" w:hAnsi="Arial" w:cs="Arial"/>
          <w:b/>
          <w:sz w:val="22"/>
          <w:szCs w:val="22"/>
          <w:lang w:val="es-MX"/>
        </w:rPr>
        <w:t xml:space="preserve"> AVALOS FLORES</w:t>
      </w:r>
      <w:r w:rsidR="00B731BD">
        <w:rPr>
          <w:rFonts w:ascii="Arial" w:hAnsi="Arial" w:cs="Arial"/>
          <w:b/>
          <w:bCs/>
          <w:sz w:val="22"/>
          <w:szCs w:val="22"/>
          <w:lang w:val="es-MX"/>
        </w:rPr>
        <w:t xml:space="preserve">            </w:t>
      </w:r>
      <w:r w:rsidRPr="004D6247">
        <w:rPr>
          <w:rFonts w:ascii="Arial" w:hAnsi="Arial" w:cs="Arial"/>
          <w:b/>
          <w:bCs/>
          <w:sz w:val="22"/>
          <w:szCs w:val="22"/>
          <w:lang w:val="es-MX"/>
        </w:rPr>
        <w:t xml:space="preserve"> Lic. SANDRA Mc. LEOD DE ZACARIAS</w:t>
      </w:r>
    </w:p>
    <w:p w:rsidR="004D6247" w:rsidRPr="004D6247" w:rsidRDefault="004D6247" w:rsidP="00F34BF9">
      <w:pPr>
        <w:pStyle w:val="Encabezado"/>
        <w:tabs>
          <w:tab w:val="clear" w:pos="4419"/>
          <w:tab w:val="clear" w:pos="8838"/>
        </w:tabs>
        <w:rPr>
          <w:rFonts w:ascii="Arial" w:hAnsi="Arial" w:cs="Arial"/>
          <w:sz w:val="22"/>
          <w:szCs w:val="22"/>
          <w:lang w:val="es-MX"/>
        </w:rPr>
      </w:pPr>
      <w:r w:rsidRPr="004D6247">
        <w:rPr>
          <w:rFonts w:ascii="Arial" w:hAnsi="Arial" w:cs="Arial"/>
          <w:sz w:val="22"/>
          <w:szCs w:val="22"/>
          <w:lang w:val="es-MX"/>
        </w:rPr>
        <w:t xml:space="preserve">            Secretario General         </w:t>
      </w:r>
      <w:r w:rsidRPr="004D6247">
        <w:rPr>
          <w:rFonts w:ascii="Arial" w:hAnsi="Arial" w:cs="Arial"/>
          <w:sz w:val="22"/>
          <w:szCs w:val="22"/>
          <w:lang w:val="es-MX"/>
        </w:rPr>
        <w:tab/>
        <w:t xml:space="preserve">                               </w:t>
      </w:r>
      <w:r>
        <w:rPr>
          <w:rFonts w:ascii="Arial" w:hAnsi="Arial" w:cs="Arial"/>
          <w:sz w:val="22"/>
          <w:szCs w:val="22"/>
          <w:lang w:val="es-MX"/>
        </w:rPr>
        <w:t xml:space="preserve">      </w:t>
      </w:r>
      <w:r w:rsidRPr="004D6247">
        <w:rPr>
          <w:rFonts w:ascii="Arial" w:hAnsi="Arial" w:cs="Arial"/>
          <w:sz w:val="22"/>
          <w:szCs w:val="22"/>
          <w:lang w:val="es-MX"/>
        </w:rPr>
        <w:t>Intendente Municipal</w:t>
      </w:r>
    </w:p>
    <w:p w:rsidR="004D6247" w:rsidRPr="004D6247" w:rsidRDefault="004D6247" w:rsidP="00F34BF9">
      <w:pPr>
        <w:pStyle w:val="Encabezado"/>
        <w:tabs>
          <w:tab w:val="clear" w:pos="4419"/>
          <w:tab w:val="clear" w:pos="8838"/>
          <w:tab w:val="left" w:pos="258"/>
        </w:tabs>
        <w:rPr>
          <w:rFonts w:ascii="Arial" w:hAnsi="Arial" w:cs="Arial"/>
          <w:b/>
          <w:sz w:val="22"/>
          <w:szCs w:val="22"/>
          <w:lang w:val="es-MX"/>
        </w:rPr>
      </w:pPr>
      <w:r w:rsidRPr="004D6247">
        <w:rPr>
          <w:rFonts w:ascii="Arial" w:hAnsi="Arial" w:cs="Arial"/>
          <w:b/>
          <w:sz w:val="22"/>
          <w:szCs w:val="22"/>
          <w:lang w:val="es-MX"/>
        </w:rPr>
        <w:t xml:space="preserve">                                                     </w:t>
      </w:r>
    </w:p>
    <w:p w:rsidR="004D6247" w:rsidRPr="004D6247" w:rsidRDefault="004D6247" w:rsidP="00F34BF9">
      <w:pPr>
        <w:pStyle w:val="Encabezado"/>
        <w:tabs>
          <w:tab w:val="clear" w:pos="4419"/>
          <w:tab w:val="clear" w:pos="8838"/>
          <w:tab w:val="left" w:pos="258"/>
        </w:tabs>
        <w:rPr>
          <w:rFonts w:ascii="Arial" w:hAnsi="Arial" w:cs="Arial"/>
          <w:b/>
          <w:sz w:val="22"/>
          <w:szCs w:val="22"/>
          <w:lang w:val="es-MX"/>
        </w:rPr>
      </w:pPr>
    </w:p>
    <w:p w:rsidR="004D6247" w:rsidRPr="004D6247" w:rsidRDefault="004D6247" w:rsidP="00F34BF9">
      <w:pPr>
        <w:pStyle w:val="Encabezado"/>
        <w:tabs>
          <w:tab w:val="clear" w:pos="4419"/>
          <w:tab w:val="clear" w:pos="8838"/>
          <w:tab w:val="left" w:pos="258"/>
        </w:tabs>
        <w:rPr>
          <w:rFonts w:ascii="Arial" w:hAnsi="Arial" w:cs="Arial"/>
          <w:b/>
          <w:sz w:val="22"/>
          <w:szCs w:val="22"/>
          <w:lang w:val="es-MX"/>
        </w:rPr>
      </w:pPr>
    </w:p>
    <w:p w:rsidR="004D6247" w:rsidRPr="004D6247" w:rsidRDefault="004D6247" w:rsidP="00F34BF9">
      <w:pPr>
        <w:pStyle w:val="Encabezado"/>
        <w:tabs>
          <w:tab w:val="clear" w:pos="4419"/>
          <w:tab w:val="clear" w:pos="8838"/>
        </w:tabs>
        <w:jc w:val="center"/>
        <w:rPr>
          <w:rFonts w:ascii="Arial" w:hAnsi="Arial" w:cs="Arial"/>
          <w:sz w:val="22"/>
          <w:szCs w:val="22"/>
          <w:lang w:val="en-US"/>
        </w:rPr>
      </w:pPr>
      <w:proofErr w:type="spellStart"/>
      <w:r w:rsidRPr="004D6247">
        <w:rPr>
          <w:rFonts w:ascii="Arial" w:hAnsi="Arial" w:cs="Arial"/>
          <w:b/>
          <w:sz w:val="22"/>
          <w:szCs w:val="22"/>
          <w:lang w:val="en-US"/>
        </w:rPr>
        <w:t>Sr</w:t>
      </w:r>
      <w:proofErr w:type="spellEnd"/>
      <w:r w:rsidRPr="004D6247">
        <w:rPr>
          <w:rFonts w:ascii="Arial" w:hAnsi="Arial" w:cs="Arial"/>
          <w:b/>
          <w:sz w:val="22"/>
          <w:szCs w:val="22"/>
          <w:lang w:val="en-US"/>
        </w:rPr>
        <w:t>…………………………………………..</w:t>
      </w:r>
      <w:r w:rsidRPr="004D6247">
        <w:rPr>
          <w:rFonts w:ascii="Arial" w:hAnsi="Arial" w:cs="Arial"/>
          <w:sz w:val="22"/>
          <w:szCs w:val="22"/>
          <w:lang w:val="en-US"/>
        </w:rPr>
        <w:t xml:space="preserve"> </w:t>
      </w:r>
    </w:p>
    <w:p w:rsidR="004D6247" w:rsidRDefault="004D6247" w:rsidP="00F34BF9">
      <w:pPr>
        <w:pStyle w:val="Encabezado"/>
        <w:tabs>
          <w:tab w:val="clear" w:pos="4419"/>
          <w:tab w:val="clear" w:pos="8838"/>
        </w:tabs>
        <w:jc w:val="center"/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sz w:val="22"/>
          <w:szCs w:val="22"/>
          <w:lang w:val="en-US"/>
        </w:rPr>
        <w:t>C.I……………………….</w:t>
      </w:r>
    </w:p>
    <w:p w:rsidR="00E03CC8" w:rsidRPr="003E47AF" w:rsidRDefault="004D6247" w:rsidP="00F34BF9">
      <w:pPr>
        <w:pStyle w:val="Encabezado"/>
        <w:tabs>
          <w:tab w:val="clear" w:pos="4419"/>
          <w:tab w:val="clear" w:pos="8838"/>
        </w:tabs>
        <w:jc w:val="center"/>
        <w:rPr>
          <w:color w:val="FF0000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>XXXXXXXXXXXXXXXXXXX</w:t>
      </w:r>
    </w:p>
    <w:sectPr w:rsidR="00E03CC8" w:rsidRPr="003E47AF" w:rsidSect="00811235">
      <w:pgSz w:w="12240" w:h="15840"/>
      <w:pgMar w:top="1417" w:right="1701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760C" w:rsidRDefault="0050760C" w:rsidP="005C5AD1">
      <w:pPr>
        <w:spacing w:after="0" w:line="240" w:lineRule="auto"/>
      </w:pPr>
      <w:r>
        <w:separator/>
      </w:r>
    </w:p>
  </w:endnote>
  <w:endnote w:type="continuationSeparator" w:id="0">
    <w:p w:rsidR="0050760C" w:rsidRDefault="0050760C" w:rsidP="005C5A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760C" w:rsidRDefault="0050760C" w:rsidP="005C5AD1">
      <w:pPr>
        <w:spacing w:after="0" w:line="240" w:lineRule="auto"/>
      </w:pPr>
      <w:r>
        <w:separator/>
      </w:r>
    </w:p>
  </w:footnote>
  <w:footnote w:type="continuationSeparator" w:id="0">
    <w:p w:rsidR="0050760C" w:rsidRDefault="0050760C" w:rsidP="005C5AD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83577C"/>
    <w:multiLevelType w:val="multilevel"/>
    <w:tmpl w:val="328A56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lowerLetter"/>
      <w:lvlText w:val="(%3)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>
    <w:nsid w:val="100A7879"/>
    <w:multiLevelType w:val="hybridMultilevel"/>
    <w:tmpl w:val="33FA46C8"/>
    <w:lvl w:ilvl="0" w:tplc="3C0A0017">
      <w:start w:val="1"/>
      <w:numFmt w:val="lowerLetter"/>
      <w:lvlText w:val="%1)"/>
      <w:lvlJc w:val="left"/>
      <w:pPr>
        <w:ind w:left="720" w:hanging="360"/>
      </w:pPr>
    </w:lvl>
    <w:lvl w:ilvl="1" w:tplc="3C0A0019" w:tentative="1">
      <w:start w:val="1"/>
      <w:numFmt w:val="lowerLetter"/>
      <w:lvlText w:val="%2."/>
      <w:lvlJc w:val="left"/>
      <w:pPr>
        <w:ind w:left="1440" w:hanging="360"/>
      </w:pPr>
    </w:lvl>
    <w:lvl w:ilvl="2" w:tplc="3C0A001B" w:tentative="1">
      <w:start w:val="1"/>
      <w:numFmt w:val="lowerRoman"/>
      <w:lvlText w:val="%3."/>
      <w:lvlJc w:val="right"/>
      <w:pPr>
        <w:ind w:left="2160" w:hanging="180"/>
      </w:pPr>
    </w:lvl>
    <w:lvl w:ilvl="3" w:tplc="3C0A000F" w:tentative="1">
      <w:start w:val="1"/>
      <w:numFmt w:val="decimal"/>
      <w:lvlText w:val="%4."/>
      <w:lvlJc w:val="left"/>
      <w:pPr>
        <w:ind w:left="2880" w:hanging="360"/>
      </w:pPr>
    </w:lvl>
    <w:lvl w:ilvl="4" w:tplc="3C0A0019" w:tentative="1">
      <w:start w:val="1"/>
      <w:numFmt w:val="lowerLetter"/>
      <w:lvlText w:val="%5."/>
      <w:lvlJc w:val="left"/>
      <w:pPr>
        <w:ind w:left="3600" w:hanging="360"/>
      </w:pPr>
    </w:lvl>
    <w:lvl w:ilvl="5" w:tplc="3C0A001B" w:tentative="1">
      <w:start w:val="1"/>
      <w:numFmt w:val="lowerRoman"/>
      <w:lvlText w:val="%6."/>
      <w:lvlJc w:val="right"/>
      <w:pPr>
        <w:ind w:left="4320" w:hanging="180"/>
      </w:pPr>
    </w:lvl>
    <w:lvl w:ilvl="6" w:tplc="3C0A000F" w:tentative="1">
      <w:start w:val="1"/>
      <w:numFmt w:val="decimal"/>
      <w:lvlText w:val="%7."/>
      <w:lvlJc w:val="left"/>
      <w:pPr>
        <w:ind w:left="5040" w:hanging="360"/>
      </w:pPr>
    </w:lvl>
    <w:lvl w:ilvl="7" w:tplc="3C0A0019" w:tentative="1">
      <w:start w:val="1"/>
      <w:numFmt w:val="lowerLetter"/>
      <w:lvlText w:val="%8."/>
      <w:lvlJc w:val="left"/>
      <w:pPr>
        <w:ind w:left="5760" w:hanging="360"/>
      </w:pPr>
    </w:lvl>
    <w:lvl w:ilvl="8" w:tplc="3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FC8430C"/>
    <w:multiLevelType w:val="hybridMultilevel"/>
    <w:tmpl w:val="CE9271C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E0A2DB0"/>
    <w:multiLevelType w:val="multilevel"/>
    <w:tmpl w:val="D3DACBF4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>
    <w:nsid w:val="5D7D426E"/>
    <w:multiLevelType w:val="singleLevel"/>
    <w:tmpl w:val="0C0A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6F06093D"/>
    <w:multiLevelType w:val="hybridMultilevel"/>
    <w:tmpl w:val="40AA4F10"/>
    <w:lvl w:ilvl="0" w:tplc="FFFFFFFF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  <w:b/>
      </w:rPr>
    </w:lvl>
    <w:lvl w:ilvl="1" w:tplc="FFFFFFFF">
      <w:numFmt w:val="none"/>
      <w:lvlText w:val=""/>
      <w:lvlJc w:val="left"/>
      <w:pPr>
        <w:tabs>
          <w:tab w:val="num" w:pos="360"/>
        </w:tabs>
      </w:pPr>
    </w:lvl>
    <w:lvl w:ilvl="2" w:tplc="FFFFFFFF">
      <w:numFmt w:val="none"/>
      <w:lvlText w:val=""/>
      <w:lvlJc w:val="left"/>
      <w:pPr>
        <w:tabs>
          <w:tab w:val="num" w:pos="360"/>
        </w:tabs>
      </w:pPr>
    </w:lvl>
    <w:lvl w:ilvl="3" w:tplc="FFFFFFFF">
      <w:numFmt w:val="none"/>
      <w:lvlText w:val=""/>
      <w:lvlJc w:val="left"/>
      <w:pPr>
        <w:tabs>
          <w:tab w:val="num" w:pos="360"/>
        </w:tabs>
      </w:pPr>
    </w:lvl>
    <w:lvl w:ilvl="4" w:tplc="FFFFFFFF">
      <w:numFmt w:val="none"/>
      <w:lvlText w:val=""/>
      <w:lvlJc w:val="left"/>
      <w:pPr>
        <w:tabs>
          <w:tab w:val="num" w:pos="360"/>
        </w:tabs>
      </w:pPr>
    </w:lvl>
    <w:lvl w:ilvl="5" w:tplc="FFFFFFFF">
      <w:numFmt w:val="none"/>
      <w:lvlText w:val=""/>
      <w:lvlJc w:val="left"/>
      <w:pPr>
        <w:tabs>
          <w:tab w:val="num" w:pos="360"/>
        </w:tabs>
      </w:pPr>
    </w:lvl>
    <w:lvl w:ilvl="6" w:tplc="FFFFFFFF">
      <w:numFmt w:val="none"/>
      <w:lvlText w:val=""/>
      <w:lvlJc w:val="left"/>
      <w:pPr>
        <w:tabs>
          <w:tab w:val="num" w:pos="360"/>
        </w:tabs>
      </w:pPr>
    </w:lvl>
    <w:lvl w:ilvl="7" w:tplc="FFFFFFFF">
      <w:numFmt w:val="none"/>
      <w:lvlText w:val=""/>
      <w:lvlJc w:val="left"/>
      <w:pPr>
        <w:tabs>
          <w:tab w:val="num" w:pos="360"/>
        </w:tabs>
      </w:pPr>
    </w:lvl>
    <w:lvl w:ilvl="8" w:tplc="FFFFFFFF">
      <w:numFmt w:val="none"/>
      <w:lvlText w:val=""/>
      <w:lvlJc w:val="left"/>
      <w:pPr>
        <w:tabs>
          <w:tab w:val="num" w:pos="360"/>
        </w:tabs>
      </w:pPr>
    </w:lvl>
  </w:abstractNum>
  <w:abstractNum w:abstractNumId="6">
    <w:nsid w:val="734F6E65"/>
    <w:multiLevelType w:val="hybridMultilevel"/>
    <w:tmpl w:val="AD808E84"/>
    <w:lvl w:ilvl="0" w:tplc="FE800010">
      <w:start w:val="1"/>
      <w:numFmt w:val="lowerLetter"/>
      <w:lvlText w:val="(%1)"/>
      <w:lvlJc w:val="left"/>
      <w:pPr>
        <w:ind w:left="1140" w:hanging="360"/>
      </w:pPr>
      <w:rPr>
        <w:rFonts w:hint="default"/>
      </w:rPr>
    </w:lvl>
    <w:lvl w:ilvl="1" w:tplc="3C0A0019" w:tentative="1">
      <w:start w:val="1"/>
      <w:numFmt w:val="lowerLetter"/>
      <w:lvlText w:val="%2."/>
      <w:lvlJc w:val="left"/>
      <w:pPr>
        <w:ind w:left="1860" w:hanging="360"/>
      </w:pPr>
    </w:lvl>
    <w:lvl w:ilvl="2" w:tplc="3C0A001B" w:tentative="1">
      <w:start w:val="1"/>
      <w:numFmt w:val="lowerRoman"/>
      <w:lvlText w:val="%3."/>
      <w:lvlJc w:val="right"/>
      <w:pPr>
        <w:ind w:left="2580" w:hanging="180"/>
      </w:pPr>
    </w:lvl>
    <w:lvl w:ilvl="3" w:tplc="3C0A000F" w:tentative="1">
      <w:start w:val="1"/>
      <w:numFmt w:val="decimal"/>
      <w:lvlText w:val="%4."/>
      <w:lvlJc w:val="left"/>
      <w:pPr>
        <w:ind w:left="3300" w:hanging="360"/>
      </w:pPr>
    </w:lvl>
    <w:lvl w:ilvl="4" w:tplc="3C0A0019" w:tentative="1">
      <w:start w:val="1"/>
      <w:numFmt w:val="lowerLetter"/>
      <w:lvlText w:val="%5."/>
      <w:lvlJc w:val="left"/>
      <w:pPr>
        <w:ind w:left="4020" w:hanging="360"/>
      </w:pPr>
    </w:lvl>
    <w:lvl w:ilvl="5" w:tplc="3C0A001B" w:tentative="1">
      <w:start w:val="1"/>
      <w:numFmt w:val="lowerRoman"/>
      <w:lvlText w:val="%6."/>
      <w:lvlJc w:val="right"/>
      <w:pPr>
        <w:ind w:left="4740" w:hanging="180"/>
      </w:pPr>
    </w:lvl>
    <w:lvl w:ilvl="6" w:tplc="3C0A000F" w:tentative="1">
      <w:start w:val="1"/>
      <w:numFmt w:val="decimal"/>
      <w:lvlText w:val="%7."/>
      <w:lvlJc w:val="left"/>
      <w:pPr>
        <w:ind w:left="5460" w:hanging="360"/>
      </w:pPr>
    </w:lvl>
    <w:lvl w:ilvl="7" w:tplc="3C0A0019" w:tentative="1">
      <w:start w:val="1"/>
      <w:numFmt w:val="lowerLetter"/>
      <w:lvlText w:val="%8."/>
      <w:lvlJc w:val="left"/>
      <w:pPr>
        <w:ind w:left="6180" w:hanging="360"/>
      </w:pPr>
    </w:lvl>
    <w:lvl w:ilvl="8" w:tplc="3C0A001B" w:tentative="1">
      <w:start w:val="1"/>
      <w:numFmt w:val="lowerRoman"/>
      <w:lvlText w:val="%9."/>
      <w:lvlJc w:val="right"/>
      <w:pPr>
        <w:ind w:left="690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6"/>
  </w:num>
  <w:num w:numId="4">
    <w:abstractNumId w:val="3"/>
  </w:num>
  <w:num w:numId="5">
    <w:abstractNumId w:val="5"/>
  </w:num>
  <w:num w:numId="6">
    <w:abstractNumId w:val="4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3BDC"/>
    <w:rsid w:val="00024CDA"/>
    <w:rsid w:val="00044BC4"/>
    <w:rsid w:val="000F580A"/>
    <w:rsid w:val="0010035A"/>
    <w:rsid w:val="0011059A"/>
    <w:rsid w:val="0015190F"/>
    <w:rsid w:val="0015264F"/>
    <w:rsid w:val="001C43E8"/>
    <w:rsid w:val="001E4BA2"/>
    <w:rsid w:val="002019EC"/>
    <w:rsid w:val="00266997"/>
    <w:rsid w:val="00281AB3"/>
    <w:rsid w:val="002A0E68"/>
    <w:rsid w:val="002F6993"/>
    <w:rsid w:val="00340B33"/>
    <w:rsid w:val="0035208A"/>
    <w:rsid w:val="003530BF"/>
    <w:rsid w:val="003618AE"/>
    <w:rsid w:val="00367A60"/>
    <w:rsid w:val="00380157"/>
    <w:rsid w:val="00384E18"/>
    <w:rsid w:val="003874D6"/>
    <w:rsid w:val="003A21B5"/>
    <w:rsid w:val="003A45E9"/>
    <w:rsid w:val="003E47AF"/>
    <w:rsid w:val="0042102D"/>
    <w:rsid w:val="004333A2"/>
    <w:rsid w:val="0044418D"/>
    <w:rsid w:val="00456D0E"/>
    <w:rsid w:val="004A5123"/>
    <w:rsid w:val="004C6652"/>
    <w:rsid w:val="004D6247"/>
    <w:rsid w:val="004E2E50"/>
    <w:rsid w:val="004E705C"/>
    <w:rsid w:val="0050760C"/>
    <w:rsid w:val="005770B1"/>
    <w:rsid w:val="00586DC1"/>
    <w:rsid w:val="005C5AD1"/>
    <w:rsid w:val="005F3CE7"/>
    <w:rsid w:val="005F7FFD"/>
    <w:rsid w:val="0071242E"/>
    <w:rsid w:val="007173C4"/>
    <w:rsid w:val="00742634"/>
    <w:rsid w:val="00760CC6"/>
    <w:rsid w:val="008108FC"/>
    <w:rsid w:val="00811235"/>
    <w:rsid w:val="008A1A71"/>
    <w:rsid w:val="008F6E25"/>
    <w:rsid w:val="00910D15"/>
    <w:rsid w:val="009116C3"/>
    <w:rsid w:val="00913BDC"/>
    <w:rsid w:val="009674A7"/>
    <w:rsid w:val="009833DB"/>
    <w:rsid w:val="00A05359"/>
    <w:rsid w:val="00A05C6F"/>
    <w:rsid w:val="00A073D0"/>
    <w:rsid w:val="00A74159"/>
    <w:rsid w:val="00AB3773"/>
    <w:rsid w:val="00B731BD"/>
    <w:rsid w:val="00D03ED0"/>
    <w:rsid w:val="00D24A66"/>
    <w:rsid w:val="00D32C14"/>
    <w:rsid w:val="00D46227"/>
    <w:rsid w:val="00D57290"/>
    <w:rsid w:val="00DB548B"/>
    <w:rsid w:val="00DF04B9"/>
    <w:rsid w:val="00DF0548"/>
    <w:rsid w:val="00DF5E55"/>
    <w:rsid w:val="00E03CC8"/>
    <w:rsid w:val="00E1281E"/>
    <w:rsid w:val="00E55606"/>
    <w:rsid w:val="00E662D4"/>
    <w:rsid w:val="00E72D7D"/>
    <w:rsid w:val="00E9289E"/>
    <w:rsid w:val="00EE6E04"/>
    <w:rsid w:val="00F205B8"/>
    <w:rsid w:val="00F23405"/>
    <w:rsid w:val="00F34BF9"/>
    <w:rsid w:val="00F3514D"/>
    <w:rsid w:val="00F4682F"/>
    <w:rsid w:val="00F65863"/>
    <w:rsid w:val="00F758A3"/>
    <w:rsid w:val="00FC3A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PY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6DC1"/>
    <w:pPr>
      <w:spacing w:after="200" w:line="27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586DC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E1281E"/>
    <w:pPr>
      <w:ind w:left="720"/>
      <w:contextualSpacing/>
    </w:pPr>
  </w:style>
  <w:style w:type="paragraph" w:styleId="Sinespaciado">
    <w:name w:val="No Spacing"/>
    <w:uiPriority w:val="1"/>
    <w:qFormat/>
    <w:rsid w:val="00F65863"/>
    <w:pPr>
      <w:spacing w:after="0" w:line="240" w:lineRule="auto"/>
    </w:pPr>
  </w:style>
  <w:style w:type="paragraph" w:styleId="Encabezado">
    <w:name w:val="header"/>
    <w:basedOn w:val="Normal"/>
    <w:link w:val="EncabezadoCar"/>
    <w:rsid w:val="00F65863"/>
    <w:pPr>
      <w:tabs>
        <w:tab w:val="center" w:pos="4419"/>
        <w:tab w:val="right" w:pos="8838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customStyle="1" w:styleId="EncabezadoCar">
    <w:name w:val="Encabezado Car"/>
    <w:basedOn w:val="Fuentedeprrafopredeter"/>
    <w:link w:val="Encabezado"/>
    <w:rsid w:val="00F65863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styleId="Piedepgina">
    <w:name w:val="footer"/>
    <w:basedOn w:val="Normal"/>
    <w:link w:val="PiedepginaCar"/>
    <w:rsid w:val="00F65863"/>
    <w:pPr>
      <w:tabs>
        <w:tab w:val="center" w:pos="4419"/>
        <w:tab w:val="right" w:pos="8838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customStyle="1" w:styleId="PiedepginaCar">
    <w:name w:val="Pie de página Car"/>
    <w:basedOn w:val="Fuentedeprrafopredeter"/>
    <w:link w:val="Piedepgina"/>
    <w:rsid w:val="00F65863"/>
    <w:rPr>
      <w:rFonts w:ascii="Times New Roman" w:eastAsia="Times New Roman" w:hAnsi="Times New Roman" w:cs="Times New Roman"/>
      <w:sz w:val="20"/>
      <w:szCs w:val="20"/>
      <w:lang w:val="es-ES" w:eastAsia="es-E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PY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6DC1"/>
    <w:pPr>
      <w:spacing w:after="200" w:line="27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586DC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E1281E"/>
    <w:pPr>
      <w:ind w:left="720"/>
      <w:contextualSpacing/>
    </w:pPr>
  </w:style>
  <w:style w:type="paragraph" w:styleId="Sinespaciado">
    <w:name w:val="No Spacing"/>
    <w:uiPriority w:val="1"/>
    <w:qFormat/>
    <w:rsid w:val="00F65863"/>
    <w:pPr>
      <w:spacing w:after="0" w:line="240" w:lineRule="auto"/>
    </w:pPr>
  </w:style>
  <w:style w:type="paragraph" w:styleId="Encabezado">
    <w:name w:val="header"/>
    <w:basedOn w:val="Normal"/>
    <w:link w:val="EncabezadoCar"/>
    <w:rsid w:val="00F65863"/>
    <w:pPr>
      <w:tabs>
        <w:tab w:val="center" w:pos="4419"/>
        <w:tab w:val="right" w:pos="8838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customStyle="1" w:styleId="EncabezadoCar">
    <w:name w:val="Encabezado Car"/>
    <w:basedOn w:val="Fuentedeprrafopredeter"/>
    <w:link w:val="Encabezado"/>
    <w:rsid w:val="00F65863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styleId="Piedepgina">
    <w:name w:val="footer"/>
    <w:basedOn w:val="Normal"/>
    <w:link w:val="PiedepginaCar"/>
    <w:rsid w:val="00F65863"/>
    <w:pPr>
      <w:tabs>
        <w:tab w:val="center" w:pos="4419"/>
        <w:tab w:val="right" w:pos="8838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customStyle="1" w:styleId="PiedepginaCar">
    <w:name w:val="Pie de página Car"/>
    <w:basedOn w:val="Fuentedeprrafopredeter"/>
    <w:link w:val="Piedepgina"/>
    <w:rsid w:val="00F65863"/>
    <w:rPr>
      <w:rFonts w:ascii="Times New Roman" w:eastAsia="Times New Roman" w:hAnsi="Times New Roman" w:cs="Times New Roman"/>
      <w:sz w:val="20"/>
      <w:szCs w:val="20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5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26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04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43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202</TotalTime>
  <Pages>4</Pages>
  <Words>1829</Words>
  <Characters>10062</Characters>
  <Application>Microsoft Office Word</Application>
  <DocSecurity>0</DocSecurity>
  <Lines>83</Lines>
  <Paragraphs>23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DNCP</Company>
  <LinksUpToDate>false</LinksUpToDate>
  <CharactersWithSpaces>11868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Cristina Montania</dc:creator>
  <cp:lastModifiedBy>Lilian Lorena Molinas Ortiz</cp:lastModifiedBy>
  <cp:revision>46</cp:revision>
  <dcterms:created xsi:type="dcterms:W3CDTF">2017-09-11T16:43:00Z</dcterms:created>
  <dcterms:modified xsi:type="dcterms:W3CDTF">2018-02-15T15:52:00Z</dcterms:modified>
</cp:coreProperties>
</file>