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BD0" w:rsidRPr="00B24C85" w:rsidRDefault="00A87F54" w:rsidP="00513242">
      <w:pPr>
        <w:spacing w:after="0" w:line="240" w:lineRule="auto"/>
        <w:ind w:right="108"/>
        <w:jc w:val="both"/>
        <w:rPr>
          <w:rFonts w:cstheme="minorHAnsi"/>
        </w:rPr>
      </w:pPr>
      <w:r w:rsidRPr="00625A10">
        <w:rPr>
          <w:noProof/>
          <w:lang w:val="es-ES" w:eastAsia="es-ES"/>
        </w:rPr>
        <w:drawing>
          <wp:anchor distT="0" distB="0" distL="114300" distR="114300" simplePos="0" relativeHeight="251663360" behindDoc="0" locked="0" layoutInCell="1" allowOverlap="1" wp14:anchorId="4CA280F1" wp14:editId="11398DB9">
            <wp:simplePos x="0" y="0"/>
            <wp:positionH relativeFrom="margin">
              <wp:posOffset>3750945</wp:posOffset>
            </wp:positionH>
            <wp:positionV relativeFrom="margin">
              <wp:posOffset>-63500</wp:posOffset>
            </wp:positionV>
            <wp:extent cx="1776730" cy="704215"/>
            <wp:effectExtent l="0" t="0" r="0" b="635"/>
            <wp:wrapSquare wrapText="bothSides"/>
            <wp:docPr id="8" name="Imagen 1" descr="C:\Users\RRHH\Desktop\Logo NVO GOBIERNO OCT 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RHH\Desktop\Logo NVO GOBIERNO OCT 2015.jpg"/>
                    <pic:cNvPicPr>
                      <a:picLocks noChangeAspect="1" noChangeArrowheads="1"/>
                    </pic:cNvPicPr>
                  </pic:nvPicPr>
                  <pic:blipFill>
                    <a:blip r:embed="rId9"/>
                    <a:srcRect/>
                    <a:stretch>
                      <a:fillRect/>
                    </a:stretch>
                  </pic:blipFill>
                  <pic:spPr bwMode="auto">
                    <a:xfrm>
                      <a:off x="0" y="0"/>
                      <a:ext cx="1776730" cy="7042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E52E95" w:rsidRPr="00B24C85">
        <w:rPr>
          <w:rFonts w:cstheme="minorHAnsi"/>
          <w:b/>
          <w:noProof/>
          <w:spacing w:val="30"/>
          <w:lang w:val="es-ES" w:eastAsia="es-ES"/>
        </w:rPr>
        <w:drawing>
          <wp:anchor distT="0" distB="0" distL="114300" distR="114300" simplePos="0" relativeHeight="251661312" behindDoc="0" locked="0" layoutInCell="1" allowOverlap="1" wp14:anchorId="67FEA275" wp14:editId="2EAB61CF">
            <wp:simplePos x="0" y="0"/>
            <wp:positionH relativeFrom="column">
              <wp:posOffset>-16377</wp:posOffset>
            </wp:positionH>
            <wp:positionV relativeFrom="paragraph">
              <wp:posOffset>-50165</wp:posOffset>
            </wp:positionV>
            <wp:extent cx="2105025" cy="788670"/>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5025" cy="788670"/>
                    </a:xfrm>
                    <a:prstGeom prst="rect">
                      <a:avLst/>
                    </a:prstGeom>
                    <a:noFill/>
                  </pic:spPr>
                </pic:pic>
              </a:graphicData>
            </a:graphic>
            <wp14:sizeRelH relativeFrom="page">
              <wp14:pctWidth>0</wp14:pctWidth>
            </wp14:sizeRelH>
            <wp14:sizeRelV relativeFrom="page">
              <wp14:pctHeight>0</wp14:pctHeight>
            </wp14:sizeRelV>
          </wp:anchor>
        </w:drawing>
      </w:r>
    </w:p>
    <w:p w:rsidR="00C82218" w:rsidRPr="00B24C85" w:rsidRDefault="00C82218" w:rsidP="00513242">
      <w:pPr>
        <w:spacing w:after="0" w:line="240" w:lineRule="auto"/>
        <w:ind w:right="108"/>
        <w:jc w:val="center"/>
        <w:rPr>
          <w:rFonts w:cstheme="minorHAnsi"/>
          <w:b/>
          <w:spacing w:val="30"/>
        </w:rPr>
      </w:pPr>
    </w:p>
    <w:p w:rsidR="00C82218" w:rsidRPr="00B24C85" w:rsidRDefault="00C82218" w:rsidP="00513242">
      <w:pPr>
        <w:spacing w:after="0" w:line="240" w:lineRule="auto"/>
        <w:ind w:right="108"/>
        <w:jc w:val="center"/>
        <w:rPr>
          <w:rFonts w:cstheme="minorHAnsi"/>
          <w:b/>
          <w:spacing w:val="30"/>
        </w:rPr>
      </w:pPr>
    </w:p>
    <w:p w:rsidR="00C82218" w:rsidRPr="00B24C85" w:rsidRDefault="00C82218" w:rsidP="00513242">
      <w:pPr>
        <w:spacing w:after="0" w:line="240" w:lineRule="auto"/>
        <w:ind w:right="108"/>
        <w:jc w:val="center"/>
        <w:rPr>
          <w:rFonts w:cstheme="minorHAnsi"/>
          <w:b/>
          <w:spacing w:val="30"/>
        </w:rPr>
      </w:pPr>
    </w:p>
    <w:p w:rsidR="00C82218" w:rsidRPr="00B24C85" w:rsidRDefault="00C82218" w:rsidP="00513242">
      <w:pPr>
        <w:spacing w:after="0" w:line="240" w:lineRule="auto"/>
        <w:ind w:right="108"/>
        <w:jc w:val="center"/>
        <w:rPr>
          <w:rFonts w:cstheme="minorHAnsi"/>
          <w:b/>
          <w:spacing w:val="30"/>
        </w:rPr>
      </w:pPr>
    </w:p>
    <w:p w:rsidR="00C82218" w:rsidRPr="00B24C85" w:rsidRDefault="00C82218" w:rsidP="00513242">
      <w:pPr>
        <w:spacing w:after="0" w:line="240" w:lineRule="auto"/>
        <w:ind w:right="108"/>
        <w:jc w:val="center"/>
        <w:rPr>
          <w:rFonts w:cstheme="minorHAnsi"/>
          <w:b/>
          <w:spacing w:val="30"/>
        </w:rPr>
      </w:pPr>
    </w:p>
    <w:p w:rsidR="00C82218" w:rsidRDefault="00C82218" w:rsidP="00513242">
      <w:pPr>
        <w:spacing w:after="0" w:line="240" w:lineRule="auto"/>
        <w:ind w:right="108"/>
        <w:jc w:val="center"/>
        <w:rPr>
          <w:rFonts w:cstheme="minorHAnsi"/>
          <w:b/>
          <w:spacing w:val="30"/>
        </w:rPr>
      </w:pPr>
    </w:p>
    <w:p w:rsidR="004369E0" w:rsidRPr="00B24C85" w:rsidRDefault="004369E0" w:rsidP="00513242">
      <w:pPr>
        <w:spacing w:after="0" w:line="240" w:lineRule="auto"/>
        <w:ind w:right="108"/>
        <w:jc w:val="center"/>
        <w:rPr>
          <w:rFonts w:cstheme="minorHAnsi"/>
          <w:b/>
          <w:spacing w:val="30"/>
        </w:rPr>
      </w:pPr>
    </w:p>
    <w:p w:rsidR="009A3BD0" w:rsidRPr="00D320B4" w:rsidRDefault="009A3BD0" w:rsidP="009C617E">
      <w:pPr>
        <w:spacing w:after="0" w:line="240" w:lineRule="auto"/>
        <w:ind w:right="-34"/>
        <w:jc w:val="center"/>
        <w:rPr>
          <w:rFonts w:ascii="Arial Black" w:hAnsi="Arial Black" w:cs="Arial"/>
          <w:b/>
          <w:spacing w:val="30"/>
          <w:sz w:val="36"/>
        </w:rPr>
      </w:pPr>
      <w:r w:rsidRPr="00D320B4">
        <w:rPr>
          <w:rFonts w:ascii="Arial Black" w:hAnsi="Arial Black" w:cs="Arial"/>
          <w:b/>
          <w:spacing w:val="30"/>
          <w:sz w:val="36"/>
        </w:rPr>
        <w:t>REPÚBLICA DEL PARAGUAY</w:t>
      </w:r>
    </w:p>
    <w:p w:rsidR="009A3BD0" w:rsidRPr="00D320B4" w:rsidRDefault="00BD03F6" w:rsidP="009C617E">
      <w:pPr>
        <w:spacing w:after="0" w:line="240" w:lineRule="auto"/>
        <w:ind w:right="-34"/>
        <w:jc w:val="center"/>
        <w:rPr>
          <w:rFonts w:ascii="Arial Black" w:hAnsi="Arial Black" w:cs="Arial"/>
          <w:b/>
          <w:i/>
          <w:sz w:val="36"/>
          <w:szCs w:val="40"/>
          <w:lang w:val="es-MX"/>
        </w:rPr>
      </w:pPr>
      <w:r w:rsidRPr="00D320B4">
        <w:rPr>
          <w:rFonts w:ascii="Arial Black" w:hAnsi="Arial Black" w:cs="Arial"/>
          <w:b/>
          <w:i/>
          <w:sz w:val="36"/>
          <w:szCs w:val="40"/>
          <w:lang w:val="es-MX"/>
        </w:rPr>
        <w:t>Ministerio de la Mujer</w:t>
      </w:r>
    </w:p>
    <w:p w:rsidR="009A3BD0" w:rsidRPr="00D320B4" w:rsidRDefault="009A3BD0" w:rsidP="009C617E">
      <w:pPr>
        <w:spacing w:after="0" w:line="240" w:lineRule="auto"/>
        <w:ind w:right="-34"/>
        <w:jc w:val="center"/>
        <w:rPr>
          <w:rFonts w:ascii="Arial Black" w:hAnsi="Arial Black" w:cs="Arial"/>
          <w:b/>
          <w:i/>
          <w:sz w:val="36"/>
          <w:szCs w:val="40"/>
          <w:lang w:val="es-MX"/>
        </w:rPr>
      </w:pPr>
    </w:p>
    <w:p w:rsidR="00D320B4" w:rsidRPr="00D320B4" w:rsidRDefault="00D320B4" w:rsidP="009C617E">
      <w:pPr>
        <w:spacing w:after="0" w:line="240" w:lineRule="auto"/>
        <w:ind w:right="-34"/>
        <w:jc w:val="center"/>
        <w:rPr>
          <w:rFonts w:ascii="Arial Black" w:hAnsi="Arial Black" w:cs="Arial"/>
          <w:b/>
          <w:i/>
          <w:sz w:val="40"/>
          <w:szCs w:val="40"/>
          <w:lang w:val="es-MX"/>
        </w:rPr>
      </w:pPr>
    </w:p>
    <w:p w:rsidR="009A3BD0" w:rsidRPr="00D320B4" w:rsidRDefault="00195F25" w:rsidP="00D320B4">
      <w:pPr>
        <w:spacing w:after="0" w:line="240" w:lineRule="auto"/>
        <w:jc w:val="center"/>
        <w:rPr>
          <w:rFonts w:ascii="Arial Black" w:hAnsi="Arial Black" w:cs="Arial"/>
          <w:b/>
          <w:spacing w:val="20"/>
          <w:sz w:val="52"/>
          <w:szCs w:val="52"/>
        </w:rPr>
      </w:pPr>
      <w:r w:rsidRPr="00D320B4">
        <w:rPr>
          <w:rFonts w:ascii="Arial Black" w:hAnsi="Arial Black" w:cs="Arial"/>
          <w:b/>
          <w:spacing w:val="20"/>
          <w:sz w:val="52"/>
          <w:szCs w:val="52"/>
        </w:rPr>
        <w:t>CARTA DE INVITACIÓ</w:t>
      </w:r>
      <w:r w:rsidR="0039034B" w:rsidRPr="00D320B4">
        <w:rPr>
          <w:rFonts w:ascii="Arial Black" w:hAnsi="Arial Black" w:cs="Arial"/>
          <w:b/>
          <w:spacing w:val="20"/>
          <w:sz w:val="52"/>
          <w:szCs w:val="52"/>
        </w:rPr>
        <w:t xml:space="preserve">N </w:t>
      </w:r>
      <w:r w:rsidR="0092019F" w:rsidRPr="00D320B4">
        <w:rPr>
          <w:rFonts w:ascii="Arial Black" w:hAnsi="Arial Black" w:cs="Arial"/>
          <w:b/>
          <w:spacing w:val="20"/>
          <w:sz w:val="52"/>
          <w:szCs w:val="52"/>
        </w:rPr>
        <w:t>ESTÁNDAR</w:t>
      </w:r>
    </w:p>
    <w:p w:rsidR="009A3BD0" w:rsidRDefault="009A3BD0" w:rsidP="00D320B4">
      <w:pPr>
        <w:spacing w:after="0" w:line="240" w:lineRule="auto"/>
        <w:jc w:val="center"/>
        <w:rPr>
          <w:rFonts w:ascii="Arial Black" w:hAnsi="Arial Black" w:cs="Arial"/>
          <w:b/>
          <w:spacing w:val="20"/>
          <w:sz w:val="52"/>
          <w:szCs w:val="52"/>
        </w:rPr>
      </w:pPr>
    </w:p>
    <w:p w:rsidR="00D320B4" w:rsidRPr="00D320B4" w:rsidRDefault="00D320B4" w:rsidP="00D320B4">
      <w:pPr>
        <w:spacing w:after="0" w:line="240" w:lineRule="auto"/>
        <w:jc w:val="center"/>
        <w:rPr>
          <w:rFonts w:ascii="Arial Black" w:hAnsi="Arial Black" w:cs="Arial"/>
          <w:b/>
          <w:spacing w:val="20"/>
          <w:sz w:val="52"/>
          <w:szCs w:val="52"/>
        </w:rPr>
      </w:pPr>
    </w:p>
    <w:p w:rsidR="00195F25" w:rsidRPr="00D320B4" w:rsidRDefault="009A3BD0" w:rsidP="00D320B4">
      <w:pPr>
        <w:spacing w:after="0" w:line="240" w:lineRule="auto"/>
        <w:jc w:val="center"/>
        <w:rPr>
          <w:rFonts w:ascii="Arial Black" w:hAnsi="Arial Black" w:cs="Arial"/>
          <w:b/>
          <w:spacing w:val="20"/>
          <w:sz w:val="40"/>
          <w:szCs w:val="52"/>
        </w:rPr>
      </w:pPr>
      <w:r w:rsidRPr="00D320B4">
        <w:rPr>
          <w:rFonts w:ascii="Arial Black" w:hAnsi="Arial Black" w:cs="Arial"/>
          <w:b/>
          <w:spacing w:val="20"/>
          <w:sz w:val="40"/>
          <w:szCs w:val="52"/>
        </w:rPr>
        <w:t>CONTRATACIÓN DIRECTA</w:t>
      </w:r>
    </w:p>
    <w:p w:rsidR="002916A6" w:rsidRPr="00D320B4" w:rsidRDefault="009A3BD0" w:rsidP="00D320B4">
      <w:pPr>
        <w:spacing w:after="0" w:line="240" w:lineRule="auto"/>
        <w:jc w:val="center"/>
        <w:rPr>
          <w:rFonts w:ascii="Arial Black" w:hAnsi="Arial Black" w:cs="Arial"/>
          <w:b/>
          <w:spacing w:val="20"/>
          <w:sz w:val="40"/>
          <w:szCs w:val="52"/>
        </w:rPr>
      </w:pPr>
      <w:r w:rsidRPr="00D320B4">
        <w:rPr>
          <w:rFonts w:ascii="Arial Black" w:hAnsi="Arial Black" w:cs="Arial"/>
          <w:b/>
          <w:spacing w:val="20"/>
          <w:sz w:val="40"/>
          <w:szCs w:val="52"/>
        </w:rPr>
        <w:t>(CD)</w:t>
      </w:r>
      <w:r w:rsidRPr="00D320B4">
        <w:rPr>
          <w:rFonts w:cstheme="minorHAnsi"/>
          <w:b/>
          <w:sz w:val="40"/>
          <w:szCs w:val="52"/>
        </w:rPr>
        <w:t xml:space="preserve"> </w:t>
      </w:r>
      <w:r w:rsidR="00D7089C" w:rsidRPr="00D320B4">
        <w:rPr>
          <w:rFonts w:ascii="Arial Black" w:hAnsi="Arial Black" w:cs="Arial"/>
          <w:b/>
          <w:spacing w:val="20"/>
          <w:sz w:val="40"/>
          <w:szCs w:val="52"/>
        </w:rPr>
        <w:t xml:space="preserve">Nº </w:t>
      </w:r>
      <w:r w:rsidR="00B472C4">
        <w:rPr>
          <w:rFonts w:ascii="Arial Black" w:hAnsi="Arial Black" w:cs="Arial"/>
          <w:b/>
          <w:spacing w:val="20"/>
          <w:sz w:val="40"/>
          <w:szCs w:val="52"/>
        </w:rPr>
        <w:t>11</w:t>
      </w:r>
      <w:r w:rsidR="002A794F" w:rsidRPr="00A84D3F">
        <w:rPr>
          <w:rFonts w:ascii="Arial Black" w:hAnsi="Arial Black" w:cs="Arial"/>
          <w:b/>
          <w:spacing w:val="20"/>
          <w:sz w:val="40"/>
          <w:szCs w:val="52"/>
        </w:rPr>
        <w:t>/201</w:t>
      </w:r>
      <w:r w:rsidR="00D320B4" w:rsidRPr="00A84D3F">
        <w:rPr>
          <w:rFonts w:ascii="Arial Black" w:hAnsi="Arial Black" w:cs="Arial"/>
          <w:b/>
          <w:spacing w:val="20"/>
          <w:sz w:val="40"/>
          <w:szCs w:val="52"/>
        </w:rPr>
        <w:t>7</w:t>
      </w:r>
      <w:r w:rsidR="002A794F" w:rsidRPr="00A84D3F">
        <w:rPr>
          <w:rFonts w:ascii="Arial Black" w:hAnsi="Arial Black" w:cs="Arial"/>
          <w:b/>
          <w:spacing w:val="20"/>
          <w:sz w:val="40"/>
          <w:szCs w:val="52"/>
        </w:rPr>
        <w:t xml:space="preserve"> –</w:t>
      </w:r>
      <w:r w:rsidR="002A794F" w:rsidRPr="00D320B4">
        <w:rPr>
          <w:rFonts w:ascii="Arial Black" w:hAnsi="Arial Black" w:cs="Arial"/>
          <w:b/>
          <w:spacing w:val="20"/>
          <w:sz w:val="40"/>
          <w:szCs w:val="52"/>
        </w:rPr>
        <w:t xml:space="preserve"> PROYECTO ALA</w:t>
      </w:r>
    </w:p>
    <w:p w:rsidR="0039034B" w:rsidRPr="00D320B4" w:rsidRDefault="0039034B" w:rsidP="009C617E">
      <w:pPr>
        <w:spacing w:after="0" w:line="240" w:lineRule="auto"/>
        <w:ind w:right="-34"/>
        <w:jc w:val="center"/>
        <w:rPr>
          <w:rFonts w:ascii="Arial Black" w:hAnsi="Arial Black" w:cs="Arial"/>
          <w:b/>
          <w:spacing w:val="20"/>
          <w:sz w:val="44"/>
          <w:szCs w:val="52"/>
        </w:rPr>
      </w:pPr>
    </w:p>
    <w:p w:rsidR="00C166BC" w:rsidRPr="00D320B4" w:rsidRDefault="00033986" w:rsidP="009C617E">
      <w:pPr>
        <w:spacing w:after="0" w:line="240" w:lineRule="auto"/>
        <w:ind w:right="-34"/>
        <w:jc w:val="center"/>
        <w:rPr>
          <w:rFonts w:ascii="Arial Black" w:hAnsi="Arial Black" w:cs="Arial"/>
          <w:b/>
          <w:spacing w:val="20"/>
          <w:sz w:val="40"/>
          <w:szCs w:val="52"/>
        </w:rPr>
      </w:pPr>
      <w:r w:rsidRPr="00D320B4">
        <w:rPr>
          <w:rFonts w:ascii="Arial Black" w:hAnsi="Arial Black" w:cs="Arial"/>
          <w:b/>
          <w:spacing w:val="20"/>
          <w:sz w:val="40"/>
          <w:szCs w:val="52"/>
        </w:rPr>
        <w:t>PARA</w:t>
      </w:r>
    </w:p>
    <w:p w:rsidR="009D2B69" w:rsidRPr="00B24C85" w:rsidRDefault="009D2B69" w:rsidP="009C617E">
      <w:pPr>
        <w:spacing w:after="0" w:line="240" w:lineRule="auto"/>
        <w:ind w:right="-34"/>
        <w:jc w:val="center"/>
        <w:rPr>
          <w:rFonts w:cstheme="minorHAnsi"/>
          <w:b/>
          <w:sz w:val="52"/>
          <w:szCs w:val="52"/>
        </w:rPr>
      </w:pPr>
    </w:p>
    <w:p w:rsidR="009A3BD0" w:rsidRPr="00D320B4" w:rsidRDefault="006C1577" w:rsidP="009C617E">
      <w:pPr>
        <w:spacing w:after="0" w:line="240" w:lineRule="auto"/>
        <w:ind w:right="-34"/>
        <w:jc w:val="center"/>
        <w:rPr>
          <w:rFonts w:ascii="Arial Black" w:hAnsi="Arial Black" w:cs="Arial"/>
          <w:b/>
          <w:bCs/>
          <w:i/>
          <w:sz w:val="48"/>
          <w:szCs w:val="52"/>
        </w:rPr>
      </w:pPr>
      <w:r w:rsidRPr="00D320B4">
        <w:rPr>
          <w:rFonts w:ascii="Arial Black" w:hAnsi="Arial Black" w:cs="Arial"/>
          <w:b/>
          <w:bCs/>
          <w:i/>
          <w:sz w:val="48"/>
          <w:szCs w:val="52"/>
        </w:rPr>
        <w:t>“</w:t>
      </w:r>
      <w:r w:rsidR="0015438C" w:rsidRPr="00B472C4">
        <w:rPr>
          <w:rFonts w:ascii="Arial Black" w:hAnsi="Arial Black" w:cs="Arial"/>
          <w:b/>
          <w:bCs/>
          <w:i/>
          <w:sz w:val="48"/>
          <w:szCs w:val="52"/>
        </w:rPr>
        <w:t xml:space="preserve">Reparación </w:t>
      </w:r>
      <w:r w:rsidR="008E748C" w:rsidRPr="00B472C4">
        <w:rPr>
          <w:rFonts w:ascii="Arial Black" w:hAnsi="Arial Black" w:cs="Arial"/>
          <w:b/>
          <w:bCs/>
          <w:i/>
          <w:sz w:val="48"/>
          <w:szCs w:val="52"/>
        </w:rPr>
        <w:t xml:space="preserve">de </w:t>
      </w:r>
      <w:r w:rsidR="00502F4A" w:rsidRPr="00B472C4">
        <w:rPr>
          <w:rFonts w:ascii="Arial Black" w:hAnsi="Arial Black" w:cs="Arial"/>
          <w:b/>
          <w:bCs/>
          <w:i/>
          <w:sz w:val="48"/>
          <w:szCs w:val="52"/>
        </w:rPr>
        <w:t>Vehículos</w:t>
      </w:r>
      <w:r w:rsidR="00D320B4">
        <w:rPr>
          <w:rFonts w:ascii="Arial Black" w:hAnsi="Arial Black" w:cs="Arial"/>
          <w:b/>
          <w:bCs/>
          <w:i/>
          <w:sz w:val="48"/>
          <w:szCs w:val="52"/>
        </w:rPr>
        <w:t>”</w:t>
      </w:r>
    </w:p>
    <w:p w:rsidR="00F543E1" w:rsidRDefault="00F543E1" w:rsidP="009C617E">
      <w:pPr>
        <w:spacing w:after="0" w:line="240" w:lineRule="auto"/>
        <w:ind w:right="-34"/>
        <w:jc w:val="center"/>
        <w:rPr>
          <w:rFonts w:cstheme="minorHAnsi"/>
          <w:b/>
          <w:bCs/>
          <w:i/>
          <w:sz w:val="30"/>
          <w:szCs w:val="30"/>
        </w:rPr>
      </w:pPr>
    </w:p>
    <w:p w:rsidR="00D320B4" w:rsidRPr="00D320B4" w:rsidRDefault="00D320B4" w:rsidP="009C617E">
      <w:pPr>
        <w:spacing w:after="0" w:line="240" w:lineRule="auto"/>
        <w:ind w:right="-34"/>
        <w:jc w:val="center"/>
        <w:rPr>
          <w:rFonts w:cstheme="minorHAnsi"/>
          <w:b/>
          <w:bCs/>
          <w:i/>
          <w:sz w:val="16"/>
          <w:szCs w:val="16"/>
        </w:rPr>
      </w:pPr>
    </w:p>
    <w:p w:rsidR="00D320B4" w:rsidRPr="00D320B4" w:rsidRDefault="00D320B4" w:rsidP="009C617E">
      <w:pPr>
        <w:spacing w:after="0" w:line="240" w:lineRule="auto"/>
        <w:ind w:right="-34"/>
        <w:jc w:val="center"/>
        <w:rPr>
          <w:rFonts w:ascii="Arial Black" w:hAnsi="Arial Black" w:cs="Arial"/>
          <w:b/>
          <w:spacing w:val="20"/>
          <w:sz w:val="32"/>
          <w:szCs w:val="52"/>
        </w:rPr>
      </w:pPr>
      <w:r w:rsidRPr="00D320B4">
        <w:rPr>
          <w:rFonts w:ascii="Arial Black" w:hAnsi="Arial Black" w:cs="Arial"/>
          <w:b/>
          <w:spacing w:val="20"/>
          <w:sz w:val="32"/>
          <w:szCs w:val="52"/>
        </w:rPr>
        <w:t xml:space="preserve">ID N° </w:t>
      </w:r>
      <w:r w:rsidR="0015438C">
        <w:rPr>
          <w:rFonts w:ascii="Arial Black" w:hAnsi="Arial Black" w:cs="Arial"/>
          <w:b/>
          <w:spacing w:val="20"/>
          <w:sz w:val="32"/>
          <w:szCs w:val="52"/>
        </w:rPr>
        <w:t>331.734</w:t>
      </w:r>
    </w:p>
    <w:p w:rsidR="00D320B4" w:rsidRPr="00D320B4" w:rsidRDefault="00D320B4" w:rsidP="009C617E">
      <w:pPr>
        <w:spacing w:after="0" w:line="240" w:lineRule="auto"/>
        <w:ind w:right="-34"/>
        <w:jc w:val="center"/>
        <w:rPr>
          <w:rFonts w:ascii="Arial Black" w:hAnsi="Arial Black" w:cs="Arial"/>
          <w:b/>
          <w:spacing w:val="20"/>
          <w:sz w:val="32"/>
          <w:szCs w:val="52"/>
        </w:rPr>
      </w:pPr>
    </w:p>
    <w:p w:rsidR="00D320B4" w:rsidRDefault="00D320B4" w:rsidP="009C617E">
      <w:pPr>
        <w:spacing w:after="0" w:line="240" w:lineRule="auto"/>
        <w:ind w:right="-34"/>
        <w:jc w:val="center"/>
        <w:rPr>
          <w:rFonts w:cstheme="minorHAnsi"/>
          <w:b/>
          <w:bCs/>
          <w:i/>
          <w:sz w:val="16"/>
          <w:szCs w:val="16"/>
        </w:rPr>
      </w:pPr>
    </w:p>
    <w:p w:rsidR="00D320B4" w:rsidRDefault="00D320B4" w:rsidP="009C617E">
      <w:pPr>
        <w:spacing w:after="0" w:line="240" w:lineRule="auto"/>
        <w:ind w:right="-34"/>
        <w:jc w:val="center"/>
        <w:rPr>
          <w:rFonts w:cstheme="minorHAnsi"/>
          <w:b/>
          <w:bCs/>
          <w:i/>
          <w:sz w:val="16"/>
          <w:szCs w:val="16"/>
        </w:rPr>
      </w:pPr>
    </w:p>
    <w:p w:rsidR="004369E0" w:rsidRDefault="004369E0" w:rsidP="009C617E">
      <w:pPr>
        <w:spacing w:after="0" w:line="240" w:lineRule="auto"/>
        <w:ind w:right="-34"/>
        <w:jc w:val="center"/>
        <w:rPr>
          <w:rFonts w:cstheme="minorHAnsi"/>
          <w:b/>
          <w:bCs/>
          <w:i/>
          <w:sz w:val="16"/>
          <w:szCs w:val="16"/>
        </w:rPr>
      </w:pPr>
    </w:p>
    <w:p w:rsidR="004369E0" w:rsidRPr="00D320B4" w:rsidRDefault="004369E0" w:rsidP="009C617E">
      <w:pPr>
        <w:spacing w:after="0" w:line="240" w:lineRule="auto"/>
        <w:ind w:right="-34"/>
        <w:jc w:val="center"/>
        <w:rPr>
          <w:rFonts w:cstheme="minorHAnsi"/>
          <w:b/>
          <w:bCs/>
          <w:i/>
          <w:sz w:val="16"/>
          <w:szCs w:val="16"/>
        </w:rPr>
      </w:pPr>
    </w:p>
    <w:p w:rsidR="00D320B4" w:rsidRPr="00D320B4" w:rsidRDefault="00D320B4" w:rsidP="00D320B4">
      <w:pPr>
        <w:spacing w:after="0" w:line="240" w:lineRule="auto"/>
        <w:jc w:val="center"/>
        <w:rPr>
          <w:rFonts w:ascii="Arial" w:hAnsi="Arial" w:cs="Arial"/>
          <w:bCs/>
          <w:i/>
          <w:sz w:val="32"/>
          <w:szCs w:val="36"/>
          <w:lang w:val="es-MX"/>
        </w:rPr>
      </w:pPr>
      <w:r w:rsidRPr="00D320B4">
        <w:rPr>
          <w:rFonts w:ascii="Arial" w:hAnsi="Arial" w:cs="Arial"/>
          <w:bCs/>
          <w:i/>
          <w:sz w:val="32"/>
          <w:szCs w:val="36"/>
          <w:lang w:val="es-MX"/>
        </w:rPr>
        <w:t xml:space="preserve">[Aprobado por Resolución DNCP N° 4371 de fecha 16 de diciembre de 2016]  </w:t>
      </w:r>
    </w:p>
    <w:p w:rsidR="004B59A6" w:rsidRPr="00B24C85" w:rsidRDefault="004B59A6" w:rsidP="009C617E">
      <w:pPr>
        <w:spacing w:after="0" w:line="240" w:lineRule="auto"/>
        <w:ind w:right="-34"/>
        <w:jc w:val="center"/>
        <w:rPr>
          <w:rFonts w:cstheme="minorHAnsi"/>
          <w:b/>
          <w:i/>
        </w:rPr>
      </w:pPr>
    </w:p>
    <w:p w:rsidR="009D200E" w:rsidRDefault="009D200E" w:rsidP="00D320B4">
      <w:pPr>
        <w:suppressAutoHyphens/>
        <w:spacing w:after="0" w:line="100" w:lineRule="atLeast"/>
        <w:jc w:val="center"/>
        <w:rPr>
          <w:rFonts w:ascii="Arial" w:hAnsi="Arial" w:cs="Arial"/>
          <w:b/>
          <w:kern w:val="2"/>
          <w:sz w:val="40"/>
        </w:rPr>
      </w:pPr>
    </w:p>
    <w:p w:rsidR="009D200E" w:rsidRDefault="009D200E" w:rsidP="00D320B4">
      <w:pPr>
        <w:suppressAutoHyphens/>
        <w:spacing w:after="0" w:line="100" w:lineRule="atLeast"/>
        <w:jc w:val="center"/>
        <w:rPr>
          <w:rFonts w:ascii="Arial" w:hAnsi="Arial" w:cs="Arial"/>
          <w:b/>
          <w:kern w:val="2"/>
          <w:sz w:val="40"/>
        </w:rPr>
      </w:pPr>
    </w:p>
    <w:p w:rsidR="00D320B4" w:rsidRPr="00C74B4B" w:rsidRDefault="00D320B4" w:rsidP="00D320B4">
      <w:pPr>
        <w:suppressAutoHyphens/>
        <w:spacing w:after="0" w:line="100" w:lineRule="atLeast"/>
        <w:jc w:val="center"/>
        <w:rPr>
          <w:rFonts w:ascii="Arial" w:hAnsi="Arial" w:cs="Arial"/>
          <w:b/>
          <w:kern w:val="2"/>
          <w:sz w:val="40"/>
        </w:rPr>
      </w:pPr>
      <w:r w:rsidRPr="00C74B4B">
        <w:rPr>
          <w:rFonts w:ascii="Arial" w:hAnsi="Arial" w:cs="Arial"/>
          <w:b/>
          <w:kern w:val="2"/>
          <w:sz w:val="40"/>
        </w:rPr>
        <w:t>PREFACIO</w:t>
      </w:r>
    </w:p>
    <w:p w:rsidR="00D320B4" w:rsidRPr="00C74B4B" w:rsidRDefault="00D320B4" w:rsidP="00D320B4">
      <w:pPr>
        <w:spacing w:after="0" w:line="240" w:lineRule="auto"/>
        <w:jc w:val="both"/>
        <w:rPr>
          <w:rFonts w:ascii="Arial" w:hAnsi="Arial" w:cs="Arial"/>
          <w:b/>
          <w:i/>
          <w:sz w:val="24"/>
        </w:rPr>
      </w:pPr>
    </w:p>
    <w:p w:rsidR="00D320B4" w:rsidRPr="00C74B4B" w:rsidRDefault="00D320B4" w:rsidP="00D320B4">
      <w:pPr>
        <w:spacing w:after="0" w:line="240" w:lineRule="auto"/>
        <w:jc w:val="both"/>
        <w:rPr>
          <w:rFonts w:ascii="Arial" w:hAnsi="Arial" w:cs="Arial"/>
          <w:b/>
          <w:i/>
          <w:sz w:val="28"/>
        </w:rPr>
      </w:pPr>
    </w:p>
    <w:p w:rsidR="00D320B4" w:rsidRPr="00C74B4B" w:rsidRDefault="00D320B4" w:rsidP="00D320B4">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D320B4" w:rsidRPr="00C74B4B" w:rsidRDefault="00D320B4" w:rsidP="00D320B4">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D320B4" w:rsidRPr="00C74B4B" w:rsidRDefault="00D320B4" w:rsidP="00D320B4">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 particular, la Convocante no podrá eliminar o modificar las cláusulas estándar contenidas en este documento, sino completarlas conforme a las indicaciones en cursiva y corchetes. Si no se utilizará alguna de ellas debe indicarse que no aplican. Todo el contenido estándar únicamente puede ser modificado por la Dirección Nacional de Contrataciones Públicas (DNCP), en uso de sus facultades para diseñar y emitir políticas generales sobre las contrataciones públicas y elaborar pliegos de bases y condiciones estándares de conformidad a la Ley 3.439/07.]</w:t>
      </w:r>
    </w:p>
    <w:p w:rsidR="00D320B4" w:rsidRPr="00C74B4B" w:rsidRDefault="00D320B4" w:rsidP="00D320B4">
      <w:pPr>
        <w:spacing w:after="0" w:line="240" w:lineRule="auto"/>
        <w:jc w:val="both"/>
        <w:rPr>
          <w:rFonts w:ascii="Arial" w:hAnsi="Arial" w:cs="Arial"/>
          <w:b/>
          <w:i/>
          <w:sz w:val="24"/>
        </w:rPr>
      </w:pPr>
    </w:p>
    <w:p w:rsidR="00D320B4" w:rsidRPr="00C74B4B" w:rsidRDefault="00D320B4" w:rsidP="00D320B4">
      <w:pPr>
        <w:spacing w:after="0" w:line="240" w:lineRule="auto"/>
        <w:jc w:val="both"/>
        <w:rPr>
          <w:rFonts w:ascii="Arial" w:hAnsi="Arial" w:cs="Arial"/>
          <w:b/>
          <w:i/>
          <w:sz w:val="24"/>
        </w:rPr>
      </w:pPr>
    </w:p>
    <w:p w:rsidR="00D320B4" w:rsidRPr="00C74B4B" w:rsidRDefault="00D320B4" w:rsidP="00D320B4">
      <w:pPr>
        <w:spacing w:after="0" w:line="240" w:lineRule="auto"/>
        <w:jc w:val="both"/>
        <w:rPr>
          <w:rFonts w:ascii="Arial" w:hAnsi="Arial" w:cs="Arial"/>
          <w:b/>
          <w:i/>
          <w:sz w:val="24"/>
        </w:rPr>
      </w:pPr>
    </w:p>
    <w:p w:rsidR="00D320B4" w:rsidRDefault="00D320B4" w:rsidP="00D320B4">
      <w:pPr>
        <w:jc w:val="center"/>
        <w:rPr>
          <w:rFonts w:cstheme="minorHAnsi"/>
          <w:b/>
          <w:sz w:val="40"/>
          <w:szCs w:val="40"/>
        </w:rPr>
      </w:pPr>
    </w:p>
    <w:p w:rsidR="00A84D3F" w:rsidRDefault="00360634" w:rsidP="00D320B4">
      <w:pPr>
        <w:jc w:val="center"/>
        <w:rPr>
          <w:rFonts w:ascii="Arial" w:hAnsi="Arial" w:cs="Arial"/>
          <w:b/>
          <w:kern w:val="2"/>
          <w:sz w:val="40"/>
          <w:szCs w:val="36"/>
          <w:u w:val="single"/>
        </w:rPr>
      </w:pPr>
      <w:r w:rsidRPr="00360634">
        <w:rPr>
          <w:rFonts w:ascii="Arial" w:hAnsi="Arial" w:cs="Arial"/>
          <w:b/>
          <w:noProof/>
          <w:kern w:val="2"/>
          <w:sz w:val="40"/>
          <w:szCs w:val="36"/>
          <w:u w:val="single"/>
          <w:lang w:val="es-ES" w:eastAsia="es-ES"/>
        </w:rPr>
        <w:lastRenderedPageBreak/>
        <w:drawing>
          <wp:anchor distT="0" distB="0" distL="114300" distR="114300" simplePos="0" relativeHeight="251666432" behindDoc="0" locked="0" layoutInCell="1" allowOverlap="1" wp14:anchorId="6010612E" wp14:editId="6F6D0CB5">
            <wp:simplePos x="0" y="0"/>
            <wp:positionH relativeFrom="margin">
              <wp:posOffset>3674745</wp:posOffset>
            </wp:positionH>
            <wp:positionV relativeFrom="margin">
              <wp:posOffset>69850</wp:posOffset>
            </wp:positionV>
            <wp:extent cx="1776730" cy="704215"/>
            <wp:effectExtent l="0" t="0" r="0" b="635"/>
            <wp:wrapSquare wrapText="bothSides"/>
            <wp:docPr id="3" name="Imagen 1" descr="C:\Users\RRHH\Desktop\Logo NVO GOBIERNO OCT 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RHH\Desktop\Logo NVO GOBIERNO OCT 2015.jpg"/>
                    <pic:cNvPicPr>
                      <a:picLocks noChangeAspect="1" noChangeArrowheads="1"/>
                    </pic:cNvPicPr>
                  </pic:nvPicPr>
                  <pic:blipFill>
                    <a:blip r:embed="rId9"/>
                    <a:srcRect/>
                    <a:stretch>
                      <a:fillRect/>
                    </a:stretch>
                  </pic:blipFill>
                  <pic:spPr bwMode="auto">
                    <a:xfrm>
                      <a:off x="0" y="0"/>
                      <a:ext cx="1776730" cy="7042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360634">
        <w:rPr>
          <w:rFonts w:ascii="Arial" w:hAnsi="Arial" w:cs="Arial"/>
          <w:b/>
          <w:noProof/>
          <w:kern w:val="2"/>
          <w:sz w:val="40"/>
          <w:szCs w:val="36"/>
          <w:u w:val="single"/>
          <w:lang w:val="es-ES" w:eastAsia="es-ES"/>
        </w:rPr>
        <w:drawing>
          <wp:anchor distT="0" distB="0" distL="114300" distR="114300" simplePos="0" relativeHeight="251665408" behindDoc="0" locked="0" layoutInCell="1" allowOverlap="1" wp14:anchorId="453F7239" wp14:editId="2E0DBCCA">
            <wp:simplePos x="0" y="0"/>
            <wp:positionH relativeFrom="column">
              <wp:posOffset>-92075</wp:posOffset>
            </wp:positionH>
            <wp:positionV relativeFrom="paragraph">
              <wp:posOffset>83185</wp:posOffset>
            </wp:positionV>
            <wp:extent cx="2105025" cy="788670"/>
            <wp:effectExtent l="0" t="0" r="952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5025" cy="788670"/>
                    </a:xfrm>
                    <a:prstGeom prst="rect">
                      <a:avLst/>
                    </a:prstGeom>
                    <a:noFill/>
                  </pic:spPr>
                </pic:pic>
              </a:graphicData>
            </a:graphic>
            <wp14:sizeRelH relativeFrom="page">
              <wp14:pctWidth>0</wp14:pctWidth>
            </wp14:sizeRelH>
            <wp14:sizeRelV relativeFrom="page">
              <wp14:pctHeight>0</wp14:pctHeight>
            </wp14:sizeRelV>
          </wp:anchor>
        </w:drawing>
      </w:r>
    </w:p>
    <w:p w:rsidR="00A84D3F" w:rsidRDefault="00A84D3F" w:rsidP="00D320B4">
      <w:pPr>
        <w:jc w:val="center"/>
        <w:rPr>
          <w:rFonts w:ascii="Arial" w:hAnsi="Arial" w:cs="Arial"/>
          <w:b/>
          <w:kern w:val="2"/>
          <w:sz w:val="40"/>
          <w:szCs w:val="36"/>
          <w:u w:val="single"/>
        </w:rPr>
      </w:pPr>
    </w:p>
    <w:p w:rsidR="00360634" w:rsidRDefault="00360634" w:rsidP="00D320B4">
      <w:pPr>
        <w:jc w:val="center"/>
        <w:rPr>
          <w:rFonts w:ascii="Arial" w:hAnsi="Arial" w:cs="Arial"/>
          <w:b/>
          <w:kern w:val="2"/>
          <w:sz w:val="40"/>
          <w:szCs w:val="36"/>
          <w:u w:val="single"/>
        </w:rPr>
      </w:pPr>
    </w:p>
    <w:p w:rsidR="00360634" w:rsidRDefault="00360634" w:rsidP="00D320B4">
      <w:pPr>
        <w:jc w:val="center"/>
        <w:rPr>
          <w:rFonts w:ascii="Arial" w:hAnsi="Arial" w:cs="Arial"/>
          <w:b/>
          <w:kern w:val="2"/>
          <w:sz w:val="40"/>
          <w:szCs w:val="36"/>
          <w:u w:val="single"/>
        </w:rPr>
      </w:pPr>
    </w:p>
    <w:p w:rsidR="00D320B4" w:rsidRPr="00C74B4B" w:rsidRDefault="00D320B4" w:rsidP="00D320B4">
      <w:pPr>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rsidR="00D320B4" w:rsidRPr="00C74B4B" w:rsidRDefault="00D320B4" w:rsidP="00D320B4">
      <w:pPr>
        <w:spacing w:after="0" w:line="240" w:lineRule="auto"/>
        <w:ind w:left="284" w:right="255"/>
        <w:jc w:val="both"/>
        <w:rPr>
          <w:rFonts w:ascii="Arial" w:hAnsi="Arial" w:cs="Arial"/>
          <w:b/>
          <w:i/>
          <w:sz w:val="24"/>
        </w:rPr>
      </w:pPr>
    </w:p>
    <w:p w:rsidR="00D320B4" w:rsidRPr="00C74B4B" w:rsidRDefault="00D320B4" w:rsidP="00D320B4">
      <w:pPr>
        <w:suppressAutoHyphens/>
        <w:spacing w:after="0" w:line="100" w:lineRule="atLeast"/>
        <w:ind w:left="284" w:right="255"/>
        <w:jc w:val="right"/>
        <w:rPr>
          <w:rFonts w:ascii="Arial" w:hAnsi="Arial" w:cs="Arial"/>
          <w:kern w:val="2"/>
          <w:sz w:val="24"/>
        </w:rPr>
      </w:pPr>
    </w:p>
    <w:p w:rsidR="00D320B4" w:rsidRPr="00C74B4B" w:rsidRDefault="00D320B4" w:rsidP="00D320B4">
      <w:pPr>
        <w:suppressAutoHyphens/>
        <w:spacing w:after="0" w:line="100" w:lineRule="atLeast"/>
        <w:ind w:left="284" w:right="255"/>
        <w:jc w:val="right"/>
        <w:rPr>
          <w:rFonts w:ascii="Arial" w:hAnsi="Arial" w:cs="Arial"/>
          <w:kern w:val="2"/>
          <w:sz w:val="24"/>
        </w:rPr>
      </w:pPr>
      <w:r w:rsidRPr="00C74B4B">
        <w:rPr>
          <w:rFonts w:ascii="Arial" w:hAnsi="Arial" w:cs="Arial"/>
          <w:kern w:val="2"/>
          <w:sz w:val="24"/>
        </w:rPr>
        <w:t>(</w:t>
      </w:r>
      <w:r w:rsidRPr="00C74B4B">
        <w:rPr>
          <w:rFonts w:ascii="Arial" w:hAnsi="Arial" w:cs="Arial"/>
          <w:i/>
          <w:kern w:val="2"/>
          <w:sz w:val="24"/>
        </w:rPr>
        <w:t>Lugar y fecha</w:t>
      </w:r>
      <w:r w:rsidRPr="00C74B4B">
        <w:rPr>
          <w:rFonts w:ascii="Arial" w:hAnsi="Arial" w:cs="Arial"/>
          <w:kern w:val="2"/>
          <w:sz w:val="24"/>
        </w:rPr>
        <w:t>) _______________________</w:t>
      </w:r>
    </w:p>
    <w:p w:rsidR="00D320B4" w:rsidRPr="00C74B4B" w:rsidRDefault="00D320B4" w:rsidP="00D320B4">
      <w:pPr>
        <w:suppressAutoHyphens/>
        <w:spacing w:after="0" w:line="100" w:lineRule="atLeast"/>
        <w:ind w:left="284" w:right="255"/>
        <w:rPr>
          <w:rFonts w:ascii="Arial" w:hAnsi="Arial" w:cs="Arial"/>
          <w:kern w:val="2"/>
          <w:sz w:val="24"/>
        </w:rPr>
      </w:pPr>
    </w:p>
    <w:p w:rsidR="00D320B4" w:rsidRPr="00C74B4B" w:rsidRDefault="00D320B4" w:rsidP="00D320B4">
      <w:pPr>
        <w:suppressAutoHyphens/>
        <w:spacing w:after="0" w:line="100" w:lineRule="atLeast"/>
        <w:ind w:left="284" w:right="255"/>
        <w:rPr>
          <w:rFonts w:ascii="Arial" w:hAnsi="Arial" w:cs="Arial"/>
          <w:kern w:val="2"/>
          <w:sz w:val="24"/>
        </w:rPr>
      </w:pPr>
      <w:r w:rsidRPr="00C74B4B">
        <w:rPr>
          <w:rFonts w:ascii="Arial" w:hAnsi="Arial" w:cs="Arial"/>
          <w:kern w:val="2"/>
          <w:sz w:val="24"/>
        </w:rPr>
        <w:t>Señor</w:t>
      </w:r>
    </w:p>
    <w:p w:rsidR="00D320B4" w:rsidRPr="00C74B4B" w:rsidRDefault="00D320B4" w:rsidP="00D320B4">
      <w:pPr>
        <w:suppressAutoHyphens/>
        <w:spacing w:after="0" w:line="100" w:lineRule="atLeast"/>
        <w:ind w:left="284" w:right="255"/>
        <w:rPr>
          <w:rFonts w:ascii="Arial" w:hAnsi="Arial" w:cs="Arial"/>
          <w:i/>
          <w:kern w:val="2"/>
          <w:sz w:val="24"/>
        </w:rPr>
      </w:pPr>
      <w:r w:rsidRPr="00C74B4B">
        <w:rPr>
          <w:rFonts w:ascii="Arial" w:hAnsi="Arial" w:cs="Arial"/>
          <w:i/>
          <w:kern w:val="2"/>
          <w:sz w:val="24"/>
        </w:rPr>
        <w:t xml:space="preserve"> (Indicar datos del potencial proveedor invitado) </w:t>
      </w:r>
    </w:p>
    <w:p w:rsidR="00D320B4" w:rsidRPr="00C74B4B" w:rsidRDefault="00D320B4" w:rsidP="00D320B4">
      <w:pPr>
        <w:suppressAutoHyphens/>
        <w:spacing w:after="0" w:line="100" w:lineRule="atLeast"/>
        <w:ind w:left="284" w:right="255"/>
        <w:rPr>
          <w:rFonts w:ascii="Arial" w:hAnsi="Arial" w:cs="Arial"/>
          <w:kern w:val="2"/>
          <w:sz w:val="24"/>
        </w:rPr>
      </w:pPr>
    </w:p>
    <w:p w:rsidR="00D320B4" w:rsidRPr="00C74B4B" w:rsidRDefault="00D320B4" w:rsidP="00D320B4">
      <w:pPr>
        <w:suppressAutoHyphens/>
        <w:spacing w:after="0" w:line="100" w:lineRule="atLeast"/>
        <w:ind w:left="284" w:right="255"/>
        <w:rPr>
          <w:rFonts w:ascii="Arial" w:hAnsi="Arial" w:cs="Arial"/>
          <w:b/>
          <w:kern w:val="2"/>
          <w:sz w:val="24"/>
          <w:u w:val="single"/>
        </w:rPr>
      </w:pPr>
      <w:r w:rsidRPr="00C74B4B">
        <w:rPr>
          <w:rFonts w:ascii="Arial" w:hAnsi="Arial" w:cs="Arial"/>
          <w:b/>
          <w:kern w:val="2"/>
          <w:sz w:val="24"/>
          <w:u w:val="single"/>
        </w:rPr>
        <w:t>Presente</w:t>
      </w:r>
    </w:p>
    <w:p w:rsidR="00D320B4" w:rsidRPr="00C74B4B" w:rsidRDefault="00D320B4" w:rsidP="00D320B4">
      <w:pPr>
        <w:suppressAutoHyphens/>
        <w:spacing w:after="0" w:line="100" w:lineRule="atLeast"/>
        <w:ind w:left="284" w:right="255"/>
        <w:rPr>
          <w:rFonts w:ascii="Arial" w:hAnsi="Arial" w:cs="Arial"/>
          <w:kern w:val="2"/>
          <w:sz w:val="24"/>
          <w:u w:val="single"/>
        </w:rPr>
      </w:pPr>
    </w:p>
    <w:p w:rsidR="00E06721" w:rsidRDefault="00D320B4" w:rsidP="00D320B4">
      <w:pPr>
        <w:suppressAutoHyphens/>
        <w:spacing w:after="0" w:line="100" w:lineRule="atLeast"/>
        <w:ind w:left="284" w:right="255"/>
        <w:jc w:val="both"/>
        <w:rPr>
          <w:rFonts w:ascii="Arial" w:hAnsi="Arial" w:cs="Arial"/>
          <w:i/>
          <w:color w:val="FF0000"/>
          <w:kern w:val="2"/>
          <w:sz w:val="24"/>
        </w:rPr>
      </w:pPr>
      <w:r w:rsidRPr="00C74B4B">
        <w:rPr>
          <w:rFonts w:ascii="Arial" w:hAnsi="Arial" w:cs="Arial"/>
          <w:kern w:val="2"/>
          <w:sz w:val="24"/>
        </w:rPr>
        <w:t xml:space="preserve">Tenemos el agrado de dirigirnos a Ud. con el objeto de invitarlo a participar en el procedimiento de Contratación Directa  N° </w:t>
      </w:r>
      <w:r w:rsidR="00B472C4">
        <w:rPr>
          <w:rFonts w:ascii="Arial" w:hAnsi="Arial" w:cs="Arial"/>
          <w:kern w:val="2"/>
          <w:sz w:val="24"/>
        </w:rPr>
        <w:t>11</w:t>
      </w:r>
      <w:r>
        <w:rPr>
          <w:rFonts w:ascii="Arial" w:hAnsi="Arial" w:cs="Arial"/>
          <w:kern w:val="2"/>
          <w:sz w:val="24"/>
        </w:rPr>
        <w:t>/2017- Proyecto ALA</w:t>
      </w:r>
      <w:r w:rsidRPr="00C74B4B">
        <w:rPr>
          <w:rFonts w:ascii="Arial" w:hAnsi="Arial" w:cs="Arial"/>
          <w:kern w:val="2"/>
          <w:sz w:val="24"/>
        </w:rPr>
        <w:t xml:space="preserve"> con ID N° </w:t>
      </w:r>
      <w:r w:rsidR="0015438C">
        <w:rPr>
          <w:rFonts w:ascii="Arial" w:hAnsi="Arial" w:cs="Arial"/>
          <w:kern w:val="2"/>
          <w:sz w:val="24"/>
        </w:rPr>
        <w:t>331.734</w:t>
      </w:r>
      <w:r w:rsidR="00E06721">
        <w:rPr>
          <w:rFonts w:ascii="Arial" w:hAnsi="Arial" w:cs="Arial"/>
          <w:kern w:val="2"/>
          <w:sz w:val="24"/>
        </w:rPr>
        <w:t xml:space="preserve"> para “</w:t>
      </w:r>
      <w:r w:rsidR="0015438C">
        <w:rPr>
          <w:rFonts w:ascii="Arial" w:hAnsi="Arial" w:cs="Arial"/>
          <w:i/>
          <w:kern w:val="2"/>
          <w:sz w:val="24"/>
        </w:rPr>
        <w:t>Reparación</w:t>
      </w:r>
      <w:r w:rsidR="00E06721" w:rsidRPr="00E06721">
        <w:rPr>
          <w:rFonts w:ascii="Arial" w:hAnsi="Arial" w:cs="Arial"/>
          <w:i/>
          <w:kern w:val="2"/>
          <w:sz w:val="24"/>
        </w:rPr>
        <w:t xml:space="preserve"> de Vehículos</w:t>
      </w:r>
      <w:r w:rsidR="00E06721">
        <w:rPr>
          <w:rFonts w:ascii="Arial" w:hAnsi="Arial" w:cs="Arial"/>
          <w:kern w:val="2"/>
          <w:sz w:val="24"/>
        </w:rPr>
        <w:t>” del Ministerio de la Mujer.</w:t>
      </w:r>
    </w:p>
    <w:p w:rsidR="00D320B4" w:rsidRPr="00C74B4B" w:rsidRDefault="00E06721" w:rsidP="00D320B4">
      <w:pPr>
        <w:suppressAutoHyphens/>
        <w:spacing w:after="0" w:line="100" w:lineRule="atLeast"/>
        <w:ind w:left="284" w:right="255"/>
        <w:jc w:val="both"/>
        <w:rPr>
          <w:rFonts w:ascii="Arial" w:hAnsi="Arial" w:cs="Arial"/>
          <w:kern w:val="2"/>
          <w:sz w:val="24"/>
        </w:rPr>
      </w:pPr>
      <w:r w:rsidRPr="00C74B4B">
        <w:rPr>
          <w:rFonts w:ascii="Arial" w:hAnsi="Arial" w:cs="Arial"/>
          <w:kern w:val="2"/>
          <w:sz w:val="24"/>
        </w:rPr>
        <w:t xml:space="preserve"> </w:t>
      </w:r>
    </w:p>
    <w:p w:rsidR="00D320B4" w:rsidRPr="00C74B4B" w:rsidRDefault="00D320B4" w:rsidP="00D320B4">
      <w:pPr>
        <w:suppressAutoHyphens/>
        <w:spacing w:after="0" w:line="100" w:lineRule="atLeast"/>
        <w:ind w:left="284" w:right="255"/>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D320B4" w:rsidRPr="00C74B4B" w:rsidRDefault="00D320B4" w:rsidP="00D320B4">
      <w:pPr>
        <w:suppressAutoHyphens/>
        <w:spacing w:after="0" w:line="100" w:lineRule="atLeast"/>
        <w:ind w:left="284" w:right="255"/>
        <w:jc w:val="both"/>
        <w:rPr>
          <w:rFonts w:ascii="Arial" w:hAnsi="Arial" w:cs="Arial"/>
          <w:kern w:val="2"/>
          <w:sz w:val="24"/>
        </w:rPr>
      </w:pPr>
    </w:p>
    <w:p w:rsidR="00D320B4" w:rsidRPr="00C74B4B" w:rsidRDefault="00D320B4" w:rsidP="00D320B4">
      <w:pPr>
        <w:suppressAutoHyphens/>
        <w:spacing w:after="0" w:line="100" w:lineRule="atLeast"/>
        <w:ind w:left="1418" w:right="255"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D320B4" w:rsidRPr="00C74B4B" w:rsidRDefault="00D320B4" w:rsidP="00D320B4">
      <w:pPr>
        <w:suppressAutoHyphens/>
        <w:spacing w:after="0" w:line="100" w:lineRule="atLeast"/>
        <w:ind w:left="1418" w:right="255"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la Contratación (DDLC)</w:t>
      </w:r>
    </w:p>
    <w:p w:rsidR="00D320B4" w:rsidRPr="00C74B4B" w:rsidRDefault="00D320B4" w:rsidP="00D320B4">
      <w:pPr>
        <w:suppressAutoHyphens/>
        <w:spacing w:after="0" w:line="100" w:lineRule="atLeast"/>
        <w:ind w:left="1418" w:right="255"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D320B4" w:rsidRPr="00C74B4B" w:rsidRDefault="00D320B4" w:rsidP="00D320B4">
      <w:pPr>
        <w:suppressAutoHyphens/>
        <w:spacing w:after="0" w:line="100" w:lineRule="atLeast"/>
        <w:ind w:left="1418" w:right="255"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D320B4" w:rsidRPr="00C74B4B" w:rsidRDefault="00D320B4" w:rsidP="00D320B4">
      <w:pPr>
        <w:suppressAutoHyphens/>
        <w:spacing w:after="0" w:line="100" w:lineRule="atLeast"/>
        <w:ind w:left="1418" w:right="255"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D320B4" w:rsidRPr="00C74B4B" w:rsidRDefault="00D320B4" w:rsidP="00D320B4">
      <w:pPr>
        <w:suppressAutoHyphens/>
        <w:spacing w:after="0" w:line="100" w:lineRule="atLeast"/>
        <w:ind w:left="284" w:right="255" w:hanging="960"/>
        <w:jc w:val="both"/>
        <w:rPr>
          <w:rFonts w:ascii="Arial" w:hAnsi="Arial" w:cs="Arial"/>
          <w:kern w:val="2"/>
          <w:sz w:val="24"/>
        </w:rPr>
      </w:pPr>
    </w:p>
    <w:p w:rsidR="00D320B4" w:rsidRDefault="00D320B4" w:rsidP="00D320B4">
      <w:pPr>
        <w:suppressAutoHyphens/>
        <w:spacing w:after="0" w:line="100" w:lineRule="atLeast"/>
        <w:ind w:left="284" w:right="255"/>
        <w:jc w:val="both"/>
        <w:rPr>
          <w:rFonts w:ascii="Arial" w:hAnsi="Arial" w:cs="Arial"/>
          <w:kern w:val="2"/>
          <w:sz w:val="24"/>
        </w:rPr>
      </w:pPr>
      <w:r w:rsidRPr="00C74B4B">
        <w:rPr>
          <w:rFonts w:ascii="Arial" w:hAnsi="Arial" w:cs="Arial"/>
          <w:kern w:val="2"/>
          <w:sz w:val="24"/>
        </w:rPr>
        <w:t>Atentamente,</w:t>
      </w:r>
    </w:p>
    <w:p w:rsidR="00E06721" w:rsidRDefault="00E06721" w:rsidP="00D320B4">
      <w:pPr>
        <w:suppressAutoHyphens/>
        <w:spacing w:after="0" w:line="100" w:lineRule="atLeast"/>
        <w:ind w:left="284" w:right="255"/>
        <w:jc w:val="both"/>
        <w:rPr>
          <w:rFonts w:ascii="Arial" w:hAnsi="Arial" w:cs="Arial"/>
          <w:kern w:val="2"/>
          <w:sz w:val="24"/>
        </w:rPr>
      </w:pPr>
    </w:p>
    <w:p w:rsidR="00E06721" w:rsidRDefault="00E06721" w:rsidP="00D320B4">
      <w:pPr>
        <w:suppressAutoHyphens/>
        <w:spacing w:after="0" w:line="100" w:lineRule="atLeast"/>
        <w:ind w:left="284" w:right="255"/>
        <w:jc w:val="both"/>
        <w:rPr>
          <w:rFonts w:ascii="Arial" w:hAnsi="Arial" w:cs="Arial"/>
          <w:kern w:val="2"/>
          <w:sz w:val="24"/>
        </w:rPr>
      </w:pPr>
    </w:p>
    <w:p w:rsidR="00E06721" w:rsidRDefault="00E06721" w:rsidP="00D320B4">
      <w:pPr>
        <w:suppressAutoHyphens/>
        <w:spacing w:after="0" w:line="100" w:lineRule="atLeast"/>
        <w:ind w:left="284" w:right="255"/>
        <w:jc w:val="both"/>
        <w:rPr>
          <w:rFonts w:ascii="Arial" w:hAnsi="Arial" w:cs="Arial"/>
          <w:kern w:val="2"/>
          <w:sz w:val="24"/>
        </w:rPr>
      </w:pPr>
    </w:p>
    <w:p w:rsidR="00E06721" w:rsidRPr="00C74B4B" w:rsidRDefault="00E06721" w:rsidP="00D320B4">
      <w:pPr>
        <w:suppressAutoHyphens/>
        <w:spacing w:after="0" w:line="100" w:lineRule="atLeast"/>
        <w:ind w:left="284" w:right="255"/>
        <w:jc w:val="both"/>
        <w:rPr>
          <w:rFonts w:ascii="Arial" w:hAnsi="Arial" w:cs="Arial"/>
          <w:kern w:val="2"/>
          <w:sz w:val="24"/>
        </w:rPr>
      </w:pPr>
    </w:p>
    <w:p w:rsidR="00D320B4" w:rsidRPr="00C74B4B" w:rsidRDefault="00D320B4" w:rsidP="00D320B4">
      <w:pPr>
        <w:suppressAutoHyphens/>
        <w:spacing w:after="0" w:line="100" w:lineRule="atLeast"/>
        <w:ind w:left="284" w:right="255"/>
        <w:jc w:val="both"/>
        <w:rPr>
          <w:rFonts w:ascii="Arial" w:hAnsi="Arial" w:cs="Arial"/>
          <w:kern w:val="2"/>
          <w:sz w:val="24"/>
        </w:rPr>
      </w:pPr>
    </w:p>
    <w:p w:rsidR="00D320B4" w:rsidRPr="00E06721" w:rsidRDefault="00E06721" w:rsidP="00E06721">
      <w:pPr>
        <w:suppressAutoHyphens/>
        <w:spacing w:after="0" w:line="100" w:lineRule="atLeast"/>
        <w:ind w:left="284" w:right="255"/>
        <w:jc w:val="center"/>
        <w:rPr>
          <w:rFonts w:ascii="Arial" w:hAnsi="Arial" w:cs="Arial"/>
          <w:color w:val="000000" w:themeColor="text1"/>
          <w:kern w:val="2"/>
          <w:sz w:val="24"/>
        </w:rPr>
      </w:pPr>
      <w:r w:rsidRPr="00E06721">
        <w:rPr>
          <w:rFonts w:ascii="Arial" w:hAnsi="Arial" w:cs="Arial"/>
          <w:b/>
          <w:color w:val="000000" w:themeColor="text1"/>
          <w:kern w:val="2"/>
          <w:sz w:val="24"/>
        </w:rPr>
        <w:t>Graciela Santacruz</w:t>
      </w:r>
      <w:r w:rsidRPr="00E06721">
        <w:rPr>
          <w:rFonts w:ascii="Arial" w:hAnsi="Arial" w:cs="Arial"/>
          <w:color w:val="000000" w:themeColor="text1"/>
          <w:kern w:val="2"/>
          <w:sz w:val="24"/>
        </w:rPr>
        <w:t>, Directora</w:t>
      </w:r>
    </w:p>
    <w:p w:rsidR="00E06721" w:rsidRPr="00E06721" w:rsidRDefault="00E06721" w:rsidP="00E06721">
      <w:pPr>
        <w:suppressAutoHyphens/>
        <w:spacing w:after="0" w:line="100" w:lineRule="atLeast"/>
        <w:ind w:left="284" w:right="255"/>
        <w:jc w:val="center"/>
        <w:rPr>
          <w:rFonts w:ascii="Arial" w:hAnsi="Arial" w:cs="Arial"/>
          <w:color w:val="000000" w:themeColor="text1"/>
          <w:kern w:val="2"/>
          <w:sz w:val="24"/>
        </w:rPr>
      </w:pPr>
      <w:r w:rsidRPr="00E06721">
        <w:rPr>
          <w:rFonts w:ascii="Arial" w:hAnsi="Arial" w:cs="Arial"/>
          <w:color w:val="000000" w:themeColor="text1"/>
          <w:kern w:val="2"/>
          <w:sz w:val="24"/>
        </w:rPr>
        <w:t>Dirección de Contrataciones</w:t>
      </w:r>
    </w:p>
    <w:p w:rsidR="00D320B4" w:rsidRPr="00C74B4B" w:rsidRDefault="00D320B4" w:rsidP="00D320B4">
      <w:pPr>
        <w:spacing w:after="0" w:line="240" w:lineRule="auto"/>
        <w:jc w:val="both"/>
        <w:rPr>
          <w:rFonts w:ascii="Arial" w:hAnsi="Arial" w:cs="Arial"/>
          <w:b/>
          <w:i/>
          <w:color w:val="FF0000"/>
          <w:sz w:val="24"/>
        </w:rPr>
      </w:pPr>
    </w:p>
    <w:p w:rsidR="00D320B4" w:rsidRDefault="00D320B4">
      <w:pPr>
        <w:rPr>
          <w:rFonts w:cstheme="minorHAnsi"/>
          <w:b/>
          <w:sz w:val="40"/>
          <w:szCs w:val="40"/>
        </w:rPr>
      </w:pPr>
      <w:r>
        <w:rPr>
          <w:rFonts w:cstheme="minorHAnsi"/>
          <w:b/>
          <w:sz w:val="40"/>
          <w:szCs w:val="40"/>
        </w:rPr>
        <w:br w:type="page"/>
      </w:r>
    </w:p>
    <w:p w:rsidR="00E06721" w:rsidRPr="00C74B4B" w:rsidRDefault="00E06721" w:rsidP="00E06721">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06721" w:rsidRPr="00C74B4B" w:rsidRDefault="00E06721" w:rsidP="00E06721">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E06721" w:rsidRPr="00C74B4B" w:rsidRDefault="00E06721" w:rsidP="00643E1F">
      <w:pPr>
        <w:pStyle w:val="Prrafodelista"/>
        <w:numPr>
          <w:ilvl w:val="0"/>
          <w:numId w:val="4"/>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rsidR="00E06721" w:rsidRPr="00C74B4B" w:rsidRDefault="00E06721" w:rsidP="00E0672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E06721" w:rsidRPr="00C74B4B" w:rsidRDefault="00E06721" w:rsidP="00E0672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 a) Descalificar cualquier oferta y/o rechazar cualquier propuesta de adjudicación relacionada con el proceso de adquisición o contratación de que se trate; y/o; b) Remitir los antecedentes del oferente directamente involucrado en las prácticas fraudulentas o corruptivas, a la Dirección Nacional de Contrataciones Públicas, a los efectos de la aplicación de las sanciones previstas. c) Presentar la denuncia penal ante las instancias correspondientes si el hecho conocido se encontrare tipificado en la legislación penal.</w:t>
      </w:r>
    </w:p>
    <w:p w:rsidR="00E06721" w:rsidRPr="00C74B4B" w:rsidRDefault="00E06721" w:rsidP="00E0672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fraude y corrupción comprenden actos como:</w:t>
      </w:r>
    </w:p>
    <w:p w:rsidR="00E06721" w:rsidRPr="00C74B4B" w:rsidRDefault="00E06721" w:rsidP="00643E1F">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 xml:space="preserve">ofrecer, dar, recibir o solicitar, directa o indirectamente, cualquier cosa de valor para influenciar las acciones de otra parte; </w:t>
      </w:r>
    </w:p>
    <w:p w:rsidR="00E06721" w:rsidRPr="00C74B4B" w:rsidRDefault="00E06721" w:rsidP="00643E1F">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 xml:space="preserve">Cualquier acto u omisión, incluyendo la tergiversación de hechos y circunstancias, que engañen, o intenten engañar, a alguna parte para obtener un beneficio económico o de otra naturaleza o para evadir una obligación; </w:t>
      </w:r>
    </w:p>
    <w:p w:rsidR="00E06721" w:rsidRPr="00C74B4B" w:rsidRDefault="00E06721" w:rsidP="00643E1F">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 xml:space="preserve">Perjudicar o causar daño, o amenazar con perjudicar o causar daño, directa o indirectamente, a cualquier parte o a sus bienes para influenciar las acciones de una parte; </w:t>
      </w:r>
    </w:p>
    <w:p w:rsidR="00E06721" w:rsidRPr="00C74B4B" w:rsidRDefault="00E06721" w:rsidP="00643E1F">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 xml:space="preserve">Colusión o acuerdo entre dos o más partes realizado con la intención de alcanzar un propósito inapropiado, incluyendo influenciar en forma inapropiada las acciones de otra parte; </w:t>
      </w:r>
    </w:p>
    <w:p w:rsidR="00E06721" w:rsidRPr="00C74B4B" w:rsidRDefault="00E06721" w:rsidP="00643E1F">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E06721" w:rsidRPr="00C74B4B" w:rsidRDefault="00E06721" w:rsidP="00643E1F">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E06721" w:rsidRPr="00C74B4B" w:rsidRDefault="00E06721" w:rsidP="00E0672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w:t>
      </w:r>
    </w:p>
    <w:p w:rsidR="00E06721" w:rsidRPr="00C74B4B" w:rsidRDefault="00E06721" w:rsidP="00643E1F">
      <w:pPr>
        <w:pStyle w:val="Prrafodelista"/>
        <w:numPr>
          <w:ilvl w:val="0"/>
          <w:numId w:val="4"/>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rsidR="00E06721" w:rsidRPr="00C74B4B" w:rsidRDefault="00E06721" w:rsidP="00E0672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E06721" w:rsidRPr="00C74B4B" w:rsidRDefault="00E06721" w:rsidP="00643E1F">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PROHIBICIÓN DE NEGOCIAR (ART. 20, INCISO F, LEY N° 2051/03)</w:t>
      </w:r>
    </w:p>
    <w:p w:rsidR="00E06721" w:rsidRDefault="00E06721" w:rsidP="00E0672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Ninguna de las condiciones contenidas en las bases y condiciones de la Contratación Directa, así como en las ofertas presentadas por los participantes podrá ser negociada.</w:t>
      </w:r>
    </w:p>
    <w:p w:rsidR="00E06721" w:rsidRPr="00C74B4B" w:rsidRDefault="00E06721" w:rsidP="00643E1F">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E06721" w:rsidRPr="00C74B4B" w:rsidRDefault="00E06721" w:rsidP="00E06721">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E06721" w:rsidRPr="00C74B4B" w:rsidRDefault="00E06721" w:rsidP="00643E1F">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E06721" w:rsidRPr="00C74B4B" w:rsidRDefault="00E06721" w:rsidP="00E0672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E06721" w:rsidRPr="00C74B4B" w:rsidRDefault="00E06721" w:rsidP="00643E1F">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E06721" w:rsidRPr="00C74B4B" w:rsidRDefault="00E06721" w:rsidP="00E0672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E06721" w:rsidRPr="00C74B4B" w:rsidRDefault="00E06721" w:rsidP="00E0672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Como resultado del procedimiento de contratación derivado del presente documento, las partes someterán sus diferendos, además, a la jurisdicción de los Tribunales de la República del Paraguay.</w:t>
      </w:r>
    </w:p>
    <w:p w:rsidR="00E06721" w:rsidRPr="00C74B4B" w:rsidRDefault="00E06721" w:rsidP="00643E1F">
      <w:pPr>
        <w:pStyle w:val="Prrafodelista"/>
        <w:numPr>
          <w:ilvl w:val="0"/>
          <w:numId w:val="4"/>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E06721" w:rsidRPr="00C74B4B" w:rsidRDefault="00E06721" w:rsidP="00E0672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En todo lo que no esté expresamente indicado en esta Carta de Invitación sobre preparación, presentación, evaluación y adjudicación de ofertas, aplicarán supletoriamente las Instrucciones a los Oferentes (IAO) del Pliego de Bases y Condiciones estándar para adquisición de Bienes y Servicios, aprobado por la Dirección Nacional de Contrataciones Públicas. </w:t>
      </w:r>
    </w:p>
    <w:p w:rsidR="00E06721" w:rsidRPr="00C74B4B" w:rsidRDefault="00E06721" w:rsidP="00E0672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E06721" w:rsidRPr="00C74B4B" w:rsidRDefault="00E06721" w:rsidP="00643E1F">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E06721" w:rsidRPr="00C74B4B" w:rsidRDefault="00E06721" w:rsidP="00E0672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presentación y apertura de ofertas por ausencia del mínimo de ofertas requeridas, estará sujeta a la reglamentación vigente dispuesta por la DNCP.   </w:t>
      </w:r>
    </w:p>
    <w:p w:rsidR="00E06721" w:rsidRPr="00C74B4B" w:rsidRDefault="00E06721" w:rsidP="00643E1F">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E06721" w:rsidRPr="00C74B4B" w:rsidRDefault="00E06721" w:rsidP="00E0672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2 y/o 3. En este caso, no será necesario que el Oferente presente además la misma garantía a través de póliza de caución y/o garantía bancaria.   </w:t>
      </w:r>
    </w:p>
    <w:p w:rsidR="00E06721" w:rsidRPr="00C74B4B" w:rsidRDefault="00E06721" w:rsidP="009D200E">
      <w:pPr>
        <w:pBdr>
          <w:top w:val="single" w:sz="4" w:space="1" w:color="auto"/>
          <w:left w:val="single" w:sz="4" w:space="4" w:color="auto"/>
          <w:bottom w:val="single" w:sz="4" w:space="1" w:color="auto"/>
          <w:right w:val="single" w:sz="4" w:space="4" w:color="auto"/>
        </w:pBdr>
        <w:jc w:val="center"/>
        <w:rPr>
          <w:rFonts w:ascii="Arial" w:hAnsi="Arial" w:cs="Arial"/>
          <w:b/>
          <w:sz w:val="44"/>
          <w:szCs w:val="40"/>
          <w:lang w:val="es-ES"/>
        </w:rPr>
      </w:pPr>
      <w:r>
        <w:rPr>
          <w:rFonts w:ascii="Arial" w:hAnsi="Arial" w:cs="Arial"/>
          <w:b/>
          <w:sz w:val="44"/>
          <w:szCs w:val="40"/>
          <w:lang w:val="es-ES"/>
        </w:rPr>
        <w:br w:type="page"/>
      </w:r>
      <w:r w:rsidRPr="00C74B4B">
        <w:rPr>
          <w:rFonts w:ascii="Arial" w:hAnsi="Arial" w:cs="Arial"/>
          <w:b/>
          <w:sz w:val="44"/>
          <w:szCs w:val="40"/>
          <w:lang w:val="es-ES"/>
        </w:rPr>
        <w:lastRenderedPageBreak/>
        <w:t>ANEXO B</w:t>
      </w:r>
    </w:p>
    <w:p w:rsidR="00E06721" w:rsidRDefault="00E06721" w:rsidP="00E06721">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p>
    <w:p w:rsidR="00121897" w:rsidRPr="00C74B4B" w:rsidRDefault="00121897" w:rsidP="00E06721">
      <w:pPr>
        <w:spacing w:after="0" w:line="240" w:lineRule="auto"/>
        <w:jc w:val="center"/>
        <w:rPr>
          <w:rFonts w:ascii="Arial" w:hAnsi="Arial" w:cs="Arial"/>
          <w:b/>
          <w:sz w:val="44"/>
          <w:szCs w:val="40"/>
          <w:lang w:val="es-ES"/>
        </w:rPr>
      </w:pPr>
    </w:p>
    <w:p w:rsidR="004E69A3" w:rsidRPr="00121897" w:rsidRDefault="004E69A3" w:rsidP="00643E1F">
      <w:pPr>
        <w:pStyle w:val="Prrafodelista"/>
        <w:numPr>
          <w:ilvl w:val="0"/>
          <w:numId w:val="6"/>
        </w:numPr>
        <w:spacing w:after="0" w:line="240" w:lineRule="auto"/>
        <w:ind w:left="426" w:right="108" w:hanging="426"/>
        <w:contextualSpacing w:val="0"/>
        <w:jc w:val="both"/>
        <w:rPr>
          <w:rFonts w:ascii="Arial" w:hAnsi="Arial" w:cs="Arial"/>
          <w:b/>
          <w:i/>
          <w:sz w:val="20"/>
          <w:szCs w:val="20"/>
        </w:rPr>
      </w:pPr>
      <w:r w:rsidRPr="00121897">
        <w:rPr>
          <w:rFonts w:ascii="Arial" w:hAnsi="Arial" w:cs="Arial"/>
          <w:b/>
          <w:sz w:val="20"/>
          <w:szCs w:val="20"/>
        </w:rPr>
        <w:t>La convocante es:</w:t>
      </w:r>
      <w:r w:rsidRPr="00121897">
        <w:rPr>
          <w:rFonts w:ascii="Arial" w:hAnsi="Arial" w:cs="Arial"/>
          <w:sz w:val="20"/>
          <w:szCs w:val="20"/>
        </w:rPr>
        <w:t xml:space="preserve"> </w:t>
      </w:r>
      <w:r w:rsidR="00BD03F6" w:rsidRPr="00121897">
        <w:rPr>
          <w:rFonts w:ascii="Arial" w:hAnsi="Arial" w:cs="Arial"/>
          <w:b/>
          <w:sz w:val="20"/>
          <w:szCs w:val="20"/>
        </w:rPr>
        <w:t>Ministerio de la Mujer</w:t>
      </w:r>
      <w:r w:rsidR="001A46FA" w:rsidRPr="00121897">
        <w:rPr>
          <w:rFonts w:ascii="Arial" w:hAnsi="Arial" w:cs="Arial"/>
          <w:b/>
          <w:sz w:val="20"/>
          <w:szCs w:val="20"/>
        </w:rPr>
        <w:t xml:space="preserve"> </w:t>
      </w:r>
    </w:p>
    <w:p w:rsidR="00121897" w:rsidRPr="00121897" w:rsidRDefault="00121897" w:rsidP="00121897">
      <w:pPr>
        <w:pStyle w:val="Prrafodelista"/>
        <w:spacing w:after="0" w:line="240" w:lineRule="auto"/>
        <w:ind w:left="426" w:right="108"/>
        <w:contextualSpacing w:val="0"/>
        <w:jc w:val="both"/>
        <w:rPr>
          <w:rFonts w:ascii="Arial" w:hAnsi="Arial" w:cs="Arial"/>
          <w:b/>
          <w:i/>
          <w:sz w:val="20"/>
          <w:szCs w:val="20"/>
        </w:rPr>
      </w:pPr>
    </w:p>
    <w:p w:rsidR="004E69A3" w:rsidRDefault="004E69A3" w:rsidP="00643E1F">
      <w:pPr>
        <w:pStyle w:val="Prrafodelista"/>
        <w:numPr>
          <w:ilvl w:val="0"/>
          <w:numId w:val="6"/>
        </w:numPr>
        <w:spacing w:after="0" w:line="240" w:lineRule="auto"/>
        <w:ind w:left="426" w:right="108" w:hanging="426"/>
        <w:contextualSpacing w:val="0"/>
        <w:jc w:val="both"/>
        <w:rPr>
          <w:rFonts w:ascii="Arial" w:hAnsi="Arial" w:cs="Arial"/>
          <w:sz w:val="20"/>
          <w:szCs w:val="20"/>
        </w:rPr>
      </w:pPr>
      <w:r w:rsidRPr="00121897">
        <w:rPr>
          <w:rFonts w:ascii="Arial" w:hAnsi="Arial" w:cs="Arial"/>
          <w:b/>
          <w:sz w:val="20"/>
          <w:szCs w:val="20"/>
        </w:rPr>
        <w:t xml:space="preserve">La descripción y el número del llamado a Contratación Directa: </w:t>
      </w:r>
      <w:r w:rsidR="00D06D79" w:rsidRPr="00121897">
        <w:rPr>
          <w:rFonts w:ascii="Arial" w:hAnsi="Arial" w:cs="Arial"/>
          <w:sz w:val="20"/>
          <w:szCs w:val="20"/>
        </w:rPr>
        <w:t>Contratación</w:t>
      </w:r>
      <w:r w:rsidR="0007355F" w:rsidRPr="00121897">
        <w:rPr>
          <w:rFonts w:ascii="Arial" w:hAnsi="Arial" w:cs="Arial"/>
          <w:sz w:val="20"/>
          <w:szCs w:val="20"/>
        </w:rPr>
        <w:t xml:space="preserve"> Directa Nº</w:t>
      </w:r>
      <w:r w:rsidR="00C04D85" w:rsidRPr="00121897">
        <w:rPr>
          <w:rFonts w:ascii="Arial" w:hAnsi="Arial" w:cs="Arial"/>
          <w:sz w:val="20"/>
          <w:szCs w:val="20"/>
        </w:rPr>
        <w:t xml:space="preserve"> </w:t>
      </w:r>
      <w:r w:rsidR="00C61B48">
        <w:rPr>
          <w:rFonts w:ascii="Arial" w:hAnsi="Arial" w:cs="Arial"/>
          <w:color w:val="000000" w:themeColor="text1"/>
          <w:sz w:val="20"/>
          <w:szCs w:val="20"/>
        </w:rPr>
        <w:t>11</w:t>
      </w:r>
      <w:r w:rsidR="00E06721" w:rsidRPr="00A84D3F">
        <w:rPr>
          <w:rFonts w:ascii="Arial" w:hAnsi="Arial" w:cs="Arial"/>
          <w:color w:val="000000" w:themeColor="text1"/>
          <w:sz w:val="20"/>
          <w:szCs w:val="20"/>
        </w:rPr>
        <w:t>/2017</w:t>
      </w:r>
      <w:r w:rsidR="0007355F" w:rsidRPr="00121897">
        <w:rPr>
          <w:rFonts w:ascii="Arial" w:hAnsi="Arial" w:cs="Arial"/>
          <w:color w:val="000000" w:themeColor="text1"/>
          <w:sz w:val="20"/>
          <w:szCs w:val="20"/>
        </w:rPr>
        <w:t xml:space="preserve"> </w:t>
      </w:r>
      <w:r w:rsidR="006C1577" w:rsidRPr="00121897">
        <w:rPr>
          <w:rFonts w:ascii="Arial" w:hAnsi="Arial" w:cs="Arial"/>
          <w:sz w:val="20"/>
          <w:szCs w:val="20"/>
        </w:rPr>
        <w:t>“</w:t>
      </w:r>
      <w:r w:rsidR="0015438C">
        <w:rPr>
          <w:rFonts w:ascii="Arial" w:hAnsi="Arial" w:cs="Arial"/>
          <w:sz w:val="20"/>
          <w:szCs w:val="20"/>
        </w:rPr>
        <w:t>Reparación</w:t>
      </w:r>
      <w:r w:rsidR="00E06721" w:rsidRPr="00121897">
        <w:rPr>
          <w:rFonts w:ascii="Arial" w:hAnsi="Arial" w:cs="Arial"/>
          <w:sz w:val="20"/>
          <w:szCs w:val="20"/>
        </w:rPr>
        <w:t xml:space="preserve"> </w:t>
      </w:r>
      <w:r w:rsidR="002664D3" w:rsidRPr="00121897">
        <w:rPr>
          <w:rFonts w:ascii="Arial" w:hAnsi="Arial" w:cs="Arial"/>
          <w:sz w:val="20"/>
          <w:szCs w:val="20"/>
        </w:rPr>
        <w:t xml:space="preserve">de </w:t>
      </w:r>
      <w:r w:rsidR="00E06721" w:rsidRPr="00121897">
        <w:rPr>
          <w:rFonts w:ascii="Arial" w:hAnsi="Arial" w:cs="Arial"/>
          <w:sz w:val="20"/>
          <w:szCs w:val="20"/>
        </w:rPr>
        <w:t>Vehículos</w:t>
      </w:r>
      <w:r w:rsidR="00FC7B55" w:rsidRPr="00121897">
        <w:rPr>
          <w:rFonts w:ascii="Arial" w:hAnsi="Arial" w:cs="Arial"/>
          <w:sz w:val="20"/>
          <w:szCs w:val="20"/>
        </w:rPr>
        <w:t xml:space="preserve">”. </w:t>
      </w:r>
    </w:p>
    <w:p w:rsidR="00121897" w:rsidRPr="00121897" w:rsidRDefault="00121897" w:rsidP="00121897">
      <w:pPr>
        <w:pStyle w:val="Prrafodelista"/>
        <w:spacing w:after="0" w:line="240" w:lineRule="auto"/>
        <w:ind w:left="426" w:right="108"/>
        <w:contextualSpacing w:val="0"/>
        <w:jc w:val="both"/>
        <w:rPr>
          <w:rFonts w:ascii="Arial" w:hAnsi="Arial" w:cs="Arial"/>
          <w:sz w:val="20"/>
          <w:szCs w:val="20"/>
        </w:rPr>
      </w:pPr>
    </w:p>
    <w:p w:rsidR="004E69A3" w:rsidRDefault="004E69A3" w:rsidP="00643E1F">
      <w:pPr>
        <w:pStyle w:val="Prrafodelista"/>
        <w:numPr>
          <w:ilvl w:val="0"/>
          <w:numId w:val="6"/>
        </w:numPr>
        <w:spacing w:after="0" w:line="240" w:lineRule="auto"/>
        <w:ind w:left="426" w:right="108" w:hanging="426"/>
        <w:contextualSpacing w:val="0"/>
        <w:jc w:val="both"/>
        <w:rPr>
          <w:rFonts w:ascii="Arial" w:hAnsi="Arial" w:cs="Arial"/>
          <w:sz w:val="20"/>
          <w:szCs w:val="20"/>
        </w:rPr>
      </w:pPr>
      <w:r w:rsidRPr="00121897">
        <w:rPr>
          <w:rFonts w:ascii="Arial" w:hAnsi="Arial" w:cs="Arial"/>
          <w:b/>
          <w:sz w:val="20"/>
          <w:szCs w:val="20"/>
        </w:rPr>
        <w:t>El identificador del llamado en el Sistema de Información de las Contrataciones Públicas  (ID) es</w:t>
      </w:r>
      <w:r w:rsidR="00C166BC" w:rsidRPr="00121897">
        <w:rPr>
          <w:rFonts w:ascii="Arial" w:hAnsi="Arial" w:cs="Arial"/>
          <w:b/>
          <w:sz w:val="20"/>
          <w:szCs w:val="20"/>
        </w:rPr>
        <w:t>:</w:t>
      </w:r>
      <w:r w:rsidR="00C64421" w:rsidRPr="00121897">
        <w:rPr>
          <w:rFonts w:ascii="Arial" w:hAnsi="Arial" w:cs="Arial"/>
          <w:b/>
          <w:sz w:val="20"/>
          <w:szCs w:val="20"/>
        </w:rPr>
        <w:t xml:space="preserve"> </w:t>
      </w:r>
      <w:r w:rsidR="0015438C">
        <w:rPr>
          <w:rFonts w:ascii="Arial" w:hAnsi="Arial" w:cs="Arial"/>
          <w:sz w:val="20"/>
          <w:szCs w:val="20"/>
        </w:rPr>
        <w:t>331.734</w:t>
      </w:r>
      <w:r w:rsidR="00E06721" w:rsidRPr="00121897">
        <w:rPr>
          <w:rFonts w:ascii="Arial" w:hAnsi="Arial" w:cs="Arial"/>
          <w:sz w:val="20"/>
          <w:szCs w:val="20"/>
        </w:rPr>
        <w:t>.-</w:t>
      </w:r>
    </w:p>
    <w:p w:rsidR="00121897" w:rsidRPr="00121897" w:rsidRDefault="00121897" w:rsidP="00121897">
      <w:pPr>
        <w:pStyle w:val="Prrafodelista"/>
        <w:spacing w:after="0" w:line="240" w:lineRule="auto"/>
        <w:ind w:left="426" w:right="108"/>
        <w:contextualSpacing w:val="0"/>
        <w:jc w:val="both"/>
        <w:rPr>
          <w:rFonts w:ascii="Arial" w:hAnsi="Arial" w:cs="Arial"/>
          <w:sz w:val="20"/>
          <w:szCs w:val="20"/>
        </w:rPr>
      </w:pPr>
    </w:p>
    <w:p w:rsidR="004E69A3" w:rsidRPr="00121897" w:rsidRDefault="004E69A3" w:rsidP="00643E1F">
      <w:pPr>
        <w:pStyle w:val="Prrafodelista"/>
        <w:numPr>
          <w:ilvl w:val="0"/>
          <w:numId w:val="6"/>
        </w:numPr>
        <w:spacing w:after="0" w:line="240" w:lineRule="auto"/>
        <w:ind w:left="426" w:right="108" w:hanging="426"/>
        <w:contextualSpacing w:val="0"/>
        <w:jc w:val="both"/>
        <w:rPr>
          <w:rFonts w:ascii="Arial" w:hAnsi="Arial" w:cs="Arial"/>
          <w:b/>
          <w:color w:val="000000" w:themeColor="text1"/>
          <w:sz w:val="20"/>
          <w:szCs w:val="20"/>
        </w:rPr>
      </w:pPr>
      <w:r w:rsidRPr="00121897">
        <w:rPr>
          <w:rFonts w:ascii="Arial" w:hAnsi="Arial" w:cs="Arial"/>
          <w:b/>
          <w:sz w:val="20"/>
          <w:szCs w:val="20"/>
        </w:rPr>
        <w:t>El sistema de adjudicación de la presente licitación</w:t>
      </w:r>
      <w:r w:rsidRPr="00121897">
        <w:rPr>
          <w:rFonts w:ascii="Arial" w:hAnsi="Arial" w:cs="Arial"/>
          <w:b/>
          <w:color w:val="000000" w:themeColor="text1"/>
          <w:sz w:val="20"/>
          <w:szCs w:val="20"/>
        </w:rPr>
        <w:t>:</w:t>
      </w:r>
      <w:r w:rsidR="0030745B" w:rsidRPr="00121897">
        <w:rPr>
          <w:rFonts w:ascii="Arial" w:hAnsi="Arial" w:cs="Arial"/>
          <w:i/>
          <w:color w:val="000000" w:themeColor="text1"/>
          <w:sz w:val="20"/>
          <w:szCs w:val="20"/>
        </w:rPr>
        <w:t xml:space="preserve"> </w:t>
      </w:r>
      <w:r w:rsidR="0030745B" w:rsidRPr="00121897">
        <w:rPr>
          <w:rFonts w:ascii="Arial" w:hAnsi="Arial" w:cs="Arial"/>
          <w:color w:val="000000" w:themeColor="text1"/>
          <w:sz w:val="20"/>
          <w:szCs w:val="20"/>
        </w:rPr>
        <w:t>Por</w:t>
      </w:r>
      <w:r w:rsidR="002A794F" w:rsidRPr="00121897">
        <w:rPr>
          <w:rFonts w:ascii="Arial" w:hAnsi="Arial" w:cs="Arial"/>
          <w:color w:val="000000" w:themeColor="text1"/>
          <w:sz w:val="20"/>
          <w:szCs w:val="20"/>
        </w:rPr>
        <w:t xml:space="preserve"> </w:t>
      </w:r>
      <w:r w:rsidR="00121897" w:rsidRPr="00121897">
        <w:rPr>
          <w:rFonts w:ascii="Arial" w:hAnsi="Arial" w:cs="Arial"/>
          <w:color w:val="000000" w:themeColor="text1"/>
          <w:sz w:val="20"/>
          <w:szCs w:val="20"/>
        </w:rPr>
        <w:t>El Total</w:t>
      </w:r>
      <w:r w:rsidR="002A794F" w:rsidRPr="00121897">
        <w:rPr>
          <w:rFonts w:ascii="Arial" w:hAnsi="Arial" w:cs="Arial"/>
          <w:color w:val="000000" w:themeColor="text1"/>
          <w:sz w:val="20"/>
          <w:szCs w:val="20"/>
        </w:rPr>
        <w:t>.</w:t>
      </w:r>
    </w:p>
    <w:p w:rsidR="00121897" w:rsidRPr="00121897" w:rsidRDefault="00121897" w:rsidP="00121897">
      <w:pPr>
        <w:pStyle w:val="Prrafodelista"/>
        <w:spacing w:after="0" w:line="240" w:lineRule="auto"/>
        <w:ind w:left="426" w:right="108"/>
        <w:contextualSpacing w:val="0"/>
        <w:jc w:val="both"/>
        <w:rPr>
          <w:rFonts w:ascii="Arial" w:hAnsi="Arial" w:cs="Arial"/>
          <w:b/>
          <w:color w:val="000000" w:themeColor="text1"/>
          <w:sz w:val="20"/>
          <w:szCs w:val="20"/>
        </w:rPr>
      </w:pPr>
    </w:p>
    <w:p w:rsidR="0026373C" w:rsidRPr="00121897" w:rsidRDefault="004E69A3" w:rsidP="00643E1F">
      <w:pPr>
        <w:pStyle w:val="Prrafodelista"/>
        <w:widowControl w:val="0"/>
        <w:numPr>
          <w:ilvl w:val="0"/>
          <w:numId w:val="6"/>
        </w:numPr>
        <w:adjustRightInd w:val="0"/>
        <w:spacing w:after="0" w:line="240" w:lineRule="auto"/>
        <w:ind w:left="426" w:right="108" w:hanging="426"/>
        <w:contextualSpacing w:val="0"/>
        <w:jc w:val="both"/>
        <w:textAlignment w:val="baseline"/>
        <w:rPr>
          <w:rFonts w:ascii="Arial" w:hAnsi="Arial" w:cs="Arial"/>
          <w:sz w:val="20"/>
          <w:szCs w:val="20"/>
        </w:rPr>
      </w:pPr>
      <w:r w:rsidRPr="00121897">
        <w:rPr>
          <w:rFonts w:ascii="Arial" w:hAnsi="Arial" w:cs="Arial"/>
          <w:b/>
          <w:sz w:val="20"/>
          <w:szCs w:val="20"/>
        </w:rPr>
        <w:t xml:space="preserve">Los rubros para esta Contratación Directa corresponden a la partida presupuestaria: </w:t>
      </w:r>
    </w:p>
    <w:p w:rsidR="00967232" w:rsidRDefault="00847E04" w:rsidP="00121897">
      <w:pPr>
        <w:pStyle w:val="Prrafodelista"/>
        <w:widowControl w:val="0"/>
        <w:adjustRightInd w:val="0"/>
        <w:spacing w:after="0" w:line="240" w:lineRule="auto"/>
        <w:ind w:left="426" w:right="108"/>
        <w:jc w:val="both"/>
        <w:textAlignment w:val="baseline"/>
        <w:rPr>
          <w:rFonts w:ascii="Arial" w:hAnsi="Arial" w:cs="Arial"/>
          <w:sz w:val="20"/>
          <w:szCs w:val="20"/>
        </w:rPr>
      </w:pPr>
      <w:r w:rsidRPr="00121897">
        <w:rPr>
          <w:rFonts w:ascii="Arial" w:hAnsi="Arial" w:cs="Arial"/>
          <w:sz w:val="20"/>
          <w:szCs w:val="20"/>
        </w:rPr>
        <w:t>Los fondos</w:t>
      </w:r>
      <w:r w:rsidR="00D07F68" w:rsidRPr="00121897">
        <w:rPr>
          <w:rFonts w:ascii="Arial" w:hAnsi="Arial" w:cs="Arial"/>
          <w:sz w:val="20"/>
          <w:szCs w:val="20"/>
        </w:rPr>
        <w:t xml:space="preserve"> para la presente contratación </w:t>
      </w:r>
      <w:r w:rsidRPr="00121897">
        <w:rPr>
          <w:rFonts w:ascii="Arial" w:hAnsi="Arial" w:cs="Arial"/>
          <w:sz w:val="20"/>
          <w:szCs w:val="20"/>
        </w:rPr>
        <w:t xml:space="preserve">se encuentran expresamente previstos en el rubro </w:t>
      </w:r>
      <w:r w:rsidR="00833DC3" w:rsidRPr="00121897">
        <w:rPr>
          <w:rFonts w:ascii="Arial" w:hAnsi="Arial" w:cs="Arial"/>
          <w:b/>
          <w:sz w:val="20"/>
          <w:szCs w:val="20"/>
        </w:rPr>
        <w:t>2</w:t>
      </w:r>
      <w:r w:rsidR="009D2B69" w:rsidRPr="00121897">
        <w:rPr>
          <w:rFonts w:ascii="Arial" w:hAnsi="Arial" w:cs="Arial"/>
          <w:b/>
          <w:sz w:val="20"/>
          <w:szCs w:val="20"/>
        </w:rPr>
        <w:t>4</w:t>
      </w:r>
      <w:r w:rsidR="00341BE8" w:rsidRPr="00121897">
        <w:rPr>
          <w:rFonts w:ascii="Arial" w:hAnsi="Arial" w:cs="Arial"/>
          <w:b/>
          <w:sz w:val="20"/>
          <w:szCs w:val="20"/>
        </w:rPr>
        <w:t>0</w:t>
      </w:r>
      <w:r w:rsidR="00E434A1" w:rsidRPr="00121897">
        <w:rPr>
          <w:rFonts w:ascii="Arial" w:hAnsi="Arial" w:cs="Arial"/>
          <w:b/>
          <w:sz w:val="20"/>
          <w:szCs w:val="20"/>
        </w:rPr>
        <w:t xml:space="preserve"> </w:t>
      </w:r>
      <w:r w:rsidR="005A7D6B" w:rsidRPr="00121897">
        <w:rPr>
          <w:rFonts w:ascii="Arial" w:hAnsi="Arial" w:cs="Arial"/>
          <w:b/>
          <w:sz w:val="20"/>
          <w:szCs w:val="20"/>
        </w:rPr>
        <w:t xml:space="preserve"> “</w:t>
      </w:r>
      <w:r w:rsidR="009D2B69" w:rsidRPr="00121897">
        <w:rPr>
          <w:rFonts w:ascii="Arial" w:hAnsi="Arial" w:cs="Arial"/>
          <w:b/>
          <w:sz w:val="20"/>
          <w:szCs w:val="20"/>
        </w:rPr>
        <w:t>Gastos por Servicios de Aseo, Mantenimiento y Reparaciones</w:t>
      </w:r>
      <w:r w:rsidR="00967232" w:rsidRPr="00121897">
        <w:rPr>
          <w:rFonts w:ascii="Arial" w:hAnsi="Arial" w:cs="Arial"/>
          <w:b/>
          <w:sz w:val="20"/>
          <w:szCs w:val="20"/>
        </w:rPr>
        <w:t>”,</w:t>
      </w:r>
      <w:r w:rsidR="00967232" w:rsidRPr="00121897">
        <w:rPr>
          <w:rFonts w:ascii="Arial" w:hAnsi="Arial" w:cs="Arial"/>
          <w:sz w:val="20"/>
          <w:szCs w:val="20"/>
        </w:rPr>
        <w:t xml:space="preserve"> del Presupuesto General de la Nación para el </w:t>
      </w:r>
      <w:r w:rsidR="00CF31E9" w:rsidRPr="00121897">
        <w:rPr>
          <w:rFonts w:ascii="Arial" w:hAnsi="Arial" w:cs="Arial"/>
          <w:b/>
          <w:sz w:val="20"/>
          <w:szCs w:val="20"/>
        </w:rPr>
        <w:t xml:space="preserve">Ejercicio Fiscal </w:t>
      </w:r>
      <w:r w:rsidR="00E06721" w:rsidRPr="00121897">
        <w:rPr>
          <w:rFonts w:ascii="Arial" w:hAnsi="Arial" w:cs="Arial"/>
          <w:b/>
          <w:sz w:val="20"/>
          <w:szCs w:val="20"/>
        </w:rPr>
        <w:t>2017</w:t>
      </w:r>
      <w:r w:rsidR="00CF31E9" w:rsidRPr="00121897">
        <w:rPr>
          <w:rFonts w:ascii="Arial" w:hAnsi="Arial" w:cs="Arial"/>
          <w:b/>
          <w:sz w:val="20"/>
          <w:szCs w:val="20"/>
        </w:rPr>
        <w:t xml:space="preserve">, </w:t>
      </w:r>
      <w:r w:rsidR="00951A24" w:rsidRPr="00121897">
        <w:rPr>
          <w:rFonts w:ascii="Arial" w:hAnsi="Arial" w:cs="Arial"/>
          <w:b/>
          <w:sz w:val="20"/>
          <w:szCs w:val="20"/>
        </w:rPr>
        <w:t>Fuente de Financiamiento 30 “Recursos Institucionales” en el marco del Proyecto ALA</w:t>
      </w:r>
      <w:r w:rsidR="00951A24" w:rsidRPr="00121897">
        <w:rPr>
          <w:rFonts w:ascii="Arial" w:hAnsi="Arial" w:cs="Arial"/>
          <w:sz w:val="20"/>
          <w:szCs w:val="20"/>
        </w:rPr>
        <w:t>.</w:t>
      </w:r>
    </w:p>
    <w:p w:rsidR="00121897" w:rsidRPr="00121897" w:rsidRDefault="00121897" w:rsidP="00121897">
      <w:pPr>
        <w:pStyle w:val="Prrafodelista"/>
        <w:widowControl w:val="0"/>
        <w:adjustRightInd w:val="0"/>
        <w:spacing w:after="0" w:line="240" w:lineRule="auto"/>
        <w:ind w:left="426" w:right="108"/>
        <w:jc w:val="both"/>
        <w:textAlignment w:val="baseline"/>
        <w:rPr>
          <w:rFonts w:ascii="Arial" w:hAnsi="Arial" w:cs="Arial"/>
          <w:b/>
          <w:sz w:val="20"/>
          <w:szCs w:val="20"/>
        </w:rPr>
      </w:pPr>
    </w:p>
    <w:p w:rsidR="009D363A" w:rsidRPr="00121897" w:rsidRDefault="004E69A3" w:rsidP="00643E1F">
      <w:pPr>
        <w:pStyle w:val="Prrafodelista"/>
        <w:numPr>
          <w:ilvl w:val="0"/>
          <w:numId w:val="6"/>
        </w:numPr>
        <w:spacing w:after="0" w:line="240" w:lineRule="auto"/>
        <w:ind w:left="426" w:right="108" w:hanging="426"/>
        <w:contextualSpacing w:val="0"/>
        <w:jc w:val="both"/>
        <w:rPr>
          <w:rFonts w:ascii="Arial" w:hAnsi="Arial" w:cs="Arial"/>
          <w:sz w:val="20"/>
          <w:szCs w:val="20"/>
        </w:rPr>
      </w:pPr>
      <w:r w:rsidRPr="00121897">
        <w:rPr>
          <w:rFonts w:ascii="Arial" w:hAnsi="Arial" w:cs="Arial"/>
          <w:b/>
          <w:sz w:val="20"/>
          <w:szCs w:val="20"/>
        </w:rPr>
        <w:t>Para aclaraciones sobre los documentos que forman parte de la Carta de Invitación, la dirección y contacto de la Convocante es la siguiente</w:t>
      </w:r>
      <w:r w:rsidRPr="00121897">
        <w:rPr>
          <w:rFonts w:ascii="Arial" w:hAnsi="Arial" w:cs="Arial"/>
          <w:b/>
          <w:i/>
          <w:sz w:val="20"/>
          <w:szCs w:val="20"/>
        </w:rPr>
        <w:t>:</w:t>
      </w:r>
      <w:r w:rsidR="0001218A" w:rsidRPr="00121897">
        <w:rPr>
          <w:rFonts w:ascii="Arial" w:hAnsi="Arial" w:cs="Arial"/>
          <w:i/>
          <w:sz w:val="20"/>
          <w:szCs w:val="20"/>
        </w:rPr>
        <w:t xml:space="preserve"> </w:t>
      </w:r>
    </w:p>
    <w:p w:rsidR="00B34715" w:rsidRPr="00121897" w:rsidRDefault="00847E04" w:rsidP="00121897">
      <w:pPr>
        <w:spacing w:after="0" w:line="240" w:lineRule="auto"/>
        <w:ind w:left="852" w:right="108" w:hanging="426"/>
        <w:jc w:val="both"/>
        <w:rPr>
          <w:rFonts w:ascii="Arial" w:hAnsi="Arial" w:cs="Arial"/>
          <w:sz w:val="20"/>
          <w:szCs w:val="20"/>
        </w:rPr>
      </w:pPr>
      <w:r w:rsidRPr="00121897">
        <w:rPr>
          <w:rFonts w:ascii="Arial" w:hAnsi="Arial" w:cs="Arial"/>
          <w:b/>
          <w:sz w:val="20"/>
          <w:szCs w:val="20"/>
        </w:rPr>
        <w:t>Teléfono:</w:t>
      </w:r>
      <w:r w:rsidR="0030745B" w:rsidRPr="00121897">
        <w:rPr>
          <w:rFonts w:ascii="Arial" w:hAnsi="Arial" w:cs="Arial"/>
          <w:sz w:val="20"/>
          <w:szCs w:val="20"/>
        </w:rPr>
        <w:t xml:space="preserve"> </w:t>
      </w:r>
      <w:r w:rsidR="00E06721" w:rsidRPr="00121897">
        <w:rPr>
          <w:rFonts w:ascii="Arial" w:hAnsi="Arial" w:cs="Arial"/>
          <w:sz w:val="20"/>
          <w:szCs w:val="20"/>
        </w:rPr>
        <w:t xml:space="preserve">(021) </w:t>
      </w:r>
      <w:r w:rsidR="0030745B" w:rsidRPr="00121897">
        <w:rPr>
          <w:rFonts w:ascii="Arial" w:hAnsi="Arial" w:cs="Arial"/>
          <w:sz w:val="20"/>
          <w:szCs w:val="20"/>
        </w:rPr>
        <w:t>450</w:t>
      </w:r>
      <w:r w:rsidR="00951A24" w:rsidRPr="00121897">
        <w:rPr>
          <w:rFonts w:ascii="Arial" w:hAnsi="Arial" w:cs="Arial"/>
          <w:sz w:val="20"/>
          <w:szCs w:val="20"/>
        </w:rPr>
        <w:t>.</w:t>
      </w:r>
      <w:r w:rsidR="0030745B" w:rsidRPr="00121897">
        <w:rPr>
          <w:rFonts w:ascii="Arial" w:hAnsi="Arial" w:cs="Arial"/>
          <w:sz w:val="20"/>
          <w:szCs w:val="20"/>
        </w:rPr>
        <w:t>036/8</w:t>
      </w:r>
    </w:p>
    <w:p w:rsidR="00B34715" w:rsidRPr="00121897" w:rsidRDefault="009D363A" w:rsidP="00121897">
      <w:pPr>
        <w:spacing w:after="0" w:line="240" w:lineRule="auto"/>
        <w:ind w:left="852" w:right="108" w:hanging="426"/>
        <w:jc w:val="both"/>
        <w:rPr>
          <w:rFonts w:ascii="Arial" w:hAnsi="Arial" w:cs="Arial"/>
          <w:sz w:val="20"/>
          <w:szCs w:val="20"/>
        </w:rPr>
      </w:pPr>
      <w:r w:rsidRPr="00121897">
        <w:rPr>
          <w:rFonts w:ascii="Arial" w:hAnsi="Arial" w:cs="Arial"/>
          <w:b/>
          <w:sz w:val="20"/>
          <w:szCs w:val="20"/>
        </w:rPr>
        <w:t>D</w:t>
      </w:r>
      <w:r w:rsidR="00847E04" w:rsidRPr="00121897">
        <w:rPr>
          <w:rFonts w:ascii="Arial" w:hAnsi="Arial" w:cs="Arial"/>
          <w:b/>
          <w:sz w:val="20"/>
          <w:szCs w:val="20"/>
        </w:rPr>
        <w:t>irección de correo</w:t>
      </w:r>
      <w:r w:rsidR="00847E04" w:rsidRPr="00121897">
        <w:rPr>
          <w:rFonts w:ascii="Arial" w:hAnsi="Arial" w:cs="Arial"/>
          <w:sz w:val="20"/>
          <w:szCs w:val="20"/>
        </w:rPr>
        <w:t xml:space="preserve">: </w:t>
      </w:r>
      <w:hyperlink r:id="rId11" w:history="1">
        <w:r w:rsidR="00847E04" w:rsidRPr="00121897">
          <w:rPr>
            <w:rStyle w:val="Hipervnculo"/>
            <w:rFonts w:ascii="Arial" w:hAnsi="Arial" w:cs="Arial"/>
            <w:sz w:val="20"/>
            <w:szCs w:val="20"/>
          </w:rPr>
          <w:t>uoc@mujer.gov.py</w:t>
        </w:r>
      </w:hyperlink>
      <w:r w:rsidR="00847E04" w:rsidRPr="00121897">
        <w:rPr>
          <w:rFonts w:ascii="Arial" w:hAnsi="Arial" w:cs="Arial"/>
          <w:sz w:val="20"/>
          <w:szCs w:val="20"/>
        </w:rPr>
        <w:t xml:space="preserve"> </w:t>
      </w:r>
    </w:p>
    <w:p w:rsidR="00B34715" w:rsidRPr="00121897" w:rsidRDefault="00B34715" w:rsidP="00121897">
      <w:pPr>
        <w:spacing w:after="0" w:line="240" w:lineRule="auto"/>
        <w:ind w:left="852" w:right="108" w:hanging="426"/>
        <w:jc w:val="both"/>
        <w:rPr>
          <w:rFonts w:ascii="Arial" w:hAnsi="Arial" w:cs="Arial"/>
          <w:sz w:val="20"/>
          <w:szCs w:val="20"/>
        </w:rPr>
      </w:pPr>
      <w:r w:rsidRPr="00121897">
        <w:rPr>
          <w:rFonts w:ascii="Arial" w:hAnsi="Arial" w:cs="Arial"/>
          <w:b/>
          <w:sz w:val="20"/>
          <w:szCs w:val="20"/>
        </w:rPr>
        <w:t>A</w:t>
      </w:r>
      <w:r w:rsidR="00847E04" w:rsidRPr="00121897">
        <w:rPr>
          <w:rFonts w:ascii="Arial" w:hAnsi="Arial" w:cs="Arial"/>
          <w:b/>
          <w:sz w:val="20"/>
          <w:szCs w:val="20"/>
        </w:rPr>
        <w:t xml:space="preserve"> la atención de:</w:t>
      </w:r>
      <w:r w:rsidR="00847E04" w:rsidRPr="00121897">
        <w:rPr>
          <w:rFonts w:ascii="Arial" w:hAnsi="Arial" w:cs="Arial"/>
          <w:sz w:val="20"/>
          <w:szCs w:val="20"/>
        </w:rPr>
        <w:t xml:space="preserve"> Graciela Santacruz.</w:t>
      </w:r>
    </w:p>
    <w:p w:rsidR="00847E04" w:rsidRDefault="00847E04" w:rsidP="00121897">
      <w:pPr>
        <w:spacing w:after="0" w:line="240" w:lineRule="auto"/>
        <w:ind w:left="852" w:right="108" w:hanging="426"/>
        <w:jc w:val="both"/>
        <w:rPr>
          <w:rFonts w:ascii="Arial" w:hAnsi="Arial" w:cs="Arial"/>
          <w:sz w:val="20"/>
          <w:szCs w:val="20"/>
        </w:rPr>
      </w:pPr>
      <w:r w:rsidRPr="00121897">
        <w:rPr>
          <w:rFonts w:ascii="Arial" w:hAnsi="Arial" w:cs="Arial"/>
          <w:b/>
          <w:sz w:val="20"/>
          <w:szCs w:val="20"/>
        </w:rPr>
        <w:t>Dirección:</w:t>
      </w:r>
      <w:r w:rsidRPr="00121897">
        <w:rPr>
          <w:rFonts w:ascii="Arial" w:hAnsi="Arial" w:cs="Arial"/>
          <w:sz w:val="20"/>
          <w:szCs w:val="20"/>
        </w:rPr>
        <w:t xml:space="preserve"> Pdte. Franco c/ Ayolas</w:t>
      </w:r>
      <w:r w:rsidR="00D07F68" w:rsidRPr="00121897">
        <w:rPr>
          <w:rFonts w:ascii="Arial" w:hAnsi="Arial" w:cs="Arial"/>
          <w:sz w:val="20"/>
          <w:szCs w:val="20"/>
        </w:rPr>
        <w:t>,</w:t>
      </w:r>
      <w:r w:rsidRPr="00121897">
        <w:rPr>
          <w:rFonts w:ascii="Arial" w:hAnsi="Arial" w:cs="Arial"/>
          <w:sz w:val="20"/>
          <w:szCs w:val="20"/>
        </w:rPr>
        <w:t xml:space="preserve"> Edificio Ayfra Piso 13</w:t>
      </w:r>
      <w:r w:rsidR="00D07F68" w:rsidRPr="00121897">
        <w:rPr>
          <w:rFonts w:ascii="Arial" w:hAnsi="Arial" w:cs="Arial"/>
          <w:sz w:val="20"/>
          <w:szCs w:val="20"/>
        </w:rPr>
        <w:t xml:space="preserve"> – Bloque B</w:t>
      </w:r>
      <w:r w:rsidR="001A46FA" w:rsidRPr="00121897">
        <w:rPr>
          <w:rFonts w:ascii="Arial" w:hAnsi="Arial" w:cs="Arial"/>
          <w:sz w:val="20"/>
          <w:szCs w:val="20"/>
        </w:rPr>
        <w:t xml:space="preserve"> </w:t>
      </w:r>
    </w:p>
    <w:p w:rsidR="00121897" w:rsidRPr="00121897" w:rsidRDefault="00121897" w:rsidP="00121897">
      <w:pPr>
        <w:spacing w:after="0" w:line="240" w:lineRule="auto"/>
        <w:ind w:left="852" w:right="108" w:hanging="426"/>
        <w:jc w:val="both"/>
        <w:rPr>
          <w:rFonts w:ascii="Arial" w:hAnsi="Arial" w:cs="Arial"/>
          <w:sz w:val="20"/>
          <w:szCs w:val="20"/>
        </w:rPr>
      </w:pPr>
    </w:p>
    <w:p w:rsidR="00847E04" w:rsidRPr="00121897" w:rsidRDefault="004E69A3" w:rsidP="00643E1F">
      <w:pPr>
        <w:pStyle w:val="Prrafodelista"/>
        <w:numPr>
          <w:ilvl w:val="0"/>
          <w:numId w:val="6"/>
        </w:numPr>
        <w:spacing w:after="0" w:line="240" w:lineRule="auto"/>
        <w:ind w:left="426" w:right="108" w:hanging="426"/>
        <w:contextualSpacing w:val="0"/>
        <w:jc w:val="both"/>
        <w:rPr>
          <w:rFonts w:ascii="Arial" w:hAnsi="Arial" w:cs="Arial"/>
          <w:b/>
          <w:sz w:val="20"/>
          <w:szCs w:val="20"/>
        </w:rPr>
      </w:pPr>
      <w:r w:rsidRPr="00121897">
        <w:rPr>
          <w:rFonts w:ascii="Arial" w:hAnsi="Arial" w:cs="Arial"/>
          <w:b/>
          <w:sz w:val="20"/>
          <w:szCs w:val="20"/>
        </w:rPr>
        <w:t>Fecha y hora límites para realizar consultas</w:t>
      </w:r>
      <w:r w:rsidR="00847E04" w:rsidRPr="00121897">
        <w:rPr>
          <w:rFonts w:ascii="Arial" w:hAnsi="Arial" w:cs="Arial"/>
          <w:b/>
          <w:sz w:val="20"/>
          <w:szCs w:val="20"/>
        </w:rPr>
        <w:t>:</w:t>
      </w:r>
      <w:r w:rsidR="004C6A8B" w:rsidRPr="00121897">
        <w:rPr>
          <w:rFonts w:ascii="Arial" w:hAnsi="Arial" w:cs="Arial"/>
          <w:b/>
          <w:sz w:val="20"/>
          <w:szCs w:val="20"/>
        </w:rPr>
        <w:t xml:space="preserve"> </w:t>
      </w:r>
      <w:r w:rsidR="00C94DEC">
        <w:rPr>
          <w:rFonts w:ascii="Arial" w:hAnsi="Arial" w:cs="Arial"/>
          <w:b/>
          <w:sz w:val="20"/>
          <w:szCs w:val="20"/>
          <w:highlight w:val="yellow"/>
        </w:rPr>
        <w:t>19</w:t>
      </w:r>
      <w:r w:rsidR="00B002ED" w:rsidRPr="00B472C4">
        <w:rPr>
          <w:rFonts w:ascii="Arial" w:hAnsi="Arial" w:cs="Arial"/>
          <w:b/>
          <w:sz w:val="20"/>
          <w:szCs w:val="20"/>
          <w:highlight w:val="yellow"/>
        </w:rPr>
        <w:t xml:space="preserve"> de </w:t>
      </w:r>
      <w:r w:rsidR="00B472C4" w:rsidRPr="00B472C4">
        <w:rPr>
          <w:rFonts w:ascii="Arial" w:hAnsi="Arial" w:cs="Arial"/>
          <w:b/>
          <w:sz w:val="20"/>
          <w:szCs w:val="20"/>
          <w:highlight w:val="yellow"/>
        </w:rPr>
        <w:t>mayo</w:t>
      </w:r>
      <w:r w:rsidR="004849AE" w:rsidRPr="00B472C4">
        <w:rPr>
          <w:rFonts w:ascii="Arial" w:hAnsi="Arial" w:cs="Arial"/>
          <w:sz w:val="20"/>
          <w:szCs w:val="20"/>
          <w:highlight w:val="yellow"/>
        </w:rPr>
        <w:t xml:space="preserve"> del </w:t>
      </w:r>
      <w:r w:rsidR="00E06721" w:rsidRPr="00B472C4">
        <w:rPr>
          <w:rFonts w:ascii="Arial" w:hAnsi="Arial" w:cs="Arial"/>
          <w:sz w:val="20"/>
          <w:szCs w:val="20"/>
          <w:highlight w:val="yellow"/>
        </w:rPr>
        <w:t>2017</w:t>
      </w:r>
      <w:r w:rsidR="00C94DEC">
        <w:rPr>
          <w:rFonts w:ascii="Arial" w:hAnsi="Arial" w:cs="Arial"/>
          <w:sz w:val="20"/>
          <w:szCs w:val="20"/>
          <w:highlight w:val="yellow"/>
        </w:rPr>
        <w:t xml:space="preserve"> hasta las 10</w:t>
      </w:r>
      <w:r w:rsidR="004849AE" w:rsidRPr="00B472C4">
        <w:rPr>
          <w:rFonts w:ascii="Arial" w:hAnsi="Arial" w:cs="Arial"/>
          <w:sz w:val="20"/>
          <w:szCs w:val="20"/>
          <w:highlight w:val="yellow"/>
        </w:rPr>
        <w:t>:00 hs.</w:t>
      </w:r>
    </w:p>
    <w:p w:rsidR="00121897" w:rsidRPr="00121897" w:rsidRDefault="00121897" w:rsidP="00121897">
      <w:pPr>
        <w:pStyle w:val="Prrafodelista"/>
        <w:spacing w:after="0" w:line="240" w:lineRule="auto"/>
        <w:ind w:left="426" w:right="108"/>
        <w:contextualSpacing w:val="0"/>
        <w:jc w:val="both"/>
        <w:rPr>
          <w:rFonts w:ascii="Arial" w:hAnsi="Arial" w:cs="Arial"/>
          <w:b/>
          <w:sz w:val="20"/>
          <w:szCs w:val="20"/>
        </w:rPr>
      </w:pPr>
    </w:p>
    <w:p w:rsidR="00847E04" w:rsidRPr="00121897" w:rsidRDefault="004E69A3" w:rsidP="00643E1F">
      <w:pPr>
        <w:pStyle w:val="Prrafodelista"/>
        <w:numPr>
          <w:ilvl w:val="0"/>
          <w:numId w:val="6"/>
        </w:numPr>
        <w:spacing w:after="0" w:line="240" w:lineRule="auto"/>
        <w:ind w:left="426" w:right="108" w:hanging="426"/>
        <w:contextualSpacing w:val="0"/>
        <w:jc w:val="both"/>
        <w:rPr>
          <w:rFonts w:ascii="Arial" w:hAnsi="Arial" w:cs="Arial"/>
          <w:b/>
          <w:sz w:val="20"/>
          <w:szCs w:val="20"/>
        </w:rPr>
      </w:pPr>
      <w:r w:rsidRPr="00121897">
        <w:rPr>
          <w:rFonts w:ascii="Arial" w:hAnsi="Arial" w:cs="Arial"/>
          <w:b/>
          <w:sz w:val="20"/>
          <w:szCs w:val="20"/>
        </w:rPr>
        <w:t xml:space="preserve">La Convocante realizará una Junta de Aclaraciones: </w:t>
      </w:r>
      <w:r w:rsidRPr="00121897">
        <w:rPr>
          <w:rFonts w:ascii="Arial" w:hAnsi="Arial" w:cs="Arial"/>
          <w:sz w:val="20"/>
          <w:szCs w:val="20"/>
        </w:rPr>
        <w:t xml:space="preserve">NO. </w:t>
      </w:r>
    </w:p>
    <w:p w:rsidR="00121897" w:rsidRPr="00121897" w:rsidRDefault="00121897" w:rsidP="00121897">
      <w:pPr>
        <w:pStyle w:val="Prrafodelista"/>
        <w:spacing w:after="0" w:line="240" w:lineRule="auto"/>
        <w:ind w:left="426" w:right="108"/>
        <w:contextualSpacing w:val="0"/>
        <w:jc w:val="both"/>
        <w:rPr>
          <w:rFonts w:ascii="Arial" w:hAnsi="Arial" w:cs="Arial"/>
          <w:b/>
          <w:sz w:val="20"/>
          <w:szCs w:val="20"/>
        </w:rPr>
      </w:pPr>
    </w:p>
    <w:p w:rsidR="004E69A3" w:rsidRPr="00121897" w:rsidRDefault="004E69A3" w:rsidP="00643E1F">
      <w:pPr>
        <w:pStyle w:val="Prrafodelista"/>
        <w:numPr>
          <w:ilvl w:val="0"/>
          <w:numId w:val="6"/>
        </w:numPr>
        <w:spacing w:after="0" w:line="240" w:lineRule="auto"/>
        <w:ind w:left="426" w:right="108" w:hanging="426"/>
        <w:contextualSpacing w:val="0"/>
        <w:jc w:val="both"/>
        <w:rPr>
          <w:rFonts w:ascii="Arial" w:hAnsi="Arial" w:cs="Arial"/>
          <w:b/>
          <w:sz w:val="20"/>
          <w:szCs w:val="20"/>
        </w:rPr>
      </w:pPr>
      <w:r w:rsidRPr="00121897">
        <w:rPr>
          <w:rFonts w:ascii="Arial" w:hAnsi="Arial" w:cs="Arial"/>
          <w:b/>
          <w:sz w:val="20"/>
          <w:szCs w:val="20"/>
        </w:rPr>
        <w:t xml:space="preserve">Se permitirán catálogos y/o folletos en idioma distinto al Castellano: </w:t>
      </w:r>
      <w:r w:rsidR="00144990" w:rsidRPr="00121897">
        <w:rPr>
          <w:rFonts w:ascii="Arial" w:hAnsi="Arial" w:cs="Arial"/>
          <w:sz w:val="20"/>
          <w:szCs w:val="20"/>
        </w:rPr>
        <w:t>NO</w:t>
      </w:r>
    </w:p>
    <w:p w:rsidR="00121897" w:rsidRPr="00121897" w:rsidRDefault="00121897" w:rsidP="00121897">
      <w:pPr>
        <w:pStyle w:val="Prrafodelista"/>
        <w:spacing w:after="0" w:line="240" w:lineRule="auto"/>
        <w:ind w:left="426" w:right="108"/>
        <w:contextualSpacing w:val="0"/>
        <w:jc w:val="both"/>
        <w:rPr>
          <w:rFonts w:ascii="Arial" w:hAnsi="Arial" w:cs="Arial"/>
          <w:b/>
          <w:sz w:val="20"/>
          <w:szCs w:val="20"/>
        </w:rPr>
      </w:pPr>
    </w:p>
    <w:p w:rsidR="00847E04" w:rsidRDefault="004E69A3" w:rsidP="00643E1F">
      <w:pPr>
        <w:pStyle w:val="Prrafodelista"/>
        <w:numPr>
          <w:ilvl w:val="0"/>
          <w:numId w:val="6"/>
        </w:numPr>
        <w:spacing w:after="0" w:line="240" w:lineRule="auto"/>
        <w:ind w:left="426" w:right="108" w:hanging="426"/>
        <w:contextualSpacing w:val="0"/>
        <w:jc w:val="both"/>
        <w:rPr>
          <w:rFonts w:ascii="Arial" w:hAnsi="Arial" w:cs="Arial"/>
          <w:sz w:val="20"/>
          <w:szCs w:val="20"/>
        </w:rPr>
      </w:pPr>
      <w:r w:rsidRPr="00121897">
        <w:rPr>
          <w:rFonts w:ascii="Arial" w:hAnsi="Arial" w:cs="Arial"/>
          <w:b/>
          <w:sz w:val="20"/>
          <w:szCs w:val="20"/>
        </w:rPr>
        <w:t xml:space="preserve">Se utilizará la modalidad de Contrato Abierto: </w:t>
      </w:r>
      <w:r w:rsidR="009D2B69" w:rsidRPr="00121897">
        <w:rPr>
          <w:rFonts w:ascii="Arial" w:hAnsi="Arial" w:cs="Arial"/>
          <w:sz w:val="20"/>
          <w:szCs w:val="20"/>
        </w:rPr>
        <w:t>SÍ</w:t>
      </w:r>
      <w:r w:rsidR="00833DC3" w:rsidRPr="00121897">
        <w:rPr>
          <w:rFonts w:ascii="Arial" w:hAnsi="Arial" w:cs="Arial"/>
          <w:sz w:val="20"/>
          <w:szCs w:val="20"/>
        </w:rPr>
        <w:t>.</w:t>
      </w:r>
    </w:p>
    <w:p w:rsidR="00121897" w:rsidRPr="00121897" w:rsidRDefault="00121897" w:rsidP="00121897">
      <w:pPr>
        <w:pStyle w:val="Prrafodelista"/>
        <w:spacing w:after="0" w:line="240" w:lineRule="auto"/>
        <w:ind w:left="426" w:right="108"/>
        <w:contextualSpacing w:val="0"/>
        <w:jc w:val="both"/>
        <w:rPr>
          <w:rFonts w:ascii="Arial" w:hAnsi="Arial" w:cs="Arial"/>
          <w:sz w:val="20"/>
          <w:szCs w:val="20"/>
        </w:rPr>
      </w:pPr>
    </w:p>
    <w:p w:rsidR="009D2B69" w:rsidRPr="00197D21" w:rsidRDefault="009D2B69" w:rsidP="00121897">
      <w:pPr>
        <w:spacing w:after="0" w:line="240" w:lineRule="auto"/>
        <w:ind w:left="426" w:right="108"/>
        <w:jc w:val="both"/>
        <w:rPr>
          <w:rFonts w:ascii="Arial" w:hAnsi="Arial" w:cs="Arial"/>
          <w:color w:val="000000" w:themeColor="text1"/>
          <w:sz w:val="20"/>
          <w:szCs w:val="20"/>
        </w:rPr>
      </w:pPr>
      <w:r w:rsidRPr="00197D21">
        <w:rPr>
          <w:rFonts w:ascii="Arial" w:hAnsi="Arial" w:cs="Arial"/>
          <w:b/>
          <w:color w:val="000000" w:themeColor="text1"/>
          <w:sz w:val="20"/>
          <w:szCs w:val="20"/>
        </w:rPr>
        <w:t xml:space="preserve">Monto mínimo: </w:t>
      </w:r>
      <w:r w:rsidR="009A67D6" w:rsidRPr="00197D21">
        <w:rPr>
          <w:rFonts w:ascii="Arial" w:hAnsi="Arial" w:cs="Arial"/>
          <w:color w:val="000000" w:themeColor="text1"/>
          <w:sz w:val="20"/>
          <w:szCs w:val="20"/>
        </w:rPr>
        <w:t xml:space="preserve">Gs. </w:t>
      </w:r>
      <w:r w:rsidR="0046076D" w:rsidRPr="00197D21">
        <w:rPr>
          <w:rFonts w:ascii="Arial" w:hAnsi="Arial" w:cs="Arial"/>
          <w:color w:val="000000" w:themeColor="text1"/>
          <w:sz w:val="20"/>
          <w:szCs w:val="20"/>
        </w:rPr>
        <w:t xml:space="preserve"> </w:t>
      </w:r>
      <w:r w:rsidR="00121897" w:rsidRPr="00197D21">
        <w:rPr>
          <w:rFonts w:ascii="Arial" w:hAnsi="Arial" w:cs="Arial"/>
          <w:color w:val="000000" w:themeColor="text1"/>
          <w:sz w:val="20"/>
          <w:szCs w:val="20"/>
        </w:rPr>
        <w:t>20</w:t>
      </w:r>
      <w:r w:rsidR="001026B2" w:rsidRPr="00197D21">
        <w:rPr>
          <w:rFonts w:ascii="Arial" w:hAnsi="Arial" w:cs="Arial"/>
          <w:color w:val="000000" w:themeColor="text1"/>
          <w:sz w:val="20"/>
          <w:szCs w:val="20"/>
        </w:rPr>
        <w:t>.0</w:t>
      </w:r>
      <w:r w:rsidR="009A67D6" w:rsidRPr="00197D21">
        <w:rPr>
          <w:rFonts w:ascii="Arial" w:hAnsi="Arial" w:cs="Arial"/>
          <w:color w:val="000000" w:themeColor="text1"/>
          <w:sz w:val="20"/>
          <w:szCs w:val="20"/>
        </w:rPr>
        <w:t>00.000</w:t>
      </w:r>
      <w:r w:rsidR="00121897" w:rsidRPr="00197D21">
        <w:rPr>
          <w:rFonts w:ascii="Arial" w:hAnsi="Arial" w:cs="Arial"/>
          <w:color w:val="000000" w:themeColor="text1"/>
          <w:sz w:val="20"/>
          <w:szCs w:val="20"/>
        </w:rPr>
        <w:t>.-</w:t>
      </w:r>
    </w:p>
    <w:p w:rsidR="009D2B69" w:rsidRPr="00197D21" w:rsidRDefault="009D2B69" w:rsidP="00121897">
      <w:pPr>
        <w:spacing w:after="0" w:line="240" w:lineRule="auto"/>
        <w:ind w:left="426" w:right="108"/>
        <w:jc w:val="both"/>
        <w:rPr>
          <w:rFonts w:ascii="Arial" w:hAnsi="Arial" w:cs="Arial"/>
          <w:color w:val="000000" w:themeColor="text1"/>
          <w:sz w:val="20"/>
          <w:szCs w:val="20"/>
        </w:rPr>
      </w:pPr>
      <w:r w:rsidRPr="00197D21">
        <w:rPr>
          <w:rFonts w:ascii="Arial" w:hAnsi="Arial" w:cs="Arial"/>
          <w:b/>
          <w:color w:val="000000" w:themeColor="text1"/>
          <w:sz w:val="20"/>
          <w:szCs w:val="20"/>
        </w:rPr>
        <w:t xml:space="preserve">Monto máximo: </w:t>
      </w:r>
      <w:r w:rsidR="009A67D6" w:rsidRPr="00197D21">
        <w:rPr>
          <w:rFonts w:ascii="Arial" w:hAnsi="Arial" w:cs="Arial"/>
          <w:color w:val="000000" w:themeColor="text1"/>
          <w:sz w:val="20"/>
          <w:szCs w:val="20"/>
        </w:rPr>
        <w:t xml:space="preserve">Gs. </w:t>
      </w:r>
      <w:r w:rsidR="00121897" w:rsidRPr="00197D21">
        <w:rPr>
          <w:rFonts w:ascii="Arial" w:hAnsi="Arial" w:cs="Arial"/>
          <w:color w:val="000000" w:themeColor="text1"/>
          <w:sz w:val="20"/>
          <w:szCs w:val="20"/>
        </w:rPr>
        <w:t xml:space="preserve"> 40</w:t>
      </w:r>
      <w:r w:rsidRPr="00197D21">
        <w:rPr>
          <w:rFonts w:ascii="Arial" w:hAnsi="Arial" w:cs="Arial"/>
          <w:color w:val="000000" w:themeColor="text1"/>
          <w:sz w:val="20"/>
          <w:szCs w:val="20"/>
        </w:rPr>
        <w:t>.000.000</w:t>
      </w:r>
      <w:r w:rsidR="00121897" w:rsidRPr="00197D21">
        <w:rPr>
          <w:rFonts w:ascii="Arial" w:hAnsi="Arial" w:cs="Arial"/>
          <w:color w:val="000000" w:themeColor="text1"/>
          <w:sz w:val="20"/>
          <w:szCs w:val="20"/>
        </w:rPr>
        <w:t>.-</w:t>
      </w:r>
    </w:p>
    <w:p w:rsidR="00121897" w:rsidRPr="00121897" w:rsidRDefault="00121897" w:rsidP="00121897">
      <w:pPr>
        <w:spacing w:after="0" w:line="240" w:lineRule="auto"/>
        <w:ind w:right="108"/>
        <w:jc w:val="both"/>
        <w:rPr>
          <w:rFonts w:ascii="Arial" w:hAnsi="Arial" w:cs="Arial"/>
          <w:color w:val="000000" w:themeColor="text1"/>
          <w:sz w:val="20"/>
          <w:szCs w:val="20"/>
          <w:highlight w:val="yellow"/>
        </w:rPr>
      </w:pPr>
    </w:p>
    <w:p w:rsidR="004E69A3" w:rsidRPr="00121897" w:rsidRDefault="004E69A3" w:rsidP="00643E1F">
      <w:pPr>
        <w:pStyle w:val="Prrafodelista"/>
        <w:numPr>
          <w:ilvl w:val="0"/>
          <w:numId w:val="6"/>
        </w:numPr>
        <w:spacing w:after="0" w:line="240" w:lineRule="auto"/>
        <w:ind w:left="426" w:right="108" w:hanging="426"/>
        <w:contextualSpacing w:val="0"/>
        <w:jc w:val="both"/>
        <w:rPr>
          <w:rFonts w:ascii="Arial" w:hAnsi="Arial" w:cs="Arial"/>
          <w:b/>
          <w:sz w:val="20"/>
          <w:szCs w:val="20"/>
        </w:rPr>
      </w:pPr>
      <w:r w:rsidRPr="00121897">
        <w:rPr>
          <w:rFonts w:ascii="Arial" w:hAnsi="Arial" w:cs="Arial"/>
          <w:b/>
          <w:sz w:val="20"/>
          <w:szCs w:val="20"/>
        </w:rPr>
        <w:t xml:space="preserve">El período de tiempo estimado de funcionamiento de los Bienes: </w:t>
      </w:r>
      <w:r w:rsidR="00A85BB7" w:rsidRPr="00121897">
        <w:rPr>
          <w:rFonts w:ascii="Arial" w:hAnsi="Arial" w:cs="Arial"/>
          <w:sz w:val="20"/>
          <w:szCs w:val="20"/>
        </w:rPr>
        <w:t>N/A</w:t>
      </w:r>
    </w:p>
    <w:p w:rsidR="00121897" w:rsidRPr="00121897" w:rsidRDefault="00121897" w:rsidP="00121897">
      <w:pPr>
        <w:pStyle w:val="Prrafodelista"/>
        <w:spacing w:after="0" w:line="240" w:lineRule="auto"/>
        <w:ind w:left="426" w:right="108"/>
        <w:contextualSpacing w:val="0"/>
        <w:jc w:val="both"/>
        <w:rPr>
          <w:rFonts w:ascii="Arial" w:hAnsi="Arial" w:cs="Arial"/>
          <w:b/>
          <w:sz w:val="20"/>
          <w:szCs w:val="20"/>
        </w:rPr>
      </w:pPr>
    </w:p>
    <w:p w:rsidR="00847E04" w:rsidRPr="00121897" w:rsidRDefault="004E69A3" w:rsidP="00643E1F">
      <w:pPr>
        <w:pStyle w:val="Prrafodelista"/>
        <w:numPr>
          <w:ilvl w:val="0"/>
          <w:numId w:val="6"/>
        </w:numPr>
        <w:spacing w:after="0" w:line="240" w:lineRule="auto"/>
        <w:ind w:left="426" w:right="108" w:hanging="426"/>
        <w:contextualSpacing w:val="0"/>
        <w:jc w:val="both"/>
        <w:rPr>
          <w:rFonts w:ascii="Arial" w:hAnsi="Arial" w:cs="Arial"/>
          <w:b/>
          <w:sz w:val="20"/>
          <w:szCs w:val="20"/>
        </w:rPr>
      </w:pPr>
      <w:r w:rsidRPr="00121897">
        <w:rPr>
          <w:rFonts w:ascii="Arial" w:hAnsi="Arial" w:cs="Arial"/>
          <w:b/>
          <w:sz w:val="20"/>
          <w:szCs w:val="20"/>
        </w:rPr>
        <w:t>Autorización del Fabricante, Representante o Distribuidor:</w:t>
      </w:r>
      <w:r w:rsidR="00E63244" w:rsidRPr="00121897">
        <w:rPr>
          <w:rFonts w:ascii="Arial" w:hAnsi="Arial" w:cs="Arial"/>
          <w:sz w:val="20"/>
          <w:szCs w:val="20"/>
        </w:rPr>
        <w:t xml:space="preserve"> </w:t>
      </w:r>
      <w:r w:rsidR="00B24C85" w:rsidRPr="00121897">
        <w:rPr>
          <w:rFonts w:ascii="Arial" w:hAnsi="Arial" w:cs="Arial"/>
          <w:sz w:val="20"/>
          <w:szCs w:val="20"/>
        </w:rPr>
        <w:t>No aplica.</w:t>
      </w:r>
    </w:p>
    <w:p w:rsidR="00121897" w:rsidRPr="00121897" w:rsidRDefault="00121897" w:rsidP="00121897">
      <w:pPr>
        <w:pStyle w:val="Prrafodelista"/>
        <w:spacing w:after="0" w:line="240" w:lineRule="auto"/>
        <w:ind w:left="426" w:right="108"/>
        <w:contextualSpacing w:val="0"/>
        <w:jc w:val="both"/>
        <w:rPr>
          <w:rFonts w:ascii="Arial" w:hAnsi="Arial" w:cs="Arial"/>
          <w:b/>
          <w:sz w:val="20"/>
          <w:szCs w:val="20"/>
        </w:rPr>
      </w:pPr>
    </w:p>
    <w:p w:rsidR="004E69A3" w:rsidRPr="00121897" w:rsidRDefault="004E69A3" w:rsidP="00643E1F">
      <w:pPr>
        <w:pStyle w:val="Prrafodelista"/>
        <w:numPr>
          <w:ilvl w:val="0"/>
          <w:numId w:val="6"/>
        </w:numPr>
        <w:spacing w:after="0" w:line="240" w:lineRule="auto"/>
        <w:ind w:left="426" w:right="108" w:hanging="426"/>
        <w:contextualSpacing w:val="0"/>
        <w:jc w:val="both"/>
        <w:rPr>
          <w:rFonts w:ascii="Arial" w:hAnsi="Arial" w:cs="Arial"/>
          <w:b/>
          <w:sz w:val="20"/>
          <w:szCs w:val="20"/>
        </w:rPr>
      </w:pPr>
      <w:r w:rsidRPr="00121897">
        <w:rPr>
          <w:rFonts w:ascii="Arial" w:hAnsi="Arial" w:cs="Arial"/>
          <w:b/>
          <w:sz w:val="20"/>
          <w:szCs w:val="20"/>
        </w:rPr>
        <w:t xml:space="preserve">Plazo de validez de las ofertas, contado desde la fecha y hora límite de presentación de ofertas: </w:t>
      </w:r>
      <w:r w:rsidR="00D06D79" w:rsidRPr="00121897">
        <w:rPr>
          <w:rFonts w:ascii="Arial" w:hAnsi="Arial" w:cs="Arial"/>
          <w:i/>
          <w:sz w:val="20"/>
          <w:szCs w:val="20"/>
        </w:rPr>
        <w:t xml:space="preserve">Sesenta </w:t>
      </w:r>
      <w:r w:rsidR="00337AA5" w:rsidRPr="00121897">
        <w:rPr>
          <w:rFonts w:ascii="Arial" w:hAnsi="Arial" w:cs="Arial"/>
          <w:i/>
          <w:sz w:val="20"/>
          <w:szCs w:val="20"/>
        </w:rPr>
        <w:t>(60) días</w:t>
      </w:r>
      <w:r w:rsidRPr="00121897">
        <w:rPr>
          <w:rFonts w:ascii="Arial" w:hAnsi="Arial" w:cs="Arial"/>
          <w:i/>
          <w:sz w:val="20"/>
          <w:szCs w:val="20"/>
        </w:rPr>
        <w:t xml:space="preserve">. </w:t>
      </w:r>
    </w:p>
    <w:p w:rsidR="00121897" w:rsidRPr="00121897" w:rsidRDefault="00121897" w:rsidP="00121897">
      <w:pPr>
        <w:pStyle w:val="Prrafodelista"/>
        <w:spacing w:after="0" w:line="240" w:lineRule="auto"/>
        <w:ind w:left="426" w:right="108"/>
        <w:contextualSpacing w:val="0"/>
        <w:jc w:val="both"/>
        <w:rPr>
          <w:rFonts w:ascii="Arial" w:hAnsi="Arial" w:cs="Arial"/>
          <w:b/>
          <w:sz w:val="20"/>
          <w:szCs w:val="20"/>
        </w:rPr>
      </w:pPr>
    </w:p>
    <w:p w:rsidR="00847E04" w:rsidRPr="00121897" w:rsidRDefault="004E69A3" w:rsidP="00643E1F">
      <w:pPr>
        <w:pStyle w:val="Prrafodelista"/>
        <w:numPr>
          <w:ilvl w:val="0"/>
          <w:numId w:val="6"/>
        </w:numPr>
        <w:spacing w:after="0" w:line="240" w:lineRule="auto"/>
        <w:ind w:left="426" w:right="108" w:hanging="426"/>
        <w:contextualSpacing w:val="0"/>
        <w:jc w:val="both"/>
        <w:rPr>
          <w:rFonts w:ascii="Arial" w:hAnsi="Arial" w:cs="Arial"/>
          <w:b/>
          <w:sz w:val="20"/>
          <w:szCs w:val="20"/>
        </w:rPr>
      </w:pPr>
      <w:r w:rsidRPr="00121897">
        <w:rPr>
          <w:rFonts w:ascii="Arial" w:hAnsi="Arial" w:cs="Arial"/>
          <w:b/>
          <w:sz w:val="20"/>
          <w:szCs w:val="20"/>
        </w:rPr>
        <w:t xml:space="preserve">El porcentaje de garantía de mantenimiento de ofertas deberá ser del: </w:t>
      </w:r>
      <w:r w:rsidR="00847E04" w:rsidRPr="00121897">
        <w:rPr>
          <w:rFonts w:ascii="Arial" w:hAnsi="Arial" w:cs="Arial"/>
          <w:i/>
          <w:sz w:val="20"/>
          <w:szCs w:val="20"/>
        </w:rPr>
        <w:t>5%</w:t>
      </w:r>
      <w:r w:rsidRPr="00121897">
        <w:rPr>
          <w:rFonts w:ascii="Arial" w:hAnsi="Arial" w:cs="Arial"/>
          <w:i/>
          <w:sz w:val="20"/>
          <w:szCs w:val="20"/>
        </w:rPr>
        <w:t xml:space="preserve"> so</w:t>
      </w:r>
      <w:r w:rsidR="00105F23" w:rsidRPr="00121897">
        <w:rPr>
          <w:rFonts w:ascii="Arial" w:hAnsi="Arial" w:cs="Arial"/>
          <w:i/>
          <w:sz w:val="20"/>
          <w:szCs w:val="20"/>
        </w:rPr>
        <w:t xml:space="preserve">bre el monto </w:t>
      </w:r>
      <w:r w:rsidR="00206EDA" w:rsidRPr="00121897">
        <w:rPr>
          <w:rFonts w:ascii="Arial" w:hAnsi="Arial" w:cs="Arial"/>
          <w:i/>
          <w:sz w:val="20"/>
          <w:szCs w:val="20"/>
        </w:rPr>
        <w:t>máximo</w:t>
      </w:r>
      <w:r w:rsidR="001730AA" w:rsidRPr="00121897">
        <w:rPr>
          <w:rFonts w:ascii="Arial" w:hAnsi="Arial" w:cs="Arial"/>
          <w:i/>
          <w:sz w:val="20"/>
          <w:szCs w:val="20"/>
        </w:rPr>
        <w:t xml:space="preserve"> indicado por la Convocante</w:t>
      </w:r>
      <w:r w:rsidR="009A67D6" w:rsidRPr="00121897">
        <w:rPr>
          <w:rFonts w:ascii="Arial" w:hAnsi="Arial" w:cs="Arial"/>
          <w:i/>
          <w:sz w:val="20"/>
          <w:szCs w:val="20"/>
        </w:rPr>
        <w:t xml:space="preserve"> en el llamado</w:t>
      </w:r>
      <w:r w:rsidR="001730AA" w:rsidRPr="00121897">
        <w:rPr>
          <w:rFonts w:ascii="Arial" w:hAnsi="Arial" w:cs="Arial"/>
          <w:i/>
          <w:sz w:val="20"/>
          <w:szCs w:val="20"/>
        </w:rPr>
        <w:t>.</w:t>
      </w:r>
    </w:p>
    <w:p w:rsidR="00121897" w:rsidRPr="00121897" w:rsidRDefault="00121897" w:rsidP="00121897">
      <w:pPr>
        <w:pStyle w:val="Prrafodelista"/>
        <w:spacing w:after="0" w:line="240" w:lineRule="auto"/>
        <w:ind w:left="426" w:right="108"/>
        <w:contextualSpacing w:val="0"/>
        <w:jc w:val="both"/>
        <w:rPr>
          <w:rFonts w:ascii="Arial" w:hAnsi="Arial" w:cs="Arial"/>
          <w:b/>
          <w:sz w:val="20"/>
          <w:szCs w:val="20"/>
        </w:rPr>
      </w:pPr>
    </w:p>
    <w:p w:rsidR="00847E04" w:rsidRPr="00121897" w:rsidRDefault="004E69A3" w:rsidP="00643E1F">
      <w:pPr>
        <w:pStyle w:val="Prrafodelista"/>
        <w:numPr>
          <w:ilvl w:val="0"/>
          <w:numId w:val="6"/>
        </w:numPr>
        <w:spacing w:after="0" w:line="240" w:lineRule="auto"/>
        <w:ind w:left="426" w:right="108" w:hanging="426"/>
        <w:contextualSpacing w:val="0"/>
        <w:jc w:val="both"/>
        <w:rPr>
          <w:rFonts w:ascii="Arial" w:hAnsi="Arial" w:cs="Arial"/>
          <w:b/>
          <w:sz w:val="20"/>
          <w:szCs w:val="20"/>
        </w:rPr>
      </w:pPr>
      <w:r w:rsidRPr="00121897">
        <w:rPr>
          <w:rFonts w:ascii="Arial" w:hAnsi="Arial" w:cs="Arial"/>
          <w:b/>
          <w:sz w:val="20"/>
          <w:szCs w:val="20"/>
        </w:rPr>
        <w:t xml:space="preserve">La </w:t>
      </w:r>
      <w:r w:rsidR="005F6D7A" w:rsidRPr="00121897">
        <w:rPr>
          <w:rFonts w:ascii="Arial" w:hAnsi="Arial" w:cs="Arial"/>
          <w:b/>
          <w:sz w:val="20"/>
          <w:szCs w:val="20"/>
        </w:rPr>
        <w:t>C</w:t>
      </w:r>
      <w:r w:rsidRPr="00121897">
        <w:rPr>
          <w:rFonts w:ascii="Arial" w:hAnsi="Arial" w:cs="Arial"/>
          <w:b/>
          <w:sz w:val="20"/>
          <w:szCs w:val="20"/>
        </w:rPr>
        <w:t xml:space="preserve">onvocante </w:t>
      </w:r>
      <w:r w:rsidR="009C5465" w:rsidRPr="00121897">
        <w:rPr>
          <w:rFonts w:ascii="Arial" w:hAnsi="Arial" w:cs="Arial"/>
          <w:b/>
          <w:sz w:val="20"/>
          <w:szCs w:val="20"/>
        </w:rPr>
        <w:t>aceptará la presentación de la G</w:t>
      </w:r>
      <w:r w:rsidRPr="00121897">
        <w:rPr>
          <w:rFonts w:ascii="Arial" w:hAnsi="Arial" w:cs="Arial"/>
          <w:b/>
          <w:sz w:val="20"/>
          <w:szCs w:val="20"/>
        </w:rPr>
        <w:t xml:space="preserve">arantía de </w:t>
      </w:r>
      <w:r w:rsidR="009C5465" w:rsidRPr="00121897">
        <w:rPr>
          <w:rFonts w:ascii="Arial" w:hAnsi="Arial" w:cs="Arial"/>
          <w:b/>
          <w:sz w:val="20"/>
          <w:szCs w:val="20"/>
        </w:rPr>
        <w:t>M</w:t>
      </w:r>
      <w:r w:rsidRPr="00121897">
        <w:rPr>
          <w:rFonts w:ascii="Arial" w:hAnsi="Arial" w:cs="Arial"/>
          <w:b/>
          <w:sz w:val="20"/>
          <w:szCs w:val="20"/>
        </w:rPr>
        <w:t xml:space="preserve">antenimiento de </w:t>
      </w:r>
      <w:r w:rsidR="009C5465" w:rsidRPr="00121897">
        <w:rPr>
          <w:rFonts w:ascii="Arial" w:hAnsi="Arial" w:cs="Arial"/>
          <w:b/>
          <w:sz w:val="20"/>
          <w:szCs w:val="20"/>
        </w:rPr>
        <w:t>O</w:t>
      </w:r>
      <w:r w:rsidRPr="00121897">
        <w:rPr>
          <w:rFonts w:ascii="Arial" w:hAnsi="Arial" w:cs="Arial"/>
          <w:b/>
          <w:sz w:val="20"/>
          <w:szCs w:val="20"/>
        </w:rPr>
        <w:t xml:space="preserve">ferta </w:t>
      </w:r>
      <w:r w:rsidR="005F6D7A" w:rsidRPr="00121897">
        <w:rPr>
          <w:rFonts w:ascii="Arial" w:hAnsi="Arial" w:cs="Arial"/>
          <w:b/>
          <w:sz w:val="20"/>
          <w:szCs w:val="20"/>
        </w:rPr>
        <w:t xml:space="preserve">a través de Declaración Jurada </w:t>
      </w:r>
      <w:r w:rsidR="00847E04" w:rsidRPr="00121897">
        <w:rPr>
          <w:rFonts w:ascii="Arial" w:hAnsi="Arial" w:cs="Arial"/>
          <w:i/>
          <w:sz w:val="20"/>
          <w:szCs w:val="20"/>
        </w:rPr>
        <w:t xml:space="preserve"> </w:t>
      </w:r>
      <w:r w:rsidR="00144990" w:rsidRPr="00121897">
        <w:rPr>
          <w:rFonts w:ascii="Arial" w:hAnsi="Arial" w:cs="Arial"/>
          <w:sz w:val="20"/>
          <w:szCs w:val="20"/>
        </w:rPr>
        <w:t xml:space="preserve">SI. </w:t>
      </w:r>
    </w:p>
    <w:p w:rsidR="00121897" w:rsidRPr="00121897" w:rsidRDefault="00121897" w:rsidP="00121897">
      <w:pPr>
        <w:pStyle w:val="Prrafodelista"/>
        <w:spacing w:after="0" w:line="240" w:lineRule="auto"/>
        <w:ind w:left="426" w:right="108"/>
        <w:contextualSpacing w:val="0"/>
        <w:jc w:val="both"/>
        <w:rPr>
          <w:rFonts w:ascii="Arial" w:hAnsi="Arial" w:cs="Arial"/>
          <w:b/>
          <w:sz w:val="20"/>
          <w:szCs w:val="20"/>
        </w:rPr>
      </w:pPr>
    </w:p>
    <w:p w:rsidR="004E69A3" w:rsidRPr="00B472C4" w:rsidRDefault="004E69A3" w:rsidP="00643E1F">
      <w:pPr>
        <w:pStyle w:val="Prrafodelista"/>
        <w:numPr>
          <w:ilvl w:val="0"/>
          <w:numId w:val="6"/>
        </w:numPr>
        <w:spacing w:after="0" w:line="240" w:lineRule="auto"/>
        <w:ind w:left="426" w:right="108" w:hanging="426"/>
        <w:contextualSpacing w:val="0"/>
        <w:jc w:val="both"/>
        <w:rPr>
          <w:rFonts w:ascii="Arial" w:hAnsi="Arial" w:cs="Arial"/>
          <w:b/>
          <w:sz w:val="20"/>
          <w:szCs w:val="20"/>
        </w:rPr>
      </w:pPr>
      <w:r w:rsidRPr="00121897">
        <w:rPr>
          <w:rFonts w:ascii="Arial" w:hAnsi="Arial" w:cs="Arial"/>
          <w:b/>
          <w:sz w:val="20"/>
          <w:szCs w:val="20"/>
        </w:rPr>
        <w:t xml:space="preserve">El periodo de validez de la </w:t>
      </w:r>
      <w:r w:rsidR="00570376" w:rsidRPr="00121897">
        <w:rPr>
          <w:rFonts w:ascii="Arial" w:hAnsi="Arial" w:cs="Arial"/>
          <w:b/>
          <w:sz w:val="20"/>
          <w:szCs w:val="20"/>
        </w:rPr>
        <w:t>G</w:t>
      </w:r>
      <w:r w:rsidRPr="00121897">
        <w:rPr>
          <w:rFonts w:ascii="Arial" w:hAnsi="Arial" w:cs="Arial"/>
          <w:b/>
          <w:sz w:val="20"/>
          <w:szCs w:val="20"/>
        </w:rPr>
        <w:t xml:space="preserve">arantía de </w:t>
      </w:r>
      <w:r w:rsidR="00570376" w:rsidRPr="00121897">
        <w:rPr>
          <w:rFonts w:ascii="Arial" w:hAnsi="Arial" w:cs="Arial"/>
          <w:b/>
          <w:sz w:val="20"/>
          <w:szCs w:val="20"/>
        </w:rPr>
        <w:t>M</w:t>
      </w:r>
      <w:r w:rsidRPr="00121897">
        <w:rPr>
          <w:rFonts w:ascii="Arial" w:hAnsi="Arial" w:cs="Arial"/>
          <w:b/>
          <w:sz w:val="20"/>
          <w:szCs w:val="20"/>
        </w:rPr>
        <w:t xml:space="preserve">antenimiento de </w:t>
      </w:r>
      <w:r w:rsidR="00570376" w:rsidRPr="00121897">
        <w:rPr>
          <w:rFonts w:ascii="Arial" w:hAnsi="Arial" w:cs="Arial"/>
          <w:b/>
          <w:sz w:val="20"/>
          <w:szCs w:val="20"/>
        </w:rPr>
        <w:t>O</w:t>
      </w:r>
      <w:r w:rsidRPr="00121897">
        <w:rPr>
          <w:rFonts w:ascii="Arial" w:hAnsi="Arial" w:cs="Arial"/>
          <w:b/>
          <w:sz w:val="20"/>
          <w:szCs w:val="20"/>
        </w:rPr>
        <w:t>fertas</w:t>
      </w:r>
      <w:r w:rsidR="00E86E64" w:rsidRPr="00121897">
        <w:rPr>
          <w:rFonts w:ascii="Arial" w:hAnsi="Arial" w:cs="Arial"/>
          <w:b/>
          <w:sz w:val="20"/>
          <w:szCs w:val="20"/>
        </w:rPr>
        <w:t>, contado desde la fecha y hora límite de presentación de ofertas,</w:t>
      </w:r>
      <w:r w:rsidRPr="00121897">
        <w:rPr>
          <w:rFonts w:ascii="Arial" w:hAnsi="Arial" w:cs="Arial"/>
          <w:b/>
          <w:sz w:val="20"/>
          <w:szCs w:val="20"/>
        </w:rPr>
        <w:t xml:space="preserve"> deberá ser: </w:t>
      </w:r>
      <w:r w:rsidR="001D7F84" w:rsidRPr="00121897">
        <w:rPr>
          <w:rFonts w:ascii="Arial" w:hAnsi="Arial" w:cs="Arial"/>
          <w:sz w:val="20"/>
          <w:szCs w:val="20"/>
        </w:rPr>
        <w:t>noventa</w:t>
      </w:r>
      <w:r w:rsidR="00337AA5" w:rsidRPr="00121897">
        <w:rPr>
          <w:rFonts w:ascii="Arial" w:hAnsi="Arial" w:cs="Arial"/>
          <w:sz w:val="20"/>
          <w:szCs w:val="20"/>
        </w:rPr>
        <w:t xml:space="preserve"> (90) días</w:t>
      </w:r>
      <w:r w:rsidR="00847E04" w:rsidRPr="00121897">
        <w:rPr>
          <w:rFonts w:ascii="Arial" w:hAnsi="Arial" w:cs="Arial"/>
          <w:sz w:val="20"/>
          <w:szCs w:val="20"/>
        </w:rPr>
        <w:t>.</w:t>
      </w:r>
    </w:p>
    <w:p w:rsidR="00B472C4" w:rsidRPr="00121897" w:rsidRDefault="00B472C4" w:rsidP="00B472C4">
      <w:pPr>
        <w:pStyle w:val="Prrafodelista"/>
        <w:spacing w:after="0" w:line="240" w:lineRule="auto"/>
        <w:ind w:left="426" w:right="108"/>
        <w:contextualSpacing w:val="0"/>
        <w:jc w:val="both"/>
        <w:rPr>
          <w:rFonts w:ascii="Arial" w:hAnsi="Arial" w:cs="Arial"/>
          <w:b/>
          <w:sz w:val="20"/>
          <w:szCs w:val="20"/>
        </w:rPr>
      </w:pPr>
    </w:p>
    <w:p w:rsidR="00847E04" w:rsidRPr="00121897" w:rsidRDefault="004E69A3" w:rsidP="00643E1F">
      <w:pPr>
        <w:pStyle w:val="Prrafodelista"/>
        <w:numPr>
          <w:ilvl w:val="0"/>
          <w:numId w:val="6"/>
        </w:numPr>
        <w:spacing w:after="0" w:line="240" w:lineRule="auto"/>
        <w:ind w:left="426" w:right="108" w:hanging="426"/>
        <w:contextualSpacing w:val="0"/>
        <w:jc w:val="both"/>
        <w:rPr>
          <w:rFonts w:ascii="Arial" w:hAnsi="Arial" w:cs="Arial"/>
          <w:i/>
          <w:sz w:val="20"/>
          <w:szCs w:val="20"/>
        </w:rPr>
      </w:pPr>
      <w:r w:rsidRPr="00121897">
        <w:rPr>
          <w:rFonts w:ascii="Arial" w:hAnsi="Arial" w:cs="Arial"/>
          <w:b/>
          <w:sz w:val="20"/>
          <w:szCs w:val="20"/>
        </w:rPr>
        <w:t>Para propósitos de la presentación de las ofertas: La dirección de la Convocante es:</w:t>
      </w:r>
      <w:r w:rsidR="00F119DE" w:rsidRPr="00121897">
        <w:rPr>
          <w:rFonts w:ascii="Arial" w:hAnsi="Arial" w:cs="Arial"/>
          <w:b/>
          <w:sz w:val="20"/>
          <w:szCs w:val="20"/>
        </w:rPr>
        <w:t xml:space="preserve"> </w:t>
      </w:r>
      <w:r w:rsidR="00D07F68" w:rsidRPr="00121897">
        <w:rPr>
          <w:rFonts w:ascii="Arial" w:hAnsi="Arial" w:cs="Arial"/>
          <w:i/>
          <w:sz w:val="20"/>
          <w:szCs w:val="20"/>
        </w:rPr>
        <w:t xml:space="preserve">Pdte. Franco c/ Ayolas, </w:t>
      </w:r>
      <w:r w:rsidR="00847E04" w:rsidRPr="00121897">
        <w:rPr>
          <w:rFonts w:ascii="Arial" w:hAnsi="Arial" w:cs="Arial"/>
          <w:i/>
          <w:sz w:val="20"/>
          <w:szCs w:val="20"/>
        </w:rPr>
        <w:t xml:space="preserve">Edificio Ayfra Piso </w:t>
      </w:r>
      <w:r w:rsidR="00334C89" w:rsidRPr="00121897">
        <w:rPr>
          <w:rFonts w:ascii="Arial" w:hAnsi="Arial" w:cs="Arial"/>
          <w:i/>
          <w:sz w:val="20"/>
          <w:szCs w:val="20"/>
        </w:rPr>
        <w:t>1</w:t>
      </w:r>
      <w:r w:rsidR="001C7ED5" w:rsidRPr="00121897">
        <w:rPr>
          <w:rFonts w:ascii="Arial" w:hAnsi="Arial" w:cs="Arial"/>
          <w:i/>
          <w:sz w:val="20"/>
          <w:szCs w:val="20"/>
        </w:rPr>
        <w:t>3</w:t>
      </w:r>
      <w:r w:rsidR="00D07F68" w:rsidRPr="00121897">
        <w:rPr>
          <w:rFonts w:ascii="Arial" w:hAnsi="Arial" w:cs="Arial"/>
          <w:i/>
          <w:sz w:val="20"/>
          <w:szCs w:val="20"/>
        </w:rPr>
        <w:t xml:space="preserve"> – Bloque B. </w:t>
      </w:r>
      <w:r w:rsidR="00337AA5" w:rsidRPr="00121897">
        <w:rPr>
          <w:rFonts w:ascii="Arial" w:hAnsi="Arial" w:cs="Arial"/>
          <w:i/>
          <w:sz w:val="20"/>
          <w:szCs w:val="20"/>
        </w:rPr>
        <w:t xml:space="preserve"> Dirección de Contrataciones</w:t>
      </w:r>
      <w:r w:rsidR="00847E04" w:rsidRPr="00121897">
        <w:rPr>
          <w:rFonts w:ascii="Arial" w:hAnsi="Arial" w:cs="Arial"/>
          <w:i/>
          <w:sz w:val="20"/>
          <w:szCs w:val="20"/>
        </w:rPr>
        <w:t>.</w:t>
      </w:r>
    </w:p>
    <w:p w:rsidR="00D06D79" w:rsidRPr="00121897" w:rsidRDefault="00D06D79" w:rsidP="00121897">
      <w:pPr>
        <w:pStyle w:val="Prrafodelista"/>
        <w:spacing w:after="0" w:line="240" w:lineRule="auto"/>
        <w:ind w:left="426" w:right="108" w:hanging="426"/>
        <w:contextualSpacing w:val="0"/>
        <w:jc w:val="both"/>
        <w:rPr>
          <w:rFonts w:ascii="Arial" w:hAnsi="Arial" w:cs="Arial"/>
          <w:i/>
          <w:sz w:val="20"/>
          <w:szCs w:val="20"/>
        </w:rPr>
      </w:pPr>
    </w:p>
    <w:p w:rsidR="00F526CA" w:rsidRPr="00121897" w:rsidRDefault="001C3A21" w:rsidP="00121897">
      <w:pPr>
        <w:spacing w:after="0" w:line="240" w:lineRule="auto"/>
        <w:ind w:left="426" w:right="108"/>
        <w:jc w:val="both"/>
        <w:rPr>
          <w:rFonts w:ascii="Arial" w:hAnsi="Arial" w:cs="Arial"/>
          <w:sz w:val="20"/>
          <w:szCs w:val="20"/>
        </w:rPr>
      </w:pPr>
      <w:r w:rsidRPr="00121897">
        <w:rPr>
          <w:rFonts w:ascii="Arial" w:hAnsi="Arial" w:cs="Arial"/>
          <w:sz w:val="20"/>
          <w:szCs w:val="20"/>
        </w:rPr>
        <w:t>De no contar con un mínimo de 3 (tres) ofertas al vencimiento del plazo de entrega, la Autoridad Competente, bajo su exclusiva responsabilidad, podrá disponer la evaluación de las que se hubieren presentado, sin necesidad de realizar una prórroga, debiendo en todos los casos asegurar al Estado Paraguayo las mejores condiciones de contratación, o prorrogar la fecha de entrega y apertura de ofertas, según lo estipulado en las</w:t>
      </w:r>
      <w:r w:rsidR="00587D71" w:rsidRPr="00121897">
        <w:rPr>
          <w:rFonts w:ascii="Arial" w:hAnsi="Arial" w:cs="Arial"/>
          <w:sz w:val="20"/>
          <w:szCs w:val="20"/>
        </w:rPr>
        <w:t xml:space="preserve"> Resoluciones DNCP N° 522/2015</w:t>
      </w:r>
      <w:r w:rsidRPr="00121897">
        <w:rPr>
          <w:rFonts w:ascii="Arial" w:hAnsi="Arial" w:cs="Arial"/>
          <w:sz w:val="20"/>
          <w:szCs w:val="20"/>
        </w:rPr>
        <w:t>, 805/2009 y el Art. 34 de la Ley 2.051/0</w:t>
      </w:r>
      <w:r w:rsidR="00337AA5" w:rsidRPr="00121897">
        <w:rPr>
          <w:rFonts w:ascii="Arial" w:hAnsi="Arial" w:cs="Arial"/>
          <w:sz w:val="20"/>
          <w:szCs w:val="20"/>
        </w:rPr>
        <w:t>3 “De Contrataciones Públicas”.</w:t>
      </w:r>
    </w:p>
    <w:p w:rsidR="004E69A3" w:rsidRPr="00121897" w:rsidRDefault="004E69A3" w:rsidP="00121897">
      <w:pPr>
        <w:spacing w:after="0" w:line="240" w:lineRule="auto"/>
        <w:ind w:left="426" w:right="108"/>
        <w:jc w:val="both"/>
        <w:rPr>
          <w:rFonts w:ascii="Arial" w:hAnsi="Arial" w:cs="Arial"/>
          <w:b/>
          <w:sz w:val="20"/>
          <w:szCs w:val="20"/>
        </w:rPr>
      </w:pPr>
      <w:r w:rsidRPr="00121897">
        <w:rPr>
          <w:rFonts w:ascii="Arial" w:hAnsi="Arial" w:cs="Arial"/>
          <w:sz w:val="20"/>
          <w:szCs w:val="20"/>
        </w:rPr>
        <w:t xml:space="preserve">Atención: </w:t>
      </w:r>
      <w:r w:rsidR="00144990" w:rsidRPr="00121897">
        <w:rPr>
          <w:rFonts w:ascii="Arial" w:hAnsi="Arial" w:cs="Arial"/>
          <w:i/>
          <w:sz w:val="20"/>
          <w:szCs w:val="20"/>
        </w:rPr>
        <w:t>Graciela A. Santacruz, Directora</w:t>
      </w:r>
    </w:p>
    <w:p w:rsidR="004E69A3" w:rsidRPr="00121897" w:rsidRDefault="00FC5FB0" w:rsidP="00121897">
      <w:pPr>
        <w:spacing w:after="0" w:line="240" w:lineRule="auto"/>
        <w:ind w:left="426" w:right="108"/>
        <w:jc w:val="both"/>
        <w:rPr>
          <w:rFonts w:ascii="Arial" w:hAnsi="Arial" w:cs="Arial"/>
          <w:i/>
          <w:sz w:val="20"/>
          <w:szCs w:val="20"/>
        </w:rPr>
      </w:pPr>
      <w:r w:rsidRPr="00121897">
        <w:rPr>
          <w:rFonts w:ascii="Arial" w:hAnsi="Arial" w:cs="Arial"/>
          <w:i/>
          <w:sz w:val="20"/>
          <w:szCs w:val="20"/>
        </w:rPr>
        <w:t>Dirección: Pdte. Franco c/ Ayolas Edificio Ayfra</w:t>
      </w:r>
    </w:p>
    <w:p w:rsidR="004E69A3" w:rsidRPr="00121897" w:rsidRDefault="004E69A3" w:rsidP="00121897">
      <w:pPr>
        <w:spacing w:after="0" w:line="240" w:lineRule="auto"/>
        <w:ind w:left="426" w:right="108"/>
        <w:jc w:val="both"/>
        <w:rPr>
          <w:rFonts w:ascii="Arial" w:hAnsi="Arial" w:cs="Arial"/>
          <w:i/>
          <w:sz w:val="20"/>
          <w:szCs w:val="20"/>
        </w:rPr>
      </w:pPr>
      <w:r w:rsidRPr="00121897">
        <w:rPr>
          <w:rFonts w:ascii="Arial" w:hAnsi="Arial" w:cs="Arial"/>
          <w:i/>
          <w:sz w:val="20"/>
          <w:szCs w:val="20"/>
        </w:rPr>
        <w:t>Número del Piso</w:t>
      </w:r>
      <w:r w:rsidR="00FC5FB0" w:rsidRPr="00121897">
        <w:rPr>
          <w:rFonts w:ascii="Arial" w:hAnsi="Arial" w:cs="Arial"/>
          <w:i/>
          <w:sz w:val="20"/>
          <w:szCs w:val="20"/>
        </w:rPr>
        <w:t>/Oficina: Piso 13</w:t>
      </w:r>
    </w:p>
    <w:p w:rsidR="004E69A3" w:rsidRPr="00121897" w:rsidRDefault="004E69A3" w:rsidP="00121897">
      <w:pPr>
        <w:spacing w:after="0" w:line="240" w:lineRule="auto"/>
        <w:ind w:left="426" w:right="108"/>
        <w:jc w:val="both"/>
        <w:rPr>
          <w:rFonts w:ascii="Arial" w:hAnsi="Arial" w:cs="Arial"/>
          <w:i/>
          <w:sz w:val="20"/>
          <w:szCs w:val="20"/>
        </w:rPr>
      </w:pPr>
      <w:r w:rsidRPr="00121897">
        <w:rPr>
          <w:rFonts w:ascii="Arial" w:hAnsi="Arial" w:cs="Arial"/>
          <w:i/>
          <w:sz w:val="20"/>
          <w:szCs w:val="20"/>
        </w:rPr>
        <w:t xml:space="preserve">Ciudad: </w:t>
      </w:r>
      <w:r w:rsidR="00FC5FB0" w:rsidRPr="00121897">
        <w:rPr>
          <w:rFonts w:ascii="Arial" w:hAnsi="Arial" w:cs="Arial"/>
          <w:i/>
          <w:sz w:val="20"/>
          <w:szCs w:val="20"/>
        </w:rPr>
        <w:t>Asunción</w:t>
      </w:r>
      <w:r w:rsidRPr="00121897">
        <w:rPr>
          <w:rFonts w:ascii="Arial" w:hAnsi="Arial" w:cs="Arial"/>
          <w:i/>
          <w:sz w:val="20"/>
          <w:szCs w:val="20"/>
        </w:rPr>
        <w:t>, Paraguay</w:t>
      </w:r>
    </w:p>
    <w:p w:rsidR="004E69A3" w:rsidRPr="00121897" w:rsidRDefault="004E69A3" w:rsidP="00121897">
      <w:pPr>
        <w:spacing w:after="0" w:line="240" w:lineRule="auto"/>
        <w:ind w:left="426" w:right="108"/>
        <w:jc w:val="both"/>
        <w:rPr>
          <w:rFonts w:ascii="Arial" w:hAnsi="Arial" w:cs="Arial"/>
          <w:i/>
          <w:sz w:val="20"/>
          <w:szCs w:val="20"/>
        </w:rPr>
      </w:pPr>
      <w:r w:rsidRPr="00121897">
        <w:rPr>
          <w:rFonts w:ascii="Arial" w:hAnsi="Arial" w:cs="Arial"/>
          <w:i/>
          <w:sz w:val="20"/>
          <w:szCs w:val="20"/>
        </w:rPr>
        <w:t>Código</w:t>
      </w:r>
      <w:r w:rsidR="00FC5FB0" w:rsidRPr="00121897">
        <w:rPr>
          <w:rFonts w:ascii="Arial" w:hAnsi="Arial" w:cs="Arial"/>
          <w:i/>
          <w:sz w:val="20"/>
          <w:szCs w:val="20"/>
        </w:rPr>
        <w:t xml:space="preserve"> postal: No</w:t>
      </w:r>
    </w:p>
    <w:p w:rsidR="004E69A3" w:rsidRPr="00121897" w:rsidRDefault="004E69A3" w:rsidP="00121897">
      <w:pPr>
        <w:spacing w:after="0" w:line="240" w:lineRule="auto"/>
        <w:ind w:left="426" w:right="108"/>
        <w:jc w:val="both"/>
        <w:rPr>
          <w:rFonts w:ascii="Arial" w:hAnsi="Arial" w:cs="Arial"/>
          <w:i/>
          <w:sz w:val="20"/>
          <w:szCs w:val="20"/>
        </w:rPr>
      </w:pPr>
      <w:r w:rsidRPr="00121897">
        <w:rPr>
          <w:rFonts w:ascii="Arial" w:hAnsi="Arial" w:cs="Arial"/>
          <w:i/>
          <w:sz w:val="20"/>
          <w:szCs w:val="20"/>
        </w:rPr>
        <w:t>La fecha límite para  presentar las ofertas es:</w:t>
      </w:r>
    </w:p>
    <w:p w:rsidR="004E69A3" w:rsidRPr="00121897" w:rsidRDefault="00E135A1" w:rsidP="00121897">
      <w:pPr>
        <w:spacing w:after="0" w:line="240" w:lineRule="auto"/>
        <w:ind w:left="426" w:right="108"/>
        <w:jc w:val="both"/>
        <w:rPr>
          <w:rFonts w:ascii="Arial" w:hAnsi="Arial" w:cs="Arial"/>
          <w:i/>
          <w:color w:val="000000" w:themeColor="text1"/>
          <w:sz w:val="20"/>
          <w:szCs w:val="20"/>
          <w:highlight w:val="black"/>
        </w:rPr>
      </w:pPr>
      <w:r w:rsidRPr="00121897">
        <w:rPr>
          <w:rFonts w:ascii="Arial" w:hAnsi="Arial" w:cs="Arial"/>
          <w:i/>
          <w:sz w:val="20"/>
          <w:szCs w:val="20"/>
          <w:highlight w:val="yellow"/>
        </w:rPr>
        <w:t>Fecha</w:t>
      </w:r>
      <w:r w:rsidR="00C31906" w:rsidRPr="00121897">
        <w:rPr>
          <w:rFonts w:ascii="Arial" w:hAnsi="Arial" w:cs="Arial"/>
          <w:i/>
          <w:sz w:val="20"/>
          <w:szCs w:val="20"/>
          <w:highlight w:val="yellow"/>
        </w:rPr>
        <w:t>:</w:t>
      </w:r>
      <w:r w:rsidR="00144990" w:rsidRPr="00121897">
        <w:rPr>
          <w:rFonts w:ascii="Arial" w:hAnsi="Arial" w:cs="Arial"/>
          <w:i/>
          <w:sz w:val="20"/>
          <w:szCs w:val="20"/>
          <w:highlight w:val="yellow"/>
        </w:rPr>
        <w:t xml:space="preserve"> </w:t>
      </w:r>
      <w:r w:rsidR="00C94DEC">
        <w:rPr>
          <w:rFonts w:ascii="Arial" w:hAnsi="Arial" w:cs="Arial"/>
          <w:i/>
          <w:sz w:val="20"/>
          <w:szCs w:val="20"/>
          <w:highlight w:val="yellow"/>
        </w:rPr>
        <w:t xml:space="preserve">23 </w:t>
      </w:r>
      <w:r w:rsidR="0074057C" w:rsidRPr="00121897">
        <w:rPr>
          <w:rFonts w:ascii="Arial" w:hAnsi="Arial" w:cs="Arial"/>
          <w:i/>
          <w:sz w:val="20"/>
          <w:szCs w:val="20"/>
          <w:highlight w:val="yellow"/>
        </w:rPr>
        <w:t xml:space="preserve">de </w:t>
      </w:r>
      <w:r w:rsidR="00B472C4">
        <w:rPr>
          <w:rFonts w:ascii="Arial" w:hAnsi="Arial" w:cs="Arial"/>
          <w:i/>
          <w:sz w:val="20"/>
          <w:szCs w:val="20"/>
          <w:highlight w:val="yellow"/>
        </w:rPr>
        <w:t>mayo</w:t>
      </w:r>
      <w:r w:rsidR="001026B2" w:rsidRPr="00121897">
        <w:rPr>
          <w:rFonts w:ascii="Arial" w:hAnsi="Arial" w:cs="Arial"/>
          <w:i/>
          <w:color w:val="000000" w:themeColor="text1"/>
          <w:sz w:val="20"/>
          <w:szCs w:val="20"/>
          <w:highlight w:val="yellow"/>
        </w:rPr>
        <w:t xml:space="preserve"> del 2017</w:t>
      </w:r>
    </w:p>
    <w:p w:rsidR="004E69A3" w:rsidRDefault="00E135A1" w:rsidP="00121897">
      <w:pPr>
        <w:spacing w:after="0" w:line="240" w:lineRule="auto"/>
        <w:ind w:left="426" w:right="108"/>
        <w:jc w:val="both"/>
        <w:rPr>
          <w:rFonts w:ascii="Arial" w:hAnsi="Arial" w:cs="Arial"/>
          <w:i/>
          <w:sz w:val="20"/>
          <w:szCs w:val="20"/>
        </w:rPr>
      </w:pPr>
      <w:r w:rsidRPr="00121897">
        <w:rPr>
          <w:rFonts w:ascii="Arial" w:hAnsi="Arial" w:cs="Arial"/>
          <w:i/>
          <w:sz w:val="20"/>
          <w:szCs w:val="20"/>
          <w:highlight w:val="yellow"/>
        </w:rPr>
        <w:t>Hora</w:t>
      </w:r>
      <w:r w:rsidR="00105F23" w:rsidRPr="00121897">
        <w:rPr>
          <w:rFonts w:ascii="Arial" w:hAnsi="Arial" w:cs="Arial"/>
          <w:i/>
          <w:sz w:val="20"/>
          <w:szCs w:val="20"/>
          <w:highlight w:val="yellow"/>
        </w:rPr>
        <w:t>: 0</w:t>
      </w:r>
      <w:r w:rsidR="00206EDA" w:rsidRPr="00121897">
        <w:rPr>
          <w:rFonts w:ascii="Arial" w:hAnsi="Arial" w:cs="Arial"/>
          <w:i/>
          <w:sz w:val="20"/>
          <w:szCs w:val="20"/>
          <w:highlight w:val="yellow"/>
        </w:rPr>
        <w:t>9</w:t>
      </w:r>
      <w:r w:rsidR="008A0373" w:rsidRPr="00121897">
        <w:rPr>
          <w:rFonts w:ascii="Arial" w:hAnsi="Arial" w:cs="Arial"/>
          <w:i/>
          <w:sz w:val="20"/>
          <w:szCs w:val="20"/>
          <w:highlight w:val="yellow"/>
        </w:rPr>
        <w:t>:00</w:t>
      </w:r>
      <w:r w:rsidR="004C6A8B" w:rsidRPr="00121897">
        <w:rPr>
          <w:rFonts w:ascii="Arial" w:hAnsi="Arial" w:cs="Arial"/>
          <w:i/>
          <w:sz w:val="20"/>
          <w:szCs w:val="20"/>
          <w:highlight w:val="yellow"/>
        </w:rPr>
        <w:t xml:space="preserve"> hs. a.m.</w:t>
      </w:r>
    </w:p>
    <w:p w:rsidR="00121897" w:rsidRPr="00121897" w:rsidRDefault="00121897" w:rsidP="00121897">
      <w:pPr>
        <w:spacing w:after="0" w:line="240" w:lineRule="auto"/>
        <w:ind w:left="426" w:right="108"/>
        <w:jc w:val="both"/>
        <w:rPr>
          <w:rFonts w:ascii="Arial" w:hAnsi="Arial" w:cs="Arial"/>
          <w:i/>
          <w:sz w:val="20"/>
          <w:szCs w:val="20"/>
        </w:rPr>
      </w:pPr>
    </w:p>
    <w:p w:rsidR="004E69A3" w:rsidRPr="00121897" w:rsidRDefault="004E69A3" w:rsidP="00643E1F">
      <w:pPr>
        <w:pStyle w:val="Prrafodelista"/>
        <w:numPr>
          <w:ilvl w:val="0"/>
          <w:numId w:val="6"/>
        </w:numPr>
        <w:spacing w:after="0" w:line="240" w:lineRule="auto"/>
        <w:ind w:left="426" w:right="108" w:hanging="426"/>
        <w:contextualSpacing w:val="0"/>
        <w:jc w:val="both"/>
        <w:rPr>
          <w:rFonts w:ascii="Arial" w:hAnsi="Arial" w:cs="Arial"/>
          <w:i/>
          <w:sz w:val="20"/>
          <w:szCs w:val="20"/>
        </w:rPr>
      </w:pPr>
      <w:r w:rsidRPr="00121897">
        <w:rPr>
          <w:rFonts w:ascii="Arial" w:hAnsi="Arial" w:cs="Arial"/>
          <w:b/>
          <w:sz w:val="20"/>
          <w:szCs w:val="20"/>
        </w:rPr>
        <w:t xml:space="preserve">La apertura de las ofertas tendrá lugar en: Dirección: </w:t>
      </w:r>
      <w:r w:rsidR="00FC5FB0" w:rsidRPr="00121897">
        <w:rPr>
          <w:rFonts w:ascii="Arial" w:hAnsi="Arial" w:cs="Arial"/>
          <w:i/>
          <w:sz w:val="20"/>
          <w:szCs w:val="20"/>
        </w:rPr>
        <w:t>Pdte. Franco c/ Ayolas Edificio Ayfra</w:t>
      </w:r>
    </w:p>
    <w:p w:rsidR="004E69A3" w:rsidRPr="00121897" w:rsidRDefault="004E69A3" w:rsidP="00121897">
      <w:pPr>
        <w:spacing w:after="0" w:line="240" w:lineRule="auto"/>
        <w:ind w:left="426" w:right="108"/>
        <w:jc w:val="both"/>
        <w:rPr>
          <w:rFonts w:ascii="Arial" w:hAnsi="Arial" w:cs="Arial"/>
          <w:i/>
          <w:sz w:val="20"/>
          <w:szCs w:val="20"/>
        </w:rPr>
      </w:pPr>
      <w:r w:rsidRPr="00121897">
        <w:rPr>
          <w:rFonts w:ascii="Arial" w:hAnsi="Arial" w:cs="Arial"/>
          <w:i/>
          <w:sz w:val="20"/>
          <w:szCs w:val="20"/>
        </w:rPr>
        <w:t>Número de Pi</w:t>
      </w:r>
      <w:r w:rsidR="00FC5FB0" w:rsidRPr="00121897">
        <w:rPr>
          <w:rFonts w:ascii="Arial" w:hAnsi="Arial" w:cs="Arial"/>
          <w:i/>
          <w:sz w:val="20"/>
          <w:szCs w:val="20"/>
        </w:rPr>
        <w:t>so/Oficina: Piso 13</w:t>
      </w:r>
    </w:p>
    <w:p w:rsidR="004E69A3" w:rsidRPr="00121897" w:rsidRDefault="004E69A3" w:rsidP="00121897">
      <w:pPr>
        <w:spacing w:after="0" w:line="240" w:lineRule="auto"/>
        <w:ind w:left="426" w:right="108"/>
        <w:jc w:val="both"/>
        <w:rPr>
          <w:rFonts w:ascii="Arial" w:hAnsi="Arial" w:cs="Arial"/>
          <w:i/>
          <w:sz w:val="20"/>
          <w:szCs w:val="20"/>
        </w:rPr>
      </w:pPr>
      <w:r w:rsidRPr="00121897">
        <w:rPr>
          <w:rFonts w:ascii="Arial" w:hAnsi="Arial" w:cs="Arial"/>
          <w:i/>
          <w:sz w:val="20"/>
          <w:szCs w:val="20"/>
        </w:rPr>
        <w:t xml:space="preserve">Ciudad: </w:t>
      </w:r>
      <w:r w:rsidR="00FC5FB0" w:rsidRPr="00121897">
        <w:rPr>
          <w:rFonts w:ascii="Arial" w:hAnsi="Arial" w:cs="Arial"/>
          <w:i/>
          <w:sz w:val="20"/>
          <w:szCs w:val="20"/>
        </w:rPr>
        <w:t>Asunción</w:t>
      </w:r>
      <w:r w:rsidRPr="00121897">
        <w:rPr>
          <w:rFonts w:ascii="Arial" w:hAnsi="Arial" w:cs="Arial"/>
          <w:i/>
          <w:sz w:val="20"/>
          <w:szCs w:val="20"/>
        </w:rPr>
        <w:t>, Paraguay</w:t>
      </w:r>
    </w:p>
    <w:p w:rsidR="001026B2" w:rsidRPr="00121897" w:rsidRDefault="00C94DEC" w:rsidP="00121897">
      <w:pPr>
        <w:spacing w:after="0" w:line="240" w:lineRule="auto"/>
        <w:ind w:left="426" w:right="108"/>
        <w:jc w:val="both"/>
        <w:rPr>
          <w:rFonts w:ascii="Arial" w:hAnsi="Arial" w:cs="Arial"/>
          <w:i/>
          <w:color w:val="000000" w:themeColor="text1"/>
          <w:sz w:val="20"/>
          <w:szCs w:val="20"/>
          <w:highlight w:val="black"/>
        </w:rPr>
      </w:pPr>
      <w:r>
        <w:rPr>
          <w:rFonts w:ascii="Arial" w:hAnsi="Arial" w:cs="Arial"/>
          <w:i/>
          <w:sz w:val="20"/>
          <w:szCs w:val="20"/>
          <w:highlight w:val="yellow"/>
        </w:rPr>
        <w:t>Fecha: 23</w:t>
      </w:r>
      <w:r w:rsidR="001026B2" w:rsidRPr="00121897">
        <w:rPr>
          <w:rFonts w:ascii="Arial" w:hAnsi="Arial" w:cs="Arial"/>
          <w:i/>
          <w:sz w:val="20"/>
          <w:szCs w:val="20"/>
          <w:highlight w:val="yellow"/>
        </w:rPr>
        <w:t xml:space="preserve"> de </w:t>
      </w:r>
      <w:r w:rsidR="00B472C4">
        <w:rPr>
          <w:rFonts w:ascii="Arial" w:hAnsi="Arial" w:cs="Arial"/>
          <w:i/>
          <w:sz w:val="20"/>
          <w:szCs w:val="20"/>
          <w:highlight w:val="yellow"/>
        </w:rPr>
        <w:t>mayo</w:t>
      </w:r>
      <w:r w:rsidR="00B472C4" w:rsidRPr="00121897">
        <w:rPr>
          <w:rFonts w:ascii="Arial" w:hAnsi="Arial" w:cs="Arial"/>
          <w:i/>
          <w:color w:val="000000" w:themeColor="text1"/>
          <w:sz w:val="20"/>
          <w:szCs w:val="20"/>
          <w:highlight w:val="yellow"/>
        </w:rPr>
        <w:t xml:space="preserve"> </w:t>
      </w:r>
      <w:r w:rsidR="001026B2" w:rsidRPr="00121897">
        <w:rPr>
          <w:rFonts w:ascii="Arial" w:hAnsi="Arial" w:cs="Arial"/>
          <w:i/>
          <w:color w:val="000000" w:themeColor="text1"/>
          <w:sz w:val="20"/>
          <w:szCs w:val="20"/>
          <w:highlight w:val="yellow"/>
        </w:rPr>
        <w:t>del 2017</w:t>
      </w:r>
    </w:p>
    <w:p w:rsidR="001026B2" w:rsidRDefault="00C94DEC" w:rsidP="00121897">
      <w:pPr>
        <w:spacing w:after="0" w:line="240" w:lineRule="auto"/>
        <w:ind w:left="426" w:right="108"/>
        <w:jc w:val="both"/>
        <w:rPr>
          <w:rFonts w:ascii="Arial" w:hAnsi="Arial" w:cs="Arial"/>
          <w:i/>
          <w:sz w:val="20"/>
          <w:szCs w:val="20"/>
        </w:rPr>
      </w:pPr>
      <w:r>
        <w:rPr>
          <w:rFonts w:ascii="Arial" w:hAnsi="Arial" w:cs="Arial"/>
          <w:i/>
          <w:sz w:val="20"/>
          <w:szCs w:val="20"/>
          <w:highlight w:val="yellow"/>
        </w:rPr>
        <w:t>Hora: 09:3</w:t>
      </w:r>
      <w:bookmarkStart w:id="0" w:name="_GoBack"/>
      <w:bookmarkEnd w:id="0"/>
      <w:r w:rsidR="001026B2" w:rsidRPr="00121897">
        <w:rPr>
          <w:rFonts w:ascii="Arial" w:hAnsi="Arial" w:cs="Arial"/>
          <w:i/>
          <w:sz w:val="20"/>
          <w:szCs w:val="20"/>
          <w:highlight w:val="yellow"/>
        </w:rPr>
        <w:t>0 hs. a.m.</w:t>
      </w:r>
    </w:p>
    <w:p w:rsidR="00121897" w:rsidRPr="00121897" w:rsidRDefault="00121897" w:rsidP="00121897">
      <w:pPr>
        <w:spacing w:after="0" w:line="240" w:lineRule="auto"/>
        <w:ind w:left="426" w:right="108"/>
        <w:jc w:val="both"/>
        <w:rPr>
          <w:rFonts w:ascii="Arial" w:hAnsi="Arial" w:cs="Arial"/>
          <w:i/>
          <w:sz w:val="20"/>
          <w:szCs w:val="20"/>
        </w:rPr>
      </w:pPr>
    </w:p>
    <w:p w:rsidR="004E69A3" w:rsidRPr="00121897" w:rsidRDefault="004E69A3" w:rsidP="00643E1F">
      <w:pPr>
        <w:pStyle w:val="Prrafodelista"/>
        <w:numPr>
          <w:ilvl w:val="0"/>
          <w:numId w:val="6"/>
        </w:numPr>
        <w:spacing w:after="0" w:line="240" w:lineRule="auto"/>
        <w:ind w:left="426" w:right="108" w:hanging="426"/>
        <w:contextualSpacing w:val="0"/>
        <w:jc w:val="both"/>
        <w:rPr>
          <w:rFonts w:ascii="Arial" w:hAnsi="Arial" w:cs="Arial"/>
          <w:b/>
          <w:sz w:val="20"/>
          <w:szCs w:val="20"/>
        </w:rPr>
      </w:pPr>
      <w:r w:rsidRPr="00121897">
        <w:rPr>
          <w:rFonts w:ascii="Arial" w:hAnsi="Arial" w:cs="Arial"/>
          <w:b/>
          <w:sz w:val="20"/>
          <w:szCs w:val="20"/>
        </w:rPr>
        <w:t xml:space="preserve">Solicitud de Muestras: Se solicitará Muestras </w:t>
      </w:r>
      <w:r w:rsidR="00144990" w:rsidRPr="00121897">
        <w:rPr>
          <w:rFonts w:ascii="Arial" w:hAnsi="Arial" w:cs="Arial"/>
          <w:sz w:val="20"/>
          <w:szCs w:val="20"/>
        </w:rPr>
        <w:t>NO</w:t>
      </w:r>
      <w:r w:rsidR="00FC5FB0" w:rsidRPr="00121897">
        <w:rPr>
          <w:rFonts w:ascii="Arial" w:hAnsi="Arial" w:cs="Arial"/>
          <w:sz w:val="20"/>
          <w:szCs w:val="20"/>
        </w:rPr>
        <w:t xml:space="preserve"> </w:t>
      </w:r>
    </w:p>
    <w:p w:rsidR="00121897" w:rsidRPr="00121897" w:rsidRDefault="00121897" w:rsidP="00121897">
      <w:pPr>
        <w:pStyle w:val="Prrafodelista"/>
        <w:spacing w:after="0" w:line="240" w:lineRule="auto"/>
        <w:ind w:left="426" w:right="108"/>
        <w:contextualSpacing w:val="0"/>
        <w:jc w:val="both"/>
        <w:rPr>
          <w:rFonts w:ascii="Arial" w:hAnsi="Arial" w:cs="Arial"/>
          <w:b/>
          <w:sz w:val="20"/>
          <w:szCs w:val="20"/>
        </w:rPr>
      </w:pPr>
    </w:p>
    <w:p w:rsidR="004E69A3" w:rsidRDefault="004E69A3" w:rsidP="00643E1F">
      <w:pPr>
        <w:pStyle w:val="Prrafodelista"/>
        <w:numPr>
          <w:ilvl w:val="0"/>
          <w:numId w:val="6"/>
        </w:numPr>
        <w:spacing w:after="0" w:line="240" w:lineRule="auto"/>
        <w:ind w:left="426" w:right="108" w:hanging="426"/>
        <w:contextualSpacing w:val="0"/>
        <w:jc w:val="both"/>
        <w:rPr>
          <w:rFonts w:ascii="Arial" w:hAnsi="Arial" w:cs="Arial"/>
          <w:b/>
          <w:sz w:val="20"/>
          <w:szCs w:val="20"/>
        </w:rPr>
      </w:pPr>
      <w:r w:rsidRPr="00121897">
        <w:rPr>
          <w:rFonts w:ascii="Arial" w:hAnsi="Arial" w:cs="Arial"/>
          <w:b/>
          <w:sz w:val="20"/>
          <w:szCs w:val="20"/>
        </w:rPr>
        <w:t xml:space="preserve">Para la evaluación y comparación de las ofertas, la Convocante utilizará los siguientes criterios: </w:t>
      </w:r>
    </w:p>
    <w:p w:rsidR="00121897" w:rsidRPr="00121897" w:rsidRDefault="00121897" w:rsidP="00121897">
      <w:pPr>
        <w:pStyle w:val="Prrafodelista"/>
        <w:spacing w:after="0" w:line="240" w:lineRule="auto"/>
        <w:ind w:left="426" w:right="108"/>
        <w:contextualSpacing w:val="0"/>
        <w:jc w:val="both"/>
        <w:rPr>
          <w:rFonts w:ascii="Arial" w:hAnsi="Arial" w:cs="Arial"/>
          <w:b/>
          <w:sz w:val="20"/>
          <w:szCs w:val="20"/>
        </w:rPr>
      </w:pPr>
    </w:p>
    <w:p w:rsidR="001026B2" w:rsidRPr="00121897" w:rsidRDefault="001026B2" w:rsidP="00121897">
      <w:pPr>
        <w:spacing w:after="0" w:line="240" w:lineRule="auto"/>
        <w:ind w:left="426"/>
        <w:jc w:val="both"/>
        <w:rPr>
          <w:rFonts w:ascii="Arial" w:hAnsi="Arial" w:cs="Arial"/>
          <w:sz w:val="20"/>
          <w:szCs w:val="20"/>
        </w:rPr>
      </w:pPr>
      <w:r w:rsidRPr="00121897">
        <w:rPr>
          <w:rFonts w:ascii="Arial" w:hAnsi="Arial" w:cs="Arial"/>
          <w:sz w:val="20"/>
          <w:szCs w:val="20"/>
        </w:rPr>
        <w:t xml:space="preserve">De conformidad al artículo 34, penúltimo párrafo de la Ley N° 2051/03 </w:t>
      </w:r>
      <w:r w:rsidRPr="00121897">
        <w:rPr>
          <w:rFonts w:ascii="Arial" w:hAnsi="Arial" w:cs="Arial"/>
          <w:i/>
          <w:sz w:val="20"/>
          <w:szCs w:val="20"/>
        </w:rPr>
        <w:t xml:space="preserve">“De Contrataciones Públicas”, </w:t>
      </w:r>
      <w:r w:rsidRPr="00121897">
        <w:rPr>
          <w:rFonts w:ascii="Arial" w:hAnsi="Arial" w:cs="Arial"/>
          <w:sz w:val="20"/>
          <w:szCs w:val="20"/>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1026B2" w:rsidRPr="00121897" w:rsidRDefault="001026B2" w:rsidP="00643E1F">
      <w:pPr>
        <w:pStyle w:val="Prrafodelista"/>
        <w:numPr>
          <w:ilvl w:val="0"/>
          <w:numId w:val="7"/>
        </w:numPr>
        <w:spacing w:after="0" w:line="240" w:lineRule="auto"/>
        <w:contextualSpacing w:val="0"/>
        <w:jc w:val="both"/>
        <w:rPr>
          <w:rFonts w:ascii="Arial" w:hAnsi="Arial" w:cs="Arial"/>
          <w:b/>
          <w:sz w:val="20"/>
          <w:szCs w:val="20"/>
        </w:rPr>
      </w:pPr>
      <w:r w:rsidRPr="00121897">
        <w:rPr>
          <w:rFonts w:ascii="Arial" w:hAnsi="Arial" w:cs="Arial"/>
          <w:b/>
          <w:sz w:val="20"/>
          <w:szCs w:val="20"/>
        </w:rPr>
        <w:t xml:space="preserve">Capacidad legal: </w:t>
      </w:r>
    </w:p>
    <w:p w:rsidR="001026B2" w:rsidRPr="00121897" w:rsidRDefault="001026B2" w:rsidP="00643E1F">
      <w:pPr>
        <w:pStyle w:val="Prrafodelista"/>
        <w:numPr>
          <w:ilvl w:val="0"/>
          <w:numId w:val="8"/>
        </w:numPr>
        <w:spacing w:after="0" w:line="240" w:lineRule="auto"/>
        <w:ind w:left="1133" w:hanging="283"/>
        <w:jc w:val="both"/>
        <w:rPr>
          <w:rFonts w:ascii="Arial" w:hAnsi="Arial" w:cs="Arial"/>
          <w:sz w:val="20"/>
          <w:szCs w:val="20"/>
        </w:rPr>
      </w:pPr>
      <w:r w:rsidRPr="00121897">
        <w:rPr>
          <w:rFonts w:ascii="Arial" w:hAnsi="Arial" w:cs="Arial"/>
          <w:sz w:val="20"/>
          <w:szCs w:val="20"/>
        </w:rPr>
        <w:t xml:space="preserve">No estar comprendido en las prohibiciones o limitaciones para contratar. Este requisito se acredita con la documentación indicada en el </w:t>
      </w:r>
      <w:r w:rsidRPr="00121897">
        <w:rPr>
          <w:rFonts w:ascii="Arial" w:hAnsi="Arial" w:cs="Arial"/>
          <w:b/>
          <w:sz w:val="20"/>
          <w:szCs w:val="20"/>
        </w:rPr>
        <w:t>Anexo E</w:t>
      </w:r>
      <w:r w:rsidRPr="00121897">
        <w:rPr>
          <w:rFonts w:ascii="Arial" w:hAnsi="Arial" w:cs="Arial"/>
          <w:sz w:val="20"/>
          <w:szCs w:val="20"/>
        </w:rPr>
        <w:t>;</w:t>
      </w:r>
    </w:p>
    <w:p w:rsidR="001026B2" w:rsidRPr="00121897" w:rsidRDefault="001026B2" w:rsidP="00643E1F">
      <w:pPr>
        <w:pStyle w:val="Prrafodelista"/>
        <w:numPr>
          <w:ilvl w:val="0"/>
          <w:numId w:val="8"/>
        </w:numPr>
        <w:spacing w:after="0" w:line="240" w:lineRule="auto"/>
        <w:ind w:left="1133" w:hanging="283"/>
        <w:jc w:val="both"/>
        <w:rPr>
          <w:rFonts w:ascii="Arial" w:hAnsi="Arial" w:cs="Arial"/>
          <w:sz w:val="20"/>
          <w:szCs w:val="20"/>
        </w:rPr>
      </w:pPr>
      <w:r w:rsidRPr="00121897">
        <w:rPr>
          <w:rFonts w:ascii="Arial" w:hAnsi="Arial" w:cs="Arial"/>
          <w:sz w:val="20"/>
          <w:szCs w:val="20"/>
        </w:rPr>
        <w:t xml:space="preserve">Tener capacidad legal para presentar ofertas y ejecutar el contrato. Este requisito se acredita con la documentación indicada en el </w:t>
      </w:r>
      <w:r w:rsidRPr="00121897">
        <w:rPr>
          <w:rFonts w:ascii="Arial" w:hAnsi="Arial" w:cs="Arial"/>
          <w:b/>
          <w:sz w:val="20"/>
          <w:szCs w:val="20"/>
        </w:rPr>
        <w:t>Anexo E;</w:t>
      </w:r>
    </w:p>
    <w:p w:rsidR="001026B2" w:rsidRPr="00121897" w:rsidRDefault="001026B2" w:rsidP="00643E1F">
      <w:pPr>
        <w:pStyle w:val="Prrafodelista"/>
        <w:numPr>
          <w:ilvl w:val="0"/>
          <w:numId w:val="8"/>
        </w:numPr>
        <w:spacing w:after="0" w:line="240" w:lineRule="auto"/>
        <w:ind w:left="1133" w:hanging="283"/>
        <w:jc w:val="both"/>
        <w:rPr>
          <w:rFonts w:ascii="Arial" w:hAnsi="Arial" w:cs="Arial"/>
          <w:sz w:val="20"/>
          <w:szCs w:val="20"/>
        </w:rPr>
      </w:pPr>
      <w:r w:rsidRPr="00121897">
        <w:rPr>
          <w:rFonts w:ascii="Arial" w:hAnsi="Arial" w:cs="Arial"/>
          <w:sz w:val="20"/>
          <w:szCs w:val="20"/>
        </w:rPr>
        <w:t xml:space="preserve">Otros requisitos que la Convocante considere pertinente conforme a la legislación vigente que se indique en el </w:t>
      </w:r>
      <w:r w:rsidRPr="00121897">
        <w:rPr>
          <w:rFonts w:ascii="Arial" w:hAnsi="Arial" w:cs="Arial"/>
          <w:b/>
          <w:sz w:val="20"/>
          <w:szCs w:val="20"/>
        </w:rPr>
        <w:t>Anexo E</w:t>
      </w:r>
      <w:r w:rsidRPr="00121897">
        <w:rPr>
          <w:rFonts w:ascii="Arial" w:hAnsi="Arial" w:cs="Arial"/>
          <w:sz w:val="20"/>
          <w:szCs w:val="20"/>
        </w:rPr>
        <w:t xml:space="preserve">. </w:t>
      </w:r>
    </w:p>
    <w:p w:rsidR="001026B2" w:rsidRPr="00121897" w:rsidRDefault="001026B2" w:rsidP="00121897">
      <w:pPr>
        <w:pStyle w:val="Prrafodelista"/>
        <w:spacing w:after="0" w:line="240" w:lineRule="auto"/>
        <w:ind w:left="709"/>
        <w:jc w:val="both"/>
        <w:rPr>
          <w:rFonts w:ascii="Arial" w:hAnsi="Arial" w:cs="Arial"/>
          <w:sz w:val="20"/>
          <w:szCs w:val="20"/>
        </w:rPr>
      </w:pPr>
    </w:p>
    <w:p w:rsidR="001026B2" w:rsidRPr="00121897" w:rsidRDefault="001026B2" w:rsidP="00121897">
      <w:pPr>
        <w:spacing w:after="0" w:line="240" w:lineRule="auto"/>
        <w:ind w:left="705"/>
        <w:jc w:val="both"/>
        <w:rPr>
          <w:rFonts w:ascii="Arial" w:hAnsi="Arial" w:cs="Arial"/>
          <w:b/>
          <w:sz w:val="20"/>
          <w:szCs w:val="20"/>
          <w:lang w:val="es-AR"/>
        </w:rPr>
      </w:pPr>
      <w:r w:rsidRPr="00121897">
        <w:rPr>
          <w:rFonts w:ascii="Arial" w:hAnsi="Arial" w:cs="Arial"/>
          <w:b/>
          <w:sz w:val="20"/>
          <w:szCs w:val="20"/>
          <w:lang w:val="es-AR"/>
        </w:rPr>
        <w:t>CALIFICACIÓN LEGAL. PROHIBICIONES DE LOS INCS. "A" Y "B" DEL ARTÍCULO 40.</w:t>
      </w:r>
    </w:p>
    <w:p w:rsidR="001026B2" w:rsidRPr="00121897" w:rsidRDefault="001026B2" w:rsidP="00121897">
      <w:pPr>
        <w:spacing w:after="0" w:line="240" w:lineRule="auto"/>
        <w:ind w:left="705"/>
        <w:jc w:val="both"/>
        <w:rPr>
          <w:rFonts w:ascii="Arial" w:hAnsi="Arial" w:cs="Arial"/>
          <w:sz w:val="20"/>
          <w:szCs w:val="20"/>
          <w:lang w:val="es-AR"/>
        </w:rPr>
      </w:pPr>
      <w:r w:rsidRPr="00121897">
        <w:rPr>
          <w:rFonts w:ascii="Arial" w:hAnsi="Arial" w:cs="Arial"/>
          <w:sz w:val="20"/>
          <w:szCs w:val="20"/>
          <w:lang w:val="es-AR"/>
        </w:rPr>
        <w:t xml:space="preserve">El Comité de Evaluación confirmará que el Oferente no se encuentra comprendido en las prohibiciones establecidas en el Art. 40, Incs. "a" y "b" de la Ley N° 2051/03, en base al siguiente análisis: </w:t>
      </w:r>
    </w:p>
    <w:p w:rsidR="001026B2" w:rsidRPr="00121897" w:rsidRDefault="001026B2" w:rsidP="00121897">
      <w:pPr>
        <w:spacing w:after="0" w:line="240" w:lineRule="auto"/>
        <w:ind w:left="705"/>
        <w:jc w:val="both"/>
        <w:rPr>
          <w:rFonts w:ascii="Arial" w:hAnsi="Arial" w:cs="Arial"/>
          <w:sz w:val="20"/>
          <w:szCs w:val="20"/>
          <w:lang w:val="es-AR"/>
        </w:rPr>
      </w:pPr>
      <w:r w:rsidRPr="00121897">
        <w:rPr>
          <w:rFonts w:ascii="Arial" w:hAnsi="Arial" w:cs="Arial"/>
          <w:sz w:val="20"/>
          <w:szCs w:val="20"/>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1026B2" w:rsidRPr="00121897" w:rsidRDefault="001026B2" w:rsidP="00121897">
      <w:pPr>
        <w:spacing w:after="0" w:line="240" w:lineRule="auto"/>
        <w:ind w:left="705"/>
        <w:jc w:val="both"/>
        <w:rPr>
          <w:rFonts w:ascii="Arial" w:hAnsi="Arial" w:cs="Arial"/>
          <w:sz w:val="20"/>
          <w:szCs w:val="20"/>
          <w:lang w:val="es-AR"/>
        </w:rPr>
      </w:pPr>
      <w:r w:rsidRPr="00121897">
        <w:rPr>
          <w:rFonts w:ascii="Arial" w:hAnsi="Arial" w:cs="Arial"/>
          <w:sz w:val="20"/>
          <w:szCs w:val="20"/>
          <w:lang w:val="es-AR"/>
        </w:rPr>
        <w:t>Verificará los registros del personal de la convocante para detectar si el Oferente o sus representantes, se hallan comprendidos en el presupuesto del inciso "a" del artículo 40.</w:t>
      </w:r>
    </w:p>
    <w:p w:rsidR="001026B2" w:rsidRPr="00121897" w:rsidRDefault="001026B2" w:rsidP="00121897">
      <w:pPr>
        <w:spacing w:after="0" w:line="240" w:lineRule="auto"/>
        <w:ind w:left="705"/>
        <w:jc w:val="both"/>
        <w:rPr>
          <w:rFonts w:ascii="Arial" w:hAnsi="Arial" w:cs="Arial"/>
          <w:sz w:val="20"/>
          <w:szCs w:val="20"/>
          <w:lang w:val="es-AR"/>
        </w:rPr>
      </w:pPr>
      <w:r w:rsidRPr="00121897">
        <w:rPr>
          <w:rFonts w:ascii="Arial" w:hAnsi="Arial" w:cs="Arial"/>
          <w:sz w:val="20"/>
          <w:szCs w:val="20"/>
          <w:lang w:val="es-AR"/>
        </w:rPr>
        <w:t>Verificará por los medios disponibles, si el Oferente y los demás sujetos individualizados en las prohibiciones contenidas en la Ley N° 1626/00 "De la Función Pública", aparecen en la base de datos del SINARH o bien de la Secretaría de la Función Pública.</w:t>
      </w:r>
    </w:p>
    <w:p w:rsidR="001026B2" w:rsidRPr="00121897" w:rsidRDefault="001026B2" w:rsidP="00121897">
      <w:pPr>
        <w:spacing w:after="0" w:line="240" w:lineRule="auto"/>
        <w:ind w:left="705"/>
        <w:jc w:val="both"/>
        <w:rPr>
          <w:rFonts w:ascii="Arial" w:hAnsi="Arial" w:cs="Arial"/>
          <w:sz w:val="20"/>
          <w:szCs w:val="20"/>
          <w:lang w:val="es-AR"/>
        </w:rPr>
      </w:pPr>
      <w:r w:rsidRPr="00121897">
        <w:rPr>
          <w:rFonts w:ascii="Arial" w:hAnsi="Arial" w:cs="Arial"/>
          <w:sz w:val="20"/>
          <w:szCs w:val="20"/>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1026B2" w:rsidRPr="00121897" w:rsidRDefault="001026B2" w:rsidP="00121897">
      <w:pPr>
        <w:spacing w:after="0" w:line="240" w:lineRule="auto"/>
        <w:ind w:left="705"/>
        <w:jc w:val="both"/>
        <w:rPr>
          <w:rFonts w:ascii="Arial" w:hAnsi="Arial" w:cs="Arial"/>
          <w:sz w:val="20"/>
          <w:szCs w:val="20"/>
          <w:lang w:val="es-AR"/>
        </w:rPr>
      </w:pPr>
      <w:r w:rsidRPr="00121897">
        <w:rPr>
          <w:rFonts w:ascii="Arial" w:hAnsi="Arial" w:cs="Arial"/>
          <w:sz w:val="20"/>
          <w:szCs w:val="20"/>
          <w:lang w:val="es-AR"/>
        </w:rPr>
        <w:t>El Comité podrá recurrir a fuentes públicas o privadas de información, para verificar los datos proporcionados por el Oferente.</w:t>
      </w:r>
    </w:p>
    <w:p w:rsidR="001026B2" w:rsidRPr="00121897" w:rsidRDefault="001026B2" w:rsidP="00121897">
      <w:pPr>
        <w:spacing w:after="0" w:line="240" w:lineRule="auto"/>
        <w:ind w:left="705"/>
        <w:jc w:val="both"/>
        <w:rPr>
          <w:rFonts w:ascii="Arial" w:hAnsi="Arial" w:cs="Arial"/>
          <w:sz w:val="20"/>
          <w:szCs w:val="20"/>
          <w:lang w:val="es-AR"/>
        </w:rPr>
      </w:pPr>
      <w:r w:rsidRPr="00121897">
        <w:rPr>
          <w:rFonts w:ascii="Arial" w:hAnsi="Arial" w:cs="Arial"/>
          <w:sz w:val="20"/>
          <w:szCs w:val="20"/>
          <w:lang w:val="es-AR"/>
        </w:rPr>
        <w:lastRenderedPageBreak/>
        <w:t>Si el Comité confirma que el Oferente o sus integrantes, poseen impedimentos la oferta será rechazada, y se remitirán los antecedentes a la Dirección Nacional de Contrataciones Públicas (DNCP) para los fines pertinentes.</w:t>
      </w:r>
    </w:p>
    <w:p w:rsidR="001026B2" w:rsidRPr="00121897" w:rsidRDefault="001026B2" w:rsidP="00121897">
      <w:pPr>
        <w:spacing w:after="0" w:line="240" w:lineRule="auto"/>
        <w:rPr>
          <w:rFonts w:ascii="Arial" w:hAnsi="Arial" w:cs="Arial"/>
          <w:sz w:val="20"/>
          <w:szCs w:val="20"/>
        </w:rPr>
      </w:pPr>
    </w:p>
    <w:p w:rsidR="001026B2" w:rsidRPr="00121897" w:rsidRDefault="001026B2" w:rsidP="00643E1F">
      <w:pPr>
        <w:pStyle w:val="Prrafodelista"/>
        <w:numPr>
          <w:ilvl w:val="0"/>
          <w:numId w:val="7"/>
        </w:numPr>
        <w:spacing w:after="0" w:line="240" w:lineRule="auto"/>
        <w:ind w:left="1040"/>
        <w:rPr>
          <w:rFonts w:ascii="Arial" w:hAnsi="Arial" w:cs="Arial"/>
          <w:b/>
          <w:sz w:val="20"/>
          <w:szCs w:val="20"/>
          <w:lang w:val="es-ES_tradnl"/>
        </w:rPr>
      </w:pPr>
      <w:r w:rsidRPr="00121897">
        <w:rPr>
          <w:rFonts w:ascii="Arial" w:hAnsi="Arial" w:cs="Arial"/>
          <w:b/>
          <w:sz w:val="20"/>
          <w:szCs w:val="20"/>
          <w:lang w:val="es-ES_tradnl"/>
        </w:rPr>
        <w:t>Análisis de los precios ofertados</w:t>
      </w:r>
    </w:p>
    <w:p w:rsidR="001026B2" w:rsidRPr="00121897" w:rsidRDefault="001026B2" w:rsidP="00121897">
      <w:pPr>
        <w:autoSpaceDE w:val="0"/>
        <w:autoSpaceDN w:val="0"/>
        <w:spacing w:after="0" w:line="240" w:lineRule="auto"/>
        <w:ind w:left="709"/>
        <w:jc w:val="both"/>
        <w:rPr>
          <w:rFonts w:ascii="Arial" w:eastAsia="Calibri" w:hAnsi="Arial" w:cs="Arial"/>
          <w:sz w:val="20"/>
          <w:szCs w:val="20"/>
          <w:lang w:eastAsia="es-PY"/>
        </w:rPr>
      </w:pPr>
      <w:r w:rsidRPr="00121897">
        <w:rPr>
          <w:rFonts w:ascii="Arial" w:eastAsia="Calibri" w:hAnsi="Arial" w:cs="Arial"/>
          <w:sz w:val="20"/>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1026B2" w:rsidRDefault="001026B2" w:rsidP="00121897">
      <w:pPr>
        <w:autoSpaceDE w:val="0"/>
        <w:autoSpaceDN w:val="0"/>
        <w:spacing w:after="0" w:line="240" w:lineRule="auto"/>
        <w:ind w:left="709"/>
        <w:rPr>
          <w:rFonts w:ascii="Arial" w:eastAsia="Calibri" w:hAnsi="Arial" w:cs="Arial"/>
          <w:sz w:val="20"/>
          <w:szCs w:val="20"/>
          <w:lang w:eastAsia="es-PY"/>
        </w:rPr>
      </w:pPr>
      <w:r w:rsidRPr="00121897">
        <w:rPr>
          <w:rFonts w:ascii="Arial" w:eastAsia="Calibri" w:hAnsi="Arial" w:cs="Arial"/>
          <w:sz w:val="20"/>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121897" w:rsidRPr="00121897" w:rsidRDefault="00121897" w:rsidP="00121897">
      <w:pPr>
        <w:autoSpaceDE w:val="0"/>
        <w:autoSpaceDN w:val="0"/>
        <w:spacing w:after="0" w:line="240" w:lineRule="auto"/>
        <w:ind w:left="709"/>
        <w:rPr>
          <w:rFonts w:ascii="Arial" w:eastAsia="Calibri" w:hAnsi="Arial" w:cs="Arial"/>
          <w:sz w:val="20"/>
          <w:szCs w:val="20"/>
          <w:lang w:eastAsia="es-PY"/>
        </w:rPr>
      </w:pPr>
    </w:p>
    <w:p w:rsidR="001026B2" w:rsidRPr="00121897" w:rsidRDefault="001026B2" w:rsidP="00121897">
      <w:pPr>
        <w:spacing w:after="0" w:line="240" w:lineRule="auto"/>
        <w:ind w:left="426"/>
        <w:jc w:val="both"/>
        <w:rPr>
          <w:rFonts w:ascii="Arial" w:hAnsi="Arial" w:cs="Arial"/>
          <w:b/>
          <w:sz w:val="20"/>
          <w:szCs w:val="20"/>
        </w:rPr>
      </w:pPr>
      <w:r w:rsidRPr="00121897">
        <w:rPr>
          <w:rFonts w:ascii="Arial" w:hAnsi="Arial" w:cs="Arial"/>
          <w:b/>
          <w:sz w:val="20"/>
          <w:szCs w:val="20"/>
        </w:rPr>
        <w:t xml:space="preserve">c) Capacidad financiera: </w:t>
      </w:r>
    </w:p>
    <w:p w:rsidR="004B187B" w:rsidRPr="00121897" w:rsidRDefault="00CE125D" w:rsidP="00643E1F">
      <w:pPr>
        <w:pStyle w:val="Prrafodelista"/>
        <w:numPr>
          <w:ilvl w:val="0"/>
          <w:numId w:val="16"/>
        </w:numPr>
        <w:spacing w:after="0" w:line="240" w:lineRule="auto"/>
        <w:ind w:left="709" w:right="108" w:hanging="283"/>
        <w:jc w:val="both"/>
        <w:rPr>
          <w:rFonts w:ascii="Arial" w:hAnsi="Arial" w:cs="Arial"/>
          <w:sz w:val="20"/>
          <w:szCs w:val="20"/>
        </w:rPr>
      </w:pPr>
      <w:r w:rsidRPr="00121897">
        <w:rPr>
          <w:rFonts w:ascii="Arial" w:hAnsi="Arial" w:cs="Arial"/>
          <w:b/>
          <w:i/>
          <w:sz w:val="20"/>
          <w:szCs w:val="20"/>
        </w:rPr>
        <w:t>Balance General y Estado de Resultados</w:t>
      </w:r>
      <w:r w:rsidR="00A33E46" w:rsidRPr="00121897">
        <w:rPr>
          <w:rFonts w:ascii="Arial" w:hAnsi="Arial" w:cs="Arial"/>
          <w:sz w:val="20"/>
          <w:szCs w:val="20"/>
        </w:rPr>
        <w:t xml:space="preserve"> de los</w:t>
      </w:r>
      <w:r w:rsidR="00837A68" w:rsidRPr="00121897">
        <w:rPr>
          <w:rFonts w:ascii="Arial" w:hAnsi="Arial" w:cs="Arial"/>
          <w:sz w:val="20"/>
          <w:szCs w:val="20"/>
        </w:rPr>
        <w:t xml:space="preserve"> </w:t>
      </w:r>
      <w:r w:rsidRPr="00121897">
        <w:rPr>
          <w:rFonts w:ascii="Arial" w:hAnsi="Arial" w:cs="Arial"/>
          <w:sz w:val="20"/>
          <w:szCs w:val="20"/>
        </w:rPr>
        <w:t>ejercicios (</w:t>
      </w:r>
      <w:r w:rsidR="001026B2" w:rsidRPr="00121897">
        <w:rPr>
          <w:rFonts w:ascii="Arial" w:hAnsi="Arial" w:cs="Arial"/>
          <w:sz w:val="20"/>
          <w:szCs w:val="20"/>
        </w:rPr>
        <w:t>2014/2015</w:t>
      </w:r>
      <w:r w:rsidRPr="00121897">
        <w:rPr>
          <w:rFonts w:ascii="Arial" w:hAnsi="Arial" w:cs="Arial"/>
          <w:sz w:val="20"/>
          <w:szCs w:val="20"/>
        </w:rPr>
        <w:t>).</w:t>
      </w:r>
    </w:p>
    <w:p w:rsidR="00E62DFF" w:rsidRPr="00121897" w:rsidRDefault="00E62DFF" w:rsidP="00121897">
      <w:pPr>
        <w:spacing w:after="0" w:line="240" w:lineRule="auto"/>
        <w:ind w:left="709" w:right="108" w:hanging="1"/>
        <w:jc w:val="both"/>
        <w:rPr>
          <w:rFonts w:ascii="Arial" w:hAnsi="Arial" w:cs="Arial"/>
          <w:sz w:val="20"/>
          <w:szCs w:val="20"/>
        </w:rPr>
      </w:pPr>
      <w:r w:rsidRPr="00121897">
        <w:rPr>
          <w:rFonts w:ascii="Arial" w:hAnsi="Arial" w:cs="Arial"/>
          <w:sz w:val="20"/>
          <w:szCs w:val="20"/>
        </w:rPr>
        <w:t xml:space="preserve">Los oferentes afectados deberán presentar, Balance General </w:t>
      </w:r>
      <w:r w:rsidR="00A33E46" w:rsidRPr="00121897">
        <w:rPr>
          <w:rFonts w:ascii="Arial" w:hAnsi="Arial" w:cs="Arial"/>
          <w:sz w:val="20"/>
          <w:szCs w:val="20"/>
        </w:rPr>
        <w:t xml:space="preserve">y Estado de Resultados de los </w:t>
      </w:r>
      <w:r w:rsidR="00951A24" w:rsidRPr="00121897">
        <w:rPr>
          <w:rFonts w:ascii="Arial" w:hAnsi="Arial" w:cs="Arial"/>
          <w:sz w:val="20"/>
          <w:szCs w:val="20"/>
        </w:rPr>
        <w:t xml:space="preserve">últimos </w:t>
      </w:r>
      <w:r w:rsidRPr="00121897">
        <w:rPr>
          <w:rFonts w:ascii="Arial" w:hAnsi="Arial" w:cs="Arial"/>
          <w:sz w:val="20"/>
          <w:szCs w:val="20"/>
        </w:rPr>
        <w:t xml:space="preserve">ejercicios </w:t>
      </w:r>
      <w:r w:rsidR="00951A24" w:rsidRPr="00121897">
        <w:rPr>
          <w:rFonts w:ascii="Arial" w:hAnsi="Arial" w:cs="Arial"/>
          <w:sz w:val="20"/>
          <w:szCs w:val="20"/>
        </w:rPr>
        <w:t xml:space="preserve">vencidos </w:t>
      </w:r>
      <w:r w:rsidRPr="00121897">
        <w:rPr>
          <w:rFonts w:ascii="Arial" w:hAnsi="Arial" w:cs="Arial"/>
          <w:sz w:val="20"/>
          <w:szCs w:val="20"/>
        </w:rPr>
        <w:t>(</w:t>
      </w:r>
      <w:r w:rsidR="001026B2" w:rsidRPr="00121897">
        <w:rPr>
          <w:rFonts w:ascii="Arial" w:hAnsi="Arial" w:cs="Arial"/>
          <w:sz w:val="20"/>
          <w:szCs w:val="20"/>
        </w:rPr>
        <w:t>2014/2015</w:t>
      </w:r>
      <w:r w:rsidRPr="00121897">
        <w:rPr>
          <w:rFonts w:ascii="Arial" w:hAnsi="Arial" w:cs="Arial"/>
          <w:sz w:val="20"/>
          <w:szCs w:val="20"/>
        </w:rPr>
        <w:t xml:space="preserve">). </w:t>
      </w:r>
      <w:r w:rsidR="000341AD" w:rsidRPr="00121897">
        <w:rPr>
          <w:rFonts w:ascii="Arial" w:hAnsi="Arial" w:cs="Arial"/>
          <w:sz w:val="20"/>
          <w:szCs w:val="20"/>
        </w:rPr>
        <w:t xml:space="preserve"> </w:t>
      </w:r>
      <w:r w:rsidR="0025533E" w:rsidRPr="00121897">
        <w:rPr>
          <w:rFonts w:ascii="Arial" w:hAnsi="Arial" w:cs="Arial"/>
          <w:sz w:val="20"/>
          <w:szCs w:val="20"/>
        </w:rPr>
        <w:t>El comité analizará</w:t>
      </w:r>
      <w:r w:rsidRPr="00121897">
        <w:rPr>
          <w:rFonts w:ascii="Arial" w:hAnsi="Arial" w:cs="Arial"/>
          <w:sz w:val="20"/>
          <w:szCs w:val="20"/>
        </w:rPr>
        <w:t xml:space="preserve"> la capacidad financiera del oferente. Los índices a utilizar para el cálculo son: </w:t>
      </w:r>
    </w:p>
    <w:p w:rsidR="00E62DFF" w:rsidRPr="00121897" w:rsidRDefault="00E62DFF" w:rsidP="00E34699">
      <w:pPr>
        <w:pStyle w:val="Prrafodelista"/>
        <w:numPr>
          <w:ilvl w:val="0"/>
          <w:numId w:val="15"/>
        </w:numPr>
        <w:tabs>
          <w:tab w:val="left" w:pos="1418"/>
        </w:tabs>
        <w:spacing w:after="0" w:line="240" w:lineRule="auto"/>
        <w:ind w:left="1418" w:right="108" w:hanging="425"/>
        <w:jc w:val="both"/>
        <w:rPr>
          <w:rFonts w:ascii="Arial" w:hAnsi="Arial" w:cs="Arial"/>
          <w:sz w:val="20"/>
          <w:szCs w:val="20"/>
        </w:rPr>
      </w:pPr>
      <w:r w:rsidRPr="00121897">
        <w:rPr>
          <w:rFonts w:ascii="Arial" w:hAnsi="Arial" w:cs="Arial"/>
          <w:sz w:val="20"/>
          <w:szCs w:val="20"/>
        </w:rPr>
        <w:t>RATIOS DE LIQUIDEZ</w:t>
      </w:r>
      <w:r w:rsidR="001026B2" w:rsidRPr="00121897">
        <w:rPr>
          <w:rFonts w:ascii="Arial" w:hAnsi="Arial" w:cs="Arial"/>
          <w:sz w:val="20"/>
          <w:szCs w:val="20"/>
        </w:rPr>
        <w:t xml:space="preserve"> (Activo Corriente/Pasivo Corriente)</w:t>
      </w:r>
      <w:r w:rsidRPr="00121897">
        <w:rPr>
          <w:rFonts w:ascii="Arial" w:hAnsi="Arial" w:cs="Arial"/>
          <w:sz w:val="20"/>
          <w:szCs w:val="20"/>
        </w:rPr>
        <w:t>; El promed</w:t>
      </w:r>
      <w:r w:rsidR="0025533E" w:rsidRPr="00121897">
        <w:rPr>
          <w:rFonts w:ascii="Arial" w:hAnsi="Arial" w:cs="Arial"/>
          <w:sz w:val="20"/>
          <w:szCs w:val="20"/>
        </w:rPr>
        <w:t xml:space="preserve">io de los </w:t>
      </w:r>
      <w:r w:rsidRPr="00121897">
        <w:rPr>
          <w:rFonts w:ascii="Arial" w:hAnsi="Arial" w:cs="Arial"/>
          <w:sz w:val="20"/>
          <w:szCs w:val="20"/>
        </w:rPr>
        <w:t>años</w:t>
      </w:r>
      <w:r w:rsidR="008436F7" w:rsidRPr="00121897">
        <w:rPr>
          <w:rFonts w:ascii="Arial" w:hAnsi="Arial" w:cs="Arial"/>
          <w:sz w:val="20"/>
          <w:szCs w:val="20"/>
        </w:rPr>
        <w:t xml:space="preserve"> </w:t>
      </w:r>
      <w:r w:rsidR="001026B2" w:rsidRPr="00121897">
        <w:rPr>
          <w:rFonts w:ascii="Arial" w:hAnsi="Arial" w:cs="Arial"/>
          <w:sz w:val="20"/>
          <w:szCs w:val="20"/>
        </w:rPr>
        <w:t xml:space="preserve">2014/2015 </w:t>
      </w:r>
      <w:r w:rsidRPr="00121897">
        <w:rPr>
          <w:rFonts w:ascii="Arial" w:hAnsi="Arial" w:cs="Arial"/>
          <w:sz w:val="20"/>
          <w:szCs w:val="20"/>
        </w:rPr>
        <w:t>deberá ser igual o mayor que 1;</w:t>
      </w:r>
      <w:r w:rsidR="00E37756" w:rsidRPr="00121897">
        <w:rPr>
          <w:rFonts w:ascii="Arial" w:hAnsi="Arial" w:cs="Arial"/>
          <w:sz w:val="20"/>
          <w:szCs w:val="20"/>
        </w:rPr>
        <w:t xml:space="preserve"> el que posea mayor ratio de liquidez</w:t>
      </w:r>
    </w:p>
    <w:p w:rsidR="00E62DFF" w:rsidRPr="00121897" w:rsidRDefault="00E62DFF" w:rsidP="00E34699">
      <w:pPr>
        <w:pStyle w:val="Prrafodelista"/>
        <w:numPr>
          <w:ilvl w:val="0"/>
          <w:numId w:val="15"/>
        </w:numPr>
        <w:tabs>
          <w:tab w:val="left" w:pos="1418"/>
        </w:tabs>
        <w:spacing w:after="0" w:line="240" w:lineRule="auto"/>
        <w:ind w:left="1418" w:right="108" w:hanging="425"/>
        <w:jc w:val="both"/>
        <w:rPr>
          <w:rFonts w:ascii="Arial" w:hAnsi="Arial" w:cs="Arial"/>
          <w:sz w:val="20"/>
          <w:szCs w:val="20"/>
        </w:rPr>
      </w:pPr>
      <w:r w:rsidRPr="00121897">
        <w:rPr>
          <w:rFonts w:ascii="Arial" w:hAnsi="Arial" w:cs="Arial"/>
          <w:sz w:val="20"/>
          <w:szCs w:val="20"/>
        </w:rPr>
        <w:t>ENDEUDAMIENTO</w:t>
      </w:r>
      <w:r w:rsidR="001026B2" w:rsidRPr="00121897">
        <w:rPr>
          <w:rFonts w:ascii="Arial" w:hAnsi="Arial" w:cs="Arial"/>
          <w:sz w:val="20"/>
          <w:szCs w:val="20"/>
        </w:rPr>
        <w:t xml:space="preserve"> (Pasivo Total/Activo Total)</w:t>
      </w:r>
      <w:r w:rsidRPr="00121897">
        <w:rPr>
          <w:rFonts w:ascii="Arial" w:hAnsi="Arial" w:cs="Arial"/>
          <w:sz w:val="20"/>
          <w:szCs w:val="20"/>
        </w:rPr>
        <w:t>;</w:t>
      </w:r>
      <w:r w:rsidR="008436F7" w:rsidRPr="00121897">
        <w:rPr>
          <w:rFonts w:ascii="Arial" w:hAnsi="Arial" w:cs="Arial"/>
          <w:sz w:val="20"/>
          <w:szCs w:val="20"/>
        </w:rPr>
        <w:t xml:space="preserve">  El promedio de los </w:t>
      </w:r>
      <w:r w:rsidRPr="00121897">
        <w:rPr>
          <w:rFonts w:ascii="Arial" w:hAnsi="Arial" w:cs="Arial"/>
          <w:sz w:val="20"/>
          <w:szCs w:val="20"/>
        </w:rPr>
        <w:t>años</w:t>
      </w:r>
      <w:r w:rsidR="008436F7" w:rsidRPr="00121897">
        <w:rPr>
          <w:rFonts w:ascii="Arial" w:hAnsi="Arial" w:cs="Arial"/>
          <w:sz w:val="20"/>
          <w:szCs w:val="20"/>
        </w:rPr>
        <w:t xml:space="preserve"> </w:t>
      </w:r>
      <w:r w:rsidR="001026B2" w:rsidRPr="00121897">
        <w:rPr>
          <w:rFonts w:ascii="Arial" w:hAnsi="Arial" w:cs="Arial"/>
          <w:sz w:val="20"/>
          <w:szCs w:val="20"/>
        </w:rPr>
        <w:t xml:space="preserve">2014/2015 </w:t>
      </w:r>
      <w:r w:rsidR="00E434A1" w:rsidRPr="00121897">
        <w:rPr>
          <w:rFonts w:ascii="Arial" w:hAnsi="Arial" w:cs="Arial"/>
          <w:sz w:val="20"/>
          <w:szCs w:val="20"/>
        </w:rPr>
        <w:t xml:space="preserve">no </w:t>
      </w:r>
      <w:r w:rsidRPr="00121897">
        <w:rPr>
          <w:rFonts w:ascii="Arial" w:hAnsi="Arial" w:cs="Arial"/>
          <w:sz w:val="20"/>
          <w:szCs w:val="20"/>
        </w:rPr>
        <w:t>deberá ser mayor a 0,80; y</w:t>
      </w:r>
    </w:p>
    <w:p w:rsidR="00CE125D" w:rsidRPr="00121897" w:rsidRDefault="00E62DFF" w:rsidP="00E34699">
      <w:pPr>
        <w:pStyle w:val="Prrafodelista"/>
        <w:numPr>
          <w:ilvl w:val="0"/>
          <w:numId w:val="15"/>
        </w:numPr>
        <w:tabs>
          <w:tab w:val="left" w:pos="1418"/>
        </w:tabs>
        <w:spacing w:after="0" w:line="240" w:lineRule="auto"/>
        <w:ind w:left="1418" w:right="108" w:hanging="425"/>
        <w:jc w:val="both"/>
        <w:rPr>
          <w:rFonts w:ascii="Arial" w:hAnsi="Arial" w:cs="Arial"/>
          <w:sz w:val="20"/>
          <w:szCs w:val="20"/>
        </w:rPr>
      </w:pPr>
      <w:r w:rsidRPr="00121897">
        <w:rPr>
          <w:rFonts w:ascii="Arial" w:hAnsi="Arial" w:cs="Arial"/>
          <w:sz w:val="20"/>
          <w:szCs w:val="20"/>
        </w:rPr>
        <w:t>RENTABILIDAD DEL PATRIMONIO</w:t>
      </w:r>
      <w:r w:rsidR="001026B2" w:rsidRPr="00121897">
        <w:rPr>
          <w:rFonts w:ascii="Arial" w:hAnsi="Arial" w:cs="Arial"/>
          <w:sz w:val="20"/>
          <w:szCs w:val="20"/>
        </w:rPr>
        <w:t xml:space="preserve"> (Utilidad o  Pérdida/PN)</w:t>
      </w:r>
      <w:r w:rsidR="001D7F84" w:rsidRPr="00121897">
        <w:rPr>
          <w:rFonts w:ascii="Arial" w:hAnsi="Arial" w:cs="Arial"/>
          <w:sz w:val="20"/>
          <w:szCs w:val="20"/>
        </w:rPr>
        <w:t xml:space="preserve">: El promedio de los </w:t>
      </w:r>
      <w:r w:rsidRPr="00121897">
        <w:rPr>
          <w:rFonts w:ascii="Arial" w:hAnsi="Arial" w:cs="Arial"/>
          <w:sz w:val="20"/>
          <w:szCs w:val="20"/>
        </w:rPr>
        <w:t>años</w:t>
      </w:r>
      <w:r w:rsidR="008436F7" w:rsidRPr="00121897">
        <w:rPr>
          <w:rFonts w:ascii="Arial" w:hAnsi="Arial" w:cs="Arial"/>
          <w:sz w:val="20"/>
          <w:szCs w:val="20"/>
        </w:rPr>
        <w:t xml:space="preserve"> </w:t>
      </w:r>
      <w:r w:rsidR="001026B2" w:rsidRPr="00121897">
        <w:rPr>
          <w:rFonts w:ascii="Arial" w:hAnsi="Arial" w:cs="Arial"/>
          <w:sz w:val="20"/>
          <w:szCs w:val="20"/>
        </w:rPr>
        <w:t>2014/2015</w:t>
      </w:r>
      <w:r w:rsidRPr="00121897">
        <w:rPr>
          <w:rFonts w:ascii="Arial" w:hAnsi="Arial" w:cs="Arial"/>
          <w:sz w:val="20"/>
          <w:szCs w:val="20"/>
        </w:rPr>
        <w:t xml:space="preserve">, no deberá ser negativo. </w:t>
      </w:r>
    </w:p>
    <w:p w:rsidR="00121897" w:rsidRDefault="00121897" w:rsidP="00121897">
      <w:pPr>
        <w:spacing w:after="0" w:line="240" w:lineRule="auto"/>
        <w:ind w:left="360" w:right="108"/>
        <w:jc w:val="both"/>
        <w:rPr>
          <w:rFonts w:ascii="Arial" w:hAnsi="Arial" w:cs="Arial"/>
          <w:b/>
          <w:sz w:val="20"/>
          <w:szCs w:val="20"/>
        </w:rPr>
      </w:pPr>
    </w:p>
    <w:p w:rsidR="00E34699" w:rsidRPr="00C27502" w:rsidRDefault="00E34699" w:rsidP="002D4A14">
      <w:pPr>
        <w:spacing w:after="0" w:line="240" w:lineRule="auto"/>
        <w:ind w:left="426" w:right="108"/>
        <w:jc w:val="both"/>
        <w:rPr>
          <w:rFonts w:ascii="Arial" w:hAnsi="Arial" w:cs="Arial"/>
          <w:b/>
          <w:sz w:val="20"/>
          <w:szCs w:val="20"/>
        </w:rPr>
      </w:pPr>
      <w:r w:rsidRPr="00C27502">
        <w:rPr>
          <w:rFonts w:ascii="Arial" w:hAnsi="Arial" w:cs="Arial"/>
          <w:b/>
          <w:sz w:val="20"/>
          <w:szCs w:val="20"/>
        </w:rPr>
        <w:t xml:space="preserve">d) </w:t>
      </w:r>
      <w:r w:rsidRPr="00C27502">
        <w:rPr>
          <w:rFonts w:ascii="Arial" w:hAnsi="Arial" w:cs="Arial"/>
          <w:b/>
          <w:sz w:val="20"/>
          <w:szCs w:val="20"/>
          <w:u w:val="single"/>
        </w:rPr>
        <w:t>Capacidad técnica</w:t>
      </w:r>
    </w:p>
    <w:p w:rsidR="00E34699" w:rsidRPr="00C27502" w:rsidRDefault="00E34699" w:rsidP="002D4A14">
      <w:pPr>
        <w:spacing w:after="0" w:line="240" w:lineRule="auto"/>
        <w:ind w:left="426" w:right="108"/>
        <w:jc w:val="both"/>
        <w:rPr>
          <w:rFonts w:ascii="Arial" w:hAnsi="Arial" w:cs="Arial"/>
          <w:b/>
          <w:sz w:val="20"/>
          <w:szCs w:val="20"/>
        </w:rPr>
      </w:pPr>
    </w:p>
    <w:p w:rsidR="00E34699" w:rsidRPr="00C27502" w:rsidRDefault="00E34699" w:rsidP="002D4A14">
      <w:pPr>
        <w:spacing w:after="0" w:line="240" w:lineRule="auto"/>
        <w:ind w:left="709" w:right="108"/>
        <w:jc w:val="both"/>
        <w:rPr>
          <w:rFonts w:ascii="Arial" w:hAnsi="Arial" w:cs="Arial"/>
          <w:sz w:val="20"/>
          <w:szCs w:val="20"/>
        </w:rPr>
      </w:pPr>
      <w:r w:rsidRPr="00C27502">
        <w:rPr>
          <w:rFonts w:ascii="Arial" w:hAnsi="Arial" w:cs="Arial"/>
          <w:sz w:val="20"/>
          <w:szCs w:val="20"/>
        </w:rPr>
        <w:t xml:space="preserve">Deberá contar con la infraestructura, materiales, equipos y herramientas necesarios, a fin de cumplir con la ejecución de los trabajos el cual será verificado mediante la presentación de: </w:t>
      </w:r>
    </w:p>
    <w:p w:rsidR="00E34699" w:rsidRPr="00C27502" w:rsidRDefault="00E34699" w:rsidP="002D4A14">
      <w:pPr>
        <w:spacing w:after="0" w:line="240" w:lineRule="auto"/>
        <w:ind w:left="709" w:right="108"/>
        <w:jc w:val="both"/>
        <w:rPr>
          <w:rFonts w:ascii="Arial" w:hAnsi="Arial" w:cs="Arial"/>
          <w:i/>
          <w:sz w:val="20"/>
          <w:szCs w:val="20"/>
        </w:rPr>
      </w:pPr>
    </w:p>
    <w:p w:rsidR="00E34699" w:rsidRPr="00C27502" w:rsidRDefault="00E34699" w:rsidP="002D4A14">
      <w:pPr>
        <w:pStyle w:val="Prrafodelista"/>
        <w:numPr>
          <w:ilvl w:val="0"/>
          <w:numId w:val="20"/>
        </w:numPr>
        <w:spacing w:after="0" w:line="240" w:lineRule="auto"/>
        <w:ind w:left="993" w:right="108" w:hanging="284"/>
        <w:jc w:val="both"/>
        <w:rPr>
          <w:rFonts w:ascii="Arial" w:hAnsi="Arial" w:cs="Arial"/>
          <w:i/>
          <w:sz w:val="20"/>
          <w:szCs w:val="20"/>
        </w:rPr>
      </w:pPr>
      <w:r w:rsidRPr="00C27502">
        <w:rPr>
          <w:rFonts w:ascii="Arial" w:hAnsi="Arial" w:cs="Arial"/>
          <w:sz w:val="20"/>
          <w:szCs w:val="20"/>
          <w:u w:val="single"/>
        </w:rPr>
        <w:t>Infraestructura del taller:</w:t>
      </w:r>
      <w:r w:rsidRPr="00C27502">
        <w:rPr>
          <w:rFonts w:ascii="Arial" w:hAnsi="Arial" w:cs="Arial"/>
          <w:sz w:val="20"/>
          <w:szCs w:val="20"/>
        </w:rPr>
        <w:t xml:space="preserve"> El oferente deberá contar con una infraestructura (taller) apropiado para el óptimo desempeño de los servicios contratados y personal técnico especializado para el buen cumplimiento de los mismos, así como el resguardo de los vehículos.</w:t>
      </w:r>
    </w:p>
    <w:p w:rsidR="00E34699" w:rsidRPr="00C27502" w:rsidRDefault="00E34699" w:rsidP="002D4A14">
      <w:pPr>
        <w:spacing w:after="0" w:line="240" w:lineRule="auto"/>
        <w:ind w:left="426" w:right="108"/>
        <w:jc w:val="both"/>
        <w:rPr>
          <w:rFonts w:ascii="Arial" w:hAnsi="Arial" w:cs="Arial"/>
          <w:sz w:val="20"/>
          <w:szCs w:val="20"/>
        </w:rPr>
      </w:pPr>
    </w:p>
    <w:p w:rsidR="00E34699" w:rsidRPr="00C27502" w:rsidRDefault="00E34699" w:rsidP="002D4A14">
      <w:pPr>
        <w:spacing w:after="0" w:line="240" w:lineRule="auto"/>
        <w:ind w:left="1418" w:right="108" w:hanging="425"/>
        <w:jc w:val="both"/>
        <w:rPr>
          <w:rFonts w:ascii="Arial" w:hAnsi="Arial" w:cs="Arial"/>
          <w:sz w:val="20"/>
          <w:szCs w:val="20"/>
        </w:rPr>
      </w:pPr>
      <w:r w:rsidRPr="00C27502">
        <w:rPr>
          <w:rFonts w:ascii="Arial" w:hAnsi="Arial" w:cs="Arial"/>
          <w:sz w:val="20"/>
          <w:szCs w:val="20"/>
        </w:rPr>
        <w:t xml:space="preserve">Breve descripción de las Edificaciones, equipamientos: fosas, elevadores, maquinarias, herramientas y otros: </w:t>
      </w:r>
    </w:p>
    <w:p w:rsidR="00E34699" w:rsidRPr="00C27502" w:rsidRDefault="00E34699" w:rsidP="002D4A14">
      <w:pPr>
        <w:pStyle w:val="Prrafodelista"/>
        <w:numPr>
          <w:ilvl w:val="0"/>
          <w:numId w:val="19"/>
        </w:numPr>
        <w:spacing w:after="0" w:line="240" w:lineRule="auto"/>
        <w:ind w:left="1418" w:right="108" w:hanging="425"/>
        <w:jc w:val="both"/>
        <w:rPr>
          <w:rFonts w:ascii="Arial" w:hAnsi="Arial" w:cs="Arial"/>
          <w:i/>
          <w:sz w:val="20"/>
          <w:szCs w:val="20"/>
        </w:rPr>
      </w:pPr>
      <w:r w:rsidRPr="00C27502">
        <w:rPr>
          <w:rFonts w:ascii="Arial" w:hAnsi="Arial" w:cs="Arial"/>
          <w:sz w:val="20"/>
          <w:szCs w:val="20"/>
        </w:rPr>
        <w:t xml:space="preserve">El taller deberá contar por lo menos con 1 (un) elevador hidráulico y/o eléctrico para revisión de vehículos y/o fosa. </w:t>
      </w:r>
    </w:p>
    <w:p w:rsidR="00E34699" w:rsidRPr="00C27502" w:rsidRDefault="00E34699" w:rsidP="002D4A14">
      <w:pPr>
        <w:pStyle w:val="Prrafodelista"/>
        <w:numPr>
          <w:ilvl w:val="0"/>
          <w:numId w:val="19"/>
        </w:numPr>
        <w:spacing w:after="0" w:line="240" w:lineRule="auto"/>
        <w:ind w:left="1418" w:right="108" w:hanging="425"/>
        <w:jc w:val="both"/>
        <w:rPr>
          <w:rFonts w:ascii="Arial" w:hAnsi="Arial" w:cs="Arial"/>
          <w:i/>
          <w:sz w:val="20"/>
          <w:szCs w:val="20"/>
        </w:rPr>
      </w:pPr>
      <w:r w:rsidRPr="00C27502">
        <w:rPr>
          <w:rFonts w:ascii="Arial" w:hAnsi="Arial" w:cs="Arial"/>
          <w:sz w:val="20"/>
          <w:szCs w:val="20"/>
        </w:rPr>
        <w:t xml:space="preserve">Deberá de disponer de las herramientas necesarias en muy buen estado y suficientes para la realización de los servicios </w:t>
      </w:r>
    </w:p>
    <w:p w:rsidR="00E34699" w:rsidRPr="00C27502" w:rsidRDefault="00E34699" w:rsidP="002D4A14">
      <w:pPr>
        <w:pStyle w:val="Prrafodelista"/>
        <w:numPr>
          <w:ilvl w:val="0"/>
          <w:numId w:val="19"/>
        </w:numPr>
        <w:spacing w:after="0" w:line="240" w:lineRule="auto"/>
        <w:ind w:left="1418" w:right="108" w:hanging="425"/>
        <w:jc w:val="both"/>
        <w:rPr>
          <w:rFonts w:ascii="Arial" w:hAnsi="Arial" w:cs="Arial"/>
          <w:sz w:val="20"/>
          <w:szCs w:val="20"/>
        </w:rPr>
      </w:pPr>
      <w:r w:rsidRPr="00C27502">
        <w:rPr>
          <w:rFonts w:ascii="Arial" w:hAnsi="Arial" w:cs="Arial"/>
          <w:sz w:val="20"/>
          <w:szCs w:val="20"/>
        </w:rPr>
        <w:t xml:space="preserve">Ubicación: el oferente deberá indicar claramente la ubicación del taller, nombre de la calle, número y barrio. El taller deberá estar ubicado a un máximo de </w:t>
      </w:r>
      <w:r w:rsidR="002809A2">
        <w:rPr>
          <w:rFonts w:ascii="Arial" w:hAnsi="Arial" w:cs="Arial"/>
          <w:sz w:val="20"/>
          <w:szCs w:val="20"/>
        </w:rPr>
        <w:t>10</w:t>
      </w:r>
      <w:r w:rsidRPr="00C27502">
        <w:rPr>
          <w:rFonts w:ascii="Arial" w:hAnsi="Arial" w:cs="Arial"/>
          <w:sz w:val="20"/>
          <w:szCs w:val="20"/>
        </w:rPr>
        <w:t xml:space="preserve"> (</w:t>
      </w:r>
      <w:r w:rsidR="002809A2">
        <w:rPr>
          <w:rFonts w:ascii="Arial" w:hAnsi="Arial" w:cs="Arial"/>
          <w:sz w:val="20"/>
          <w:szCs w:val="20"/>
        </w:rPr>
        <w:t>diez</w:t>
      </w:r>
      <w:r w:rsidRPr="00C27502">
        <w:rPr>
          <w:rFonts w:ascii="Arial" w:hAnsi="Arial" w:cs="Arial"/>
          <w:sz w:val="20"/>
          <w:szCs w:val="20"/>
        </w:rPr>
        <w:t>) kilómetros de radio de la Institución. (Pdte. Franco esq. Ayolas – Asunción).</w:t>
      </w:r>
    </w:p>
    <w:p w:rsidR="00E34699" w:rsidRPr="002809A2" w:rsidRDefault="00E34699" w:rsidP="002D4A14">
      <w:pPr>
        <w:pStyle w:val="Prrafodelista"/>
        <w:numPr>
          <w:ilvl w:val="0"/>
          <w:numId w:val="19"/>
        </w:numPr>
        <w:spacing w:after="0" w:line="240" w:lineRule="auto"/>
        <w:ind w:left="1418" w:right="108" w:hanging="425"/>
        <w:jc w:val="both"/>
        <w:rPr>
          <w:rFonts w:ascii="Arial" w:hAnsi="Arial" w:cs="Arial"/>
          <w:i/>
          <w:sz w:val="20"/>
          <w:szCs w:val="20"/>
        </w:rPr>
      </w:pPr>
      <w:r w:rsidRPr="00C27502">
        <w:rPr>
          <w:rFonts w:ascii="Arial" w:hAnsi="Arial" w:cs="Arial"/>
          <w:sz w:val="20"/>
          <w:szCs w:val="20"/>
        </w:rPr>
        <w:t>Referencias: Deberá indicar por lo menos tres datos de contactos con número de teléfono y nombre de la persona que pueda dar referencias laborales.</w:t>
      </w:r>
    </w:p>
    <w:p w:rsidR="002809A2" w:rsidRDefault="002809A2" w:rsidP="002809A2">
      <w:pPr>
        <w:pStyle w:val="Prrafodelista"/>
        <w:numPr>
          <w:ilvl w:val="0"/>
          <w:numId w:val="19"/>
        </w:numPr>
        <w:spacing w:after="0" w:line="240" w:lineRule="auto"/>
        <w:ind w:left="1418" w:hanging="425"/>
        <w:jc w:val="both"/>
        <w:rPr>
          <w:rFonts w:ascii="Arial" w:hAnsi="Arial" w:cs="Arial"/>
          <w:sz w:val="20"/>
          <w:szCs w:val="20"/>
        </w:rPr>
      </w:pPr>
      <w:r w:rsidRPr="002809A2">
        <w:rPr>
          <w:rFonts w:ascii="Arial" w:hAnsi="Arial" w:cs="Arial"/>
          <w:sz w:val="20"/>
          <w:szCs w:val="20"/>
        </w:rPr>
        <w:t xml:space="preserve">Además, el oferente deberá contar con talleres autorizados por el mismo en el interior del país para reparación  de vehículos pertenecientes a los Centros ubicados en Filadelfia, Curuguaty, Pedro Juan Caballero y Ciudad del Este para evitar traer los vehículos hasta Asunción para mantenimientos o reparaciones. </w:t>
      </w:r>
    </w:p>
    <w:p w:rsidR="00C31968" w:rsidRDefault="00C31968" w:rsidP="00C31968">
      <w:pPr>
        <w:spacing w:after="0" w:line="240" w:lineRule="auto"/>
        <w:jc w:val="both"/>
        <w:rPr>
          <w:rFonts w:ascii="Arial" w:hAnsi="Arial" w:cs="Arial"/>
          <w:sz w:val="20"/>
          <w:szCs w:val="20"/>
        </w:rPr>
      </w:pPr>
    </w:p>
    <w:p w:rsidR="00C31968" w:rsidRDefault="00C31968" w:rsidP="00C31968">
      <w:pPr>
        <w:spacing w:after="0" w:line="240" w:lineRule="auto"/>
        <w:jc w:val="both"/>
        <w:rPr>
          <w:rFonts w:ascii="Arial" w:hAnsi="Arial" w:cs="Arial"/>
          <w:sz w:val="20"/>
          <w:szCs w:val="20"/>
        </w:rPr>
      </w:pPr>
    </w:p>
    <w:p w:rsidR="00C31968" w:rsidRDefault="00C31968" w:rsidP="00C31968">
      <w:pPr>
        <w:spacing w:after="0" w:line="240" w:lineRule="auto"/>
        <w:jc w:val="both"/>
        <w:rPr>
          <w:rFonts w:ascii="Arial" w:hAnsi="Arial" w:cs="Arial"/>
          <w:sz w:val="20"/>
          <w:szCs w:val="20"/>
        </w:rPr>
      </w:pPr>
    </w:p>
    <w:p w:rsidR="00C31968" w:rsidRDefault="00C31968" w:rsidP="00C31968">
      <w:pPr>
        <w:spacing w:after="0" w:line="240" w:lineRule="auto"/>
        <w:jc w:val="both"/>
        <w:rPr>
          <w:rFonts w:ascii="Arial" w:hAnsi="Arial" w:cs="Arial"/>
          <w:sz w:val="20"/>
          <w:szCs w:val="20"/>
        </w:rPr>
      </w:pPr>
    </w:p>
    <w:p w:rsidR="00C31968" w:rsidRDefault="00C31968" w:rsidP="00C31968">
      <w:pPr>
        <w:spacing w:after="0" w:line="240" w:lineRule="auto"/>
        <w:jc w:val="both"/>
        <w:rPr>
          <w:rFonts w:ascii="Arial" w:hAnsi="Arial" w:cs="Arial"/>
          <w:sz w:val="20"/>
          <w:szCs w:val="20"/>
        </w:rPr>
      </w:pPr>
    </w:p>
    <w:p w:rsidR="00C31968" w:rsidRPr="00C31968" w:rsidRDefault="00C31968" w:rsidP="00C31968">
      <w:pPr>
        <w:spacing w:after="0" w:line="240" w:lineRule="auto"/>
        <w:jc w:val="both"/>
        <w:rPr>
          <w:rFonts w:ascii="Arial" w:hAnsi="Arial" w:cs="Arial"/>
          <w:sz w:val="20"/>
          <w:szCs w:val="20"/>
        </w:rPr>
      </w:pPr>
    </w:p>
    <w:p w:rsidR="00E34699" w:rsidRPr="00C27502" w:rsidRDefault="00E34699" w:rsidP="002D4A14">
      <w:pPr>
        <w:spacing w:after="0" w:line="240" w:lineRule="auto"/>
        <w:ind w:left="426"/>
        <w:jc w:val="both"/>
        <w:rPr>
          <w:rFonts w:ascii="Arial" w:hAnsi="Arial" w:cs="Arial"/>
          <w:b/>
          <w:sz w:val="20"/>
          <w:szCs w:val="20"/>
        </w:rPr>
      </w:pPr>
    </w:p>
    <w:p w:rsidR="00E34699" w:rsidRPr="00C31968" w:rsidRDefault="00E34699" w:rsidP="00C31968">
      <w:pPr>
        <w:pStyle w:val="Prrafodelista"/>
        <w:numPr>
          <w:ilvl w:val="0"/>
          <w:numId w:val="19"/>
        </w:numPr>
        <w:spacing w:after="0" w:line="240" w:lineRule="auto"/>
        <w:jc w:val="both"/>
        <w:rPr>
          <w:rFonts w:ascii="Arial" w:hAnsi="Arial" w:cs="Arial"/>
          <w:b/>
          <w:sz w:val="20"/>
          <w:szCs w:val="20"/>
          <w:u w:val="single"/>
        </w:rPr>
      </w:pPr>
      <w:r w:rsidRPr="00C31968">
        <w:rPr>
          <w:rFonts w:ascii="Arial" w:hAnsi="Arial" w:cs="Arial"/>
          <w:b/>
          <w:sz w:val="20"/>
          <w:szCs w:val="20"/>
          <w:u w:val="single"/>
        </w:rPr>
        <w:lastRenderedPageBreak/>
        <w:t>Experiencias</w:t>
      </w:r>
    </w:p>
    <w:p w:rsidR="00C31968" w:rsidRPr="00C31968" w:rsidRDefault="00C31968" w:rsidP="00C31968">
      <w:pPr>
        <w:pStyle w:val="Prrafodelista"/>
        <w:spacing w:after="0" w:line="240" w:lineRule="auto"/>
        <w:ind w:left="644"/>
        <w:jc w:val="both"/>
        <w:rPr>
          <w:rFonts w:ascii="Arial" w:hAnsi="Arial" w:cs="Arial"/>
          <w:b/>
          <w:sz w:val="20"/>
          <w:szCs w:val="20"/>
          <w:u w:val="single"/>
        </w:rPr>
      </w:pPr>
    </w:p>
    <w:p w:rsidR="00E34699" w:rsidRPr="00C27502" w:rsidRDefault="00E34699" w:rsidP="002D4A14">
      <w:pPr>
        <w:pStyle w:val="Prrafodelista"/>
        <w:numPr>
          <w:ilvl w:val="0"/>
          <w:numId w:val="27"/>
        </w:numPr>
        <w:spacing w:after="0" w:line="240" w:lineRule="auto"/>
        <w:ind w:left="1418" w:hanging="425"/>
        <w:jc w:val="both"/>
        <w:rPr>
          <w:rFonts w:ascii="Arial" w:hAnsi="Arial" w:cs="Arial"/>
          <w:sz w:val="20"/>
          <w:szCs w:val="20"/>
        </w:rPr>
      </w:pPr>
      <w:r w:rsidRPr="00C27502">
        <w:rPr>
          <w:rFonts w:ascii="Arial" w:hAnsi="Arial" w:cs="Arial"/>
          <w:sz w:val="20"/>
          <w:szCs w:val="20"/>
        </w:rPr>
        <w:t>El oferente deberá proporcionar evidencia documentada que demuestre la antigü</w:t>
      </w:r>
      <w:r w:rsidR="00C31968">
        <w:rPr>
          <w:rFonts w:ascii="Arial" w:hAnsi="Arial" w:cs="Arial"/>
          <w:sz w:val="20"/>
          <w:szCs w:val="20"/>
        </w:rPr>
        <w:t>edad en el ramo de</w:t>
      </w:r>
      <w:r w:rsidRPr="00C27502">
        <w:rPr>
          <w:rFonts w:ascii="Arial" w:hAnsi="Arial" w:cs="Arial"/>
          <w:sz w:val="20"/>
          <w:szCs w:val="20"/>
        </w:rPr>
        <w:t xml:space="preserve"> </w:t>
      </w:r>
      <w:r w:rsidR="00C31968">
        <w:rPr>
          <w:rFonts w:ascii="Arial" w:hAnsi="Arial" w:cs="Arial"/>
          <w:sz w:val="20"/>
          <w:szCs w:val="20"/>
        </w:rPr>
        <w:t xml:space="preserve">Reparación </w:t>
      </w:r>
      <w:r w:rsidRPr="00C27502">
        <w:rPr>
          <w:rFonts w:ascii="Arial" w:hAnsi="Arial" w:cs="Arial"/>
          <w:sz w:val="20"/>
          <w:szCs w:val="20"/>
        </w:rPr>
        <w:t>de Vehículos con entidades pública</w:t>
      </w:r>
      <w:r w:rsidR="00197D21" w:rsidRPr="00C27502">
        <w:rPr>
          <w:rFonts w:ascii="Arial" w:hAnsi="Arial" w:cs="Arial"/>
          <w:sz w:val="20"/>
          <w:szCs w:val="20"/>
        </w:rPr>
        <w:t>s</w:t>
      </w:r>
      <w:r w:rsidR="000D3A8A" w:rsidRPr="00C27502">
        <w:rPr>
          <w:rFonts w:ascii="Arial" w:hAnsi="Arial" w:cs="Arial"/>
          <w:sz w:val="20"/>
          <w:szCs w:val="20"/>
        </w:rPr>
        <w:t xml:space="preserve"> o privadas</w:t>
      </w:r>
      <w:r w:rsidR="00197D21" w:rsidRPr="00C27502">
        <w:rPr>
          <w:rFonts w:ascii="Arial" w:hAnsi="Arial" w:cs="Arial"/>
          <w:sz w:val="20"/>
          <w:szCs w:val="20"/>
        </w:rPr>
        <w:t xml:space="preserve">, con los cuales demuestre su </w:t>
      </w:r>
      <w:r w:rsidRPr="00C27502">
        <w:rPr>
          <w:rFonts w:ascii="Arial" w:hAnsi="Arial" w:cs="Arial"/>
          <w:sz w:val="20"/>
          <w:szCs w:val="20"/>
        </w:rPr>
        <w:t>experiencia, que deberá ser de dos (2) años (2015,</w:t>
      </w:r>
      <w:r w:rsidR="002809A2">
        <w:rPr>
          <w:rFonts w:ascii="Arial" w:hAnsi="Arial" w:cs="Arial"/>
          <w:sz w:val="20"/>
          <w:szCs w:val="20"/>
        </w:rPr>
        <w:t xml:space="preserve"> </w:t>
      </w:r>
      <w:r w:rsidRPr="00C27502">
        <w:rPr>
          <w:rFonts w:ascii="Arial" w:hAnsi="Arial" w:cs="Arial"/>
          <w:sz w:val="20"/>
          <w:szCs w:val="20"/>
        </w:rPr>
        <w:t>2016) como mínimo.</w:t>
      </w:r>
    </w:p>
    <w:p w:rsidR="00E34699" w:rsidRPr="00C27502" w:rsidRDefault="00E34699" w:rsidP="002D4A14">
      <w:pPr>
        <w:pStyle w:val="Prrafodelista"/>
        <w:spacing w:after="0" w:line="240" w:lineRule="auto"/>
        <w:ind w:left="1418" w:hanging="425"/>
        <w:jc w:val="both"/>
        <w:rPr>
          <w:rFonts w:ascii="Arial" w:hAnsi="Arial" w:cs="Arial"/>
          <w:sz w:val="20"/>
          <w:szCs w:val="20"/>
        </w:rPr>
      </w:pPr>
    </w:p>
    <w:p w:rsidR="00E34699" w:rsidRPr="00C27502" w:rsidRDefault="00E34699" w:rsidP="002D4A14">
      <w:pPr>
        <w:pStyle w:val="Prrafodelista"/>
        <w:numPr>
          <w:ilvl w:val="0"/>
          <w:numId w:val="27"/>
        </w:numPr>
        <w:spacing w:after="0" w:line="240" w:lineRule="auto"/>
        <w:ind w:left="1418" w:right="108" w:hanging="425"/>
        <w:jc w:val="both"/>
        <w:rPr>
          <w:rFonts w:ascii="Arial" w:hAnsi="Arial" w:cs="Arial"/>
          <w:sz w:val="20"/>
          <w:szCs w:val="20"/>
        </w:rPr>
      </w:pPr>
      <w:r w:rsidRPr="00C27502">
        <w:rPr>
          <w:rFonts w:ascii="Arial" w:hAnsi="Arial" w:cs="Arial"/>
          <w:sz w:val="20"/>
          <w:szCs w:val="20"/>
          <w:u w:val="single"/>
        </w:rPr>
        <w:t>Curriculum del Jefe del Taller:</w:t>
      </w:r>
      <w:r w:rsidRPr="00C27502">
        <w:rPr>
          <w:rFonts w:ascii="Arial" w:hAnsi="Arial" w:cs="Arial"/>
          <w:sz w:val="20"/>
          <w:szCs w:val="20"/>
        </w:rPr>
        <w:t xml:space="preserve"> El oferente debe acreditar capacidad suficiente y ex</w:t>
      </w:r>
      <w:r w:rsidR="00C31968">
        <w:rPr>
          <w:rFonts w:ascii="Arial" w:hAnsi="Arial" w:cs="Arial"/>
          <w:sz w:val="20"/>
          <w:szCs w:val="20"/>
        </w:rPr>
        <w:t>periencia mínima de 1 (uno) año</w:t>
      </w:r>
      <w:r w:rsidRPr="00C27502">
        <w:rPr>
          <w:rFonts w:ascii="Arial" w:hAnsi="Arial" w:cs="Arial"/>
          <w:sz w:val="20"/>
          <w:szCs w:val="20"/>
        </w:rPr>
        <w:t xml:space="preserve"> del profesional mecánico a cargo del servicio.</w:t>
      </w:r>
    </w:p>
    <w:p w:rsidR="00E72D66" w:rsidRPr="00121897" w:rsidRDefault="00E72D66" w:rsidP="002D4A14">
      <w:pPr>
        <w:pStyle w:val="Prrafodelista"/>
        <w:spacing w:after="0" w:line="240" w:lineRule="auto"/>
        <w:ind w:left="426" w:right="108"/>
        <w:jc w:val="both"/>
        <w:rPr>
          <w:rFonts w:ascii="Arial" w:hAnsi="Arial" w:cs="Arial"/>
          <w:sz w:val="20"/>
          <w:szCs w:val="20"/>
        </w:rPr>
      </w:pPr>
    </w:p>
    <w:p w:rsidR="001026B2" w:rsidRPr="00121897" w:rsidRDefault="004E69A3" w:rsidP="00643E1F">
      <w:pPr>
        <w:pStyle w:val="Prrafodelista"/>
        <w:numPr>
          <w:ilvl w:val="0"/>
          <w:numId w:val="6"/>
        </w:numPr>
        <w:spacing w:after="0" w:line="240" w:lineRule="auto"/>
        <w:ind w:left="426" w:right="108" w:hanging="426"/>
        <w:contextualSpacing w:val="0"/>
        <w:jc w:val="both"/>
        <w:rPr>
          <w:rFonts w:ascii="Arial" w:hAnsi="Arial" w:cs="Arial"/>
          <w:b/>
          <w:sz w:val="20"/>
          <w:szCs w:val="20"/>
        </w:rPr>
      </w:pPr>
      <w:r w:rsidRPr="00121897">
        <w:rPr>
          <w:rFonts w:ascii="Arial" w:hAnsi="Arial" w:cs="Arial"/>
          <w:b/>
          <w:sz w:val="20"/>
          <w:szCs w:val="20"/>
        </w:rPr>
        <w:t xml:space="preserve">El margen de preferencia a ser utilizado es: </w:t>
      </w:r>
      <w:r w:rsidR="001026B2" w:rsidRPr="00121897">
        <w:rPr>
          <w:rFonts w:ascii="Arial" w:hAnsi="Arial" w:cs="Arial"/>
          <w:sz w:val="20"/>
          <w:szCs w:val="20"/>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1026B2" w:rsidRPr="00121897" w:rsidRDefault="001026B2" w:rsidP="00121897">
      <w:pPr>
        <w:pStyle w:val="Prrafodelista"/>
        <w:spacing w:after="0" w:line="240" w:lineRule="auto"/>
        <w:ind w:left="426" w:hanging="426"/>
        <w:jc w:val="both"/>
        <w:rPr>
          <w:rFonts w:ascii="Arial" w:hAnsi="Arial" w:cs="Arial"/>
          <w:sz w:val="20"/>
          <w:szCs w:val="20"/>
        </w:rPr>
      </w:pPr>
      <w:r w:rsidRPr="00121897">
        <w:rPr>
          <w:rFonts w:ascii="Arial" w:hAnsi="Arial" w:cs="Arial"/>
          <w:sz w:val="20"/>
          <w:szCs w:val="20"/>
        </w:rPr>
        <w:t xml:space="preserve"> </w:t>
      </w:r>
      <w:r w:rsidRPr="00121897">
        <w:rPr>
          <w:rFonts w:ascii="Arial" w:hAnsi="Arial" w:cs="Arial"/>
          <w:sz w:val="20"/>
          <w:szCs w:val="20"/>
        </w:rPr>
        <w:tab/>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24 (veinticuatro) horas.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1026B2" w:rsidRPr="00121897" w:rsidRDefault="001026B2" w:rsidP="00121897">
      <w:pPr>
        <w:pStyle w:val="Prrafodelista"/>
        <w:spacing w:after="0" w:line="240" w:lineRule="auto"/>
        <w:ind w:left="426" w:hanging="426"/>
        <w:jc w:val="both"/>
        <w:rPr>
          <w:rFonts w:ascii="Arial" w:hAnsi="Arial" w:cs="Arial"/>
          <w:sz w:val="20"/>
          <w:szCs w:val="20"/>
        </w:rPr>
      </w:pPr>
    </w:p>
    <w:p w:rsidR="001026B2" w:rsidRPr="00121897" w:rsidRDefault="001026B2" w:rsidP="00121897">
      <w:pPr>
        <w:pStyle w:val="Prrafodelista"/>
        <w:spacing w:after="0" w:line="240" w:lineRule="auto"/>
        <w:ind w:left="426"/>
        <w:jc w:val="both"/>
        <w:rPr>
          <w:rFonts w:ascii="Arial" w:hAnsi="Arial" w:cs="Arial"/>
          <w:iCs/>
          <w:color w:val="FF0000"/>
          <w:sz w:val="20"/>
          <w:szCs w:val="20"/>
        </w:rPr>
      </w:pPr>
      <w:r w:rsidRPr="00121897">
        <w:rPr>
          <w:rFonts w:ascii="Arial" w:hAnsi="Arial" w:cs="Arial"/>
          <w:sz w:val="20"/>
          <w:szCs w:val="20"/>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Pr="00121897">
        <w:rPr>
          <w:rFonts w:ascii="Arial" w:hAnsi="Arial" w:cs="Arial"/>
          <w:iCs/>
          <w:color w:val="FF0000"/>
          <w:sz w:val="20"/>
          <w:szCs w:val="20"/>
        </w:rPr>
        <w:t xml:space="preserve">  </w:t>
      </w:r>
    </w:p>
    <w:p w:rsidR="00362097" w:rsidRPr="00121897" w:rsidRDefault="00362097" w:rsidP="00121897">
      <w:pPr>
        <w:pStyle w:val="Prrafodelista"/>
        <w:spacing w:after="0" w:line="240" w:lineRule="auto"/>
        <w:ind w:left="426"/>
        <w:jc w:val="both"/>
        <w:rPr>
          <w:rFonts w:ascii="Arial" w:hAnsi="Arial" w:cs="Arial"/>
          <w:iCs/>
          <w:color w:val="FF0000"/>
          <w:sz w:val="20"/>
          <w:szCs w:val="20"/>
        </w:rPr>
      </w:pPr>
    </w:p>
    <w:p w:rsidR="004849AE" w:rsidRDefault="00362097" w:rsidP="00121897">
      <w:pPr>
        <w:spacing w:after="0" w:line="240" w:lineRule="auto"/>
        <w:ind w:right="108"/>
        <w:jc w:val="both"/>
        <w:rPr>
          <w:rFonts w:ascii="Arial" w:hAnsi="Arial" w:cs="Arial"/>
          <w:sz w:val="20"/>
          <w:szCs w:val="20"/>
        </w:rPr>
      </w:pPr>
      <w:r w:rsidRPr="00121897">
        <w:rPr>
          <w:rFonts w:ascii="Arial" w:hAnsi="Arial" w:cs="Arial"/>
          <w:b/>
          <w:sz w:val="20"/>
          <w:szCs w:val="20"/>
        </w:rPr>
        <w:t xml:space="preserve">22. </w:t>
      </w:r>
      <w:r w:rsidR="004E69A3" w:rsidRPr="00121897">
        <w:rPr>
          <w:rFonts w:ascii="Arial" w:hAnsi="Arial" w:cs="Arial"/>
          <w:b/>
          <w:sz w:val="20"/>
          <w:szCs w:val="20"/>
        </w:rPr>
        <w:t>Criterio de evaluación y calificación de las muestras:</w:t>
      </w:r>
      <w:r w:rsidR="008E3BDA" w:rsidRPr="00121897">
        <w:rPr>
          <w:rFonts w:ascii="Arial" w:hAnsi="Arial" w:cs="Arial"/>
          <w:b/>
          <w:sz w:val="20"/>
          <w:szCs w:val="20"/>
        </w:rPr>
        <w:t xml:space="preserve"> NO APLICA</w:t>
      </w:r>
      <w:r w:rsidR="008E3BDA" w:rsidRPr="00121897">
        <w:rPr>
          <w:rFonts w:ascii="Arial" w:hAnsi="Arial" w:cs="Arial"/>
          <w:sz w:val="20"/>
          <w:szCs w:val="20"/>
        </w:rPr>
        <w:t>.</w:t>
      </w:r>
    </w:p>
    <w:p w:rsidR="00121897" w:rsidRPr="00121897" w:rsidRDefault="00121897" w:rsidP="00121897">
      <w:pPr>
        <w:spacing w:after="0" w:line="240" w:lineRule="auto"/>
        <w:ind w:right="108"/>
        <w:jc w:val="both"/>
        <w:rPr>
          <w:rFonts w:ascii="Arial" w:hAnsi="Arial" w:cs="Arial"/>
          <w:i/>
          <w:sz w:val="20"/>
          <w:szCs w:val="20"/>
        </w:rPr>
      </w:pPr>
    </w:p>
    <w:p w:rsidR="00362097" w:rsidRPr="00121897" w:rsidRDefault="00362097" w:rsidP="00121897">
      <w:pPr>
        <w:spacing w:after="0" w:line="240" w:lineRule="auto"/>
        <w:ind w:left="426" w:hanging="426"/>
        <w:jc w:val="both"/>
        <w:rPr>
          <w:rFonts w:ascii="Arial" w:hAnsi="Arial" w:cs="Arial"/>
          <w:sz w:val="20"/>
          <w:szCs w:val="20"/>
        </w:rPr>
      </w:pPr>
      <w:r w:rsidRPr="00121897">
        <w:rPr>
          <w:rFonts w:ascii="Arial" w:hAnsi="Arial" w:cs="Arial"/>
          <w:b/>
          <w:sz w:val="20"/>
          <w:szCs w:val="20"/>
        </w:rPr>
        <w:t xml:space="preserve">23. Criterio para desempate de ofertas: </w:t>
      </w:r>
      <w:r w:rsidRPr="00121897">
        <w:rPr>
          <w:rFonts w:ascii="Arial" w:hAnsi="Arial" w:cs="Arial"/>
          <w:sz w:val="20"/>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362097" w:rsidRPr="00121897" w:rsidRDefault="00362097" w:rsidP="00121897">
      <w:pPr>
        <w:pStyle w:val="Prrafodelista"/>
        <w:spacing w:after="0" w:line="240" w:lineRule="auto"/>
        <w:ind w:left="426"/>
        <w:jc w:val="both"/>
        <w:rPr>
          <w:rFonts w:ascii="Arial" w:hAnsi="Arial" w:cs="Arial"/>
          <w:sz w:val="20"/>
          <w:szCs w:val="20"/>
        </w:rPr>
      </w:pPr>
      <w:r w:rsidRPr="00121897">
        <w:rPr>
          <w:rFonts w:ascii="Arial" w:hAnsi="Arial" w:cs="Arial"/>
          <w:sz w:val="20"/>
          <w:szCs w:val="20"/>
        </w:rPr>
        <w:t xml:space="preserve">Dicha determinación se dará a partir de la información requerida por la Convocante y provista por el Oferente en su oferta: </w:t>
      </w:r>
    </w:p>
    <w:p w:rsidR="00362097" w:rsidRPr="00121897" w:rsidRDefault="00362097" w:rsidP="00121897">
      <w:pPr>
        <w:pStyle w:val="Prrafodelista"/>
        <w:spacing w:after="0" w:line="240" w:lineRule="auto"/>
        <w:ind w:left="426"/>
        <w:jc w:val="both"/>
        <w:rPr>
          <w:rFonts w:ascii="Arial" w:hAnsi="Arial" w:cs="Arial"/>
          <w:sz w:val="20"/>
          <w:szCs w:val="20"/>
        </w:rPr>
      </w:pPr>
      <w:r w:rsidRPr="00121897">
        <w:rPr>
          <w:rFonts w:ascii="Arial" w:hAnsi="Arial" w:cs="Arial"/>
          <w:sz w:val="20"/>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362097" w:rsidRPr="00121897" w:rsidRDefault="00362097" w:rsidP="00121897">
      <w:pPr>
        <w:pStyle w:val="Prrafodelista"/>
        <w:spacing w:after="0" w:line="240" w:lineRule="auto"/>
        <w:ind w:left="426"/>
        <w:jc w:val="both"/>
        <w:rPr>
          <w:rFonts w:ascii="Arial" w:hAnsi="Arial" w:cs="Arial"/>
          <w:sz w:val="20"/>
          <w:szCs w:val="20"/>
        </w:rPr>
      </w:pPr>
      <w:r w:rsidRPr="00121897">
        <w:rPr>
          <w:rFonts w:ascii="Arial" w:hAnsi="Arial" w:cs="Arial"/>
          <w:sz w:val="20"/>
          <w:szCs w:val="20"/>
        </w:rPr>
        <w:t xml:space="preserve">De persistir el empate, se analizará la capacidad financiera del Oferente, para cuyo efecto se verificará quien posea el mayor  coeficiente en el Ratio de Liquidez (activo corriente / pasivo corriente) del último año. </w:t>
      </w:r>
    </w:p>
    <w:p w:rsidR="00362097" w:rsidRPr="00121897" w:rsidRDefault="00362097" w:rsidP="00121897">
      <w:pPr>
        <w:pStyle w:val="Prrafodelista"/>
        <w:spacing w:after="0" w:line="240" w:lineRule="auto"/>
        <w:ind w:left="426"/>
        <w:jc w:val="both"/>
        <w:rPr>
          <w:rFonts w:ascii="Arial" w:hAnsi="Arial" w:cs="Arial"/>
          <w:sz w:val="20"/>
          <w:szCs w:val="20"/>
        </w:rPr>
      </w:pPr>
      <w:r w:rsidRPr="00121897">
        <w:rPr>
          <w:rFonts w:ascii="Arial" w:hAnsi="Arial" w:cs="Arial"/>
          <w:sz w:val="20"/>
          <w:szCs w:val="20"/>
        </w:rPr>
        <w:t xml:space="preserve">Si aun aplicando este criterio de desempate, persistiera el mismo, la Convocante analizará la capacidad técnica de las ofertas evaluándose lo siguiente: </w:t>
      </w:r>
    </w:p>
    <w:p w:rsidR="00362097" w:rsidRPr="00121897" w:rsidRDefault="00362097" w:rsidP="00121897">
      <w:pPr>
        <w:pStyle w:val="Prrafodelista"/>
        <w:spacing w:after="0" w:line="240" w:lineRule="auto"/>
        <w:ind w:left="426"/>
        <w:jc w:val="both"/>
        <w:rPr>
          <w:rFonts w:ascii="Arial" w:hAnsi="Arial" w:cs="Arial"/>
          <w:sz w:val="20"/>
          <w:szCs w:val="20"/>
        </w:rPr>
      </w:pPr>
      <w:r w:rsidRPr="00121897">
        <w:rPr>
          <w:rFonts w:ascii="Arial" w:hAnsi="Arial" w:cs="Arial"/>
          <w:sz w:val="20"/>
          <w:szCs w:val="20"/>
        </w:rPr>
        <w:t>El que posea el mayor monto de contratos ejecutados en provisión de bienes de la misma naturaleza, satisfactoriamente con Instituciones Públicas o Privadas,  en el último año.</w:t>
      </w:r>
    </w:p>
    <w:p w:rsidR="00362097" w:rsidRPr="00121897" w:rsidRDefault="00362097" w:rsidP="00121897">
      <w:pPr>
        <w:pStyle w:val="Prrafodelista"/>
        <w:spacing w:after="0" w:line="240" w:lineRule="auto"/>
        <w:ind w:left="426"/>
        <w:jc w:val="both"/>
        <w:rPr>
          <w:rFonts w:ascii="Arial" w:hAnsi="Arial" w:cs="Arial"/>
          <w:sz w:val="20"/>
          <w:szCs w:val="20"/>
        </w:rPr>
      </w:pPr>
    </w:p>
    <w:p w:rsidR="00362097" w:rsidRPr="00121897" w:rsidRDefault="00362097" w:rsidP="00121897">
      <w:pPr>
        <w:pStyle w:val="Prrafodelista"/>
        <w:spacing w:after="0" w:line="240" w:lineRule="auto"/>
        <w:ind w:left="426"/>
        <w:jc w:val="both"/>
        <w:rPr>
          <w:rFonts w:ascii="Arial" w:hAnsi="Arial" w:cs="Arial"/>
          <w:sz w:val="20"/>
          <w:szCs w:val="20"/>
        </w:rPr>
      </w:pPr>
      <w:r w:rsidRPr="00121897">
        <w:rPr>
          <w:rFonts w:ascii="Arial" w:hAnsi="Arial" w:cs="Arial"/>
          <w:sz w:val="20"/>
          <w:szCs w:val="20"/>
        </w:rPr>
        <w:t>En caso de Consorcios;</w:t>
      </w:r>
    </w:p>
    <w:p w:rsidR="00362097" w:rsidRPr="00121897" w:rsidRDefault="00362097" w:rsidP="00121897">
      <w:pPr>
        <w:pStyle w:val="Prrafodelista"/>
        <w:spacing w:after="0" w:line="240" w:lineRule="auto"/>
        <w:ind w:left="426"/>
        <w:jc w:val="both"/>
        <w:rPr>
          <w:rFonts w:ascii="Arial" w:hAnsi="Arial" w:cs="Arial"/>
          <w:sz w:val="20"/>
          <w:szCs w:val="20"/>
        </w:rPr>
      </w:pPr>
      <w:r w:rsidRPr="00121897">
        <w:rPr>
          <w:rFonts w:ascii="Arial" w:hAnsi="Arial" w:cs="Arial"/>
          <w:sz w:val="20"/>
          <w:szCs w:val="20"/>
        </w:rPr>
        <w:t>Para los criterios a) y b), se sumarán los promedios y los coeficientes, respectivamente, de cada miembro, a los efectos de promediar los resultados; para el criterio c) se sumarán las cantidades de los contratos de todos los miembros.</w:t>
      </w:r>
    </w:p>
    <w:p w:rsidR="00362097" w:rsidRPr="00121897" w:rsidRDefault="00362097" w:rsidP="00121897">
      <w:pPr>
        <w:pStyle w:val="Prrafodelista"/>
        <w:spacing w:after="0" w:line="240" w:lineRule="auto"/>
        <w:ind w:left="426"/>
        <w:rPr>
          <w:rFonts w:ascii="Arial" w:hAnsi="Arial" w:cs="Arial"/>
          <w:sz w:val="20"/>
          <w:szCs w:val="20"/>
        </w:rPr>
      </w:pPr>
    </w:p>
    <w:p w:rsidR="00362097" w:rsidRDefault="00362097" w:rsidP="00121897">
      <w:pPr>
        <w:pStyle w:val="Prrafodelista"/>
        <w:spacing w:after="0" w:line="240" w:lineRule="auto"/>
        <w:ind w:left="426"/>
        <w:jc w:val="both"/>
        <w:rPr>
          <w:rFonts w:ascii="Arial" w:hAnsi="Arial" w:cs="Arial"/>
          <w:sz w:val="20"/>
          <w:szCs w:val="20"/>
        </w:rPr>
      </w:pPr>
      <w:r w:rsidRPr="00121897">
        <w:rPr>
          <w:rFonts w:ascii="Arial" w:hAnsi="Arial" w:cs="Arial"/>
          <w:sz w:val="20"/>
          <w:szCs w:val="20"/>
        </w:rPr>
        <w:lastRenderedPageBreak/>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121897" w:rsidRPr="00121897" w:rsidRDefault="00121897" w:rsidP="00121897">
      <w:pPr>
        <w:pStyle w:val="Prrafodelista"/>
        <w:spacing w:after="0" w:line="240" w:lineRule="auto"/>
        <w:ind w:left="426"/>
        <w:rPr>
          <w:rFonts w:ascii="Arial" w:hAnsi="Arial" w:cs="Arial"/>
          <w:sz w:val="20"/>
          <w:szCs w:val="20"/>
        </w:rPr>
      </w:pPr>
    </w:p>
    <w:p w:rsidR="008E3BDA" w:rsidRPr="00121897" w:rsidRDefault="00362097" w:rsidP="00121897">
      <w:pPr>
        <w:spacing w:after="0" w:line="240" w:lineRule="auto"/>
        <w:ind w:right="108"/>
        <w:jc w:val="both"/>
        <w:rPr>
          <w:rFonts w:ascii="Arial" w:hAnsi="Arial" w:cs="Arial"/>
          <w:sz w:val="20"/>
          <w:szCs w:val="20"/>
        </w:rPr>
      </w:pPr>
      <w:r w:rsidRPr="00121897">
        <w:rPr>
          <w:rFonts w:ascii="Arial" w:hAnsi="Arial" w:cs="Arial"/>
          <w:b/>
          <w:sz w:val="20"/>
          <w:szCs w:val="20"/>
        </w:rPr>
        <w:t xml:space="preserve">24. </w:t>
      </w:r>
      <w:r w:rsidR="004E69A3" w:rsidRPr="00121897">
        <w:rPr>
          <w:rFonts w:ascii="Arial" w:hAnsi="Arial" w:cs="Arial"/>
          <w:b/>
          <w:sz w:val="20"/>
          <w:szCs w:val="20"/>
        </w:rPr>
        <w:t xml:space="preserve">Notificación de Adjudicación: </w:t>
      </w:r>
    </w:p>
    <w:p w:rsidR="00546297" w:rsidRDefault="00546297" w:rsidP="00121897">
      <w:pPr>
        <w:spacing w:after="0" w:line="240" w:lineRule="auto"/>
        <w:ind w:left="426" w:right="108"/>
        <w:jc w:val="both"/>
        <w:rPr>
          <w:rFonts w:ascii="Arial" w:hAnsi="Arial" w:cs="Arial"/>
          <w:b/>
          <w:sz w:val="20"/>
          <w:szCs w:val="20"/>
        </w:rPr>
      </w:pPr>
      <w:r w:rsidRPr="00121897">
        <w:rPr>
          <w:rFonts w:ascii="Arial" w:hAnsi="Arial" w:cs="Arial"/>
          <w:sz w:val="20"/>
          <w:szCs w:val="20"/>
        </w:rPr>
        <w:t xml:space="preserve">La adjudicación será notificada por nota, a cada uno de los oferentes, dentro de los 5 días </w:t>
      </w:r>
      <w:r w:rsidR="00C515D5" w:rsidRPr="00121897">
        <w:rPr>
          <w:rFonts w:ascii="Arial" w:hAnsi="Arial" w:cs="Arial"/>
          <w:sz w:val="20"/>
          <w:szCs w:val="20"/>
        </w:rPr>
        <w:t>calendario siguiente</w:t>
      </w:r>
      <w:r w:rsidRPr="00121897">
        <w:rPr>
          <w:rFonts w:ascii="Arial" w:hAnsi="Arial" w:cs="Arial"/>
          <w:sz w:val="20"/>
          <w:szCs w:val="20"/>
        </w:rPr>
        <w:t xml:space="preserve"> a la emisión de la resolución de adjudicación. Además será difundido en el Portal de la Dirección Nacional de Contrataciones Públicas</w:t>
      </w:r>
      <w:r w:rsidR="00C515D5" w:rsidRPr="00121897">
        <w:rPr>
          <w:rFonts w:ascii="Arial" w:hAnsi="Arial" w:cs="Arial"/>
          <w:sz w:val="20"/>
          <w:szCs w:val="20"/>
        </w:rPr>
        <w:t xml:space="preserve"> </w:t>
      </w:r>
      <w:r w:rsidRPr="00121897">
        <w:rPr>
          <w:rFonts w:ascii="Arial" w:hAnsi="Arial" w:cs="Arial"/>
          <w:sz w:val="20"/>
          <w:szCs w:val="20"/>
        </w:rPr>
        <w:t xml:space="preserve"> (</w:t>
      </w:r>
      <w:hyperlink r:id="rId12" w:history="1">
        <w:r w:rsidR="00875BDA" w:rsidRPr="00121897">
          <w:rPr>
            <w:rStyle w:val="Hipervnculo"/>
            <w:rFonts w:ascii="Arial" w:hAnsi="Arial" w:cs="Arial"/>
            <w:sz w:val="20"/>
            <w:szCs w:val="20"/>
          </w:rPr>
          <w:t>www.contrataciones.gov.py</w:t>
        </w:r>
      </w:hyperlink>
      <w:r w:rsidR="00875BDA" w:rsidRPr="00121897">
        <w:rPr>
          <w:rFonts w:ascii="Arial" w:hAnsi="Arial" w:cs="Arial"/>
          <w:sz w:val="20"/>
          <w:szCs w:val="20"/>
        </w:rPr>
        <w:t>), s</w:t>
      </w:r>
      <w:r w:rsidRPr="00121897">
        <w:rPr>
          <w:rFonts w:ascii="Arial" w:hAnsi="Arial" w:cs="Arial"/>
          <w:sz w:val="20"/>
          <w:szCs w:val="20"/>
        </w:rPr>
        <w:t>egún el Art. 28 de la Ley 2051/03.</w:t>
      </w:r>
      <w:r w:rsidR="00362097" w:rsidRPr="00121897">
        <w:rPr>
          <w:rFonts w:ascii="Arial" w:hAnsi="Arial" w:cs="Arial"/>
          <w:sz w:val="20"/>
          <w:szCs w:val="20"/>
        </w:rPr>
        <w:t xml:space="preserve"> </w:t>
      </w:r>
      <w:r w:rsidR="00362097" w:rsidRPr="00121897">
        <w:rPr>
          <w:rFonts w:ascii="Arial" w:hAnsi="Arial" w:cs="Arial"/>
          <w:b/>
          <w:sz w:val="20"/>
          <w:szCs w:val="20"/>
        </w:rPr>
        <w:t>“Dicho procedimiento sustituirá a la notificación personal”.</w:t>
      </w:r>
    </w:p>
    <w:p w:rsidR="00121897" w:rsidRPr="00121897" w:rsidRDefault="00121897" w:rsidP="00121897">
      <w:pPr>
        <w:spacing w:after="0" w:line="240" w:lineRule="auto"/>
        <w:ind w:left="426" w:right="108"/>
        <w:jc w:val="both"/>
        <w:rPr>
          <w:rFonts w:ascii="Arial" w:hAnsi="Arial" w:cs="Arial"/>
          <w:sz w:val="20"/>
          <w:szCs w:val="20"/>
        </w:rPr>
      </w:pPr>
    </w:p>
    <w:p w:rsidR="00BF6DBD" w:rsidRPr="00121897" w:rsidRDefault="00362097" w:rsidP="00121897">
      <w:pPr>
        <w:spacing w:after="0" w:line="240" w:lineRule="auto"/>
        <w:ind w:right="108"/>
        <w:jc w:val="both"/>
        <w:rPr>
          <w:rFonts w:ascii="Arial" w:hAnsi="Arial" w:cs="Arial"/>
          <w:b/>
          <w:sz w:val="20"/>
          <w:szCs w:val="20"/>
        </w:rPr>
      </w:pPr>
      <w:r w:rsidRPr="00121897">
        <w:rPr>
          <w:rFonts w:ascii="Arial" w:hAnsi="Arial" w:cs="Arial"/>
          <w:b/>
          <w:sz w:val="20"/>
          <w:szCs w:val="20"/>
        </w:rPr>
        <w:t xml:space="preserve">25. </w:t>
      </w:r>
      <w:r w:rsidR="003C0B8F" w:rsidRPr="00121897">
        <w:rPr>
          <w:rFonts w:ascii="Arial" w:hAnsi="Arial" w:cs="Arial"/>
          <w:b/>
          <w:sz w:val="20"/>
          <w:szCs w:val="20"/>
        </w:rPr>
        <w:t xml:space="preserve">La convocante formalizará </w:t>
      </w:r>
      <w:r w:rsidR="00BC3529" w:rsidRPr="00121897">
        <w:rPr>
          <w:rFonts w:ascii="Arial" w:hAnsi="Arial" w:cs="Arial"/>
          <w:b/>
          <w:sz w:val="20"/>
          <w:szCs w:val="20"/>
        </w:rPr>
        <w:t>la</w:t>
      </w:r>
      <w:r w:rsidR="003C0B8F" w:rsidRPr="00121897">
        <w:rPr>
          <w:rFonts w:ascii="Arial" w:hAnsi="Arial" w:cs="Arial"/>
          <w:b/>
          <w:sz w:val="20"/>
          <w:szCs w:val="20"/>
        </w:rPr>
        <w:t xml:space="preserve"> </w:t>
      </w:r>
      <w:r w:rsidR="00BC3529" w:rsidRPr="00121897">
        <w:rPr>
          <w:rFonts w:ascii="Arial" w:hAnsi="Arial" w:cs="Arial"/>
          <w:b/>
          <w:sz w:val="20"/>
          <w:szCs w:val="20"/>
        </w:rPr>
        <w:t>contratación</w:t>
      </w:r>
      <w:r w:rsidR="003C0B8F" w:rsidRPr="00121897">
        <w:rPr>
          <w:rFonts w:ascii="Arial" w:hAnsi="Arial" w:cs="Arial"/>
          <w:b/>
          <w:sz w:val="20"/>
          <w:szCs w:val="20"/>
        </w:rPr>
        <w:t xml:space="preserve"> mediante:</w:t>
      </w:r>
      <w:r w:rsidR="004C62A9" w:rsidRPr="00121897">
        <w:rPr>
          <w:rFonts w:ascii="Arial" w:hAnsi="Arial" w:cs="Arial"/>
          <w:b/>
          <w:sz w:val="20"/>
          <w:szCs w:val="20"/>
        </w:rPr>
        <w:t xml:space="preserve"> </w:t>
      </w:r>
      <w:r w:rsidR="00EE74AB" w:rsidRPr="00121897">
        <w:rPr>
          <w:rFonts w:ascii="Arial" w:hAnsi="Arial" w:cs="Arial"/>
          <w:sz w:val="20"/>
          <w:szCs w:val="20"/>
        </w:rPr>
        <w:t>Contrato</w:t>
      </w:r>
    </w:p>
    <w:p w:rsidR="001F3437" w:rsidRPr="00121897" w:rsidRDefault="001F3437" w:rsidP="00121897">
      <w:pPr>
        <w:spacing w:after="0" w:line="240" w:lineRule="auto"/>
        <w:ind w:right="108"/>
        <w:jc w:val="both"/>
        <w:rPr>
          <w:rFonts w:ascii="Arial" w:hAnsi="Arial" w:cs="Arial"/>
          <w:b/>
          <w:sz w:val="20"/>
          <w:szCs w:val="20"/>
        </w:rPr>
      </w:pPr>
    </w:p>
    <w:p w:rsidR="003C0B8F" w:rsidRPr="00121897" w:rsidRDefault="00362097" w:rsidP="00121897">
      <w:pPr>
        <w:spacing w:after="0" w:line="240" w:lineRule="auto"/>
        <w:ind w:left="426" w:right="108" w:hanging="426"/>
        <w:jc w:val="both"/>
        <w:rPr>
          <w:rFonts w:ascii="Arial" w:hAnsi="Arial" w:cs="Arial"/>
          <w:i/>
          <w:sz w:val="20"/>
          <w:szCs w:val="20"/>
        </w:rPr>
      </w:pPr>
      <w:r w:rsidRPr="00121897">
        <w:rPr>
          <w:rFonts w:ascii="Arial" w:hAnsi="Arial" w:cs="Arial"/>
          <w:b/>
          <w:sz w:val="20"/>
          <w:szCs w:val="20"/>
        </w:rPr>
        <w:t xml:space="preserve">26. </w:t>
      </w:r>
      <w:r w:rsidR="003C0B8F" w:rsidRPr="00121897">
        <w:rPr>
          <w:rFonts w:ascii="Arial" w:hAnsi="Arial" w:cs="Arial"/>
          <w:b/>
          <w:sz w:val="20"/>
          <w:szCs w:val="20"/>
        </w:rPr>
        <w:t>El precio adjudicado estará sujeto a reajustes. La fórmula y procedimiento para el cálculo de reajustes serán los siguientes:</w:t>
      </w:r>
      <w:r w:rsidR="004C62A9" w:rsidRPr="00121897">
        <w:rPr>
          <w:rFonts w:ascii="Arial" w:hAnsi="Arial" w:cs="Arial"/>
          <w:b/>
          <w:sz w:val="20"/>
          <w:szCs w:val="20"/>
        </w:rPr>
        <w:t xml:space="preserve"> </w:t>
      </w:r>
    </w:p>
    <w:p w:rsidR="00F758ED" w:rsidRPr="00121897" w:rsidRDefault="00F758ED" w:rsidP="00121897">
      <w:pPr>
        <w:widowControl w:val="0"/>
        <w:adjustRightInd w:val="0"/>
        <w:spacing w:after="0" w:line="240" w:lineRule="auto"/>
        <w:ind w:left="426" w:right="108"/>
        <w:jc w:val="both"/>
        <w:textAlignment w:val="baseline"/>
        <w:rPr>
          <w:rFonts w:ascii="Arial" w:hAnsi="Arial" w:cs="Arial"/>
          <w:sz w:val="20"/>
          <w:szCs w:val="20"/>
        </w:rPr>
      </w:pPr>
      <w:r w:rsidRPr="00121897">
        <w:rPr>
          <w:rFonts w:ascii="Arial" w:hAnsi="Arial" w:cs="Arial"/>
          <w:sz w:val="20"/>
          <w:szCs w:val="20"/>
        </w:rPr>
        <w:t>En atención a lo estipulado en el Art. 56 de la Ley 2051/03, los precios ofertados y adjudicados, estarán sujetos a reajustes de precios, siempre y cuando exista una variación sustancial de precio en la economía nacional y esta se vea reflejada en el índice de precios de consumo (IPC) publicado por el Banco Central del Paraguay en valor igual o mayor al (15%) sobre la inflación oficial.</w:t>
      </w:r>
    </w:p>
    <w:p w:rsidR="00F758ED" w:rsidRPr="00121897" w:rsidRDefault="00F758ED" w:rsidP="00121897">
      <w:pPr>
        <w:widowControl w:val="0"/>
        <w:adjustRightInd w:val="0"/>
        <w:spacing w:after="0" w:line="240" w:lineRule="auto"/>
        <w:ind w:left="426" w:right="108" w:hanging="426"/>
        <w:jc w:val="both"/>
        <w:textAlignment w:val="baseline"/>
        <w:rPr>
          <w:rFonts w:ascii="Arial" w:hAnsi="Arial" w:cs="Arial"/>
          <w:sz w:val="20"/>
          <w:szCs w:val="20"/>
        </w:rPr>
      </w:pPr>
    </w:p>
    <w:p w:rsidR="00F758ED" w:rsidRPr="00121897" w:rsidRDefault="00F758ED" w:rsidP="00121897">
      <w:pPr>
        <w:widowControl w:val="0"/>
        <w:adjustRightInd w:val="0"/>
        <w:spacing w:after="0" w:line="240" w:lineRule="auto"/>
        <w:ind w:left="426" w:right="108"/>
        <w:jc w:val="both"/>
        <w:textAlignment w:val="baseline"/>
        <w:rPr>
          <w:rFonts w:ascii="Arial" w:hAnsi="Arial" w:cs="Arial"/>
          <w:sz w:val="20"/>
          <w:szCs w:val="20"/>
        </w:rPr>
      </w:pPr>
      <w:r w:rsidRPr="00121897">
        <w:rPr>
          <w:rFonts w:ascii="Arial" w:hAnsi="Arial" w:cs="Arial"/>
          <w:sz w:val="20"/>
          <w:szCs w:val="20"/>
        </w:rPr>
        <w:t xml:space="preserve">Formula:  </w:t>
      </w:r>
      <w:r w:rsidRPr="00121897">
        <w:rPr>
          <w:rFonts w:ascii="Arial" w:hAnsi="Arial" w:cs="Arial"/>
          <w:sz w:val="20"/>
          <w:szCs w:val="20"/>
          <w:u w:val="single"/>
        </w:rPr>
        <w:t>VI=Po x IIBCP</w:t>
      </w:r>
    </w:p>
    <w:p w:rsidR="00F758ED" w:rsidRPr="00121897" w:rsidRDefault="00F758ED" w:rsidP="00121897">
      <w:pPr>
        <w:spacing w:after="0" w:line="240" w:lineRule="auto"/>
        <w:ind w:left="426" w:right="108" w:hanging="426"/>
        <w:rPr>
          <w:rFonts w:ascii="Arial" w:hAnsi="Arial" w:cs="Arial"/>
          <w:sz w:val="20"/>
          <w:szCs w:val="20"/>
        </w:rPr>
      </w:pPr>
      <w:r w:rsidRPr="00121897">
        <w:rPr>
          <w:rFonts w:ascii="Arial" w:hAnsi="Arial" w:cs="Arial"/>
          <w:sz w:val="20"/>
          <w:szCs w:val="20"/>
        </w:rPr>
        <w:tab/>
      </w:r>
      <w:r w:rsidRPr="00121897">
        <w:rPr>
          <w:rFonts w:ascii="Arial" w:hAnsi="Arial" w:cs="Arial"/>
          <w:sz w:val="20"/>
          <w:szCs w:val="20"/>
        </w:rPr>
        <w:tab/>
        <w:t xml:space="preserve">      </w:t>
      </w:r>
      <w:r w:rsidR="002A794F" w:rsidRPr="00121897">
        <w:rPr>
          <w:rFonts w:ascii="Arial" w:hAnsi="Arial" w:cs="Arial"/>
          <w:sz w:val="20"/>
          <w:szCs w:val="20"/>
        </w:rPr>
        <w:tab/>
        <w:t xml:space="preserve">    </w:t>
      </w:r>
      <w:r w:rsidRPr="00121897">
        <w:rPr>
          <w:rFonts w:ascii="Arial" w:hAnsi="Arial" w:cs="Arial"/>
          <w:sz w:val="20"/>
          <w:szCs w:val="20"/>
        </w:rPr>
        <w:t xml:space="preserve"> 15%</w:t>
      </w:r>
    </w:p>
    <w:p w:rsidR="00F758ED" w:rsidRPr="00121897" w:rsidRDefault="00F758ED" w:rsidP="00121897">
      <w:pPr>
        <w:spacing w:after="0" w:line="240" w:lineRule="auto"/>
        <w:ind w:left="426" w:right="108" w:hanging="426"/>
        <w:rPr>
          <w:rFonts w:ascii="Arial" w:hAnsi="Arial" w:cs="Arial"/>
          <w:sz w:val="20"/>
          <w:szCs w:val="20"/>
        </w:rPr>
      </w:pPr>
    </w:p>
    <w:p w:rsidR="00F758ED" w:rsidRPr="00121897" w:rsidRDefault="00F758ED" w:rsidP="00121897">
      <w:pPr>
        <w:spacing w:after="0" w:line="240" w:lineRule="auto"/>
        <w:ind w:left="426" w:right="108" w:hanging="426"/>
        <w:rPr>
          <w:rFonts w:ascii="Arial" w:hAnsi="Arial" w:cs="Arial"/>
          <w:sz w:val="20"/>
          <w:szCs w:val="20"/>
        </w:rPr>
      </w:pPr>
      <w:r w:rsidRPr="00121897">
        <w:rPr>
          <w:rFonts w:ascii="Arial" w:hAnsi="Arial" w:cs="Arial"/>
          <w:sz w:val="20"/>
          <w:szCs w:val="20"/>
        </w:rPr>
        <w:t xml:space="preserve">     </w:t>
      </w:r>
      <w:r w:rsidR="002A794F" w:rsidRPr="00121897">
        <w:rPr>
          <w:rFonts w:ascii="Arial" w:hAnsi="Arial" w:cs="Arial"/>
          <w:sz w:val="20"/>
          <w:szCs w:val="20"/>
        </w:rPr>
        <w:tab/>
      </w:r>
      <w:r w:rsidRPr="00121897">
        <w:rPr>
          <w:rFonts w:ascii="Arial" w:hAnsi="Arial" w:cs="Arial"/>
          <w:sz w:val="20"/>
          <w:szCs w:val="20"/>
        </w:rPr>
        <w:t xml:space="preserve"> VI= Precio Reajustado de la oferta</w:t>
      </w:r>
    </w:p>
    <w:p w:rsidR="00F758ED" w:rsidRPr="00121897" w:rsidRDefault="00F758ED" w:rsidP="00121897">
      <w:pPr>
        <w:spacing w:after="0" w:line="240" w:lineRule="auto"/>
        <w:ind w:left="426" w:right="108" w:hanging="426"/>
        <w:rPr>
          <w:rFonts w:ascii="Arial" w:hAnsi="Arial" w:cs="Arial"/>
          <w:sz w:val="20"/>
          <w:szCs w:val="20"/>
        </w:rPr>
      </w:pPr>
      <w:r w:rsidRPr="00121897">
        <w:rPr>
          <w:rFonts w:ascii="Arial" w:hAnsi="Arial" w:cs="Arial"/>
          <w:sz w:val="20"/>
          <w:szCs w:val="20"/>
        </w:rPr>
        <w:t xml:space="preserve">    </w:t>
      </w:r>
      <w:r w:rsidR="002A794F" w:rsidRPr="00121897">
        <w:rPr>
          <w:rFonts w:ascii="Arial" w:hAnsi="Arial" w:cs="Arial"/>
          <w:sz w:val="20"/>
          <w:szCs w:val="20"/>
        </w:rPr>
        <w:tab/>
      </w:r>
      <w:r w:rsidR="00362097" w:rsidRPr="00121897">
        <w:rPr>
          <w:rFonts w:ascii="Arial" w:hAnsi="Arial" w:cs="Arial"/>
          <w:sz w:val="20"/>
          <w:szCs w:val="20"/>
        </w:rPr>
        <w:t xml:space="preserve"> </w:t>
      </w:r>
      <w:r w:rsidRPr="00121897">
        <w:rPr>
          <w:rFonts w:ascii="Arial" w:hAnsi="Arial" w:cs="Arial"/>
          <w:sz w:val="20"/>
          <w:szCs w:val="20"/>
        </w:rPr>
        <w:t>Po= Precio Original de la oferta</w:t>
      </w:r>
    </w:p>
    <w:p w:rsidR="00837A68" w:rsidRDefault="00F758ED" w:rsidP="00121897">
      <w:pPr>
        <w:spacing w:after="0" w:line="240" w:lineRule="auto"/>
        <w:ind w:left="426" w:right="108" w:hanging="426"/>
        <w:rPr>
          <w:rFonts w:ascii="Arial" w:hAnsi="Arial" w:cs="Arial"/>
          <w:sz w:val="20"/>
          <w:szCs w:val="20"/>
        </w:rPr>
      </w:pPr>
      <w:r w:rsidRPr="00121897">
        <w:rPr>
          <w:rFonts w:ascii="Arial" w:hAnsi="Arial" w:cs="Arial"/>
          <w:sz w:val="20"/>
          <w:szCs w:val="20"/>
        </w:rPr>
        <w:t xml:space="preserve">    </w:t>
      </w:r>
      <w:r w:rsidR="002A794F" w:rsidRPr="00121897">
        <w:rPr>
          <w:rFonts w:ascii="Arial" w:hAnsi="Arial" w:cs="Arial"/>
          <w:sz w:val="20"/>
          <w:szCs w:val="20"/>
        </w:rPr>
        <w:tab/>
      </w:r>
      <w:r w:rsidRPr="00121897">
        <w:rPr>
          <w:rFonts w:ascii="Arial" w:hAnsi="Arial" w:cs="Arial"/>
          <w:sz w:val="20"/>
          <w:szCs w:val="20"/>
        </w:rPr>
        <w:t xml:space="preserve"> IIBC</w:t>
      </w:r>
      <w:r w:rsidR="00F2270C" w:rsidRPr="00121897">
        <w:rPr>
          <w:rFonts w:ascii="Arial" w:hAnsi="Arial" w:cs="Arial"/>
          <w:sz w:val="20"/>
          <w:szCs w:val="20"/>
        </w:rPr>
        <w:t>P= Índice de Inflación del BCP</w:t>
      </w:r>
    </w:p>
    <w:p w:rsidR="00121897" w:rsidRPr="00121897" w:rsidRDefault="00121897" w:rsidP="00121897">
      <w:pPr>
        <w:spacing w:after="0" w:line="240" w:lineRule="auto"/>
        <w:ind w:left="426" w:right="108" w:hanging="426"/>
        <w:rPr>
          <w:rFonts w:ascii="Arial" w:hAnsi="Arial" w:cs="Arial"/>
          <w:sz w:val="20"/>
          <w:szCs w:val="20"/>
        </w:rPr>
      </w:pPr>
    </w:p>
    <w:p w:rsidR="00F758ED" w:rsidRPr="00121897" w:rsidRDefault="00362097" w:rsidP="00121897">
      <w:pPr>
        <w:spacing w:after="0" w:line="240" w:lineRule="auto"/>
        <w:ind w:right="108"/>
        <w:jc w:val="both"/>
        <w:rPr>
          <w:rFonts w:ascii="Arial" w:hAnsi="Arial" w:cs="Arial"/>
          <w:b/>
          <w:sz w:val="20"/>
          <w:szCs w:val="20"/>
        </w:rPr>
      </w:pPr>
      <w:r w:rsidRPr="00121897">
        <w:rPr>
          <w:rFonts w:ascii="Arial" w:hAnsi="Arial" w:cs="Arial"/>
          <w:b/>
          <w:sz w:val="20"/>
          <w:szCs w:val="20"/>
        </w:rPr>
        <w:t xml:space="preserve">27. </w:t>
      </w:r>
      <w:r w:rsidR="003C0B8F" w:rsidRPr="00121897">
        <w:rPr>
          <w:rFonts w:ascii="Arial" w:hAnsi="Arial" w:cs="Arial"/>
          <w:b/>
          <w:sz w:val="20"/>
          <w:szCs w:val="20"/>
        </w:rPr>
        <w:t>Las formas y  condiciones de pago:</w:t>
      </w:r>
    </w:p>
    <w:p w:rsidR="00F758ED" w:rsidRPr="00121897" w:rsidRDefault="00F758ED" w:rsidP="00121897">
      <w:pPr>
        <w:pStyle w:val="Prrafodelista"/>
        <w:spacing w:after="0" w:line="240" w:lineRule="auto"/>
        <w:ind w:left="426" w:right="108"/>
        <w:jc w:val="both"/>
        <w:rPr>
          <w:rFonts w:ascii="Arial" w:eastAsia="Times New Roman" w:hAnsi="Arial" w:cs="Arial"/>
          <w:sz w:val="20"/>
          <w:szCs w:val="20"/>
          <w:lang w:val="es-MX"/>
        </w:rPr>
      </w:pPr>
      <w:r w:rsidRPr="00121897">
        <w:rPr>
          <w:rFonts w:ascii="Arial" w:eastAsia="Times New Roman" w:hAnsi="Arial" w:cs="Arial"/>
          <w:sz w:val="20"/>
          <w:szCs w:val="20"/>
          <w:lang w:val="es-MX"/>
        </w:rPr>
        <w:t>Para el cobro deberá contar con una cuenta corriente habilitada a nombre de  la empresa en un banco de p</w:t>
      </w:r>
      <w:r w:rsidR="001F3437" w:rsidRPr="00121897">
        <w:rPr>
          <w:rFonts w:ascii="Arial" w:eastAsia="Times New Roman" w:hAnsi="Arial" w:cs="Arial"/>
          <w:sz w:val="20"/>
          <w:szCs w:val="20"/>
          <w:lang w:val="es-MX"/>
        </w:rPr>
        <w:t>laza en la cual se le acreditará</w:t>
      </w:r>
      <w:r w:rsidRPr="00121897">
        <w:rPr>
          <w:rFonts w:ascii="Arial" w:eastAsia="Times New Roman" w:hAnsi="Arial" w:cs="Arial"/>
          <w:sz w:val="20"/>
          <w:szCs w:val="20"/>
          <w:lang w:val="es-MX"/>
        </w:rPr>
        <w:t xml:space="preserve">n los fondos, a través del Banco Central del Paraguay, según Decreto Nº 7781 de la Presidencia de la República. Le serán aplicables las retenciones siguientes: 30% del IVA computable, el 2% en concepto del Impuesto a la Renta, y el 0,4% según el Art. 1 de la Ley 3439/07 que modifica el Art. 41 </w:t>
      </w:r>
      <w:r w:rsidR="003B465F" w:rsidRPr="00121897">
        <w:rPr>
          <w:rFonts w:ascii="Arial" w:eastAsia="Times New Roman" w:hAnsi="Arial" w:cs="Arial"/>
          <w:sz w:val="20"/>
          <w:szCs w:val="20"/>
          <w:lang w:val="es-MX"/>
        </w:rPr>
        <w:t>d</w:t>
      </w:r>
      <w:r w:rsidRPr="00121897">
        <w:rPr>
          <w:rFonts w:ascii="Arial" w:eastAsia="Times New Roman" w:hAnsi="Arial" w:cs="Arial"/>
          <w:sz w:val="20"/>
          <w:szCs w:val="20"/>
          <w:lang w:val="es-MX"/>
        </w:rPr>
        <w:t>e la Ley 2051/03.</w:t>
      </w:r>
    </w:p>
    <w:p w:rsidR="00F758ED" w:rsidRPr="00121897" w:rsidRDefault="00F758ED" w:rsidP="00121897">
      <w:pPr>
        <w:pStyle w:val="Prrafodelista"/>
        <w:spacing w:after="0" w:line="240" w:lineRule="auto"/>
        <w:ind w:left="426" w:right="108"/>
        <w:jc w:val="both"/>
        <w:rPr>
          <w:rFonts w:ascii="Arial" w:eastAsia="Times New Roman" w:hAnsi="Arial" w:cs="Arial"/>
          <w:sz w:val="20"/>
          <w:szCs w:val="20"/>
          <w:lang w:val="es-MX"/>
        </w:rPr>
      </w:pPr>
      <w:r w:rsidRPr="00121897">
        <w:rPr>
          <w:rFonts w:ascii="Arial" w:eastAsia="Times New Roman" w:hAnsi="Arial" w:cs="Arial"/>
          <w:sz w:val="20"/>
          <w:szCs w:val="20"/>
          <w:lang w:val="es-MX"/>
        </w:rPr>
        <w:t>Articulo 56 Derechos de los Proveedores y Contratistas inciso c) a que se le reconozcan intereses financieros, en caso de que las contratantes incurran en mora en el pago. Si la mora fuera superior a sesenta días, el proveedor o contratista tendrá derecho a solicitar de la Contratante la suspensión del contrato, por motivos que no le serán imputables.</w:t>
      </w:r>
    </w:p>
    <w:p w:rsidR="00CF7BB6" w:rsidRPr="00121897" w:rsidRDefault="00F758ED" w:rsidP="00121897">
      <w:pPr>
        <w:pStyle w:val="Prrafodelista"/>
        <w:spacing w:after="0" w:line="240" w:lineRule="auto"/>
        <w:ind w:left="426" w:right="108"/>
        <w:jc w:val="both"/>
        <w:rPr>
          <w:rFonts w:ascii="Arial" w:hAnsi="Arial" w:cs="Arial"/>
          <w:sz w:val="20"/>
          <w:szCs w:val="20"/>
        </w:rPr>
      </w:pPr>
      <w:r w:rsidRPr="00121897">
        <w:rPr>
          <w:rFonts w:ascii="Arial" w:hAnsi="Arial" w:cs="Arial"/>
          <w:sz w:val="20"/>
          <w:szCs w:val="20"/>
        </w:rPr>
        <w:t>El pago del suministro del bien o servicio se hará en guaraníes y será efectuado en forma directa por EL MINISTERIO, en un solo pago por los insumos entregados o los servicios prestados por EL PROVEEDOR y a satisfacción del MINISTERIO en un periodo de sesenta días.</w:t>
      </w:r>
    </w:p>
    <w:p w:rsidR="00837A68" w:rsidRPr="00121897" w:rsidRDefault="00837A68" w:rsidP="00121897">
      <w:pPr>
        <w:pStyle w:val="Prrafodelista"/>
        <w:spacing w:after="0" w:line="240" w:lineRule="auto"/>
        <w:ind w:left="426" w:right="108"/>
        <w:jc w:val="both"/>
        <w:rPr>
          <w:rFonts w:ascii="Arial" w:hAnsi="Arial" w:cs="Arial"/>
          <w:sz w:val="20"/>
          <w:szCs w:val="20"/>
        </w:rPr>
      </w:pPr>
      <w:r w:rsidRPr="00121897">
        <w:rPr>
          <w:rFonts w:ascii="Arial" w:hAnsi="Arial" w:cs="Arial"/>
          <w:sz w:val="20"/>
          <w:szCs w:val="20"/>
        </w:rPr>
        <w:t>Documentaciones que deberá presentar el proveedor para el pago: Nota de Solicitud de Pago, Factura, Remisión y Certificado de Cumplimiento Tributario.</w:t>
      </w:r>
    </w:p>
    <w:p w:rsidR="002A794F" w:rsidRPr="00121897" w:rsidRDefault="002A794F" w:rsidP="00121897">
      <w:pPr>
        <w:pStyle w:val="Prrafodelista"/>
        <w:spacing w:after="0" w:line="240" w:lineRule="auto"/>
        <w:ind w:left="426" w:right="108"/>
        <w:rPr>
          <w:rFonts w:ascii="Arial" w:hAnsi="Arial" w:cs="Arial"/>
          <w:sz w:val="20"/>
          <w:szCs w:val="20"/>
        </w:rPr>
      </w:pPr>
    </w:p>
    <w:p w:rsidR="00362097" w:rsidRDefault="00362097" w:rsidP="00121897">
      <w:pPr>
        <w:spacing w:after="0" w:line="240" w:lineRule="auto"/>
        <w:ind w:left="426" w:hanging="426"/>
        <w:jc w:val="both"/>
        <w:rPr>
          <w:rFonts w:ascii="Arial" w:hAnsi="Arial" w:cs="Arial"/>
          <w:b/>
          <w:sz w:val="20"/>
          <w:szCs w:val="20"/>
        </w:rPr>
      </w:pPr>
      <w:r w:rsidRPr="00121897">
        <w:rPr>
          <w:rFonts w:ascii="Arial" w:hAnsi="Arial" w:cs="Arial"/>
          <w:b/>
          <w:sz w:val="20"/>
          <w:szCs w:val="20"/>
        </w:rPr>
        <w:t xml:space="preserve">28. En caso de mora, de los pagos previstos </w:t>
      </w:r>
      <w:r w:rsidRPr="004F2639">
        <w:rPr>
          <w:rFonts w:ascii="Arial" w:hAnsi="Arial" w:cs="Arial"/>
          <w:b/>
          <w:color w:val="000000" w:themeColor="text1"/>
          <w:sz w:val="20"/>
          <w:szCs w:val="20"/>
        </w:rPr>
        <w:t>en el punto anterior por parte de la Convocante, la tasa de interés que se aplicará es del </w:t>
      </w:r>
      <w:r w:rsidRPr="004F2639">
        <w:rPr>
          <w:rFonts w:ascii="Arial" w:hAnsi="Arial" w:cs="Arial"/>
          <w:i/>
          <w:color w:val="000000" w:themeColor="text1"/>
          <w:sz w:val="20"/>
          <w:szCs w:val="20"/>
        </w:rPr>
        <w:t>[1] </w:t>
      </w:r>
      <w:r w:rsidRPr="004F2639">
        <w:rPr>
          <w:rFonts w:ascii="Arial" w:hAnsi="Arial" w:cs="Arial"/>
          <w:b/>
          <w:color w:val="000000" w:themeColor="text1"/>
          <w:sz w:val="20"/>
          <w:szCs w:val="20"/>
        </w:rPr>
        <w:t xml:space="preserve">% por </w:t>
      </w:r>
      <w:r w:rsidRPr="00121897">
        <w:rPr>
          <w:rFonts w:ascii="Arial" w:hAnsi="Arial" w:cs="Arial"/>
          <w:b/>
          <w:sz w:val="20"/>
          <w:szCs w:val="20"/>
        </w:rPr>
        <w:t>cada día de atraso hasta que haya efectuado el pago completo. La mora será computada a partir del día siguiente del vencimiento del pago. </w:t>
      </w:r>
    </w:p>
    <w:p w:rsidR="00121897" w:rsidRPr="00121897" w:rsidRDefault="00121897" w:rsidP="00121897">
      <w:pPr>
        <w:spacing w:after="0" w:line="240" w:lineRule="auto"/>
        <w:ind w:left="426" w:hanging="426"/>
        <w:jc w:val="both"/>
        <w:rPr>
          <w:rFonts w:ascii="Arial" w:hAnsi="Arial" w:cs="Arial"/>
          <w:b/>
          <w:sz w:val="20"/>
          <w:szCs w:val="20"/>
        </w:rPr>
      </w:pPr>
    </w:p>
    <w:p w:rsidR="003C0B8F" w:rsidRDefault="00362097" w:rsidP="00121897">
      <w:pPr>
        <w:spacing w:after="0" w:line="240" w:lineRule="auto"/>
        <w:ind w:right="108"/>
        <w:jc w:val="both"/>
        <w:rPr>
          <w:rFonts w:ascii="Arial" w:hAnsi="Arial" w:cs="Arial"/>
          <w:sz w:val="20"/>
          <w:szCs w:val="20"/>
        </w:rPr>
      </w:pPr>
      <w:r w:rsidRPr="00121897">
        <w:rPr>
          <w:rFonts w:ascii="Arial" w:hAnsi="Arial" w:cs="Arial"/>
          <w:b/>
          <w:sz w:val="20"/>
          <w:szCs w:val="20"/>
        </w:rPr>
        <w:t xml:space="preserve">29. </w:t>
      </w:r>
      <w:r w:rsidR="003C0B8F" w:rsidRPr="00121897">
        <w:rPr>
          <w:rFonts w:ascii="Arial" w:hAnsi="Arial" w:cs="Arial"/>
          <w:b/>
          <w:sz w:val="20"/>
          <w:szCs w:val="20"/>
        </w:rPr>
        <w:t>Se otorgará Anticipo:</w:t>
      </w:r>
      <w:r w:rsidR="00DD601B" w:rsidRPr="00121897">
        <w:rPr>
          <w:rFonts w:ascii="Arial" w:hAnsi="Arial" w:cs="Arial"/>
          <w:b/>
          <w:sz w:val="20"/>
          <w:szCs w:val="20"/>
        </w:rPr>
        <w:t xml:space="preserve"> </w:t>
      </w:r>
      <w:r w:rsidR="00F758ED" w:rsidRPr="00121897">
        <w:rPr>
          <w:rFonts w:ascii="Arial" w:hAnsi="Arial" w:cs="Arial"/>
          <w:sz w:val="20"/>
          <w:szCs w:val="20"/>
        </w:rPr>
        <w:t>NO APLICA</w:t>
      </w:r>
    </w:p>
    <w:p w:rsidR="00121897" w:rsidRPr="00121897" w:rsidRDefault="00121897" w:rsidP="00121897">
      <w:pPr>
        <w:spacing w:after="0" w:line="240" w:lineRule="auto"/>
        <w:ind w:right="108"/>
        <w:jc w:val="both"/>
        <w:rPr>
          <w:rFonts w:ascii="Arial" w:hAnsi="Arial" w:cs="Arial"/>
          <w:sz w:val="20"/>
          <w:szCs w:val="20"/>
        </w:rPr>
      </w:pPr>
    </w:p>
    <w:p w:rsidR="003C0B8F" w:rsidRDefault="00362097" w:rsidP="00121897">
      <w:pPr>
        <w:spacing w:after="0" w:line="240" w:lineRule="auto"/>
        <w:ind w:left="426" w:right="108" w:hanging="426"/>
        <w:jc w:val="both"/>
        <w:rPr>
          <w:rFonts w:ascii="Arial" w:hAnsi="Arial" w:cs="Arial"/>
          <w:sz w:val="20"/>
          <w:szCs w:val="20"/>
        </w:rPr>
      </w:pPr>
      <w:r w:rsidRPr="00121897">
        <w:rPr>
          <w:rFonts w:ascii="Arial" w:hAnsi="Arial" w:cs="Arial"/>
          <w:b/>
          <w:sz w:val="20"/>
          <w:szCs w:val="20"/>
        </w:rPr>
        <w:t xml:space="preserve">30. </w:t>
      </w:r>
      <w:r w:rsidR="003C0B8F" w:rsidRPr="00121897">
        <w:rPr>
          <w:rFonts w:ascii="Arial" w:hAnsi="Arial" w:cs="Arial"/>
          <w:b/>
          <w:sz w:val="20"/>
          <w:szCs w:val="20"/>
        </w:rPr>
        <w:t xml:space="preserve">El valor de la Garantía de </w:t>
      </w:r>
      <w:r w:rsidR="00570376" w:rsidRPr="00121897">
        <w:rPr>
          <w:rFonts w:ascii="Arial" w:hAnsi="Arial" w:cs="Arial"/>
          <w:b/>
          <w:sz w:val="20"/>
          <w:szCs w:val="20"/>
        </w:rPr>
        <w:t>C</w:t>
      </w:r>
      <w:r w:rsidR="003C0B8F" w:rsidRPr="00121897">
        <w:rPr>
          <w:rFonts w:ascii="Arial" w:hAnsi="Arial" w:cs="Arial"/>
          <w:b/>
          <w:sz w:val="20"/>
          <w:szCs w:val="20"/>
        </w:rPr>
        <w:t xml:space="preserve">umplimiento de </w:t>
      </w:r>
      <w:r w:rsidR="00570376" w:rsidRPr="00121897">
        <w:rPr>
          <w:rFonts w:ascii="Arial" w:hAnsi="Arial" w:cs="Arial"/>
          <w:b/>
          <w:sz w:val="20"/>
          <w:szCs w:val="20"/>
        </w:rPr>
        <w:t>C</w:t>
      </w:r>
      <w:r w:rsidR="003C0B8F" w:rsidRPr="00121897">
        <w:rPr>
          <w:rFonts w:ascii="Arial" w:hAnsi="Arial" w:cs="Arial"/>
          <w:b/>
          <w:sz w:val="20"/>
          <w:szCs w:val="20"/>
        </w:rPr>
        <w:t>ontrato es de</w:t>
      </w:r>
      <w:r w:rsidR="00A7671B" w:rsidRPr="00121897">
        <w:rPr>
          <w:rFonts w:ascii="Arial" w:hAnsi="Arial" w:cs="Arial"/>
          <w:b/>
          <w:sz w:val="20"/>
          <w:szCs w:val="20"/>
        </w:rPr>
        <w:t>:</w:t>
      </w:r>
      <w:r w:rsidR="00A7671B" w:rsidRPr="00121897">
        <w:rPr>
          <w:rFonts w:ascii="Arial" w:hAnsi="Arial" w:cs="Arial"/>
          <w:sz w:val="20"/>
          <w:szCs w:val="20"/>
        </w:rPr>
        <w:t xml:space="preserve"> </w:t>
      </w:r>
      <w:r w:rsidR="00BD69C9" w:rsidRPr="00121897">
        <w:rPr>
          <w:rFonts w:ascii="Arial" w:hAnsi="Arial" w:cs="Arial"/>
          <w:sz w:val="20"/>
          <w:szCs w:val="20"/>
        </w:rPr>
        <w:t>Cinco por ciento (</w:t>
      </w:r>
      <w:r w:rsidR="00A7671B" w:rsidRPr="00121897">
        <w:rPr>
          <w:rFonts w:ascii="Arial" w:hAnsi="Arial" w:cs="Arial"/>
          <w:sz w:val="20"/>
          <w:szCs w:val="20"/>
        </w:rPr>
        <w:t>5</w:t>
      </w:r>
      <w:r w:rsidR="003C0B8F" w:rsidRPr="00121897">
        <w:rPr>
          <w:rFonts w:ascii="Arial" w:hAnsi="Arial" w:cs="Arial"/>
          <w:sz w:val="20"/>
          <w:szCs w:val="20"/>
        </w:rPr>
        <w:t>%</w:t>
      </w:r>
      <w:r w:rsidR="00BD69C9" w:rsidRPr="00121897">
        <w:rPr>
          <w:rFonts w:ascii="Arial" w:hAnsi="Arial" w:cs="Arial"/>
          <w:sz w:val="20"/>
          <w:szCs w:val="20"/>
        </w:rPr>
        <w:t>)</w:t>
      </w:r>
      <w:r w:rsidR="003C0B8F" w:rsidRPr="00121897">
        <w:rPr>
          <w:rFonts w:ascii="Arial" w:hAnsi="Arial" w:cs="Arial"/>
          <w:sz w:val="20"/>
          <w:szCs w:val="20"/>
        </w:rPr>
        <w:t xml:space="preserve"> </w:t>
      </w:r>
      <w:r w:rsidR="001F3437" w:rsidRPr="00121897">
        <w:rPr>
          <w:rFonts w:ascii="Arial" w:hAnsi="Arial" w:cs="Arial"/>
          <w:sz w:val="20"/>
          <w:szCs w:val="20"/>
        </w:rPr>
        <w:t>del monto máximo establecido por la Contratante</w:t>
      </w:r>
      <w:r w:rsidR="003C0B8F" w:rsidRPr="00121897">
        <w:rPr>
          <w:rFonts w:ascii="Arial" w:hAnsi="Arial" w:cs="Arial"/>
          <w:sz w:val="20"/>
          <w:szCs w:val="20"/>
        </w:rPr>
        <w:t>.</w:t>
      </w:r>
    </w:p>
    <w:p w:rsidR="004F2639" w:rsidRPr="00121897" w:rsidRDefault="004F2639" w:rsidP="00121897">
      <w:pPr>
        <w:spacing w:after="0" w:line="240" w:lineRule="auto"/>
        <w:ind w:left="426" w:right="108" w:hanging="426"/>
        <w:jc w:val="both"/>
        <w:rPr>
          <w:rFonts w:ascii="Arial" w:hAnsi="Arial" w:cs="Arial"/>
          <w:b/>
          <w:sz w:val="20"/>
          <w:szCs w:val="20"/>
        </w:rPr>
      </w:pPr>
    </w:p>
    <w:p w:rsidR="00AB1679" w:rsidRDefault="00362097" w:rsidP="00121897">
      <w:pPr>
        <w:spacing w:after="0" w:line="240" w:lineRule="auto"/>
        <w:ind w:left="426" w:right="108" w:hanging="426"/>
        <w:jc w:val="both"/>
        <w:rPr>
          <w:rFonts w:ascii="Arial" w:hAnsi="Arial" w:cs="Arial"/>
          <w:i/>
          <w:sz w:val="20"/>
          <w:szCs w:val="20"/>
        </w:rPr>
      </w:pPr>
      <w:r w:rsidRPr="00121897">
        <w:rPr>
          <w:rFonts w:ascii="Arial" w:hAnsi="Arial" w:cs="Arial"/>
          <w:b/>
          <w:sz w:val="20"/>
          <w:szCs w:val="20"/>
        </w:rPr>
        <w:t xml:space="preserve">31. </w:t>
      </w:r>
      <w:r w:rsidR="006B3670" w:rsidRPr="00121897">
        <w:rPr>
          <w:rFonts w:ascii="Arial" w:hAnsi="Arial" w:cs="Arial"/>
          <w:b/>
          <w:sz w:val="20"/>
          <w:szCs w:val="20"/>
        </w:rPr>
        <w:t xml:space="preserve">La Convocante podrá aceptar la Garantía de Cumplimiento de Contrato en forma de Declaración Jurada. </w:t>
      </w:r>
      <w:r w:rsidR="005B54FE" w:rsidRPr="00121897">
        <w:rPr>
          <w:rFonts w:ascii="Arial" w:hAnsi="Arial" w:cs="Arial"/>
          <w:i/>
          <w:sz w:val="20"/>
          <w:szCs w:val="20"/>
        </w:rPr>
        <w:t xml:space="preserve"> </w:t>
      </w:r>
      <w:r w:rsidR="00A7671B" w:rsidRPr="00121897">
        <w:rPr>
          <w:rFonts w:ascii="Arial" w:hAnsi="Arial" w:cs="Arial"/>
          <w:sz w:val="20"/>
          <w:szCs w:val="20"/>
        </w:rPr>
        <w:t>SI.</w:t>
      </w:r>
      <w:r w:rsidR="00A7671B" w:rsidRPr="00121897">
        <w:rPr>
          <w:rFonts w:ascii="Arial" w:hAnsi="Arial" w:cs="Arial"/>
          <w:i/>
          <w:sz w:val="20"/>
          <w:szCs w:val="20"/>
        </w:rPr>
        <w:t xml:space="preserve"> </w:t>
      </w:r>
    </w:p>
    <w:p w:rsidR="00121897" w:rsidRPr="00121897" w:rsidRDefault="00121897" w:rsidP="00121897">
      <w:pPr>
        <w:spacing w:after="0" w:line="240" w:lineRule="auto"/>
        <w:ind w:left="426" w:right="108" w:hanging="426"/>
        <w:jc w:val="both"/>
        <w:rPr>
          <w:rFonts w:ascii="Arial" w:hAnsi="Arial" w:cs="Arial"/>
          <w:b/>
          <w:sz w:val="20"/>
          <w:szCs w:val="20"/>
        </w:rPr>
      </w:pPr>
    </w:p>
    <w:p w:rsidR="005B54FE" w:rsidRDefault="00362097" w:rsidP="00121897">
      <w:pPr>
        <w:spacing w:after="0" w:line="240" w:lineRule="auto"/>
        <w:ind w:left="426" w:right="108" w:hanging="426"/>
        <w:jc w:val="both"/>
        <w:rPr>
          <w:rFonts w:ascii="Arial" w:hAnsi="Arial" w:cs="Arial"/>
          <w:sz w:val="20"/>
          <w:szCs w:val="20"/>
        </w:rPr>
      </w:pPr>
      <w:r w:rsidRPr="00121897">
        <w:rPr>
          <w:rFonts w:ascii="Arial" w:hAnsi="Arial" w:cs="Arial"/>
          <w:b/>
          <w:sz w:val="20"/>
          <w:szCs w:val="20"/>
        </w:rPr>
        <w:t xml:space="preserve">32. </w:t>
      </w:r>
      <w:r w:rsidR="003C0B8F" w:rsidRPr="00121897">
        <w:rPr>
          <w:rFonts w:ascii="Arial" w:hAnsi="Arial" w:cs="Arial"/>
          <w:b/>
          <w:sz w:val="20"/>
          <w:szCs w:val="20"/>
        </w:rPr>
        <w:t>La liberación de la Garantía de Cumplimiento tendrá lugar:</w:t>
      </w:r>
      <w:r w:rsidR="00DD601B" w:rsidRPr="00121897">
        <w:rPr>
          <w:rFonts w:ascii="Arial" w:hAnsi="Arial" w:cs="Arial"/>
          <w:b/>
          <w:sz w:val="20"/>
          <w:szCs w:val="20"/>
        </w:rPr>
        <w:t xml:space="preserve"> </w:t>
      </w:r>
      <w:r w:rsidR="001F3437" w:rsidRPr="00121897">
        <w:rPr>
          <w:rFonts w:ascii="Arial" w:hAnsi="Arial" w:cs="Arial"/>
          <w:sz w:val="20"/>
          <w:szCs w:val="20"/>
        </w:rPr>
        <w:t>30</w:t>
      </w:r>
      <w:r w:rsidR="00EE6D6A" w:rsidRPr="00121897">
        <w:rPr>
          <w:rFonts w:ascii="Arial" w:hAnsi="Arial" w:cs="Arial"/>
          <w:sz w:val="20"/>
          <w:szCs w:val="20"/>
        </w:rPr>
        <w:t xml:space="preserve"> </w:t>
      </w:r>
      <w:r w:rsidR="00BD69C9" w:rsidRPr="00121897">
        <w:rPr>
          <w:rFonts w:ascii="Arial" w:hAnsi="Arial" w:cs="Arial"/>
          <w:sz w:val="20"/>
          <w:szCs w:val="20"/>
        </w:rPr>
        <w:t>(</w:t>
      </w:r>
      <w:r w:rsidR="001F3437" w:rsidRPr="00121897">
        <w:rPr>
          <w:rFonts w:ascii="Arial" w:hAnsi="Arial" w:cs="Arial"/>
          <w:sz w:val="20"/>
          <w:szCs w:val="20"/>
        </w:rPr>
        <w:t>treinta</w:t>
      </w:r>
      <w:r w:rsidR="00BD69C9" w:rsidRPr="00121897">
        <w:rPr>
          <w:rFonts w:ascii="Arial" w:hAnsi="Arial" w:cs="Arial"/>
          <w:sz w:val="20"/>
          <w:szCs w:val="20"/>
        </w:rPr>
        <w:t xml:space="preserve">) </w:t>
      </w:r>
      <w:r w:rsidR="00EE6D6A" w:rsidRPr="00121897">
        <w:rPr>
          <w:rFonts w:ascii="Arial" w:hAnsi="Arial" w:cs="Arial"/>
          <w:sz w:val="20"/>
          <w:szCs w:val="20"/>
        </w:rPr>
        <w:t>días con</w:t>
      </w:r>
      <w:r w:rsidR="00A7671B" w:rsidRPr="00121897">
        <w:rPr>
          <w:rFonts w:ascii="Arial" w:hAnsi="Arial" w:cs="Arial"/>
          <w:sz w:val="20"/>
          <w:szCs w:val="20"/>
        </w:rPr>
        <w:t>tados a partir de</w:t>
      </w:r>
      <w:r w:rsidR="001F3437" w:rsidRPr="00121897">
        <w:rPr>
          <w:rFonts w:ascii="Arial" w:hAnsi="Arial" w:cs="Arial"/>
          <w:sz w:val="20"/>
          <w:szCs w:val="20"/>
        </w:rPr>
        <w:t>l vencimiento de la vigencia del Contrato.</w:t>
      </w:r>
    </w:p>
    <w:p w:rsidR="00121897" w:rsidRPr="00121897" w:rsidRDefault="00121897" w:rsidP="00121897">
      <w:pPr>
        <w:spacing w:after="0" w:line="240" w:lineRule="auto"/>
        <w:ind w:left="426" w:right="108" w:hanging="426"/>
        <w:jc w:val="both"/>
        <w:rPr>
          <w:rFonts w:ascii="Arial" w:hAnsi="Arial" w:cs="Arial"/>
          <w:sz w:val="20"/>
          <w:szCs w:val="20"/>
        </w:rPr>
      </w:pPr>
    </w:p>
    <w:p w:rsidR="00362097" w:rsidRPr="00121897" w:rsidRDefault="00362097" w:rsidP="00121897">
      <w:pPr>
        <w:pStyle w:val="Default"/>
        <w:jc w:val="both"/>
        <w:rPr>
          <w:rFonts w:ascii="Arial" w:hAnsi="Arial" w:cs="Arial"/>
          <w:b/>
          <w:sz w:val="20"/>
          <w:szCs w:val="20"/>
        </w:rPr>
      </w:pPr>
      <w:r w:rsidRPr="00121897">
        <w:rPr>
          <w:rFonts w:ascii="Arial" w:hAnsi="Arial" w:cs="Arial"/>
          <w:b/>
          <w:sz w:val="20"/>
          <w:szCs w:val="20"/>
        </w:rPr>
        <w:t>33. Obligatoriedad de declarar Información del Personal del contratista en el SICP.</w:t>
      </w:r>
    </w:p>
    <w:p w:rsidR="00362097" w:rsidRPr="00121897" w:rsidRDefault="00362097" w:rsidP="00121897">
      <w:pPr>
        <w:pStyle w:val="Prrafodelista"/>
        <w:tabs>
          <w:tab w:val="left" w:leader="hyphen" w:pos="9180"/>
        </w:tabs>
        <w:spacing w:after="0" w:line="240" w:lineRule="auto"/>
        <w:jc w:val="both"/>
        <w:rPr>
          <w:rFonts w:ascii="Arial" w:hAnsi="Arial" w:cs="Arial"/>
          <w:sz w:val="20"/>
          <w:szCs w:val="20"/>
        </w:rPr>
      </w:pPr>
      <w:r w:rsidRPr="00121897">
        <w:rPr>
          <w:rFonts w:ascii="Arial" w:hAnsi="Arial" w:cs="Arial"/>
          <w:color w:val="000000"/>
          <w:sz w:val="20"/>
          <w:szCs w:val="20"/>
        </w:rPr>
        <w:lastRenderedPageBreak/>
        <w:t>33.1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Pr="00121897">
        <w:rPr>
          <w:rFonts w:ascii="Arial" w:hAnsi="Arial" w:cs="Arial"/>
          <w:sz w:val="20"/>
          <w:szCs w:val="20"/>
        </w:rPr>
        <w:t xml:space="preserve"> </w:t>
      </w:r>
    </w:p>
    <w:p w:rsidR="00362097" w:rsidRPr="00121897" w:rsidRDefault="00362097" w:rsidP="00121897">
      <w:pPr>
        <w:pStyle w:val="Default"/>
        <w:ind w:left="720"/>
        <w:jc w:val="both"/>
        <w:rPr>
          <w:rFonts w:ascii="Arial" w:hAnsi="Arial" w:cs="Arial"/>
          <w:sz w:val="20"/>
          <w:szCs w:val="20"/>
        </w:rPr>
      </w:pPr>
      <w:r w:rsidRPr="00121897">
        <w:rPr>
          <w:rFonts w:ascii="Arial" w:hAnsi="Arial" w:cs="Arial"/>
          <w:sz w:val="20"/>
          <w:szCs w:val="20"/>
        </w:rPr>
        <w:t>33.2 Cuando ocurra algún cambio en la nómina del personal o de los subcontratistas propuestos, el proveedor o contratista está obligado a actualizar el FIP.</w:t>
      </w:r>
    </w:p>
    <w:p w:rsidR="00362097" w:rsidRPr="00121897" w:rsidRDefault="00362097" w:rsidP="00121897">
      <w:pPr>
        <w:pStyle w:val="Default"/>
        <w:ind w:left="720"/>
        <w:jc w:val="both"/>
        <w:rPr>
          <w:rFonts w:ascii="Arial" w:hAnsi="Arial" w:cs="Arial"/>
          <w:sz w:val="20"/>
          <w:szCs w:val="20"/>
        </w:rPr>
      </w:pPr>
    </w:p>
    <w:p w:rsidR="00362097" w:rsidRPr="00121897" w:rsidRDefault="00362097" w:rsidP="00121897">
      <w:pPr>
        <w:pStyle w:val="Default"/>
        <w:ind w:left="720"/>
        <w:jc w:val="both"/>
        <w:rPr>
          <w:rFonts w:ascii="Arial" w:hAnsi="Arial" w:cs="Arial"/>
          <w:sz w:val="20"/>
          <w:szCs w:val="20"/>
          <w:highlight w:val="yellow"/>
        </w:rPr>
      </w:pPr>
      <w:r w:rsidRPr="00121897">
        <w:rPr>
          <w:rFonts w:ascii="Arial" w:hAnsi="Arial" w:cs="Arial"/>
          <w:sz w:val="20"/>
          <w:szCs w:val="20"/>
        </w:rPr>
        <w:t>33.3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362097" w:rsidRPr="00121897" w:rsidRDefault="00362097" w:rsidP="00121897">
      <w:pPr>
        <w:pStyle w:val="Default"/>
        <w:ind w:left="720"/>
        <w:jc w:val="both"/>
        <w:rPr>
          <w:rFonts w:ascii="Arial" w:hAnsi="Arial" w:cs="Arial"/>
          <w:sz w:val="20"/>
          <w:szCs w:val="20"/>
          <w:highlight w:val="yellow"/>
        </w:rPr>
      </w:pPr>
    </w:p>
    <w:p w:rsidR="00362097" w:rsidRPr="00121897" w:rsidRDefault="00362097" w:rsidP="00121897">
      <w:pPr>
        <w:pStyle w:val="Default"/>
        <w:ind w:left="720"/>
        <w:jc w:val="both"/>
        <w:rPr>
          <w:rFonts w:ascii="Arial" w:hAnsi="Arial" w:cs="Arial"/>
          <w:sz w:val="20"/>
          <w:szCs w:val="20"/>
          <w:highlight w:val="yellow"/>
        </w:rPr>
      </w:pPr>
      <w:r w:rsidRPr="00121897">
        <w:rPr>
          <w:rFonts w:ascii="Arial" w:hAnsi="Arial" w:cs="Arial"/>
          <w:sz w:val="20"/>
          <w:szCs w:val="20"/>
        </w:rPr>
        <w:t>33.4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Pr="00121897">
        <w:rPr>
          <w:rFonts w:ascii="Arial" w:hAnsi="Arial" w:cs="Arial"/>
          <w:sz w:val="20"/>
          <w:szCs w:val="20"/>
          <w:highlight w:val="yellow"/>
        </w:rPr>
        <w:t xml:space="preserve"> </w:t>
      </w:r>
    </w:p>
    <w:p w:rsidR="00362097" w:rsidRPr="00121897" w:rsidRDefault="00362097" w:rsidP="00121897">
      <w:pPr>
        <w:pStyle w:val="Default"/>
        <w:ind w:left="720"/>
        <w:jc w:val="both"/>
        <w:rPr>
          <w:rFonts w:ascii="Arial" w:hAnsi="Arial" w:cs="Arial"/>
          <w:sz w:val="20"/>
          <w:szCs w:val="20"/>
          <w:highlight w:val="yellow"/>
        </w:rPr>
      </w:pPr>
    </w:p>
    <w:p w:rsidR="00362097" w:rsidRPr="00121897" w:rsidRDefault="00362097" w:rsidP="00121897">
      <w:pPr>
        <w:pStyle w:val="Default"/>
        <w:ind w:left="720"/>
        <w:jc w:val="both"/>
        <w:rPr>
          <w:rFonts w:ascii="Arial" w:hAnsi="Arial" w:cs="Arial"/>
          <w:sz w:val="20"/>
          <w:szCs w:val="20"/>
        </w:rPr>
      </w:pPr>
      <w:r w:rsidRPr="00121897">
        <w:rPr>
          <w:rFonts w:ascii="Arial" w:hAnsi="Arial" w:cs="Arial"/>
          <w:sz w:val="20"/>
          <w:szCs w:val="20"/>
        </w:rPr>
        <w:t>33.5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362097" w:rsidRPr="00121897" w:rsidRDefault="00362097" w:rsidP="00121897">
      <w:pPr>
        <w:pStyle w:val="Default"/>
        <w:ind w:left="720"/>
        <w:jc w:val="both"/>
        <w:rPr>
          <w:rFonts w:ascii="Arial" w:hAnsi="Arial" w:cs="Arial"/>
          <w:sz w:val="20"/>
          <w:szCs w:val="20"/>
          <w:highlight w:val="yellow"/>
        </w:rPr>
      </w:pPr>
    </w:p>
    <w:p w:rsidR="00362097" w:rsidRPr="00121897" w:rsidRDefault="00362097" w:rsidP="00121897">
      <w:pPr>
        <w:pStyle w:val="Default"/>
        <w:ind w:left="709"/>
        <w:jc w:val="both"/>
        <w:rPr>
          <w:rFonts w:ascii="Arial" w:hAnsi="Arial" w:cs="Arial"/>
          <w:sz w:val="20"/>
          <w:szCs w:val="20"/>
          <w:highlight w:val="yellow"/>
        </w:rPr>
      </w:pPr>
      <w:r w:rsidRPr="00121897">
        <w:rPr>
          <w:rFonts w:ascii="Arial" w:hAnsi="Arial" w:cs="Arial"/>
          <w:sz w:val="20"/>
          <w:szCs w:val="20"/>
        </w:rPr>
        <w:t>33.6 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362097" w:rsidRPr="00121897" w:rsidRDefault="00362097" w:rsidP="00121897">
      <w:pPr>
        <w:pStyle w:val="Default"/>
        <w:ind w:left="1185"/>
        <w:jc w:val="both"/>
        <w:rPr>
          <w:rFonts w:ascii="Arial" w:hAnsi="Arial" w:cs="Arial"/>
          <w:sz w:val="20"/>
          <w:szCs w:val="20"/>
          <w:highlight w:val="yellow"/>
        </w:rPr>
      </w:pPr>
    </w:p>
    <w:p w:rsidR="00362097" w:rsidRPr="00121897" w:rsidRDefault="00362097" w:rsidP="00121897">
      <w:pPr>
        <w:pStyle w:val="Default"/>
        <w:ind w:left="720"/>
        <w:jc w:val="both"/>
        <w:rPr>
          <w:rFonts w:ascii="Arial" w:hAnsi="Arial" w:cs="Arial"/>
          <w:sz w:val="20"/>
          <w:szCs w:val="20"/>
        </w:rPr>
      </w:pPr>
      <w:r w:rsidRPr="00121897">
        <w:rPr>
          <w:rFonts w:ascii="Arial" w:hAnsi="Arial" w:cs="Arial"/>
          <w:sz w:val="20"/>
          <w:szCs w:val="20"/>
        </w:rPr>
        <w:t>33.7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362097" w:rsidRPr="002D4A14" w:rsidRDefault="00362097" w:rsidP="002D4A14">
      <w:pPr>
        <w:widowControl w:val="0"/>
        <w:tabs>
          <w:tab w:val="left" w:pos="426"/>
        </w:tabs>
        <w:adjustRightInd w:val="0"/>
        <w:spacing w:after="0" w:line="240" w:lineRule="auto"/>
        <w:ind w:left="426" w:right="108" w:hanging="426"/>
        <w:textAlignment w:val="baseline"/>
        <w:rPr>
          <w:rFonts w:ascii="Arial" w:hAnsi="Arial" w:cs="Arial"/>
          <w:b/>
          <w:sz w:val="20"/>
          <w:szCs w:val="20"/>
        </w:rPr>
      </w:pPr>
    </w:p>
    <w:p w:rsidR="00C674E1" w:rsidRDefault="00362097" w:rsidP="00C674E1">
      <w:pPr>
        <w:tabs>
          <w:tab w:val="left" w:pos="426"/>
        </w:tabs>
        <w:spacing w:after="0" w:line="240" w:lineRule="auto"/>
        <w:ind w:left="426" w:hanging="426"/>
        <w:jc w:val="both"/>
        <w:rPr>
          <w:rFonts w:ascii="Arial" w:hAnsi="Arial" w:cs="Arial"/>
          <w:color w:val="000000"/>
          <w:sz w:val="20"/>
          <w:szCs w:val="20"/>
        </w:rPr>
      </w:pPr>
      <w:r w:rsidRPr="002D4A14">
        <w:rPr>
          <w:rFonts w:ascii="Arial" w:hAnsi="Arial" w:cs="Arial"/>
          <w:b/>
          <w:sz w:val="20"/>
          <w:szCs w:val="20"/>
        </w:rPr>
        <w:t>34.</w:t>
      </w:r>
      <w:r w:rsidR="00C674E1">
        <w:rPr>
          <w:rFonts w:ascii="Arial" w:hAnsi="Arial" w:cs="Arial"/>
          <w:b/>
          <w:sz w:val="20"/>
          <w:szCs w:val="20"/>
        </w:rPr>
        <w:tab/>
      </w:r>
      <w:r w:rsidR="003C0B8F" w:rsidRPr="00C674E1">
        <w:rPr>
          <w:rFonts w:ascii="Arial" w:hAnsi="Arial" w:cs="Arial"/>
          <w:b/>
          <w:sz w:val="20"/>
          <w:szCs w:val="20"/>
        </w:rPr>
        <w:t>El plazo de entrega de los bienes o prestación de los servicios es de</w:t>
      </w:r>
      <w:r w:rsidR="002B6A08" w:rsidRPr="00C674E1">
        <w:rPr>
          <w:rFonts w:ascii="Arial" w:hAnsi="Arial" w:cs="Arial"/>
          <w:b/>
          <w:sz w:val="20"/>
          <w:szCs w:val="20"/>
        </w:rPr>
        <w:t xml:space="preserve">: </w:t>
      </w:r>
      <w:r w:rsidR="00C674E1" w:rsidRPr="00C674E1">
        <w:rPr>
          <w:rFonts w:ascii="Arial" w:hAnsi="Arial" w:cs="Arial"/>
          <w:color w:val="000000"/>
          <w:sz w:val="20"/>
          <w:szCs w:val="20"/>
        </w:rPr>
        <w:t>Los plazos establecidos para la entrega de los servicios serán para las reparaciones mayores de 10 (diez) días hábiles, posteriores a la recepción de la Orden de Servicio y el  vehículo, y para las reparaciones menores de 5 (cinco) días hábiles, posteriores a la recepción de la Orden de Compra y el vehículo. En los casos en que el servicio requiera de un mayor plazo el adjudicatario podrá solicitar una prórroga por escrito debidamente justificado, la cual no podrá exceder el término de 20 (veinte) días hábiles para las reparaciones mayores y 6 (seis) días hábiles para las reparaciones menores, contados a partir de la f</w:t>
      </w:r>
      <w:r w:rsidR="00C674E1">
        <w:rPr>
          <w:rFonts w:ascii="Arial" w:hAnsi="Arial" w:cs="Arial"/>
          <w:color w:val="000000"/>
          <w:sz w:val="20"/>
          <w:szCs w:val="20"/>
        </w:rPr>
        <w:t>echa de inicio de los trabajos.</w:t>
      </w:r>
    </w:p>
    <w:p w:rsidR="00C674E1" w:rsidRPr="00C674E1" w:rsidRDefault="00C674E1" w:rsidP="00C674E1">
      <w:pPr>
        <w:tabs>
          <w:tab w:val="left" w:pos="426"/>
        </w:tabs>
        <w:spacing w:after="0" w:line="240" w:lineRule="auto"/>
        <w:ind w:left="426" w:hanging="426"/>
        <w:jc w:val="both"/>
        <w:rPr>
          <w:rFonts w:ascii="Times New Roman" w:hAnsi="Times New Roman" w:cs="Times New Roman"/>
          <w:sz w:val="24"/>
          <w:szCs w:val="24"/>
        </w:rPr>
      </w:pPr>
      <w:r>
        <w:rPr>
          <w:rFonts w:ascii="Arial" w:hAnsi="Arial" w:cs="Arial"/>
          <w:b/>
          <w:sz w:val="20"/>
          <w:szCs w:val="20"/>
        </w:rPr>
        <w:tab/>
      </w:r>
      <w:r w:rsidRPr="00C674E1">
        <w:rPr>
          <w:rFonts w:ascii="Arial" w:hAnsi="Arial" w:cs="Arial"/>
          <w:color w:val="000000"/>
          <w:sz w:val="20"/>
          <w:szCs w:val="20"/>
        </w:rPr>
        <w:t>Se considera fecha de inicio de los trabajos, el día en que el vehículo haya sido recepcionado por el Adjudicado.</w:t>
      </w:r>
      <w:r w:rsidRPr="00C674E1">
        <w:rPr>
          <w:rFonts w:ascii="Times New Roman" w:hAnsi="Times New Roman" w:cs="Times New Roman"/>
          <w:sz w:val="24"/>
          <w:szCs w:val="24"/>
        </w:rPr>
        <w:t xml:space="preserve"> </w:t>
      </w:r>
    </w:p>
    <w:p w:rsidR="00121897" w:rsidRPr="00C674E1" w:rsidRDefault="00121897" w:rsidP="00C674E1">
      <w:pPr>
        <w:tabs>
          <w:tab w:val="left" w:pos="426"/>
        </w:tabs>
        <w:spacing w:after="0" w:line="240" w:lineRule="auto"/>
        <w:ind w:left="426" w:hanging="426"/>
        <w:jc w:val="both"/>
        <w:rPr>
          <w:rFonts w:ascii="Arial" w:eastAsia="Times New Roman" w:hAnsi="Arial" w:cs="Arial"/>
          <w:sz w:val="20"/>
          <w:szCs w:val="20"/>
        </w:rPr>
      </w:pPr>
    </w:p>
    <w:p w:rsidR="00C674E1" w:rsidRPr="00C674E1" w:rsidRDefault="00C674E1" w:rsidP="00C674E1">
      <w:pPr>
        <w:tabs>
          <w:tab w:val="left" w:pos="426"/>
        </w:tabs>
        <w:spacing w:after="0" w:line="240" w:lineRule="auto"/>
        <w:ind w:left="426" w:right="108" w:hanging="426"/>
        <w:jc w:val="both"/>
        <w:rPr>
          <w:rFonts w:ascii="Arial" w:hAnsi="Arial" w:cs="Arial"/>
          <w:sz w:val="20"/>
          <w:szCs w:val="20"/>
        </w:rPr>
      </w:pPr>
      <w:r w:rsidRPr="00C674E1">
        <w:rPr>
          <w:rFonts w:ascii="Arial" w:hAnsi="Arial" w:cs="Arial"/>
          <w:b/>
          <w:sz w:val="20"/>
          <w:szCs w:val="20"/>
          <w:lang w:val="es-MX"/>
        </w:rPr>
        <w:t>35.</w:t>
      </w:r>
      <w:r w:rsidRPr="00C674E1">
        <w:rPr>
          <w:rFonts w:ascii="Arial" w:hAnsi="Arial" w:cs="Arial"/>
          <w:b/>
          <w:sz w:val="20"/>
          <w:szCs w:val="20"/>
          <w:lang w:val="es-MX"/>
        </w:rPr>
        <w:tab/>
      </w:r>
      <w:r w:rsidR="003C0B8F" w:rsidRPr="00C674E1">
        <w:rPr>
          <w:rFonts w:ascii="Arial" w:hAnsi="Arial" w:cs="Arial"/>
          <w:b/>
          <w:sz w:val="20"/>
          <w:szCs w:val="20"/>
        </w:rPr>
        <w:t>El lugar de entrega de los bienes o</w:t>
      </w:r>
      <w:r w:rsidR="00CF7BB6" w:rsidRPr="00C674E1">
        <w:rPr>
          <w:rFonts w:ascii="Arial" w:hAnsi="Arial" w:cs="Arial"/>
          <w:b/>
          <w:sz w:val="20"/>
          <w:szCs w:val="20"/>
        </w:rPr>
        <w:t xml:space="preserve"> prestación de los servicios es</w:t>
      </w:r>
      <w:r w:rsidR="003C0B8F" w:rsidRPr="00C674E1">
        <w:rPr>
          <w:rFonts w:ascii="Arial" w:hAnsi="Arial" w:cs="Arial"/>
          <w:b/>
          <w:sz w:val="20"/>
          <w:szCs w:val="20"/>
        </w:rPr>
        <w:t>:</w:t>
      </w:r>
      <w:r w:rsidR="00DD601B" w:rsidRPr="00C674E1">
        <w:rPr>
          <w:rFonts w:ascii="Arial" w:hAnsi="Arial" w:cs="Arial"/>
          <w:b/>
          <w:sz w:val="20"/>
          <w:szCs w:val="20"/>
        </w:rPr>
        <w:t xml:space="preserve"> </w:t>
      </w:r>
      <w:r w:rsidR="00E63244" w:rsidRPr="00C674E1">
        <w:rPr>
          <w:rFonts w:ascii="Arial" w:hAnsi="Arial" w:cs="Arial"/>
          <w:sz w:val="20"/>
          <w:szCs w:val="20"/>
        </w:rPr>
        <w:t>Los servicios se realizar</w:t>
      </w:r>
      <w:r w:rsidR="009C617E" w:rsidRPr="00C674E1">
        <w:rPr>
          <w:rFonts w:ascii="Arial" w:hAnsi="Arial" w:cs="Arial"/>
          <w:sz w:val="20"/>
          <w:szCs w:val="20"/>
        </w:rPr>
        <w:t>á</w:t>
      </w:r>
      <w:r w:rsidRPr="00C674E1">
        <w:rPr>
          <w:rFonts w:ascii="Arial" w:hAnsi="Arial" w:cs="Arial"/>
          <w:sz w:val="20"/>
          <w:szCs w:val="20"/>
        </w:rPr>
        <w:t>n en los talleres adjudicados.</w:t>
      </w:r>
    </w:p>
    <w:p w:rsidR="00E63244" w:rsidRDefault="00E63244" w:rsidP="00C674E1">
      <w:pPr>
        <w:tabs>
          <w:tab w:val="left" w:pos="426"/>
        </w:tabs>
        <w:spacing w:after="0" w:line="240" w:lineRule="auto"/>
        <w:ind w:left="426" w:right="108"/>
        <w:jc w:val="both"/>
        <w:rPr>
          <w:rFonts w:ascii="Arial" w:hAnsi="Arial" w:cs="Arial"/>
          <w:sz w:val="20"/>
          <w:szCs w:val="20"/>
          <w:lang w:val="es-ES"/>
        </w:rPr>
      </w:pPr>
      <w:r w:rsidRPr="00C674E1">
        <w:rPr>
          <w:rFonts w:ascii="Arial" w:hAnsi="Arial" w:cs="Arial"/>
          <w:sz w:val="20"/>
          <w:szCs w:val="20"/>
        </w:rPr>
        <w:t xml:space="preserve">Los talleres deberán contar con talleres autorizados </w:t>
      </w:r>
      <w:r w:rsidR="003E7A64" w:rsidRPr="00C674E1">
        <w:rPr>
          <w:rFonts w:ascii="Arial" w:hAnsi="Arial" w:cs="Arial"/>
          <w:sz w:val="20"/>
          <w:szCs w:val="20"/>
        </w:rPr>
        <w:t xml:space="preserve">por el mismo </w:t>
      </w:r>
      <w:r w:rsidRPr="00C674E1">
        <w:rPr>
          <w:rFonts w:ascii="Arial" w:hAnsi="Arial" w:cs="Arial"/>
          <w:sz w:val="20"/>
          <w:szCs w:val="20"/>
        </w:rPr>
        <w:t xml:space="preserve">en el interior del país </w:t>
      </w:r>
      <w:r w:rsidR="003E7A64" w:rsidRPr="00C674E1">
        <w:rPr>
          <w:rFonts w:ascii="Arial" w:hAnsi="Arial" w:cs="Arial"/>
          <w:sz w:val="20"/>
          <w:szCs w:val="20"/>
          <w:lang w:val="es-ES"/>
        </w:rPr>
        <w:t xml:space="preserve">para reparación </w:t>
      </w:r>
      <w:r w:rsidRPr="00C674E1">
        <w:rPr>
          <w:rFonts w:ascii="Arial" w:hAnsi="Arial" w:cs="Arial"/>
          <w:sz w:val="20"/>
          <w:szCs w:val="20"/>
          <w:lang w:val="es-ES"/>
        </w:rPr>
        <w:t xml:space="preserve">de vehículos pertenecientes a los Centros ubicados en Filadelfia, Curuguaty, Pedro Juan Caballero y Ciudad del Este </w:t>
      </w:r>
      <w:r w:rsidRPr="00994872">
        <w:rPr>
          <w:rFonts w:ascii="Arial" w:hAnsi="Arial" w:cs="Arial"/>
          <w:sz w:val="20"/>
          <w:szCs w:val="20"/>
          <w:lang w:val="es-ES"/>
        </w:rPr>
        <w:t>a los efectos de evitar  traer los vehículos hast</w:t>
      </w:r>
      <w:r w:rsidR="00C94DEC">
        <w:rPr>
          <w:rFonts w:ascii="Arial" w:hAnsi="Arial" w:cs="Arial"/>
          <w:sz w:val="20"/>
          <w:szCs w:val="20"/>
          <w:lang w:val="es-ES"/>
        </w:rPr>
        <w:t>a Asunción para las</w:t>
      </w:r>
      <w:r w:rsidRPr="00994872">
        <w:rPr>
          <w:rFonts w:ascii="Arial" w:hAnsi="Arial" w:cs="Arial"/>
          <w:sz w:val="20"/>
          <w:szCs w:val="20"/>
          <w:lang w:val="es-ES"/>
        </w:rPr>
        <w:t xml:space="preserve"> reparaciones.</w:t>
      </w:r>
    </w:p>
    <w:p w:rsidR="00121897" w:rsidRPr="00121897" w:rsidRDefault="00121897" w:rsidP="00C674E1">
      <w:pPr>
        <w:tabs>
          <w:tab w:val="left" w:pos="426"/>
        </w:tabs>
        <w:spacing w:after="0" w:line="240" w:lineRule="auto"/>
        <w:ind w:left="426" w:right="108" w:hanging="426"/>
        <w:jc w:val="both"/>
        <w:rPr>
          <w:rFonts w:ascii="Arial" w:hAnsi="Arial" w:cs="Arial"/>
          <w:sz w:val="20"/>
          <w:szCs w:val="20"/>
          <w:lang w:val="es-ES"/>
        </w:rPr>
      </w:pPr>
    </w:p>
    <w:p w:rsidR="00362097" w:rsidRDefault="00362097" w:rsidP="00C674E1">
      <w:pPr>
        <w:tabs>
          <w:tab w:val="left" w:pos="426"/>
        </w:tabs>
        <w:spacing w:after="0" w:line="240" w:lineRule="auto"/>
        <w:ind w:left="426" w:hanging="426"/>
        <w:jc w:val="both"/>
        <w:rPr>
          <w:rFonts w:ascii="Arial" w:hAnsi="Arial" w:cs="Arial"/>
          <w:b/>
          <w:color w:val="000000" w:themeColor="text1"/>
          <w:sz w:val="20"/>
          <w:szCs w:val="20"/>
        </w:rPr>
      </w:pPr>
      <w:r w:rsidRPr="00121897">
        <w:rPr>
          <w:rFonts w:ascii="Arial" w:hAnsi="Arial" w:cs="Arial"/>
          <w:b/>
          <w:sz w:val="20"/>
          <w:szCs w:val="20"/>
          <w:lang w:val="es-ES"/>
        </w:rPr>
        <w:t xml:space="preserve">36. </w:t>
      </w:r>
      <w:r w:rsidRPr="00121897">
        <w:rPr>
          <w:rFonts w:ascii="Arial" w:hAnsi="Arial" w:cs="Arial"/>
          <w:b/>
          <w:sz w:val="20"/>
          <w:szCs w:val="20"/>
        </w:rPr>
        <w:t xml:space="preserve">El valor de las multas </w:t>
      </w:r>
      <w:r w:rsidRPr="00121897">
        <w:rPr>
          <w:rFonts w:ascii="Arial" w:hAnsi="Arial" w:cs="Arial"/>
          <w:b/>
          <w:color w:val="000000" w:themeColor="text1"/>
          <w:sz w:val="20"/>
          <w:szCs w:val="20"/>
        </w:rPr>
        <w:t xml:space="preserve">será: </w:t>
      </w:r>
      <w:r w:rsidRPr="00121897">
        <w:rPr>
          <w:rFonts w:ascii="Arial" w:hAnsi="Arial" w:cs="Arial"/>
          <w:i/>
          <w:color w:val="000000" w:themeColor="text1"/>
          <w:sz w:val="20"/>
          <w:szCs w:val="20"/>
        </w:rPr>
        <w:t>[1]</w:t>
      </w:r>
      <w:r w:rsidRPr="00121897">
        <w:rPr>
          <w:rFonts w:ascii="Arial" w:hAnsi="Arial" w:cs="Arial"/>
          <w:b/>
          <w:color w:val="000000" w:themeColor="text1"/>
          <w:sz w:val="20"/>
          <w:szCs w:val="20"/>
        </w:rPr>
        <w:t xml:space="preserve"> % por cada día de atraso en la entrega de los bienes o prestación de los servicios contratados. </w:t>
      </w:r>
    </w:p>
    <w:p w:rsidR="00121897" w:rsidRPr="00121897" w:rsidRDefault="00121897" w:rsidP="00121897">
      <w:pPr>
        <w:spacing w:after="0" w:line="240" w:lineRule="auto"/>
        <w:ind w:left="426" w:hanging="426"/>
        <w:jc w:val="both"/>
        <w:rPr>
          <w:rFonts w:ascii="Arial" w:hAnsi="Arial" w:cs="Arial"/>
          <w:b/>
          <w:color w:val="000000" w:themeColor="text1"/>
          <w:sz w:val="20"/>
          <w:szCs w:val="20"/>
        </w:rPr>
      </w:pPr>
    </w:p>
    <w:p w:rsidR="00362097" w:rsidRPr="00121897" w:rsidRDefault="00362097" w:rsidP="00121897">
      <w:pPr>
        <w:spacing w:after="0" w:line="240" w:lineRule="auto"/>
        <w:ind w:left="426" w:hanging="426"/>
        <w:jc w:val="both"/>
        <w:rPr>
          <w:rFonts w:ascii="Arial" w:hAnsi="Arial" w:cs="Arial"/>
          <w:b/>
          <w:color w:val="000000" w:themeColor="text1"/>
          <w:sz w:val="20"/>
          <w:szCs w:val="20"/>
        </w:rPr>
      </w:pPr>
      <w:r w:rsidRPr="00121897">
        <w:rPr>
          <w:rFonts w:ascii="Arial" w:hAnsi="Arial" w:cs="Arial"/>
          <w:b/>
          <w:color w:val="000000" w:themeColor="text1"/>
          <w:sz w:val="20"/>
          <w:szCs w:val="20"/>
        </w:rPr>
        <w:lastRenderedPageBreak/>
        <w:t xml:space="preserve">37. La vigencia del contrato u orden de compra/servicio será hasta el cumplimiento total de las obligaciones. </w:t>
      </w:r>
      <w:r w:rsidRPr="00121897">
        <w:rPr>
          <w:rFonts w:ascii="Arial" w:eastAsia="Times New Roman" w:hAnsi="Arial" w:cs="Arial"/>
          <w:b/>
          <w:color w:val="000000" w:themeColor="text1"/>
          <w:sz w:val="20"/>
          <w:szCs w:val="20"/>
          <w:lang w:val="es-ES"/>
        </w:rPr>
        <w:t xml:space="preserve"> </w:t>
      </w:r>
    </w:p>
    <w:p w:rsidR="00362097" w:rsidRPr="00C74B4B" w:rsidRDefault="009C617E" w:rsidP="004772A1">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44"/>
          <w:szCs w:val="20"/>
          <w:lang w:val="es-ES"/>
        </w:rPr>
      </w:pPr>
      <w:r w:rsidRPr="00121897">
        <w:rPr>
          <w:rFonts w:ascii="Arial" w:eastAsia="Times New Roman" w:hAnsi="Arial" w:cs="Arial"/>
          <w:b/>
          <w:color w:val="000000" w:themeColor="text1"/>
          <w:sz w:val="20"/>
          <w:szCs w:val="20"/>
          <w:lang w:val="es-ES"/>
        </w:rPr>
        <w:br w:type="page"/>
      </w:r>
      <w:r w:rsidR="00362097" w:rsidRPr="00C74B4B">
        <w:rPr>
          <w:rFonts w:ascii="Arial" w:eastAsia="Times New Roman" w:hAnsi="Arial" w:cs="Arial"/>
          <w:b/>
          <w:sz w:val="44"/>
          <w:szCs w:val="20"/>
          <w:lang w:val="es-ES"/>
        </w:rPr>
        <w:lastRenderedPageBreak/>
        <w:t>ANEXO C</w:t>
      </w:r>
    </w:p>
    <w:p w:rsidR="00362097" w:rsidRPr="00C74B4B" w:rsidRDefault="00362097" w:rsidP="00362097">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SERVICIOS A SER ADQUIRIDOS</w:t>
      </w:r>
    </w:p>
    <w:p w:rsidR="0053307C" w:rsidRPr="00362097" w:rsidRDefault="0053307C" w:rsidP="002A794F">
      <w:pPr>
        <w:spacing w:after="0" w:line="240" w:lineRule="auto"/>
        <w:jc w:val="center"/>
        <w:rPr>
          <w:rFonts w:cstheme="minorHAnsi"/>
          <w:sz w:val="20"/>
          <w:szCs w:val="20"/>
          <w:u w:val="single"/>
          <w:lang w:val="es-ES"/>
        </w:rPr>
      </w:pPr>
    </w:p>
    <w:p w:rsidR="005142CA" w:rsidRPr="00C64421" w:rsidRDefault="004F2639" w:rsidP="004F2639">
      <w:pPr>
        <w:spacing w:after="0"/>
        <w:contextualSpacing/>
        <w:jc w:val="both"/>
        <w:rPr>
          <w:rFonts w:cstheme="minorHAnsi"/>
          <w:b/>
          <w:sz w:val="20"/>
          <w:szCs w:val="20"/>
        </w:rPr>
      </w:pPr>
      <w:r>
        <w:rPr>
          <w:rFonts w:cstheme="minorHAnsi"/>
          <w:b/>
          <w:sz w:val="20"/>
          <w:szCs w:val="20"/>
          <w:u w:val="single"/>
        </w:rPr>
        <w:t xml:space="preserve">1. </w:t>
      </w:r>
      <w:r w:rsidR="005142CA" w:rsidRPr="00C64421">
        <w:rPr>
          <w:rFonts w:cstheme="minorHAnsi"/>
          <w:b/>
          <w:sz w:val="20"/>
          <w:szCs w:val="20"/>
          <w:u w:val="single"/>
        </w:rPr>
        <w:t>Especificaciones Técnicas:</w:t>
      </w:r>
      <w:r w:rsidR="005142CA" w:rsidRPr="00C64421">
        <w:rPr>
          <w:rFonts w:cstheme="minorHAnsi"/>
          <w:b/>
          <w:sz w:val="20"/>
          <w:szCs w:val="20"/>
        </w:rPr>
        <w:t xml:space="preserve"> </w:t>
      </w:r>
      <w:r w:rsidR="0015438C">
        <w:rPr>
          <w:rFonts w:cstheme="minorHAnsi"/>
          <w:sz w:val="20"/>
          <w:szCs w:val="20"/>
        </w:rPr>
        <w:t>REPARACION</w:t>
      </w:r>
      <w:r w:rsidRPr="00C64421">
        <w:rPr>
          <w:rFonts w:cstheme="minorHAnsi"/>
          <w:sz w:val="20"/>
          <w:szCs w:val="20"/>
        </w:rPr>
        <w:t xml:space="preserve"> DE </w:t>
      </w:r>
      <w:r>
        <w:rPr>
          <w:rFonts w:cstheme="minorHAnsi"/>
          <w:sz w:val="20"/>
          <w:szCs w:val="20"/>
        </w:rPr>
        <w:t>VEHÍCULOS</w:t>
      </w:r>
      <w:r w:rsidRPr="00C64421">
        <w:rPr>
          <w:rFonts w:cstheme="minorHAnsi"/>
          <w:sz w:val="20"/>
          <w:szCs w:val="20"/>
        </w:rPr>
        <w:t>.</w:t>
      </w:r>
    </w:p>
    <w:p w:rsidR="00D3683D" w:rsidRDefault="00D3683D" w:rsidP="002A794F">
      <w:pPr>
        <w:tabs>
          <w:tab w:val="left" w:pos="6885"/>
        </w:tabs>
        <w:rPr>
          <w:rFonts w:cstheme="minorHAnsi"/>
          <w:sz w:val="20"/>
          <w:szCs w:val="20"/>
        </w:rPr>
      </w:pPr>
    </w:p>
    <w:tbl>
      <w:tblPr>
        <w:tblW w:w="9923" w:type="dxa"/>
        <w:tblInd w:w="-497" w:type="dxa"/>
        <w:tblCellMar>
          <w:left w:w="70" w:type="dxa"/>
          <w:right w:w="70" w:type="dxa"/>
        </w:tblCellMar>
        <w:tblLook w:val="04A0" w:firstRow="1" w:lastRow="0" w:firstColumn="1" w:lastColumn="0" w:noHBand="0" w:noVBand="1"/>
      </w:tblPr>
      <w:tblGrid>
        <w:gridCol w:w="709"/>
        <w:gridCol w:w="2583"/>
        <w:gridCol w:w="6631"/>
      </w:tblGrid>
      <w:tr w:rsidR="00B472C4" w:rsidRPr="00B472C4" w:rsidTr="007F0824">
        <w:trPr>
          <w:trHeight w:val="480"/>
          <w:tblHeader/>
        </w:trPr>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B472C4" w:rsidRPr="00B472C4" w:rsidRDefault="007F082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Ítem</w:t>
            </w:r>
          </w:p>
        </w:tc>
        <w:tc>
          <w:tcPr>
            <w:tcW w:w="2583" w:type="dxa"/>
            <w:tcBorders>
              <w:top w:val="single" w:sz="4" w:space="0" w:color="auto"/>
              <w:left w:val="nil"/>
              <w:bottom w:val="single" w:sz="4" w:space="0" w:color="auto"/>
              <w:right w:val="single" w:sz="4" w:space="0" w:color="auto"/>
            </w:tcBorders>
            <w:shd w:val="clear" w:color="000000" w:fill="D9D9D9"/>
            <w:vAlign w:val="center"/>
            <w:hideMark/>
          </w:tcPr>
          <w:p w:rsidR="00B472C4" w:rsidRPr="00B472C4" w:rsidRDefault="007F0824"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Código de Catálogo</w:t>
            </w:r>
          </w:p>
        </w:tc>
        <w:tc>
          <w:tcPr>
            <w:tcW w:w="6631" w:type="dxa"/>
            <w:tcBorders>
              <w:top w:val="single" w:sz="4" w:space="0" w:color="auto"/>
              <w:left w:val="nil"/>
              <w:bottom w:val="single" w:sz="4" w:space="0" w:color="auto"/>
              <w:right w:val="single" w:sz="4" w:space="0" w:color="auto"/>
            </w:tcBorders>
            <w:shd w:val="clear" w:color="000000" w:fill="D9D9D9"/>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Descripción</w:t>
            </w:r>
            <w:r w:rsidR="007F0824">
              <w:rPr>
                <w:rFonts w:ascii="Arial" w:eastAsia="Times New Roman" w:hAnsi="Arial" w:cs="Arial"/>
                <w:b/>
                <w:bCs/>
                <w:color w:val="000000"/>
                <w:sz w:val="18"/>
                <w:szCs w:val="18"/>
                <w:lang w:eastAsia="es-PY"/>
              </w:rPr>
              <w:t xml:space="preserve"> del Servicio</w:t>
            </w:r>
          </w:p>
        </w:tc>
      </w:tr>
      <w:tr w:rsidR="007F0824" w:rsidRPr="00B472C4" w:rsidTr="007F0824">
        <w:trPr>
          <w:trHeight w:val="480"/>
        </w:trPr>
        <w:tc>
          <w:tcPr>
            <w:tcW w:w="9923" w:type="dxa"/>
            <w:gridSpan w:val="3"/>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7F0824" w:rsidRPr="00B472C4" w:rsidRDefault="000A02E7"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NISSAN PATROL, FRONTIER</w:t>
            </w:r>
            <w:r w:rsidR="007F0824" w:rsidRPr="00B472C4">
              <w:rPr>
                <w:rFonts w:ascii="Arial" w:eastAsia="Times New Roman" w:hAnsi="Arial" w:cs="Arial"/>
                <w:b/>
                <w:bCs/>
                <w:color w:val="000000"/>
                <w:sz w:val="18"/>
                <w:szCs w:val="18"/>
                <w:lang w:eastAsia="es-PY"/>
              </w:rPr>
              <w:t>. Cantidad (2) Dos Vehículos</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63791B"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 Trabajos de Rutina</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MANTENIMIENTO DE 5000,10000 /20000KM</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CORREA ALTERNADOR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CORREA DE A.A.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PICOS INYECTORES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MANTENIMIENTO DE BOMBA INYECTORA DE ALTA Y BAJA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BUJIAS INCANDESCENTES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CABO DE ACELERADOR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RADIADOR Y REPARACION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PRE FILTRO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ACEITE DIFERENCIAL</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TAPA DE RADIADOR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DISCO DE EMBRAGUE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FRENO DE MANO PRIMARIO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FRENO DE MANO SECUNDARIO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MECANISMO DE FRENO DE MANO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PASTILLA DE FRENO DELANTERO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REFRIGERANTE</w:t>
            </w:r>
          </w:p>
        </w:tc>
      </w:tr>
      <w:tr w:rsidR="00B472C4" w:rsidRPr="00B472C4" w:rsidTr="007F0824">
        <w:trPr>
          <w:trHeight w:val="72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2</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227268"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REPARACION DE MOTOR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w:t>
            </w:r>
          </w:p>
        </w:tc>
        <w:tc>
          <w:tcPr>
            <w:tcW w:w="258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PISTON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CAMISA O CILINDROS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ARO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CASQUILLO DE BIELA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CASQUILLO BANCADA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CALCE LATERAL</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BOMBA DE ACEITE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JUNTA TAPA MOTOR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CIGÜEÑAL</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CIGÜEÑAL</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BUJE DE BIELA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CEPILLADO DE TAPA MOTOR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CAMBIO DE GUIA DE VALVULA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ESCAPE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ADM.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JUNTA MOTOR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CORREA DENTADA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TENSOR DE CORREA DENTADA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2.19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GUIA DE CORREA DENTADA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RETEN DE VALVULA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FRETE MOTOR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BANCADA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JUEGO DE VOTADORES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RECTIFICADORA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TURBO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PALETA DE VENTILADOR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SOPORTE DE MOTOR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BARRA DE TENSOR DE DIFERENCIAL DELANTERO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BARRA CENTRAL DE DIRECCION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DISCO DE FRENO TRASERO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BIELETAS ESTABILIZADOR DELANTERO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RETEN DE MASA DERECHO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BUJES ESTABILIZADOR TRASERO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BUJES TENSOR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BUJES TRANSVERSAL DELANTERO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CAÑO FLEXIBLE DE ESCAPE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SOPORTE DE ESCAPE</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3</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de caja o </w:t>
            </w:r>
            <w:r w:rsidR="0086186F" w:rsidRPr="00B472C4">
              <w:rPr>
                <w:rFonts w:ascii="Arial" w:eastAsia="Times New Roman" w:hAnsi="Arial" w:cs="Arial"/>
                <w:b/>
                <w:bCs/>
                <w:color w:val="000000"/>
                <w:sz w:val="18"/>
                <w:szCs w:val="18"/>
                <w:lang w:eastAsia="es-PY"/>
              </w:rPr>
              <w:t>transmisión</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REPARACION DE CAJA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78180101-002</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ANILLOS SINCRONIZADORES 1RA. A 5TA.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ACEITE DE CAJA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GUARDAPOLVO DE HOMOCINETICA L/R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O REPARACION DE TURBINA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COLA DE CAJA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RETEN DE TULIPAN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HORQUILLA DE CAMBIO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SELECTOR DE CAMBIO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CABO VELOCIMETRO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ENGRANAJE DE 1° A 5TA.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sz w:val="18"/>
                <w:szCs w:val="18"/>
                <w:lang w:eastAsia="es-PY"/>
              </w:rPr>
            </w:pPr>
            <w:r w:rsidRPr="00B472C4">
              <w:rPr>
                <w:rFonts w:ascii="Arial" w:eastAsia="Times New Roman" w:hAnsi="Arial" w:cs="Arial"/>
                <w:sz w:val="18"/>
                <w:szCs w:val="18"/>
                <w:lang w:eastAsia="es-PY"/>
              </w:rPr>
              <w:t>GUARDAPOLVO DE HOMOCINETICA DE RUEDAS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SOPORTE DE CAJA IZQUIERDO Y DERECHO</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4</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de sistema de embrague</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EMBRAGUE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78180101-005</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PLATO PRESIÓN DE EMBRAGUE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RECTIFICACIÓN DE CORONA DE VOLANTE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PILOTO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COJINETE DE EMPUJE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CENTRAL DE EMBRAGUE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AUXILIAR DE EMBRAGUE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O REPARACION DE PEDALERA</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5</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freno</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FRENO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DISCO  AMBOS LADO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DISCO DE FRENO AMBOS LADOS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TAMBOR DE FRENO TRAS. AMBOS LADOS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CILINDRO DE FRENO TRAS. C/UNO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5.5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FIBRAS DE FRENOS TRASEROS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sz w:val="18"/>
                <w:szCs w:val="18"/>
                <w:lang w:eastAsia="es-PY"/>
              </w:rPr>
            </w:pPr>
            <w:r w:rsidRPr="00B472C4">
              <w:rPr>
                <w:rFonts w:ascii="Arial" w:eastAsia="Times New Roman" w:hAnsi="Arial" w:cs="Arial"/>
                <w:sz w:val="18"/>
                <w:szCs w:val="18"/>
                <w:lang w:eastAsia="es-PY"/>
              </w:rPr>
              <w:t>RECTIFICACION DE FRENO TRAS. AMBOS LADOS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sz w:val="18"/>
                <w:szCs w:val="18"/>
                <w:lang w:eastAsia="es-PY"/>
              </w:rPr>
            </w:pPr>
            <w:r w:rsidRPr="00B472C4">
              <w:rPr>
                <w:rFonts w:ascii="Arial" w:eastAsia="Times New Roman" w:hAnsi="Arial" w:cs="Arial"/>
                <w:sz w:val="18"/>
                <w:szCs w:val="18"/>
                <w:lang w:eastAsia="es-PY"/>
              </w:rPr>
              <w:t>RECTIFICACION DE TAMBOR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CENTRAL DE FRENO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SERVO FRENO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REP. DE MORDAZA DE FRENO DEL. AMBOS/L</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DEPRESOR DE FRENO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REPARO DE FRENOS TRAS. AMBOS LADO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FLEXIBLE DE FRENO C/UNO</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6</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w:t>
            </w:r>
            <w:r w:rsidR="0086186F" w:rsidRPr="00B472C4">
              <w:rPr>
                <w:rFonts w:ascii="Arial" w:eastAsia="Times New Roman" w:hAnsi="Arial" w:cs="Arial"/>
                <w:b/>
                <w:bCs/>
                <w:color w:val="000000"/>
                <w:sz w:val="18"/>
                <w:szCs w:val="18"/>
                <w:lang w:eastAsia="es-PY"/>
              </w:rPr>
              <w:t>eléctrico</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ELECTRICO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78180101-009</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TERMINALES DE BATERÍA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FOCO FRENO Y LUZ CHICA (DOBLE FILAMENTO)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FOCO SEÑALERO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CARBON (ARRANQUE)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 (ARRANQUE)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PORTA ESCOBILLA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ESCOBILLA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BENDIX</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BUJE DE ARRANQUE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REGULADOR DE VOLTAJE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MOTOR LIMPIA PARABRISAS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ALTERNADOR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RULEMAN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PLACA DE DIODO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COLECTOR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ROTOR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FUSIBLES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BOCINA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COMANDO DE LEVANTA VIDRIO LADO IZQUIERDO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BRAZO LEVANTA VIDRIO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MOTOR LEVANTA VIDRIO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POLEA ALTERNADOR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TENSOR DE CORREA DE ALTERNADOR</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7</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Aire Acondicionado</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AIRE ACONDICIONADO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COMPRESOR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DE COMPRESOR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CAÑERÍA DE BAJA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EXPANSORA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DE CARGA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TERMOSTATO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CARGA DE GAS 134</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FILTRO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DE ALTA PRESIÓN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lastRenderedPageBreak/>
              <w:t>8</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de sistema de dirección</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DIRECCION/  SISTEMA DE SUSPENSIÓN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78180101-003</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ROTULAS SUPERIOR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ROTULAS INFERIOR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MUÑEQUIN O TERMINAL DE DIRECCIÓN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DEL.</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TRAS.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DELANTERO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TRASERO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 PARRILLA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 ESTABILIZADOR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HOMOCINÉTICA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EJE ESTABILIZADOR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RULEMÁN PUNTA EJE DELANTERO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MASA TRASERA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ESPIRAL DEL. Y TRAS.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BUJES DE SUSPENSIÓN TRASERO(COMPLETO)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SINFÍN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Z DE DIRECCION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CRUZETA DE DIRECCION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ALINEACIÓN Y BALANCEO DE RUEDAS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RULEMNA DE COLUMNA DE DIRECCION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AMORTIGUADOR DE DIRECCION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DE DIRECCION HIDRAULICA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ACEITE DE DIRECCION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CORREA DE DIRECCION HIDRAULICA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ENGRASE DE RODAMIENTOS DE LAS CUATRO RUEDAS</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9</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de caja o </w:t>
            </w:r>
            <w:r w:rsidR="0086186F" w:rsidRPr="00B472C4">
              <w:rPr>
                <w:rFonts w:ascii="Arial" w:eastAsia="Times New Roman" w:hAnsi="Arial" w:cs="Arial"/>
                <w:b/>
                <w:bCs/>
                <w:color w:val="000000"/>
                <w:sz w:val="18"/>
                <w:szCs w:val="18"/>
                <w:lang w:eastAsia="es-PY"/>
              </w:rPr>
              <w:t>transmisión</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CAJA REDUCTORA Y DIFERENCIAL DEL. Y TRAS.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78180101-002</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CRUZETA CARDAN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PERNO SATELITE CON SEGURO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PALIER TRASERO C/UNO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CORONA PIÑON DIFERENCIAL TRASERO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RETEN PIÑON DIFERENCIAL TRASERO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10</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VARIOS</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GOMERIA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78180101-007</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Servicio de </w:t>
            </w:r>
            <w:r w:rsidR="0086186F" w:rsidRPr="00B472C4">
              <w:rPr>
                <w:rFonts w:ascii="Arial" w:eastAsia="Times New Roman" w:hAnsi="Arial" w:cs="Arial"/>
                <w:color w:val="000000"/>
                <w:sz w:val="18"/>
                <w:szCs w:val="18"/>
                <w:lang w:eastAsia="es-PY"/>
              </w:rPr>
              <w:t>gomería</w:t>
            </w:r>
            <w:r w:rsidRPr="00B472C4">
              <w:rPr>
                <w:rFonts w:ascii="Arial" w:eastAsia="Times New Roman" w:hAnsi="Arial" w:cs="Arial"/>
                <w:color w:val="000000"/>
                <w:sz w:val="18"/>
                <w:szCs w:val="18"/>
                <w:lang w:eastAsia="es-PY"/>
              </w:rPr>
              <w:t xml:space="preserve"> - CAMBIO DE CUBIERTAS GOMERIA C/UNO</w:t>
            </w:r>
          </w:p>
        </w:tc>
      </w:tr>
      <w:tr w:rsidR="00B472C4" w:rsidRPr="00B472C4" w:rsidTr="007F0824">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Servicio de </w:t>
            </w:r>
            <w:r w:rsidR="0086186F" w:rsidRPr="00B472C4">
              <w:rPr>
                <w:rFonts w:ascii="Arial" w:eastAsia="Times New Roman" w:hAnsi="Arial" w:cs="Arial"/>
                <w:color w:val="000000"/>
                <w:sz w:val="18"/>
                <w:szCs w:val="18"/>
                <w:lang w:eastAsia="es-PY"/>
              </w:rPr>
              <w:t>gomería</w:t>
            </w:r>
            <w:r w:rsidRPr="00B472C4">
              <w:rPr>
                <w:rFonts w:ascii="Arial" w:eastAsia="Times New Roman" w:hAnsi="Arial" w:cs="Arial"/>
                <w:color w:val="000000"/>
                <w:sz w:val="18"/>
                <w:szCs w:val="18"/>
                <w:lang w:eastAsia="es-PY"/>
              </w:rPr>
              <w:t xml:space="preserve"> - ARREGLO DE CÁMARAS Y CUBIERTAS (SERVICIO DE GOMERÍA)</w:t>
            </w:r>
          </w:p>
        </w:tc>
      </w:tr>
      <w:tr w:rsidR="00B472C4" w:rsidRPr="00B472C4" w:rsidTr="007F0824">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Servicio de </w:t>
            </w:r>
            <w:r w:rsidR="0086186F" w:rsidRPr="00B472C4">
              <w:rPr>
                <w:rFonts w:ascii="Arial" w:eastAsia="Times New Roman" w:hAnsi="Arial" w:cs="Arial"/>
                <w:color w:val="000000"/>
                <w:sz w:val="18"/>
                <w:szCs w:val="18"/>
                <w:lang w:eastAsia="es-PY"/>
              </w:rPr>
              <w:t>gomería</w:t>
            </w:r>
            <w:r w:rsidRPr="00B472C4">
              <w:rPr>
                <w:rFonts w:ascii="Arial" w:eastAsia="Times New Roman" w:hAnsi="Arial" w:cs="Arial"/>
                <w:color w:val="000000"/>
                <w:sz w:val="18"/>
                <w:szCs w:val="18"/>
                <w:lang w:eastAsia="es-PY"/>
              </w:rPr>
              <w:t xml:space="preserve"> - REPARACION DE LLANTA DE MAGNECIO C/UNO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11</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VARIOS</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COLOCACION DE BATERIA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78180101-9998</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 BATERIA DE 95 AMP</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12</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VARIOS</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CHAPERIA Y PINTURA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78180201-001</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PULIDO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13</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VARIOS</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COLOCACION DE POLARIZADO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13</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72102602-006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POLARIZADO</w:t>
            </w:r>
          </w:p>
        </w:tc>
      </w:tr>
      <w:tr w:rsidR="00B472C4" w:rsidRPr="00B472C4" w:rsidTr="007F0824">
        <w:trPr>
          <w:trHeight w:val="395"/>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14</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VARIOS</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TAPICERIA</w:t>
            </w:r>
          </w:p>
        </w:tc>
      </w:tr>
      <w:tr w:rsidR="00B472C4" w:rsidRPr="00B472C4" w:rsidTr="007F0824">
        <w:trPr>
          <w:trHeight w:val="427"/>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14</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78180101-021</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PROFUNDA DE TAPICERIA</w:t>
            </w:r>
          </w:p>
        </w:tc>
      </w:tr>
      <w:tr w:rsidR="00B472C4" w:rsidRPr="00B472C4" w:rsidTr="007F0824">
        <w:trPr>
          <w:trHeight w:val="375"/>
        </w:trPr>
        <w:tc>
          <w:tcPr>
            <w:tcW w:w="9923" w:type="dxa"/>
            <w:gridSpan w:val="3"/>
            <w:tcBorders>
              <w:top w:val="single" w:sz="4" w:space="0" w:color="auto"/>
              <w:left w:val="single" w:sz="4" w:space="0" w:color="auto"/>
              <w:bottom w:val="single" w:sz="4" w:space="0" w:color="auto"/>
              <w:right w:val="single" w:sz="4" w:space="0" w:color="000000"/>
            </w:tcBorders>
            <w:shd w:val="clear" w:color="000000" w:fill="FABF8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lastRenderedPageBreak/>
              <w:t>Toyota Hilux Pickup D/C . Cantidad (1) Un Vehículo</w:t>
            </w:r>
          </w:p>
        </w:tc>
      </w:tr>
      <w:tr w:rsidR="00B472C4" w:rsidRPr="00B472C4" w:rsidTr="007F0824">
        <w:trPr>
          <w:trHeight w:val="72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15</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227268"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MANTENIMIENTO DE 5000, 10000 y 20000 KM</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15.1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sz w:val="18"/>
                <w:szCs w:val="18"/>
                <w:lang w:eastAsia="es-PY"/>
              </w:rPr>
            </w:pPr>
            <w:r w:rsidRPr="00B472C4">
              <w:rPr>
                <w:rFonts w:ascii="Arial" w:eastAsia="Times New Roman" w:hAnsi="Arial" w:cs="Arial"/>
                <w:sz w:val="18"/>
                <w:szCs w:val="18"/>
                <w:lang w:eastAsia="es-PY"/>
              </w:rPr>
              <w:t>CAMBIO DE CORREA ALTERNADOR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15.2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sz w:val="18"/>
                <w:szCs w:val="18"/>
                <w:lang w:eastAsia="es-PY"/>
              </w:rPr>
            </w:pPr>
            <w:r w:rsidRPr="00B472C4">
              <w:rPr>
                <w:rFonts w:ascii="Arial" w:eastAsia="Times New Roman" w:hAnsi="Arial" w:cs="Arial"/>
                <w:sz w:val="18"/>
                <w:szCs w:val="18"/>
                <w:lang w:eastAsia="es-PY"/>
              </w:rPr>
              <w:t>CAMBIO DE CORREA DE A.A.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15.3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sz w:val="18"/>
                <w:szCs w:val="18"/>
                <w:lang w:eastAsia="es-PY"/>
              </w:rPr>
            </w:pPr>
            <w:r w:rsidRPr="00B472C4">
              <w:rPr>
                <w:rFonts w:ascii="Arial" w:eastAsia="Times New Roman" w:hAnsi="Arial" w:cs="Arial"/>
                <w:sz w:val="18"/>
                <w:szCs w:val="18"/>
                <w:lang w:eastAsia="es-PY"/>
              </w:rPr>
              <w:t>LIMPIEZA DE PICOS INYECTORES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15.4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MANTENIMIENTO DE BOMBA INYECTORA DE ALTA Y BAJA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15.5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BUJIAS INCANDESCENTES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15.6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CABO DE ACELERADOR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15.7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RADIADOR Y REPARACION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15.8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PASTILLA DE FRENO DELANTERO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15.9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FRENO DE MANO PRIMARIO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15.10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FRENO DE MANO SECUNDARIO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15.11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MECANISMO DE FRENO DE MANO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15.12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TAPA DE RADIADOR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15.13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REFRIGERANTE</w:t>
            </w:r>
          </w:p>
        </w:tc>
      </w:tr>
      <w:tr w:rsidR="00B472C4" w:rsidRPr="00B472C4" w:rsidTr="007F0824">
        <w:trPr>
          <w:trHeight w:val="72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16</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227268"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REPARACION DE MOTOR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PISTON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CAMISA O CILINDROS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ARO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CASQUILLO DE BIELA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CASQUILLO BANCADA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CALCE LATERAL</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BOMBA DE ACEITE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JUNTA TAPA MOTOR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CEPILLADO DE TAPA MOTOR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CIGÜEÑAL</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CIGÜEÑAL</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BUJE DE BIELA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CEPILLADO DE TAPA MOTOR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CAMBIO DE GUIA DE VALVULA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ESCAPE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ADM.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JUNTA MOTOR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CORREA DENTADA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TENSOR DE CORREA DENTADA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GUIA DE CORREA DENTADA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RETEN DE VALVULA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FRETE MOTOR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BANCADA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JUEGO DE VOTADORES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16.25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RECTIFICADORA</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17</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de caja o </w:t>
            </w:r>
            <w:r w:rsidR="0086186F" w:rsidRPr="00B472C4">
              <w:rPr>
                <w:rFonts w:ascii="Arial" w:eastAsia="Times New Roman" w:hAnsi="Arial" w:cs="Arial"/>
                <w:b/>
                <w:bCs/>
                <w:color w:val="000000"/>
                <w:sz w:val="18"/>
                <w:szCs w:val="18"/>
                <w:lang w:eastAsia="es-PY"/>
              </w:rPr>
              <w:t>transmisión</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REPARACION DE CAJA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17.1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78180101-002</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ANILLOS SINCRONIZADORES 1RA. A 5TA.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17.2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ACEITE DE CAJA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17.3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GUARDAPOLVO DE HOMOCINETICA L/C</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17.4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COLA DE CAJA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17.5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RETEN DE TULIPAN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17.6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HORQUILLA DE CAMBIO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17.7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SELECTOR DE CAMBIO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17.8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CABO VELOCIMETRO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17.9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ENGRANAJE DE 1° A 5TA.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17.10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sz w:val="18"/>
                <w:szCs w:val="18"/>
                <w:lang w:eastAsia="es-PY"/>
              </w:rPr>
            </w:pPr>
            <w:r w:rsidRPr="00B472C4">
              <w:rPr>
                <w:rFonts w:ascii="Arial" w:eastAsia="Times New Roman" w:hAnsi="Arial" w:cs="Arial"/>
                <w:sz w:val="18"/>
                <w:szCs w:val="18"/>
                <w:lang w:eastAsia="es-PY"/>
              </w:rPr>
              <w:t>GUARDAPOLVO DE HOMOCINETICA DE RUEDAS</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18</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de sistema de embrague</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EMBRAGUE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18.1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78180101-005</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PLATO PRESIÓN DE EMBRAGUE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18.2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RECTIFICACIÓN DE CORONA DE VOLANTE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18.3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PILOTO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18.4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COJINETE DE EMPUJE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18.5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CENTRAL DE EMBRAGUE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18.6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AUXILIAR DE EMBRAGUE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18.7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O REPARACION DE PEDALERA</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19</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freno</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FRENO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19.1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DISCO  AMBOS LADO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19.2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DISCO DE FRENO AMBOS LADOS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19.3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TAMBOR DE FRENO TRAS. AMBOS LADOS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19.4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CILINDRO DE FRENO TRAS. C/UNO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19.5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FIBRAS DE FRENOS TRASEROS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19.6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FRENO TRAS. AMBOS LADOS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19.7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TAMBOR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19.8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CENTRAL DE FRENO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19.9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SERVO FRENO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19.10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BOMBA CENTRAL DE FRENO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19.11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REP. DE MORDAZA DE FRENO DEL. AMBOS/L</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19.12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DEPRESOR DE FRENO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19.13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CILINDRO DE RUEDA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19.14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REPARO DE FRENOS TRAS. AMBOS LADO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19.15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FLEXIBLE DE FRENO C/UNO</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20</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w:t>
            </w:r>
            <w:r w:rsidR="0086186F" w:rsidRPr="00B472C4">
              <w:rPr>
                <w:rFonts w:ascii="Arial" w:eastAsia="Times New Roman" w:hAnsi="Arial" w:cs="Arial"/>
                <w:b/>
                <w:bCs/>
                <w:color w:val="000000"/>
                <w:sz w:val="18"/>
                <w:szCs w:val="18"/>
                <w:lang w:eastAsia="es-PY"/>
              </w:rPr>
              <w:t>eléctrico</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ELECTRICO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78180101-009</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TERMINALES DE BATERÍA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FOCO FRENO Y LUZ CHICA (DOBLE FILAMENTO)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FOCO SEÑALERO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CARBON (ARRANQUE)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 (ARRANQUE)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PORTA ESCOBILLA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ESCOBILLA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BENDIX</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BUJE DE ARRANQUE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REGULADOR DE VOLTAJE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MOTOR LIMPIA PARABRISAS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ALTERNADOR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RULEMAN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PLACA DE DIODO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20.15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COLECTOR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ROTOR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FUSIBLES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BOCINA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POLEA ALTERNADOR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20.22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TENSOR DE CORREA DE ALTERNADOR</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21</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Aire Acondicionado</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AIRE ACONDICIONADO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COMPRESOR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DE COMPRESOR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CAÑERÍA DE BAJA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EXPANSORA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DE CARGA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TERMOSTATO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CARGA DE GAS 134</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FILTRO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PRESOSTATO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DE ALTA PRESIÓN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RULEMÁN DE COMPRESOR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21.12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B472C4" w:rsidRPr="00B472C4" w:rsidTr="007F0824">
        <w:trPr>
          <w:trHeight w:val="120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22</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Servicio </w:t>
            </w:r>
            <w:r w:rsidR="0086186F" w:rsidRPr="00B472C4">
              <w:rPr>
                <w:rFonts w:ascii="Arial" w:eastAsia="Times New Roman" w:hAnsi="Arial" w:cs="Arial"/>
                <w:b/>
                <w:bCs/>
                <w:color w:val="000000"/>
                <w:sz w:val="18"/>
                <w:szCs w:val="18"/>
                <w:lang w:eastAsia="es-PY"/>
              </w:rPr>
              <w:t>Reparación</w:t>
            </w:r>
            <w:r w:rsidRPr="00B472C4">
              <w:rPr>
                <w:rFonts w:ascii="Arial" w:eastAsia="Times New Roman" w:hAnsi="Arial" w:cs="Arial"/>
                <w:b/>
                <w:bCs/>
                <w:color w:val="000000"/>
                <w:sz w:val="18"/>
                <w:szCs w:val="18"/>
                <w:lang w:eastAsia="es-PY"/>
              </w:rPr>
              <w:t xml:space="preserve"> / Mantenimiento de sistema de </w:t>
            </w:r>
            <w:r w:rsidR="0086186F" w:rsidRPr="00B472C4">
              <w:rPr>
                <w:rFonts w:ascii="Arial" w:eastAsia="Times New Roman" w:hAnsi="Arial" w:cs="Arial"/>
                <w:b/>
                <w:bCs/>
                <w:color w:val="000000"/>
                <w:sz w:val="18"/>
                <w:szCs w:val="18"/>
                <w:lang w:eastAsia="es-PY"/>
              </w:rPr>
              <w:t>suspensión</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SISTEMA DE SUSPENSION O TREN TRAS. Y DELANTERO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78180101-004</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ROTULAS SUPERIOR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ROTULAS INFERIOR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MUÑEQUIN O TERMINAL DE DIRECCIÓN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DEL.</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TRAS.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DELANTERO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TRASERO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 ESTABILIZADOR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ALINEACIÓN y BALANCEO DE RUEDAS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EJE ESTABILIZADOR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RULEMÁN PUNTA EJE DELANTERO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MASA TRASERA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22.13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BUJES DE SUSPENSIÓN TRASERO(COMPLETO</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23</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de sistema de dirección</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DIRECCION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78180101-003</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SINFÍN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Z DE DIRECCION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MUÑEQUIN C/UNO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CRUZETA DE DIRECCION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PITMAN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HOMOCINÉTICA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RULEMNA DE COLUMNA DE DIRECCION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AMORTIGUADOR DE DIRECCION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23.9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DE DIRECCION HIDRAULICA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23.10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ACEITE DE DIRECCION </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24</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de caja o </w:t>
            </w:r>
            <w:r w:rsidR="0086186F" w:rsidRPr="00B472C4">
              <w:rPr>
                <w:rFonts w:ascii="Arial" w:eastAsia="Times New Roman" w:hAnsi="Arial" w:cs="Arial"/>
                <w:b/>
                <w:bCs/>
                <w:color w:val="000000"/>
                <w:sz w:val="18"/>
                <w:szCs w:val="18"/>
                <w:lang w:eastAsia="es-PY"/>
              </w:rPr>
              <w:t>transmisión</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CAJA REDUCTORA Y DIFERENCIAL DEL. Y TRAS.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24.1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78180101-002</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CRUZETA CARDAN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24.2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PERNO SATELITE CON SEGURO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24.3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PALIER TRASERO C/UNO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24.4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CORONA PIÑON DIFERENCIAL TRASERO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24.5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PIÑON DIFERENCIAL C/ LADO</w:t>
            </w:r>
          </w:p>
        </w:tc>
      </w:tr>
      <w:tr w:rsidR="00B472C4" w:rsidRPr="00B472C4" w:rsidTr="007F0824">
        <w:trPr>
          <w:trHeight w:val="30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25</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GOMERIA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25.1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78180101-007</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CUBIERTAS GOMERIA C/UNO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25.2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ARREGLO DE CÁMARAS Y CUBIERTAS (SERVICIO DE GOMERÍA)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25.3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LLANTA DE MAGNECIO C/UNO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26</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CHAPERIA Y PINTURA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26.1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78180201-001</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CHAPERIA Y PINTURA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26.2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PULIDO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27</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COLOCACION DE BATERIA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27</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78180101-9998</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BATERÍA (PROVISIÓN DE BATERÍA) 95 AMP</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28</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POLARIZADO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28</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72102602-006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POLARIZADO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29</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TAPICERIA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29</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78180101-021</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PROFUNDA DE TAPICERIA</w:t>
            </w:r>
          </w:p>
        </w:tc>
      </w:tr>
      <w:tr w:rsidR="00B472C4" w:rsidRPr="00B472C4" w:rsidTr="007F0824">
        <w:trPr>
          <w:trHeight w:val="416"/>
        </w:trPr>
        <w:tc>
          <w:tcPr>
            <w:tcW w:w="9923" w:type="dxa"/>
            <w:gridSpan w:val="3"/>
            <w:tcBorders>
              <w:top w:val="nil"/>
              <w:left w:val="single" w:sz="4" w:space="0" w:color="auto"/>
              <w:bottom w:val="single" w:sz="4" w:space="0" w:color="auto"/>
              <w:right w:val="nil"/>
            </w:tcBorders>
            <w:shd w:val="clear" w:color="000000" w:fill="FABF8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SSANGYONG Kyron - Año 2012; Cantidad (1) Un Vehículo</w:t>
            </w:r>
          </w:p>
        </w:tc>
      </w:tr>
      <w:tr w:rsidR="00B472C4" w:rsidRPr="00B472C4" w:rsidTr="007F0824">
        <w:trPr>
          <w:trHeight w:val="72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30</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227268"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MANTENIMIENTO DE 5000,10000 Y 20000 KM</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30.1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CORREA ALTERNADOR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30.2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CORREA DE A.A.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30.3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PICOS INYECTORES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30.4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MANTENIMIENTO DE BOMBA INYECTORA DE ALTA Y BAJA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30.5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BUJIAS INCANDESCENTES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30.6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DISCO DE EMBRAGUE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30.7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PASTILLA DE FRENO DELANTERO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30.8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FRENO DE MANO PRIMARIO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30.9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FRENO DE MANO SECUNDARIO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30.10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MECANISMO DE FRENO DE MANO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30.11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O LIMPIEZA DE BUJIAS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30.12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RADIADOR Y REPARACION</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30.13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TAPA DE RADIADOR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30.14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REFRIGERANTE</w:t>
            </w:r>
          </w:p>
        </w:tc>
      </w:tr>
      <w:tr w:rsidR="00B472C4" w:rsidRPr="00B472C4" w:rsidTr="007F0824">
        <w:trPr>
          <w:trHeight w:val="72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31</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227268"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REPARACION DE MOTOR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31.1</w:t>
            </w:r>
          </w:p>
        </w:tc>
        <w:tc>
          <w:tcPr>
            <w:tcW w:w="258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PISTON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CAMISA O CILINDROS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ARO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CASQUILLO DE BIELA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CASQUILLO BANCADA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CALCE LATERAL</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BOMBA DE ACEITE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JUNTA TAPA MOTOR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31.9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CEPILLADO DE TAPA MOTOR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CIGÜEÑAL</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CIGÜEÑAL</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BUJE DE BIELA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CEPILLADO DE TAPA MOTOR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CAMBIO DE GUIA DE VALVULA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ESCAPE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ADM.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JUNTA MOTOR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CORREA DENTADA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TENSOR DE CORREA DENTADA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GUIA DE CORREA DENTADA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RETEN DE VALVULA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FRETE MOTOR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BANCADA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JUEGO DE VOTADORES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31.25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RECTIFICADORA</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32</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de caja o </w:t>
            </w:r>
            <w:r w:rsidR="0086186F" w:rsidRPr="00B472C4">
              <w:rPr>
                <w:rFonts w:ascii="Arial" w:eastAsia="Times New Roman" w:hAnsi="Arial" w:cs="Arial"/>
                <w:b/>
                <w:bCs/>
                <w:color w:val="000000"/>
                <w:sz w:val="18"/>
                <w:szCs w:val="18"/>
                <w:lang w:eastAsia="es-PY"/>
              </w:rPr>
              <w:t>transmisión</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REPARACION DE CAJA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32.1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78180101-002</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ANILLOS SINCRONIZADORES 1RA. A 5TA.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ACEITE DE CAJA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GUARDAPOLVO DE HOMOCINETICA L/R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O REPARACION DE TURBINA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COLA DE CAJA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32.6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RETEN DE TULIPAN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32.7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HORQUILLA DE CAMBIO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32.8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SELECTOR DE CAMBIO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32.9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CABO VELOCIMETRO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32.10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ENGRANAJE DE 1° A 5TA.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32.11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sz w:val="18"/>
                <w:szCs w:val="18"/>
                <w:lang w:eastAsia="es-PY"/>
              </w:rPr>
            </w:pPr>
            <w:r w:rsidRPr="00B472C4">
              <w:rPr>
                <w:rFonts w:ascii="Arial" w:eastAsia="Times New Roman" w:hAnsi="Arial" w:cs="Arial"/>
                <w:sz w:val="18"/>
                <w:szCs w:val="18"/>
                <w:lang w:eastAsia="es-PY"/>
              </w:rPr>
              <w:t>GUARDAPOLVO DE HOMOCINETICA DE RUEDAS</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33</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de sistema de embrague</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EMBRAGUE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33.1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78180101-005</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PLATO PRESIÓN DE EMBRAGUE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33.2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RECTIFICACIÓN DE CORONA DE VOLANTE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33.3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PILOTO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33.4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COJINETE DE EMPUJE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33.5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CENTRAL DE EMBRAGUE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33.6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AUXILIAR DE EMBRAGUE</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33.7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O REPARACION DE PEDALERA</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34</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freno</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FRENO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34.1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DISCO  AMBOS LADO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34.2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DISCO DE FRENO AMBOS LADOS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34.3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TAMBOR DE FRENO TRAS. AMBOS LADOS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34.4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CILINDRO DE FRENO TRAS. C/UNO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34.5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FIBRAS DE FRENOS TRASEROS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34.6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FRENO TRAS. AMBOS LADOS</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34.7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TAMBOR</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34.8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CENTRAL DE FRENO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34.9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SERVO FRENO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34.10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BOMBA CENTRAL DE FRENO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34.11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REP. DE MORDAZA DE FRENO DEL. AMBOS/L</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34.12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DEPRESOR DE FRENO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34.13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CILINDRO DE RUEDA</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34.14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REPARO DE FRENOS TRAS. AMBOS LADO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34.15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FLEXIBLE DE FRENO C/UNO</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35</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w:t>
            </w:r>
            <w:r w:rsidR="0086186F" w:rsidRPr="00B472C4">
              <w:rPr>
                <w:rFonts w:ascii="Arial" w:eastAsia="Times New Roman" w:hAnsi="Arial" w:cs="Arial"/>
                <w:b/>
                <w:bCs/>
                <w:color w:val="000000"/>
                <w:sz w:val="18"/>
                <w:szCs w:val="18"/>
                <w:lang w:eastAsia="es-PY"/>
              </w:rPr>
              <w:t>eléctrico</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ELECTRICO</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35.1</w:t>
            </w:r>
          </w:p>
        </w:tc>
        <w:tc>
          <w:tcPr>
            <w:tcW w:w="2583" w:type="dxa"/>
            <w:vMerge w:val="restart"/>
            <w:tcBorders>
              <w:top w:val="nil"/>
              <w:left w:val="nil"/>
              <w:right w:val="single" w:sz="4" w:space="0" w:color="auto"/>
            </w:tcBorders>
            <w:shd w:val="clear" w:color="auto" w:fill="auto"/>
            <w:vAlign w:val="center"/>
            <w:hideMark/>
          </w:tcPr>
          <w:p w:rsidR="007F0824" w:rsidRPr="00B472C4" w:rsidRDefault="007F0824" w:rsidP="007F082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78180101-009</w:t>
            </w:r>
          </w:p>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TERMINALES DE BATERÍA</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35.2</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FOCO FRENO Y LUZ CHICA (DOBLE FILAMENTO)</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35.3</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FOCO SEÑALERO</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35.4</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Y REPARACIÓN DE MOTOR DE ARRANQUE</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35.5</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 (ARRANQUE)</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35.6</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PORTA ESCOBILLA</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35.7</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ESCOBILLA</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35.8</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BENDIX</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35.9</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REDUCTORA DE ARRANQUE</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35.10</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BUJE DE ARRANQUE </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35.11</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REGULADOR DE VOLTAJE</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35.12</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MOTOR LIMPIA PARABRISAS</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35.13</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ALTERNADOR</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35.14</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PLACA DE DIODO</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35.15</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COLECTOR </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35.16</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35.17</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ROTOR </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35.18</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FUSIBLES</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35.19</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35.20</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BOCINA</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35.21</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EMBRAGUE MAGNETICO</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35.22</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POLEA ALTERNADOR</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35.23</w:t>
            </w:r>
          </w:p>
        </w:tc>
        <w:tc>
          <w:tcPr>
            <w:tcW w:w="2583" w:type="dxa"/>
            <w:vMerge/>
            <w:tcBorders>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TENSOR DE CORREA DE ALTERNADOR</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36</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Aire Acondicionado</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AIRE ACONDICIONADO</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36.1</w:t>
            </w:r>
          </w:p>
        </w:tc>
        <w:tc>
          <w:tcPr>
            <w:tcW w:w="2583" w:type="dxa"/>
            <w:vMerge w:val="restart"/>
            <w:tcBorders>
              <w:top w:val="nil"/>
              <w:left w:val="nil"/>
              <w:right w:val="single" w:sz="4" w:space="0" w:color="auto"/>
            </w:tcBorders>
            <w:shd w:val="clear" w:color="auto" w:fill="auto"/>
            <w:vAlign w:val="center"/>
            <w:hideMark/>
          </w:tcPr>
          <w:p w:rsidR="007F0824" w:rsidRPr="00B472C4" w:rsidRDefault="007F0824" w:rsidP="007F082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78180101-016</w:t>
            </w: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COMPRESOR</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36.2</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DE COMPRESOR</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36.3</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CAÑERÍA DE BAJA </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36.4</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EXPANSORA</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36.5</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DE CARGA</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36.6</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TERMOSTATO</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36.7</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CARGA DE GAS 134</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36.8</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FILTRO   </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36.9</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PRESOSTATO</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36.10</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DE ALTA PRESIÓN</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36.11</w:t>
            </w:r>
          </w:p>
        </w:tc>
        <w:tc>
          <w:tcPr>
            <w:tcW w:w="2583" w:type="dxa"/>
            <w:vMerge/>
            <w:tcBorders>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B472C4" w:rsidRPr="00B472C4" w:rsidTr="007F0824">
        <w:trPr>
          <w:trHeight w:val="120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lastRenderedPageBreak/>
              <w:t>37</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Servicio </w:t>
            </w:r>
            <w:r w:rsidR="0086186F" w:rsidRPr="00B472C4">
              <w:rPr>
                <w:rFonts w:ascii="Arial" w:eastAsia="Times New Roman" w:hAnsi="Arial" w:cs="Arial"/>
                <w:b/>
                <w:bCs/>
                <w:color w:val="000000"/>
                <w:sz w:val="18"/>
                <w:szCs w:val="18"/>
                <w:lang w:eastAsia="es-PY"/>
              </w:rPr>
              <w:t>Reparación</w:t>
            </w:r>
            <w:r w:rsidRPr="00B472C4">
              <w:rPr>
                <w:rFonts w:ascii="Arial" w:eastAsia="Times New Roman" w:hAnsi="Arial" w:cs="Arial"/>
                <w:b/>
                <w:bCs/>
                <w:color w:val="000000"/>
                <w:sz w:val="18"/>
                <w:szCs w:val="18"/>
                <w:lang w:eastAsia="es-PY"/>
              </w:rPr>
              <w:t xml:space="preserve"> / Mantenimiento de sistema de </w:t>
            </w:r>
            <w:r w:rsidR="0086186F" w:rsidRPr="00B472C4">
              <w:rPr>
                <w:rFonts w:ascii="Arial" w:eastAsia="Times New Roman" w:hAnsi="Arial" w:cs="Arial"/>
                <w:b/>
                <w:bCs/>
                <w:color w:val="000000"/>
                <w:sz w:val="18"/>
                <w:szCs w:val="18"/>
                <w:lang w:eastAsia="es-PY"/>
              </w:rPr>
              <w:t>suspensión</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DIRECCION/  SISTEMA DE SUSPENSIÓN</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37.1</w:t>
            </w:r>
          </w:p>
        </w:tc>
        <w:tc>
          <w:tcPr>
            <w:tcW w:w="2583" w:type="dxa"/>
            <w:vMerge w:val="restart"/>
            <w:tcBorders>
              <w:top w:val="nil"/>
              <w:left w:val="nil"/>
              <w:right w:val="single" w:sz="4" w:space="0" w:color="auto"/>
            </w:tcBorders>
            <w:shd w:val="clear" w:color="auto" w:fill="auto"/>
            <w:vAlign w:val="center"/>
            <w:hideMark/>
          </w:tcPr>
          <w:p w:rsidR="007F0824" w:rsidRPr="00B472C4" w:rsidRDefault="007F0824" w:rsidP="007F082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78180101-004</w:t>
            </w:r>
          </w:p>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ROTULAS SUPERIOR </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37.2</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ROTULAS INFERIOR</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37.3</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MUÑEQUIN O TERMINAL DE DIRECCIÓN</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37.4</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DEL.</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37.5</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TRAS.</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37.6</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DELANTERO</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37.7</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TRASERO</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37.8</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 PARRILLA</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37.9</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 ESTABILIZADOR</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37.10</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HOMOCINÉTICA</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37.11</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EJE ESTABILIZADOR</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37.12</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RULEMÁN PUNTA EJE DELANTERO</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37.13</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MASA TRASERA</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37.14</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ESPIRAL DEL. Y TRAS.</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37.15</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BUJES DE SUSPENSIÓN TRASERO(COMPLETO)</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37.16</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SINFÍN</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37.17</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Z DE DIRECCION</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37.18</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MUÑEQUIN C/UNO</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37.19</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CRUZETA DE DIRECCION</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37.20</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ALINEACIÓN Y BALANCEO DE RUEDAS</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37.21</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RULEMNA DE COLUMNA DE DIRECCION</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37.22</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DE DIRECCION HIDRAULICA</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37.23</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ACEITE DE DIRECCION </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37.24</w:t>
            </w:r>
          </w:p>
        </w:tc>
        <w:tc>
          <w:tcPr>
            <w:tcW w:w="2583" w:type="dxa"/>
            <w:vMerge/>
            <w:tcBorders>
              <w:left w:val="nil"/>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PITMAN</w:t>
            </w:r>
          </w:p>
        </w:tc>
      </w:tr>
      <w:tr w:rsidR="007F0824"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37.25</w:t>
            </w:r>
          </w:p>
        </w:tc>
        <w:tc>
          <w:tcPr>
            <w:tcW w:w="2583" w:type="dxa"/>
            <w:vMerge/>
            <w:tcBorders>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7F0824" w:rsidRPr="00B472C4" w:rsidRDefault="007F082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ENGRASE DE RODAMIENTOS DE LAS CUATRO RUEDAS</w:t>
            </w:r>
          </w:p>
        </w:tc>
      </w:tr>
      <w:tr w:rsidR="00B472C4" w:rsidRPr="00B472C4" w:rsidTr="007F0824">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38</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de caja o </w:t>
            </w:r>
            <w:r w:rsidR="0086186F" w:rsidRPr="00B472C4">
              <w:rPr>
                <w:rFonts w:ascii="Arial" w:eastAsia="Times New Roman" w:hAnsi="Arial" w:cs="Arial"/>
                <w:b/>
                <w:bCs/>
                <w:color w:val="000000"/>
                <w:sz w:val="18"/>
                <w:szCs w:val="18"/>
                <w:lang w:eastAsia="es-PY"/>
              </w:rPr>
              <w:t>transmisión</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CAJA REDUCTORA Y DIFERENCIAL DEL. Y TRAS.</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38.1</w:t>
            </w:r>
          </w:p>
        </w:tc>
        <w:tc>
          <w:tcPr>
            <w:tcW w:w="2583" w:type="dxa"/>
            <w:vMerge w:val="restart"/>
            <w:tcBorders>
              <w:top w:val="nil"/>
              <w:left w:val="nil"/>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78180101-002</w:t>
            </w:r>
          </w:p>
          <w:p w:rsidR="001445EE" w:rsidRPr="00B472C4" w:rsidRDefault="001445EE"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CRUZETA CARDAN</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38.2</w:t>
            </w:r>
          </w:p>
        </w:tc>
        <w:tc>
          <w:tcPr>
            <w:tcW w:w="2583" w:type="dxa"/>
            <w:vMerge/>
            <w:tcBorders>
              <w:left w:val="nil"/>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PERNO SATELITE CON SEGURO</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38.3</w:t>
            </w:r>
          </w:p>
        </w:tc>
        <w:tc>
          <w:tcPr>
            <w:tcW w:w="2583" w:type="dxa"/>
            <w:vMerge/>
            <w:tcBorders>
              <w:left w:val="nil"/>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PALIER TRASERO C/UNO</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38.4</w:t>
            </w:r>
          </w:p>
        </w:tc>
        <w:tc>
          <w:tcPr>
            <w:tcW w:w="2583" w:type="dxa"/>
            <w:vMerge/>
            <w:tcBorders>
              <w:left w:val="nil"/>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CORONA PIÑON DIFERENCIAL TRASERO</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38.5</w:t>
            </w:r>
          </w:p>
        </w:tc>
        <w:tc>
          <w:tcPr>
            <w:tcW w:w="2583" w:type="dxa"/>
            <w:vMerge/>
            <w:tcBorders>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RETEN PIÑON DIFERENCIAL TRASERO </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39</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GOMERIA</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39.1</w:t>
            </w:r>
          </w:p>
        </w:tc>
        <w:tc>
          <w:tcPr>
            <w:tcW w:w="2583" w:type="dxa"/>
            <w:vMerge w:val="restart"/>
            <w:tcBorders>
              <w:top w:val="nil"/>
              <w:left w:val="nil"/>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78180101-007</w:t>
            </w:r>
          </w:p>
          <w:p w:rsidR="001445EE" w:rsidRPr="00B472C4" w:rsidRDefault="001445EE"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CUBIERTAS GOMERIA C/UNO</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39.2</w:t>
            </w:r>
          </w:p>
        </w:tc>
        <w:tc>
          <w:tcPr>
            <w:tcW w:w="2583" w:type="dxa"/>
            <w:vMerge/>
            <w:tcBorders>
              <w:left w:val="nil"/>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ARREGLO DE CÁMARAS Y CUBIERTAS (SERVICIO DE GOMERÍA)</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39.3</w:t>
            </w:r>
          </w:p>
        </w:tc>
        <w:tc>
          <w:tcPr>
            <w:tcW w:w="2583" w:type="dxa"/>
            <w:vMerge/>
            <w:tcBorders>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LLANTA DE MAGNECIO C/UNO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40</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COLOCACION DE BATERIA</w:t>
            </w:r>
          </w:p>
        </w:tc>
      </w:tr>
      <w:tr w:rsidR="00B472C4" w:rsidRPr="00B472C4" w:rsidTr="001445EE">
        <w:trPr>
          <w:trHeight w:val="47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40</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78180101-9998</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BATERÍA (PROVISIÓN DE BATERÍA) 95 AMP</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41</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CHAPERIA Y PINTURA</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41.1</w:t>
            </w:r>
          </w:p>
        </w:tc>
        <w:tc>
          <w:tcPr>
            <w:tcW w:w="2583" w:type="dxa"/>
            <w:vMerge w:val="restart"/>
            <w:tcBorders>
              <w:top w:val="nil"/>
              <w:left w:val="nil"/>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78180201-001</w:t>
            </w: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CHAPERIA Y PINTURA</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41.2</w:t>
            </w:r>
          </w:p>
        </w:tc>
        <w:tc>
          <w:tcPr>
            <w:tcW w:w="2583" w:type="dxa"/>
            <w:vMerge/>
            <w:tcBorders>
              <w:left w:val="nil"/>
              <w:bottom w:val="single" w:sz="4" w:space="0" w:color="auto"/>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PULIDO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42</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POLARIZADO</w:t>
            </w:r>
          </w:p>
        </w:tc>
      </w:tr>
      <w:tr w:rsidR="00B472C4" w:rsidRPr="00B472C4" w:rsidTr="001445EE">
        <w:trPr>
          <w:trHeight w:val="3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42</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72102602-006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POLARIZADO</w:t>
            </w:r>
          </w:p>
        </w:tc>
      </w:tr>
      <w:tr w:rsidR="00B472C4" w:rsidRPr="00B472C4" w:rsidTr="007F0824">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43</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TAPICERIA</w:t>
            </w:r>
          </w:p>
        </w:tc>
      </w:tr>
      <w:tr w:rsidR="00B472C4" w:rsidRPr="00B472C4" w:rsidTr="001445E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43</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78180101-021</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PROFUNDA DE TAPICERIA</w:t>
            </w:r>
          </w:p>
        </w:tc>
      </w:tr>
      <w:tr w:rsidR="00B472C4" w:rsidRPr="00B472C4" w:rsidTr="007F0824">
        <w:trPr>
          <w:trHeight w:val="390"/>
        </w:trPr>
        <w:tc>
          <w:tcPr>
            <w:tcW w:w="9923" w:type="dxa"/>
            <w:gridSpan w:val="3"/>
            <w:tcBorders>
              <w:top w:val="single" w:sz="4" w:space="0" w:color="auto"/>
              <w:left w:val="single" w:sz="4" w:space="0" w:color="auto"/>
              <w:bottom w:val="single" w:sz="4" w:space="0" w:color="auto"/>
              <w:right w:val="single" w:sz="4" w:space="0" w:color="000000"/>
            </w:tcBorders>
            <w:shd w:val="clear" w:color="000000" w:fill="FABF8F"/>
            <w:vAlign w:val="center"/>
            <w:hideMark/>
          </w:tcPr>
          <w:p w:rsidR="00B472C4" w:rsidRPr="00B472C4" w:rsidRDefault="000A02E7"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lastRenderedPageBreak/>
              <w:t xml:space="preserve">FIAT DOBLO </w:t>
            </w:r>
            <w:r w:rsidR="00B472C4" w:rsidRPr="00B472C4">
              <w:rPr>
                <w:rFonts w:ascii="Arial" w:eastAsia="Times New Roman" w:hAnsi="Arial" w:cs="Arial"/>
                <w:b/>
                <w:bCs/>
                <w:color w:val="000000"/>
                <w:sz w:val="18"/>
                <w:szCs w:val="18"/>
                <w:lang w:eastAsia="es-PY"/>
              </w:rPr>
              <w:t>- Año 2010  Cantidad (1) Un Vehículo</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44</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63791B"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 Trabajos de Rutina</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MANTENIMIENTO DE 5000,10000 /20000KM</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44.1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CORREA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44.2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CORREA DE A.A.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44.3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PICOS INYECTORES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44.4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MANTENIMIENTO DE BOMBA INYECTORA DE ALTA Y BAJA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44.5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BUJIAS INCANDESCENTES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44.6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DISCO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44.7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PASTILLA DE FRENO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44.8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FRENO DE MANO PRIMARIO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44.9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FRENO DE MANO SECUNDARIO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44.10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MECANISMO DE FRENO DE MANO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44.11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CABO DE ACELERADOR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44.12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RADIADOR Y REPARACION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44.13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TAPA DE RADIADOR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44.14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REFRIGERANTE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44.15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ACEITE DE DIFERENCIAL</w:t>
            </w:r>
          </w:p>
        </w:tc>
      </w:tr>
      <w:tr w:rsidR="00B472C4" w:rsidRPr="00B472C4" w:rsidTr="001445EE">
        <w:trPr>
          <w:trHeight w:val="72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45</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227268"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REPARACION DE MOTOR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45.1</w:t>
            </w:r>
          </w:p>
        </w:tc>
        <w:tc>
          <w:tcPr>
            <w:tcW w:w="258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PISTON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CAMISA O CILINDROS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ARO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CASQUILLO DE BIELA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CASQUILLO BANCADA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CALCE LATERAL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BOMBA DE ACEITE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JUNTA TAPA MOTOR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CIGÜEÑAL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CIGÜEÑAL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BUJE DE BIELA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CEPILLADO DE TAPA MOTOR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CAMBIO DE GUIA DE VALVULA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ESCAPE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ADM.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JUNTA MOTOR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CORREA DENTADA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TENSOR DE CORREA DENTADA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GUIA DE CORREA DENTADA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RETEN DE VALVULA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FRETE MOTOR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BANCADA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JUEGO DE VOTADORES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RECTIFICADORA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45.25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TANQUE DE COMBUSTIBLE PARA NAFTA</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46</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de caja o </w:t>
            </w:r>
            <w:r w:rsidR="0086186F" w:rsidRPr="00B472C4">
              <w:rPr>
                <w:rFonts w:ascii="Arial" w:eastAsia="Times New Roman" w:hAnsi="Arial" w:cs="Arial"/>
                <w:b/>
                <w:bCs/>
                <w:color w:val="000000"/>
                <w:sz w:val="18"/>
                <w:szCs w:val="18"/>
                <w:lang w:eastAsia="es-PY"/>
              </w:rPr>
              <w:t>transmisión</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REPARACION DE CAJA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46.1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78180101-002</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ANILLOS SINCRONIZADORES 1RA. A 5TA.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46.2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ACEITE DE CAJA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46.3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GUARDAPOLVO DE HOMOCINETICA L/R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46.4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COLA DE CAJA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46.5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RETEN DE TULIPAN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46.6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HORQUILLA DE CAMBIO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46.7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SELECTOR DE CAMBIO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46.8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CABO VELOCIMETRO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46.9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ENGRANAJE DE 1° A 5TA.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46.10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sz w:val="18"/>
                <w:szCs w:val="18"/>
                <w:lang w:eastAsia="es-PY"/>
              </w:rPr>
            </w:pPr>
            <w:r w:rsidRPr="00B472C4">
              <w:rPr>
                <w:rFonts w:ascii="Arial" w:eastAsia="Times New Roman" w:hAnsi="Arial" w:cs="Arial"/>
                <w:sz w:val="18"/>
                <w:szCs w:val="18"/>
                <w:lang w:eastAsia="es-PY"/>
              </w:rPr>
              <w:t>GUARDAPOLVO DE HOMOCINETICA DE RUEDAS</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47</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de sistema de embrague</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47.1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78180101-005</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PLATO PRESIÓN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47.2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RECTIFICACIÓN DE CORONA DE VOLANTE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47.3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PILOTO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47.4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COJINETE DE EMPUJE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47.5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CENTRAL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47.6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AUXILIAR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47.7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O REPARACION DE PEDALERA</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48</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freno</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48.1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DISCO  AMBOS LADO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48.2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DISCO DE FRENO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48.3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TAMBOR DE FRENO TRAS.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48.4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CILINDRO DE FRENO TRAS.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48.5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MORDAZA DE FRENO DEL.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48.6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FIBRAS DE FRENOS TRASEROS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48.7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FRENO TRAS.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48.8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TAMBOR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48.9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CENTRAL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48.10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SERVO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48.11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BOMBA CENTRAL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48.12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MORDAZA DE FRENO DEL. AMBOS/L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48.13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DEPRESOR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48.14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CILINDRO DE RUEDA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48.15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REPARO DE FRENOS TRAS. AMBOS LADO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48.16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FLEXIBLE DE FRENO C/UNO</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49</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w:t>
            </w:r>
            <w:r w:rsidR="0086186F" w:rsidRPr="00B472C4">
              <w:rPr>
                <w:rFonts w:ascii="Arial" w:eastAsia="Times New Roman" w:hAnsi="Arial" w:cs="Arial"/>
                <w:b/>
                <w:bCs/>
                <w:color w:val="000000"/>
                <w:sz w:val="18"/>
                <w:szCs w:val="18"/>
                <w:lang w:eastAsia="es-PY"/>
              </w:rPr>
              <w:t>eléctrico</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ELECTRICO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78180101-009</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TERMINALES DE BATERÍA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FOCO FRENO Y LUZ CHICA (DOBLE FILAMENTO)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FOCO SEÑALERO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CARBON (ARRANQUE)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 (ARRANQUE)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PORTA ESCOBILLA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ESCOBILLA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BENDIX</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BUJE DE ARRANQUE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REGULADOR DE VOLTAJE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49.11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MOTOR LIMPIA PARABRISAS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RULEMAN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PLACA DE DIODO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COLECTOR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FUSIBLES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BOCINA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ELECTROVENTILADOR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TERMOSTATO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BULBO DE ELECTROVENTILADOR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RELAY DE VENTILADOR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POLEA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49.26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TENSOR DE CORREA DE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49.27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FOCO H7 BUSCA HUELLA</w:t>
            </w:r>
          </w:p>
        </w:tc>
      </w:tr>
      <w:tr w:rsidR="00B472C4" w:rsidRPr="00B472C4" w:rsidTr="001445EE">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49.28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FOCO DE LUZ CHICA DE LAS FAROS DELANTERO DE UN FILAMENTO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49.29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FOCO DE LUZ CHAPA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49.30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TERCERA LUZ DE FRENO FOCOS LED</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49.31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MECANISMO DE LEVANTA VIDRIO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49.32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PERILLA DE LEVANTA VIDRIO</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50</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Aire Acondicionado</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AIRE ACONDICIONADO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50.1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COMPRESOR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50.2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CAÑERÍA DE BAJA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50.3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EXPANSORA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50.4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DE CARGA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50.5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TERMOSTATO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50.6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CARGA DE GAS 134</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50.7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FILTRO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50.8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PRESOSTATO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50.9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DE ALTA PRESIÓN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50.10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RULEMÁN DE COMPRESOR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50.11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B472C4" w:rsidRPr="00B472C4" w:rsidTr="001445EE">
        <w:trPr>
          <w:trHeight w:val="120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51</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Servicio </w:t>
            </w:r>
            <w:r w:rsidR="0086186F" w:rsidRPr="00B472C4">
              <w:rPr>
                <w:rFonts w:ascii="Arial" w:eastAsia="Times New Roman" w:hAnsi="Arial" w:cs="Arial"/>
                <w:b/>
                <w:bCs/>
                <w:color w:val="000000"/>
                <w:sz w:val="18"/>
                <w:szCs w:val="18"/>
                <w:lang w:eastAsia="es-PY"/>
              </w:rPr>
              <w:t>Reparación</w:t>
            </w:r>
            <w:r w:rsidRPr="00B472C4">
              <w:rPr>
                <w:rFonts w:ascii="Arial" w:eastAsia="Times New Roman" w:hAnsi="Arial" w:cs="Arial"/>
                <w:b/>
                <w:bCs/>
                <w:color w:val="000000"/>
                <w:sz w:val="18"/>
                <w:szCs w:val="18"/>
                <w:lang w:eastAsia="es-PY"/>
              </w:rPr>
              <w:t xml:space="preserve"> / Mantenimiento de sistema de </w:t>
            </w:r>
            <w:r w:rsidR="0086186F" w:rsidRPr="00B472C4">
              <w:rPr>
                <w:rFonts w:ascii="Arial" w:eastAsia="Times New Roman" w:hAnsi="Arial" w:cs="Arial"/>
                <w:b/>
                <w:bCs/>
                <w:color w:val="000000"/>
                <w:sz w:val="18"/>
                <w:szCs w:val="18"/>
                <w:lang w:eastAsia="es-PY"/>
              </w:rPr>
              <w:t>suspensión</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SISTEMA DE SUSPENSION O TREN TRAS. Y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78180101-004</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ROTULAS SUPERIOR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ROTULAS INFERIOR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MUÑEQUIN O TERMINAL DE DIRECCIÓN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DEL.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TRAS.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CREMALLERA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TRASERO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 PARRILLA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 ESTABILIZADOR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HOMOCINÉTICA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51.12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ALINEACIÓN Y BALANCEO  DE RUEDAS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EJE ESTABILIZADOR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MASA TRASERA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BUJES DE SUSPENSIÓN TRASERO(COMPLETO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51.16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ENGRASE DE RODAMIENTOS DE LAS CUATRO RUEDAS</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52</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de sistema de dirección</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52.1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78180101-003</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MUÑEQUIN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CRUZETA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RULEMNA DE COLUMNA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DE DIRECCION HIDRAULICA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ACEITE DE DIRECCION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52.6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PRECAT DE DIRECCION</w:t>
            </w:r>
          </w:p>
        </w:tc>
      </w:tr>
      <w:tr w:rsidR="00B472C4" w:rsidRPr="00B472C4" w:rsidTr="001445EE">
        <w:trPr>
          <w:trHeight w:val="48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53</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CHAPERIA Y PINTURA</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CHAPERIA Y PINTURA</w:t>
            </w:r>
          </w:p>
        </w:tc>
      </w:tr>
      <w:tr w:rsidR="00B472C4" w:rsidRPr="00B472C4" w:rsidTr="001445EE">
        <w:trPr>
          <w:trHeight w:val="7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53.1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78180201-001</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PULIDO</w:t>
            </w:r>
          </w:p>
        </w:tc>
      </w:tr>
      <w:tr w:rsidR="00B472C4" w:rsidRPr="00B472C4" w:rsidTr="001445EE">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53.2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CERRADURA DE PUERTA CORREDIZA IZQUIERDA Y DERECHA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53.3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BRAZO CORREDIZO DE PUERTA LATERAL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53.4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PICAPORTE PUERTA IZQUIERDA Y DERECHA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53.5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PICAPORTE LATERAL  INTERIOR Y EXTERIOR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53.6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CERRADURA DE PUERTA DELATERA IZQUIERDA Y DERECHA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53.7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PICAPORTE DE CAPO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53.8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CABO DE ABRE CAPO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53.9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PICAPORTE Y CERRADURA PUERTA TRASERA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54</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SERVICIO DE GOMERIA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54.1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78180101-007</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CUBIERTAS GOMERIA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54.2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ARREGLO DE CÁMARAS Y CUBIERTAS (SERVICIO DE GOMERÍA)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54.3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LLANTA DE MAGNECIO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55</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COLOCACION DE BATERIA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55</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78180101-9998</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BATERÍA (PROVISIÓN DE BATERÍA) 75 AMP</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56</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POLARIZADO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56</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72102602-006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POLARIZADO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57</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TAPICERIA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57</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78180101-021</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PROFUNDA DE TAPICERIA</w:t>
            </w:r>
          </w:p>
        </w:tc>
      </w:tr>
      <w:tr w:rsidR="00B472C4" w:rsidRPr="00B472C4" w:rsidTr="007F0824">
        <w:trPr>
          <w:trHeight w:val="345"/>
        </w:trPr>
        <w:tc>
          <w:tcPr>
            <w:tcW w:w="9923" w:type="dxa"/>
            <w:gridSpan w:val="3"/>
            <w:tcBorders>
              <w:top w:val="single" w:sz="4" w:space="0" w:color="auto"/>
              <w:left w:val="single" w:sz="4" w:space="0" w:color="auto"/>
              <w:bottom w:val="single" w:sz="4" w:space="0" w:color="auto"/>
              <w:right w:val="single" w:sz="4" w:space="0" w:color="000000"/>
            </w:tcBorders>
            <w:shd w:val="clear" w:color="000000" w:fill="FABF8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CHEVROLET BLAZER - Año 2011, Cantidad (3) Tres Vehículos</w:t>
            </w:r>
          </w:p>
        </w:tc>
      </w:tr>
      <w:tr w:rsidR="00B472C4" w:rsidRPr="00B472C4" w:rsidTr="001445EE">
        <w:trPr>
          <w:trHeight w:val="72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58</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227268"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MANTENIMIENTO DE 5000,10000 Y 20000 KM</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58.1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CORREA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58.2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CORREA DE A.A.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58.3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CABO DE ACELERADOR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58.4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BUJIAS INCANDESCENTES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58.5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PICOS INYECTORES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58.6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DISCO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58.7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PASTILLA DE FRENO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58.8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FRENO DE MANO PRIMARIO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58.9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FRENO DE MANO SECUNDARIO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58.10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MECANISMO DE FRENO DE MANO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58.11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O LIMPIEZA DE BUJIAS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58.12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RADIADOR Y REPARACION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58.13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TAPA DE RADIADOR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58.14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REFRIGERANTE</w:t>
            </w:r>
          </w:p>
        </w:tc>
      </w:tr>
      <w:tr w:rsidR="00B472C4" w:rsidRPr="00B472C4" w:rsidTr="001445EE">
        <w:trPr>
          <w:trHeight w:val="72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59</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227268"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REPARACION DE MOTOR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PISTON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CAMISA O CILINDROS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ARO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CASQUILLO DE BIELA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CASQUILLO BANCADA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CALCE LATERAL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BOMBA DE ACEITE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JUNTA TAPA MOTOR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CEPILLADO DE TAPA MOTOR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CIGÜEÑAL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CIGÜEÑAL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BUJE DE BIELA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CEPILLADO DE TAPA MOTOR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CAMBIO DE GUIA DE VALVULA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ESCAPE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ADM.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JUNTA MOTOR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RETEN DE VALVULA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FRETE MOTOR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BANCADA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JUEGO DE VOTADORES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RECTIFICADORA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59.23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SOPORTE MOTOR</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60</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de caja o </w:t>
            </w:r>
            <w:r w:rsidR="0086186F" w:rsidRPr="00B472C4">
              <w:rPr>
                <w:rFonts w:ascii="Arial" w:eastAsia="Times New Roman" w:hAnsi="Arial" w:cs="Arial"/>
                <w:b/>
                <w:bCs/>
                <w:color w:val="000000"/>
                <w:sz w:val="18"/>
                <w:szCs w:val="18"/>
                <w:lang w:eastAsia="es-PY"/>
              </w:rPr>
              <w:t>transmisión</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REPARACION DE CAJA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60.1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78180101-002</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ANILLOS SINCRONIZADORES 1RA. A 5TA.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60.2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ACEITE DE CAJA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60.3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GUARDAPOLVO DE HOMOCINETICA L/C</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60.4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COLA DE CAJA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60.5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HORQUILLA DE CAMBIO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60.6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SELECTOR DE CAMBIO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60.7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CABO VELOCIMETRO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60.8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ENGRANAJE DE 1° A 5TA.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60.9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sz w:val="18"/>
                <w:szCs w:val="18"/>
                <w:lang w:eastAsia="es-PY"/>
              </w:rPr>
            </w:pPr>
            <w:r w:rsidRPr="00B472C4">
              <w:rPr>
                <w:rFonts w:ascii="Arial" w:eastAsia="Times New Roman" w:hAnsi="Arial" w:cs="Arial"/>
                <w:sz w:val="18"/>
                <w:szCs w:val="18"/>
                <w:lang w:eastAsia="es-PY"/>
              </w:rPr>
              <w:t>GUARDAPOLVO DE HOMOCINETICA DE RUEDAS</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61</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de sistema de embrague</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78180101-005</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PLATO PRESIÓN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RECTIFICACIÓN DE CORONA DE VOLANTE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PILOTO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COJINETE DE EMPUJE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CENTRAL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AUXILIAR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O REPARACION DE PEDALERA</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lastRenderedPageBreak/>
              <w:t>62</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freno</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DISCO  AMBOS LADO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DISCO DE FRENO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TAMBOR DE FRENO TRAS.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CILINDRO DE FRENO TRAS.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FIBRAS DE FRENOS TRASEROS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FRENO TRAS.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TAMBOR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CENTRAL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SERVO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BOMBA CENTRAL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REP. DE MORDAZA DE FRENO DEL. AMBOS/L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DEPRESOR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CILINDRO DE RUEDA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REPARO DE FRENOS TRAS. AMBOS LADO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62.15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FLEXIBLE DE FRENO C/UNO</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63</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w:t>
            </w:r>
            <w:r w:rsidR="0086186F" w:rsidRPr="00B472C4">
              <w:rPr>
                <w:rFonts w:ascii="Arial" w:eastAsia="Times New Roman" w:hAnsi="Arial" w:cs="Arial"/>
                <w:b/>
                <w:bCs/>
                <w:color w:val="000000"/>
                <w:sz w:val="18"/>
                <w:szCs w:val="18"/>
                <w:lang w:eastAsia="es-PY"/>
              </w:rPr>
              <w:t>eléctrico</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ELECTRICO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78180101-009</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TERMINALES DE BATERÍA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FOCO FRENO Y LUZ CHICA (DOBLE FILAMENTO)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FOCO SEÑALERO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CARBON (ARRANQUE)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 (ARRANQUE)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PORTA ESCOBILLA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ESCOBILLA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BENDIX</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BUJE DE ARRANQUE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REGULADOR DE VOLTAJE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MOTOR LIMPIA PARABRISAS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RULEMAN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PLACA DE DIODO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COLECTOR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FUSIBLES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BOCINA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POLEA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63.22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TENSOR DE CORREA DE ALTERNADOR</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64</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Aire Acondicionado</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AIRE ACONDICIONADO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64.1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COMPRESOR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64.2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CAÑERÍA DE BAJA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64.3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EXPANSORA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64.4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DE CARGA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64.5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TERMOSTATO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64.6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CARGA DE GAS 134</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64.7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FILTRO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64.8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PRESOSTATO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64.9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DE ALTA PRESIÓN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64.10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RULEMÁN DE COMPRESOR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64.11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65</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de sistema de dirección</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DIRECCION/  SISTEMA DE SUSPENSIÓN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78180101-003</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ROTULAS SUPERIOR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ROTULAS INFERIOR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MUÑEQUIN O TERMINAL DE DIRECCIÓN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DEL.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TRAS.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TRASERO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 PARRILLA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 ESTABILIZADOR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HOMOCINÉTICA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EJE ESTABILIZADOR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RULEMÁN PUNTA EJE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MASA TRASERA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ESPIRAL DEL. Y TRAS.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BUJES DE SUSPENSIÓN TRASERO(COMPLETO)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SINFÍN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Z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CRUZETA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ALINEACIÓN Y BALANCEO DE RUEDAS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RULEMNA DE COLUMNA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AMORTIGUADOR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DE DIRECCION HIDRAULICA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ACEITE DE DIRECCION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PITMAN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65.25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ENGRASE DE RODAMIENTOS DE LAS CUATRO RUEDAS</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66</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de caja o </w:t>
            </w:r>
            <w:r w:rsidR="0086186F" w:rsidRPr="00B472C4">
              <w:rPr>
                <w:rFonts w:ascii="Arial" w:eastAsia="Times New Roman" w:hAnsi="Arial" w:cs="Arial"/>
                <w:b/>
                <w:bCs/>
                <w:color w:val="000000"/>
                <w:sz w:val="18"/>
                <w:szCs w:val="18"/>
                <w:lang w:eastAsia="es-PY"/>
              </w:rPr>
              <w:t>transmisión</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CAJA REDUCTORA Y DIFERENCIAL DEL. Y TRAS.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66.1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78180101-002</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CRUZETA CARDAN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66.2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PERNO SATELITE CON SEGURO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66.3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PALIER TRASERO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66.4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CORONA PIÑON DIFERENCIAL TRASERO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66.5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RETEN PIÑON DIFERENCIAL TRASERO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67</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GOMERIA</w:t>
            </w:r>
          </w:p>
        </w:tc>
      </w:tr>
      <w:tr w:rsidR="00B472C4" w:rsidRPr="00B472C4" w:rsidTr="001445EE">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67.1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78180101-007</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CUBIERTAS GOMERIA C/UNO</w:t>
            </w:r>
          </w:p>
        </w:tc>
      </w:tr>
      <w:tr w:rsidR="00B472C4" w:rsidRPr="00B472C4" w:rsidTr="001445EE">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67.2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ARREGLO DE CÁMARAS Y CUBIERTAS (SERVICIO DE GOMERÍA)</w:t>
            </w:r>
          </w:p>
        </w:tc>
      </w:tr>
      <w:tr w:rsidR="00B472C4" w:rsidRPr="00B472C4" w:rsidTr="001445EE">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67.3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LLANTA DE MAGNECIO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68</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COLOCACION DE BATERIA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68</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78180101-9998</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BATERÍA (PROVISIÓN DE BATERÍA) 65 AMP</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69</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CHAPERIA Y PINTURA</w:t>
            </w:r>
          </w:p>
        </w:tc>
      </w:tr>
      <w:tr w:rsidR="00B472C4" w:rsidRPr="00B472C4" w:rsidTr="001445EE">
        <w:trPr>
          <w:trHeight w:val="7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69.1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78180201-001</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CHAPERIA Y PINTURA</w:t>
            </w:r>
          </w:p>
        </w:tc>
      </w:tr>
      <w:tr w:rsidR="00B472C4" w:rsidRPr="00B472C4" w:rsidTr="001445EE">
        <w:trPr>
          <w:trHeight w:val="7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69.2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PULIDO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70</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POLARIZADO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70</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72102602-006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POLARIZADO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71</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TAPICERIA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71</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78180101-021</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PROFUNDA DE TAPICERIA</w:t>
            </w:r>
          </w:p>
        </w:tc>
      </w:tr>
      <w:tr w:rsidR="00B472C4" w:rsidRPr="00B472C4" w:rsidTr="007F0824">
        <w:trPr>
          <w:trHeight w:val="345"/>
        </w:trPr>
        <w:tc>
          <w:tcPr>
            <w:tcW w:w="9923" w:type="dxa"/>
            <w:gridSpan w:val="3"/>
            <w:tcBorders>
              <w:top w:val="single" w:sz="4" w:space="0" w:color="auto"/>
              <w:left w:val="single" w:sz="4" w:space="0" w:color="auto"/>
              <w:bottom w:val="single" w:sz="4" w:space="0" w:color="auto"/>
              <w:right w:val="single" w:sz="4" w:space="0" w:color="000000"/>
            </w:tcBorders>
            <w:shd w:val="clear" w:color="000000" w:fill="FABF8F"/>
            <w:vAlign w:val="center"/>
            <w:hideMark/>
          </w:tcPr>
          <w:p w:rsidR="00B472C4" w:rsidRPr="00B472C4" w:rsidRDefault="000A02E7"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VOLKSWAGEN  GOL </w:t>
            </w:r>
            <w:r w:rsidR="00B472C4" w:rsidRPr="00B472C4">
              <w:rPr>
                <w:rFonts w:ascii="Arial" w:eastAsia="Times New Roman" w:hAnsi="Arial" w:cs="Arial"/>
                <w:b/>
                <w:bCs/>
                <w:color w:val="000000"/>
                <w:sz w:val="18"/>
                <w:szCs w:val="18"/>
                <w:lang w:eastAsia="es-PY"/>
              </w:rPr>
              <w:t>1,0  (1) Un Vehículo</w:t>
            </w:r>
          </w:p>
        </w:tc>
      </w:tr>
      <w:tr w:rsidR="00B472C4" w:rsidRPr="00B472C4" w:rsidTr="001445EE">
        <w:trPr>
          <w:trHeight w:val="72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72</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227268"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MANTENIMIENTO DE 5000,10000 Y 20000 KM</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72.1</w:t>
            </w:r>
          </w:p>
        </w:tc>
        <w:tc>
          <w:tcPr>
            <w:tcW w:w="2583" w:type="dxa"/>
            <w:vMerge w:val="restart"/>
            <w:tcBorders>
              <w:top w:val="nil"/>
              <w:left w:val="nil"/>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CORREA ALTERNADOR</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72.2</w:t>
            </w:r>
          </w:p>
        </w:tc>
        <w:tc>
          <w:tcPr>
            <w:tcW w:w="2583" w:type="dxa"/>
            <w:vMerge/>
            <w:tcBorders>
              <w:left w:val="nil"/>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CORREA DE A.A.</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72.3</w:t>
            </w:r>
          </w:p>
        </w:tc>
        <w:tc>
          <w:tcPr>
            <w:tcW w:w="2583" w:type="dxa"/>
            <w:vMerge/>
            <w:tcBorders>
              <w:left w:val="nil"/>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PICOS INYECTORES</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72.4</w:t>
            </w:r>
          </w:p>
        </w:tc>
        <w:tc>
          <w:tcPr>
            <w:tcW w:w="2583" w:type="dxa"/>
            <w:vMerge/>
            <w:tcBorders>
              <w:left w:val="nil"/>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MANTENIMIENTO DE BOMBA INYECTORA DE ALTA Y BAJA</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72.5</w:t>
            </w:r>
          </w:p>
        </w:tc>
        <w:tc>
          <w:tcPr>
            <w:tcW w:w="2583" w:type="dxa"/>
            <w:vMerge/>
            <w:tcBorders>
              <w:left w:val="nil"/>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BUJIAS INCANDESCENTES</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72.6</w:t>
            </w:r>
          </w:p>
        </w:tc>
        <w:tc>
          <w:tcPr>
            <w:tcW w:w="2583" w:type="dxa"/>
            <w:vMerge/>
            <w:tcBorders>
              <w:left w:val="nil"/>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DISCO DE EMBRAGUE</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72.7</w:t>
            </w:r>
          </w:p>
        </w:tc>
        <w:tc>
          <w:tcPr>
            <w:tcW w:w="2583" w:type="dxa"/>
            <w:vMerge/>
            <w:tcBorders>
              <w:left w:val="nil"/>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PASTILLA DE FRENO DELANTERO</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72.8</w:t>
            </w:r>
          </w:p>
        </w:tc>
        <w:tc>
          <w:tcPr>
            <w:tcW w:w="2583" w:type="dxa"/>
            <w:vMerge/>
            <w:tcBorders>
              <w:left w:val="nil"/>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FRENO DE MANO PRIMARIO</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72.9</w:t>
            </w:r>
          </w:p>
        </w:tc>
        <w:tc>
          <w:tcPr>
            <w:tcW w:w="2583" w:type="dxa"/>
            <w:vMerge/>
            <w:tcBorders>
              <w:left w:val="nil"/>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FRENO DE MANO SECUNDARIO</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72.10</w:t>
            </w:r>
          </w:p>
        </w:tc>
        <w:tc>
          <w:tcPr>
            <w:tcW w:w="2583" w:type="dxa"/>
            <w:vMerge/>
            <w:tcBorders>
              <w:left w:val="nil"/>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MECANISMO DE FRENO DE MANO</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72.11</w:t>
            </w:r>
          </w:p>
        </w:tc>
        <w:tc>
          <w:tcPr>
            <w:tcW w:w="2583" w:type="dxa"/>
            <w:vMerge/>
            <w:tcBorders>
              <w:left w:val="nil"/>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RADIADOR Y REPARACION</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72.12</w:t>
            </w:r>
          </w:p>
        </w:tc>
        <w:tc>
          <w:tcPr>
            <w:tcW w:w="2583" w:type="dxa"/>
            <w:vMerge/>
            <w:tcBorders>
              <w:left w:val="nil"/>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TAPA DE RADIADOR</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72.13</w:t>
            </w:r>
          </w:p>
        </w:tc>
        <w:tc>
          <w:tcPr>
            <w:tcW w:w="2583" w:type="dxa"/>
            <w:vMerge/>
            <w:tcBorders>
              <w:left w:val="nil"/>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REFRIGERANTE</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72.14</w:t>
            </w:r>
          </w:p>
        </w:tc>
        <w:tc>
          <w:tcPr>
            <w:tcW w:w="2583" w:type="dxa"/>
            <w:vMerge/>
            <w:tcBorders>
              <w:left w:val="nil"/>
              <w:bottom w:val="single" w:sz="4" w:space="0" w:color="auto"/>
              <w:right w:val="single" w:sz="4" w:space="0" w:color="auto"/>
            </w:tcBorders>
            <w:shd w:val="clear" w:color="auto" w:fill="auto"/>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RESERVORIO</w:t>
            </w:r>
          </w:p>
        </w:tc>
      </w:tr>
      <w:tr w:rsidR="00B472C4" w:rsidRPr="00B472C4" w:rsidTr="001445EE">
        <w:trPr>
          <w:trHeight w:val="72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73</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227268"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REPARACION DE MOTOR </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73.1</w:t>
            </w:r>
          </w:p>
        </w:tc>
        <w:tc>
          <w:tcPr>
            <w:tcW w:w="2583" w:type="dxa"/>
            <w:vMerge w:val="restart"/>
            <w:tcBorders>
              <w:top w:val="nil"/>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PISTON </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73.2</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CAMISA O CILINDROS</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73.3</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ARO</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73.4</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CASQUILLO DE BIELA </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73.5</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CASQUILLO BANCADA</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73.6</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CALCE LATERAL</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73.7</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BOMBA DE ACEITE</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73.8</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JUNTA TAPA MOTOR </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73.9</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CEPILLADO DE TAPA MOTOR</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73.10</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CIGÜEÑAL</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73.11</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CIGÜEÑAL</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73.12</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BUJE DE BIELA</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73.13</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CEPILLADO DE TAPA MOTOR</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73.14</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CAMBIO DE GUIA DE VALVULA </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73.15</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ESCAPE </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73.16</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ADM. </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73.17</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JUNTA MOTOR</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73.18</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CORREA DENTADA</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73.19</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TENSOR DE CORREA DENTADA </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73.20</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GUIA DE CORREA DENTADA</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73.21</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RETEN DE VALVULA</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73.22</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FRENTE MOTOR</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73.23</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BANCADA</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73.24</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JUEGO DE VOTADORES</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73.25</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RECTIFICADORA</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73.26</w:t>
            </w:r>
          </w:p>
        </w:tc>
        <w:tc>
          <w:tcPr>
            <w:tcW w:w="2583" w:type="dxa"/>
            <w:vMerge/>
            <w:tcBorders>
              <w:left w:val="nil"/>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GUARDAPOLVO DE HOMOCINETICA LADO CAJA</w:t>
            </w:r>
          </w:p>
        </w:tc>
      </w:tr>
      <w:tr w:rsidR="001445EE" w:rsidRPr="00B472C4" w:rsidTr="00584EB7">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73.27</w:t>
            </w:r>
          </w:p>
        </w:tc>
        <w:tc>
          <w:tcPr>
            <w:tcW w:w="2583" w:type="dxa"/>
            <w:vMerge/>
            <w:tcBorders>
              <w:left w:val="nil"/>
              <w:bottom w:val="single" w:sz="4" w:space="0" w:color="auto"/>
              <w:right w:val="single" w:sz="4" w:space="0" w:color="auto"/>
            </w:tcBorders>
            <w:shd w:val="clear" w:color="000000" w:fill="FFFFFF"/>
            <w:vAlign w:val="center"/>
            <w:hideMark/>
          </w:tcPr>
          <w:p w:rsidR="001445EE" w:rsidRPr="00B472C4" w:rsidRDefault="001445EE" w:rsidP="001445EE">
            <w:pPr>
              <w:spacing w:after="0" w:line="240" w:lineRule="auto"/>
              <w:jc w:val="center"/>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1445EE" w:rsidRPr="00B472C4" w:rsidRDefault="001445EE"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GUARDAPOLVO DE HOMOCINETICA LADO RUEDA</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74</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de caja o </w:t>
            </w:r>
            <w:r w:rsidR="0086186F" w:rsidRPr="00B472C4">
              <w:rPr>
                <w:rFonts w:ascii="Arial" w:eastAsia="Times New Roman" w:hAnsi="Arial" w:cs="Arial"/>
                <w:b/>
                <w:bCs/>
                <w:color w:val="000000"/>
                <w:sz w:val="18"/>
                <w:szCs w:val="18"/>
                <w:lang w:eastAsia="es-PY"/>
              </w:rPr>
              <w:t>transmisión</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REPARACION DE CAJA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74.1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78180101-002</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ANILLOS SINCRONIZADORES 1RA. A 5TA.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74.2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ACEITE DE CAJA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74.3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RETEN DE TULIPAN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74.4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HORQUILLA DE CAMBIO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74.5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SELECTOR DE CAMBIO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74.6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CABO VELOCIMETRO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74.7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ENGRANAJE DE 1° A 5TA.</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75</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de sistema de embrague</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75.1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78180101-005</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PLATO PRESIÓN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75.2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RECTIFICACIÓN DE CORONA DE VOLANTE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75.3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PILOTO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75.4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COJINETE DE EMPUJE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75.5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CENTRAL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75.6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AUXILIAR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75.7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O REPARACION DE PEDALERA</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76</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freno</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76.1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DISCO  AMBOS LADO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76.2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DISCO DE FRENO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76.3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TAMBOR DE FRENO TRAS.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76.4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CILINDRO DE FRENO TRAS.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76.5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FIBRAS DE FRENOS TRASEROS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76.6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FRENO TRAS.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76.7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TAMBOR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76.8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CENTRAL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76.9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SERVO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76.10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BOMBA CENTRAL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76.11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REP. DE MORDAZA DE FRENO DEL. AMBOS/L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76.12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DEPRESOR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76.13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CILINDRO DE RUEDA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76.14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REPARO DE FRENOS TRAS. AMBOS LADO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76.15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FLEXIBLE DE FRENO C/UNO</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77</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w:t>
            </w:r>
            <w:r w:rsidR="0086186F" w:rsidRPr="00B472C4">
              <w:rPr>
                <w:rFonts w:ascii="Arial" w:eastAsia="Times New Roman" w:hAnsi="Arial" w:cs="Arial"/>
                <w:b/>
                <w:bCs/>
                <w:color w:val="000000"/>
                <w:sz w:val="18"/>
                <w:szCs w:val="18"/>
                <w:lang w:eastAsia="es-PY"/>
              </w:rPr>
              <w:t>eléctrico</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ELECTRICO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78180101-009</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TERMINALES DE BATERÍA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FOCO FRENO Y LUZ CHICA (DOBLE FILAMENTO)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FOCO SEÑALERO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CARBON (ARRANQUE)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77.5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 (ARRANQUE)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PORTA ESCOBILLA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ESCOBILLA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BENDIX</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BUJE DE ARRANQUE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REGULADOR DE VOLTAJE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MOTOR LIMPIA PARABRISAS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RULEMAN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PLACA DE DIODO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COLECTOR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FUSIBLES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BOCINA</w:t>
            </w:r>
          </w:p>
        </w:tc>
      </w:tr>
      <w:tr w:rsidR="00B472C4" w:rsidRPr="00B472C4" w:rsidTr="001445EE">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REPROGRAMADOR DE MODULO DE ENCENDIDO E INMOBILIZADOR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ELECTROVENTILADOR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POLEA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77.24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TENSOR DE CORREA DE ALTERNADOR</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78</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Aire Acondicionado</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AIRE ACONDICIONADO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COMPRESOR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CAÑERÍA DE BAJA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EXPANSORA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DE CARGA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TERMOSTATO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CARGA DE GAS 134</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FILTRO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PRESOSTATO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DE ALTA PRESIÓN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RULEMÁN DE COMPRESOR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B472C4" w:rsidRPr="00B472C4" w:rsidTr="001445EE">
        <w:trPr>
          <w:trHeight w:val="120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79</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Servicio </w:t>
            </w:r>
            <w:r w:rsidR="0086186F" w:rsidRPr="00B472C4">
              <w:rPr>
                <w:rFonts w:ascii="Arial" w:eastAsia="Times New Roman" w:hAnsi="Arial" w:cs="Arial"/>
                <w:b/>
                <w:bCs/>
                <w:color w:val="000000"/>
                <w:sz w:val="18"/>
                <w:szCs w:val="18"/>
                <w:lang w:eastAsia="es-PY"/>
              </w:rPr>
              <w:t>Reparación</w:t>
            </w:r>
            <w:r w:rsidRPr="00B472C4">
              <w:rPr>
                <w:rFonts w:ascii="Arial" w:eastAsia="Times New Roman" w:hAnsi="Arial" w:cs="Arial"/>
                <w:b/>
                <w:bCs/>
                <w:color w:val="000000"/>
                <w:sz w:val="18"/>
                <w:szCs w:val="18"/>
                <w:lang w:eastAsia="es-PY"/>
              </w:rPr>
              <w:t xml:space="preserve"> / Mantenimiento de sistema de </w:t>
            </w:r>
            <w:r w:rsidR="0086186F" w:rsidRPr="00B472C4">
              <w:rPr>
                <w:rFonts w:ascii="Arial" w:eastAsia="Times New Roman" w:hAnsi="Arial" w:cs="Arial"/>
                <w:b/>
                <w:bCs/>
                <w:color w:val="000000"/>
                <w:sz w:val="18"/>
                <w:szCs w:val="18"/>
                <w:lang w:eastAsia="es-PY"/>
              </w:rPr>
              <w:t>suspensión</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SISTEMA DE SUSPENSION O TREN TRAS. Y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79.1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78180101-004</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ROTULAS SUPERIOR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79.2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ROTULAS INFERIOR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79.3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MUÑEQUIN O TERMINAL DE DIRECCIÓN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79.4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DEL.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79.5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TRAS.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79.6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CREMALLERA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79.7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79.8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TRASERO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79.9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 ESTABILIZADOR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79.10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HOMOCINÉTICA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79.11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ALINEACIÓN Y BALANCEO  DE RUEDAS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79.12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EJE ESTABILIZADOR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79.13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MASA TRASERA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79.14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BUJES DE SUSPENSIÓN TRASERO(COMPLETO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79.15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ENGRASE DE RODAMIENTOS DE LAS CUATRO RUEDAS</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80</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de sistema de dirección</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80.1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78180101-003</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CRUZETA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80.2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RULEMNA DE COLUMNA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80.3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DE DIRECCION HIDRAULICA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80.4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ACEITE DE DIRECCION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81</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GOMERIA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81.1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78180101-007</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CUBIERTAS GOMERIA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ARREGLO DE CÁMARAS Y CUBIERTAS (SERVICIO DE GOMERÍA)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LLANTA DE MAGNECIO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82</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OTROS SERVICIOS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82</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78180101-9998</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BATERÍA (PROVISIÓN DE BATERÍA) 75 AMP</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83</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CHAPERIA Y PINTURA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83.1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78180201-001</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CHAPERIA Y PINTURA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83.2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PULIDO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84</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POLARIZADO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84</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72102602-006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POLARIZADO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85</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TAPICERIA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85</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78180101-021</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PROFUNDA DE TAPICERIA</w:t>
            </w:r>
          </w:p>
        </w:tc>
      </w:tr>
      <w:tr w:rsidR="00B472C4" w:rsidRPr="00B472C4" w:rsidTr="000A02E7">
        <w:trPr>
          <w:trHeight w:val="441"/>
        </w:trPr>
        <w:tc>
          <w:tcPr>
            <w:tcW w:w="9923" w:type="dxa"/>
            <w:gridSpan w:val="3"/>
            <w:tcBorders>
              <w:top w:val="single" w:sz="4" w:space="0" w:color="auto"/>
              <w:left w:val="single" w:sz="4" w:space="0" w:color="auto"/>
              <w:bottom w:val="single" w:sz="4" w:space="0" w:color="auto"/>
              <w:right w:val="single" w:sz="4" w:space="0" w:color="000000"/>
            </w:tcBorders>
            <w:shd w:val="clear" w:color="000000" w:fill="FABF8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HYUNDAI </w:t>
            </w:r>
            <w:r w:rsidR="000A02E7" w:rsidRPr="00B472C4">
              <w:rPr>
                <w:rFonts w:ascii="Arial" w:eastAsia="Times New Roman" w:hAnsi="Arial" w:cs="Arial"/>
                <w:b/>
                <w:bCs/>
                <w:color w:val="000000"/>
                <w:sz w:val="18"/>
                <w:szCs w:val="18"/>
                <w:lang w:eastAsia="es-PY"/>
              </w:rPr>
              <w:t xml:space="preserve">MINIVAN </w:t>
            </w:r>
            <w:r w:rsidRPr="00B472C4">
              <w:rPr>
                <w:rFonts w:ascii="Arial" w:eastAsia="Times New Roman" w:hAnsi="Arial" w:cs="Arial"/>
                <w:b/>
                <w:bCs/>
                <w:color w:val="000000"/>
                <w:sz w:val="18"/>
                <w:szCs w:val="18"/>
                <w:lang w:eastAsia="es-PY"/>
              </w:rPr>
              <w:t>H-1. Año: 2010/2011  -Cantidad (2) Dos Vehículos</w:t>
            </w:r>
          </w:p>
        </w:tc>
      </w:tr>
      <w:tr w:rsidR="00B472C4" w:rsidRPr="00B472C4" w:rsidTr="001445EE">
        <w:trPr>
          <w:trHeight w:val="72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86</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227268"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MANTENIMIENTO DE 5000 Y 10000 KM</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86.1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CORREA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86.2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CORREA DE A.A.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86.3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CABO DE ACELERADOR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86.4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BUJIAS INCANDESCENTES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86.5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PICOS INYECTORES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86.6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DISCO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86.7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PASTILLA DE FRENO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86.8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FRENO DE MANO PRIMARIO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86.9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FRENO DE MANO SECUNDARIO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86.10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MECANISMO DE FRENO DE MANO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86.11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O LIMPIEZA DE BUJIAS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86.12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RADIADOR Y REPARACION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86.13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TAPA DE RADIADOR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86.14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REFRIGERANTE</w:t>
            </w:r>
          </w:p>
        </w:tc>
      </w:tr>
      <w:tr w:rsidR="00B472C4" w:rsidRPr="00B472C4" w:rsidTr="001445EE">
        <w:trPr>
          <w:trHeight w:val="72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87</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227268"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REPARACION DE MOTOR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PISTON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CAMISA O CILINDROS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ARO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CASQUILLO DE BIELA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CASQUILLO BANCADA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CALCE LATERAL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BOMBA DE ACEITE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JUNTA TAPA MOTOR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CIGÜEÑAL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87.10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CIGÜEÑAL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BUJE DE BIELA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CEPILLADO DE TAPA MOTOR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CAMBIO DE GUIA DE VALVULA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ESCAPE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ADM.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JUNTA MOTOR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CORREA DENTADA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TENSOR DE CORREA DENTADA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GUIA DE CORREA DENTADA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RETEN DE VALVULA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FRENTE MOTOR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BANCADA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JUEGO DE VOTADORES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RECTIFICADORA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SOPORTE DE TENSOR TRASERO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87.26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CAÑO SUCCIONADOR DE AIRE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87.27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TURBO MOTOR </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88</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de caja o </w:t>
            </w:r>
            <w:r w:rsidR="0086186F" w:rsidRPr="00B472C4">
              <w:rPr>
                <w:rFonts w:ascii="Arial" w:eastAsia="Times New Roman" w:hAnsi="Arial" w:cs="Arial"/>
                <w:b/>
                <w:bCs/>
                <w:color w:val="000000"/>
                <w:sz w:val="18"/>
                <w:szCs w:val="18"/>
                <w:lang w:eastAsia="es-PY"/>
              </w:rPr>
              <w:t>transmisión</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REPARACION DE CAJA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88.1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78180101-002</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ANILLOS SINCRONIZADORES 1RA. A 5TA.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88.2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ACEITE DE CAJA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88.3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GUARDAPOLVO DE HOMOCINETICA L/C</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88.4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COLA DE CAJA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88.5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HORQUILLA DE CAMBIO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88.6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SELECTOR DE CAMBIO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88.7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CABO VELOCIMETRO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88.8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ENGRANAJE DE 1° A 5TA.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88.9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sz w:val="18"/>
                <w:szCs w:val="18"/>
                <w:lang w:eastAsia="es-PY"/>
              </w:rPr>
            </w:pPr>
            <w:r w:rsidRPr="00B472C4">
              <w:rPr>
                <w:rFonts w:ascii="Arial" w:eastAsia="Times New Roman" w:hAnsi="Arial" w:cs="Arial"/>
                <w:sz w:val="18"/>
                <w:szCs w:val="18"/>
                <w:lang w:eastAsia="es-PY"/>
              </w:rPr>
              <w:t>GUARDAPOLVO DE HOMOCINETICA DE RUEDAS</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89</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de sistema de embrague</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89.1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78180101-005</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PLATO PRESIÓN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89.2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RECTIFICACIÓN DE CORONA DE VOLANTE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89.3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PILOTO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89.4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COJINETE DE EMPUJE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89.5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CENTRAL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89.6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AUXILIAR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89.7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O REPARACION DE PEDALERA</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90</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freno</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90.1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DISCO  AMBOS LADO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90.2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DISCO DE FRENO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90.3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TAMBOR DE FRENO TRAS.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90.4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CILINDRO DE FRENO TRAS.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90.5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FIBRAS DE FRENOS TRASEROS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90.6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FRENO TRAS.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90.7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TAMBOR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90.8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CENTRAL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90.9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SERVO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90.10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BOMBA CENTRAL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90.11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 DE MORDAZA DE FRENO DEL. AMBOS/L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90.12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DEPRESOR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90.13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CILINDRO DE RUEDA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90.14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FRENOS TRAS. AMBOS LADO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90.15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FLEXIBLE DE FRENO C/UNO</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91</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w:t>
            </w:r>
            <w:r w:rsidR="0086186F" w:rsidRPr="00B472C4">
              <w:rPr>
                <w:rFonts w:ascii="Arial" w:eastAsia="Times New Roman" w:hAnsi="Arial" w:cs="Arial"/>
                <w:b/>
                <w:bCs/>
                <w:color w:val="000000"/>
                <w:sz w:val="18"/>
                <w:szCs w:val="18"/>
                <w:lang w:eastAsia="es-PY"/>
              </w:rPr>
              <w:t>eléctrico</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ELECTRICO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78180101-009</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TERMINALES DE BATERÍA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FOCO FRENO Y LUZ CHICA (DOBLE FILAMENTO)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FOCO SEÑALERO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PORTA CARBON (ARRANQUE)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CARBON (ARRANQUE)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 (ARRANQUE)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PORTA ESCOBILLA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ESCOBILLA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BENDIX</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BUJE DE ARRANQUE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REGULADOR DE VOLTAJE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MOTOR LIMPIA PARABRISAS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RULEMAN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PLACA DE DIODO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COLECTOR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FUSIBLES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BOCINA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FOCO BUSCA HUELLA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POLEA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91.24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TENSOR DE CORREA DE ALTERNADOR</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92</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Aire Acondicionado</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AIRE ACONDICIONADO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92.1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COMPRESOR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DE COMPRESOR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CAÑERÍA DE BAJA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EXPANSORA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DE CARGA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92.6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TERMOSTATO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92.7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CARGA DE GAS 134</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92.8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FILTRO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92.9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PRESOSTATO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92.10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DE ALTA PRESIÓN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92.11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B472C4" w:rsidRPr="00B472C4" w:rsidTr="001445EE">
        <w:trPr>
          <w:trHeight w:val="120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lastRenderedPageBreak/>
              <w:t>93</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Servicio </w:t>
            </w:r>
            <w:r w:rsidR="0086186F" w:rsidRPr="00B472C4">
              <w:rPr>
                <w:rFonts w:ascii="Arial" w:eastAsia="Times New Roman" w:hAnsi="Arial" w:cs="Arial"/>
                <w:b/>
                <w:bCs/>
                <w:color w:val="000000"/>
                <w:sz w:val="18"/>
                <w:szCs w:val="18"/>
                <w:lang w:eastAsia="es-PY"/>
              </w:rPr>
              <w:t>Reparación</w:t>
            </w:r>
            <w:r w:rsidRPr="00B472C4">
              <w:rPr>
                <w:rFonts w:ascii="Arial" w:eastAsia="Times New Roman" w:hAnsi="Arial" w:cs="Arial"/>
                <w:b/>
                <w:bCs/>
                <w:color w:val="000000"/>
                <w:sz w:val="18"/>
                <w:szCs w:val="18"/>
                <w:lang w:eastAsia="es-PY"/>
              </w:rPr>
              <w:t xml:space="preserve"> / Mantenimiento de sistema de </w:t>
            </w:r>
            <w:r w:rsidR="0086186F" w:rsidRPr="00B472C4">
              <w:rPr>
                <w:rFonts w:ascii="Arial" w:eastAsia="Times New Roman" w:hAnsi="Arial" w:cs="Arial"/>
                <w:b/>
                <w:bCs/>
                <w:color w:val="000000"/>
                <w:sz w:val="18"/>
                <w:szCs w:val="18"/>
                <w:lang w:eastAsia="es-PY"/>
              </w:rPr>
              <w:t>suspensión</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SISTEMA DE SUSPENSION O TREN TRAS. Y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93.1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78180101-004</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ROTULAS SUPERIOR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93.2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ROTULAS INFERIOR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93.3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MUÑEQUIN O TERMINAL DE DIRECCIÓN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93.4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DEL.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93.5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TRAS.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93.6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CREMALLERA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93.7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93.8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TRASERO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93.9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 PARRILLA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93.10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 ESTABILIZADOR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93.11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HOMOCINÉTICA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93.12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ALINEACIÓN Y BALANCEO  DE RUEDAS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93.13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EJE ESTABILIZADOR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93.14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RULEMÁN PUNTA EJE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93.15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MASA TRASERA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93.16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BUJES DE SUSPENSIÓN TRASERO(COMPLETO</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94</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de sistema de dirección</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94.1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78180101-003</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MUÑEQUIN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94.2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RULEMNA DE COLUMNA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94.3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DE DIRECCION HIDRAULICA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94.4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ACEITE DE DIRECCION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94.5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ENGRASE DE RODAMIENTOS DE LAS CUATRO RUEDAS</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95</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de caja o </w:t>
            </w:r>
            <w:r w:rsidR="0086186F" w:rsidRPr="00B472C4">
              <w:rPr>
                <w:rFonts w:ascii="Arial" w:eastAsia="Times New Roman" w:hAnsi="Arial" w:cs="Arial"/>
                <w:b/>
                <w:bCs/>
                <w:color w:val="000000"/>
                <w:sz w:val="18"/>
                <w:szCs w:val="18"/>
                <w:lang w:eastAsia="es-PY"/>
              </w:rPr>
              <w:t>transmisión</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CAJA REDUCTORA Y DIFERENCIAL DEL. Y TRAS.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95.1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78180101-002</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CRUZETA CARDAN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95.2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PERNO SATELITE CON SEGURO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95.3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PALIER TRASERO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95.4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CORONA PIÑON DIFERENCIAL TRASERO</w:t>
            </w:r>
          </w:p>
        </w:tc>
      </w:tr>
      <w:tr w:rsidR="00B472C4" w:rsidRPr="00B472C4" w:rsidTr="001445EE">
        <w:trPr>
          <w:trHeight w:val="377"/>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95.5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RETEN PIÑON DIFERENCIAL TRASERO </w:t>
            </w:r>
          </w:p>
        </w:tc>
      </w:tr>
      <w:tr w:rsidR="00B472C4" w:rsidRPr="00B472C4" w:rsidTr="001445EE">
        <w:trPr>
          <w:trHeight w:val="48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96</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CHAPERIA Y PINTURA</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CHAPERIA Y PINTURA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96.1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78180201-001</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PULIDO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96.2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BRAZO SUPERIOR DE PUERTA CORREDIZA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96.3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BRAZO INTERMEDIO DE PUERTA CORREDIZA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96.4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BRAZO INFERIOR DE PUERTA CORREDIZA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97</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GOMERIA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97.1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78180101-007</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CUBIERTAS GOMERIA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97.2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ARREGLO DE CÁMARAS Y CUBIERTAS (SERVICIO DE GOMERÍA)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97.3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LLANTA DE MAGNECIO C/UNO</w:t>
            </w:r>
          </w:p>
        </w:tc>
      </w:tr>
      <w:tr w:rsidR="00B472C4" w:rsidRPr="00B472C4" w:rsidTr="001445EE">
        <w:trPr>
          <w:trHeight w:val="331"/>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98</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COLOCACION DE BATERIA</w:t>
            </w:r>
          </w:p>
        </w:tc>
      </w:tr>
      <w:tr w:rsidR="00B472C4" w:rsidRPr="00B472C4" w:rsidTr="001445EE">
        <w:trPr>
          <w:trHeight w:val="3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98</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78180101-9998</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BATERÍA (PROVISIÓN DE BATERÍA) 95 AMP</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99</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POLARIZADO</w:t>
            </w:r>
          </w:p>
        </w:tc>
      </w:tr>
      <w:tr w:rsidR="00B472C4" w:rsidRPr="00B472C4" w:rsidTr="001445EE">
        <w:trPr>
          <w:trHeight w:val="516"/>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99</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72102602-006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POLARIZADO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100</w:t>
            </w:r>
          </w:p>
        </w:tc>
        <w:tc>
          <w:tcPr>
            <w:tcW w:w="2583"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BFBFB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TAPICERIA</w:t>
            </w:r>
          </w:p>
        </w:tc>
      </w:tr>
      <w:tr w:rsidR="00B472C4" w:rsidRPr="00B472C4" w:rsidTr="001445EE">
        <w:trPr>
          <w:trHeight w:val="50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100</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78180101-021</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PROFUNDA DE TAPICERIA</w:t>
            </w:r>
          </w:p>
        </w:tc>
      </w:tr>
      <w:tr w:rsidR="00B472C4" w:rsidRPr="00B472C4" w:rsidTr="001445EE">
        <w:trPr>
          <w:trHeight w:val="488"/>
        </w:trPr>
        <w:tc>
          <w:tcPr>
            <w:tcW w:w="9923" w:type="dxa"/>
            <w:gridSpan w:val="3"/>
            <w:tcBorders>
              <w:top w:val="single" w:sz="4" w:space="0" w:color="auto"/>
              <w:left w:val="single" w:sz="4" w:space="0" w:color="auto"/>
              <w:bottom w:val="single" w:sz="4" w:space="0" w:color="auto"/>
              <w:right w:val="single" w:sz="4" w:space="0" w:color="000000"/>
            </w:tcBorders>
            <w:shd w:val="clear" w:color="000000" w:fill="FABF8F"/>
            <w:vAlign w:val="center"/>
            <w:hideMark/>
          </w:tcPr>
          <w:p w:rsidR="00B472C4" w:rsidRPr="00B472C4" w:rsidRDefault="001445EE"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SUZUKI GRAND VITARA  CANTIDAD (1) UN VEHÍCULO</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101</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63791B"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 Trabajos de Rutina</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MANTENIMIENTO DE 5000,10000 /20000KM</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101.1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CORREA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CORREA DE A.A.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PICOS INYECTORES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MANTENIMIENTO DE BOMBA INYECTORA DE ALTA Y BAJA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BUJIAS INCANDESCENTES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DISCO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PASTILLA DE FRENO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FRENO DE MANO PRIMARIO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FRENO DE MANO SECUNDARIO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101.10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MECANISMO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101.11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CABO DE ACELERADOR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101.12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RADIADOR Y REPARACION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101.13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TAPA DE RADIADOR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101.14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REFRIGERANTE</w:t>
            </w:r>
          </w:p>
        </w:tc>
      </w:tr>
      <w:tr w:rsidR="00B472C4" w:rsidRPr="00B472C4" w:rsidTr="001445EE">
        <w:trPr>
          <w:trHeight w:val="72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102</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227268"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REPARACION DE MOTOR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102.1</w:t>
            </w:r>
          </w:p>
        </w:tc>
        <w:tc>
          <w:tcPr>
            <w:tcW w:w="258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PISTON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CAMISA O CILINDROS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ARO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CASQUILLO DE BIELA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CASQUILLO BANCADA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CALCE LATERAL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BOMBA DE ACEITE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JUNTA TAPA MOTOR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CIGÜEÑAL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CIGÜEÑAL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BUJE DE BIELA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CEPILLADO DE TAPA MOTOR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CAMBIO DE GUIA DE VALVULA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ESCAPE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ADM.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CORREA DENTADA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TENSOR DE CORREA DENTADA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GUIA DE CORREA DENTADA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RETEN DE VALVULA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FRETE MOTOR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BANCADA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JUEGO DE VOTADORES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RECTIFICADORA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TURBO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102.25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TAPA DE COMBUSTIBLE</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lastRenderedPageBreak/>
              <w:t>103</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de caja o </w:t>
            </w:r>
            <w:r w:rsidR="0086186F" w:rsidRPr="00B472C4">
              <w:rPr>
                <w:rFonts w:ascii="Arial" w:eastAsia="Times New Roman" w:hAnsi="Arial" w:cs="Arial"/>
                <w:b/>
                <w:bCs/>
                <w:color w:val="000000"/>
                <w:sz w:val="18"/>
                <w:szCs w:val="18"/>
                <w:lang w:eastAsia="es-PY"/>
              </w:rPr>
              <w:t>transmisión</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REPARACION DE CAJA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103.1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78180101-002</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ANILLOS SINCRONIZADORES 1RA. A 5TA.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103.2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ACEITE DE CAJA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103.3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GUARDAPOLVO DE HOMOCINETICA L/R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103.4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O REPARACION DE TURBINA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103.5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COLA DE CAJA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103.6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RETEN DE TULIPAN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103.7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HORQUILLA DE CAMBIO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103.8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SELECTOR DE CAMBIO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103.9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CABO VELOCIMETRO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103.10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ENGRANAJE DE 1° A 5TA.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103.11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sz w:val="18"/>
                <w:szCs w:val="18"/>
                <w:lang w:eastAsia="es-PY"/>
              </w:rPr>
            </w:pPr>
            <w:r w:rsidRPr="00B472C4">
              <w:rPr>
                <w:rFonts w:ascii="Arial" w:eastAsia="Times New Roman" w:hAnsi="Arial" w:cs="Arial"/>
                <w:sz w:val="18"/>
                <w:szCs w:val="18"/>
                <w:lang w:eastAsia="es-PY"/>
              </w:rPr>
              <w:t>GUARDAPOLVO DE HOMOCINETICA DE RUEDAS</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104</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de sistema de embrague</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104.1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78180101-005</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PLATO PRESIÓN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104.2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RECTIFICACIÓN DE CORONA DE VOLANTE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104.3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PILOTO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104.4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COJINETE DE EMPUJE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104.5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CENTRAL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104.6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AUXILIAR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104.7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O REPARACION DE PEDALERA</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105</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freno</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105.1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DISCO  AMBOS LADO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105.2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DISCO DE FRENO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105.3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TAMBOR DE FRENO TRAS.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105.4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CILINDRO DE FRENO TRAS.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105.5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FIBRAS DE FRENOS TRASEROS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105.6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sz w:val="18"/>
                <w:szCs w:val="18"/>
                <w:lang w:eastAsia="es-PY"/>
              </w:rPr>
            </w:pPr>
            <w:r w:rsidRPr="00B472C4">
              <w:rPr>
                <w:rFonts w:ascii="Arial" w:eastAsia="Times New Roman" w:hAnsi="Arial" w:cs="Arial"/>
                <w:sz w:val="18"/>
                <w:szCs w:val="18"/>
                <w:lang w:eastAsia="es-PY"/>
              </w:rPr>
              <w:t>RECTIFICACION DE FRENO TRAS.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105.7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sz w:val="18"/>
                <w:szCs w:val="18"/>
                <w:lang w:eastAsia="es-PY"/>
              </w:rPr>
            </w:pPr>
            <w:r w:rsidRPr="00B472C4">
              <w:rPr>
                <w:rFonts w:ascii="Arial" w:eastAsia="Times New Roman" w:hAnsi="Arial" w:cs="Arial"/>
                <w:sz w:val="18"/>
                <w:szCs w:val="18"/>
                <w:lang w:eastAsia="es-PY"/>
              </w:rPr>
              <w:t>RECTIFICACION DE TAMBOR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105.8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CENTRAL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105.9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SERVO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105.10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REP. DE MORDAZA DE FRENO DEL. AMBOS/L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105.11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DEPRESOR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105.12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REPARO DE FRENOS TRAS. AMBOS LADO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105.13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FLEXIBLE DE FRENO C/UNO</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106</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w:t>
            </w:r>
            <w:r w:rsidR="0086186F" w:rsidRPr="00B472C4">
              <w:rPr>
                <w:rFonts w:ascii="Arial" w:eastAsia="Times New Roman" w:hAnsi="Arial" w:cs="Arial"/>
                <w:b/>
                <w:bCs/>
                <w:color w:val="000000"/>
                <w:sz w:val="18"/>
                <w:szCs w:val="18"/>
                <w:lang w:eastAsia="es-PY"/>
              </w:rPr>
              <w:t>eléctrico</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ELECTRICO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78180101-009</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TERMINALES DE BATERÍA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FOCO FRENO Y LUZ CHICA (DOBLE FILAMENTO)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FOCO SEÑALERO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CARBON (ARRANQUE)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 (ARRANQUE)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PORTA ESCOBILLA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ESCOBILLA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106.8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BENDIX</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BUJE DE ARRANQUE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REGULADOR DE VOLTAJE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MOTOR LIMPIA PARABRISAS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RULEMAN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PLACA DE DIODO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COLECTOR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FUSIBLES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BOCINA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POLEA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106.22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TENSOR DE CORREA DE ALTERNADOR</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107</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Aire Acondicionado</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AIRE ACONDICIONADO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107.1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COMPRESOR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107.2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DE COMPRESOR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107.3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CAÑERÍA DE BAJA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107.4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EXPANSORA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107.5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DE CARGA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107.6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TERMOSTATO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107.7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CARGA DE GAS 134</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107.8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FILTRO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107.9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DE ALTA PRESIÓN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107.10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108</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de sistema de dirección</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DIRECCION/  SISTEMA DE SUSPENSIÓN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78180101-003</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ROTULAS SUPERIOR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ROTULAS INFERIOR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MUÑEQUIN O TERMINAL DE DIRECCIÓN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DEL.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TRAS.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TRASERO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 PARRILLA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 ESTABILIZADOR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HOMOCINÉTICA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EJE ESTABILIZADOR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RULEMÁN PUNTA EJE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MASA TRASERA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ESPIRAL DEL. Y TRAS.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BUJES DE SUSPENSIÓN TRASERO(COMPLETO)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SINFÍN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Z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MUÑEQUIN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CRUZETA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ALINEACIÓN Y BALANCEO DE RUEDAS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RULEMNA DE COLUMNA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108.22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AMORTIGUADOR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DE DIRECCION HIDRAULICA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ACEITE DE DIRECCION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108.25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ENGRASE DE RODAMIENTOS DE LAS CUATRO RUEDAS</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109</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de caja o </w:t>
            </w:r>
            <w:r w:rsidR="0086186F" w:rsidRPr="00B472C4">
              <w:rPr>
                <w:rFonts w:ascii="Arial" w:eastAsia="Times New Roman" w:hAnsi="Arial" w:cs="Arial"/>
                <w:b/>
                <w:bCs/>
                <w:color w:val="000000"/>
                <w:sz w:val="18"/>
                <w:szCs w:val="18"/>
                <w:lang w:eastAsia="es-PY"/>
              </w:rPr>
              <w:t>transmisión</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CAJA REDUCTORA Y DIFERENCIAL DEL. Y TRAS.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109.1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78180101-003</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CRUZETA CARDAN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109.2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PERNO SATELITE CON SEGURO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109.3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PALIER TRASERO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109.4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CORONA PIÑON DIFERENCIAL TRASERO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109.5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RETEN PIÑON DIFERENCIAL TRASERO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110</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GOMERIA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110.1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78180101-007</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CUBIERTAS GOMERIA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110.2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ARREGLO DE CÁMARAS Y CUBIERTAS (SERVICIO DE GOMERÍA)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110.3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LLANTA DE MAGNECIO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111</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COLOCACION DE BATERIA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111</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78180101-9998</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BATERÍA (PROVISIÓN DE BATERÍA) 75 AMP</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112</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CHAPERIA Y PINTURA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112.1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78180201-001</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CHAPERIA Y PINTURA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PULIDO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113</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POLARIZADO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113</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752102602-006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POLARIZADO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114</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TAPICERIA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114</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78180101-021</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PROFUNDA DE TAPICERIA</w:t>
            </w:r>
          </w:p>
        </w:tc>
      </w:tr>
      <w:tr w:rsidR="00B472C4" w:rsidRPr="00B472C4" w:rsidTr="001445EE">
        <w:trPr>
          <w:trHeight w:val="409"/>
        </w:trPr>
        <w:tc>
          <w:tcPr>
            <w:tcW w:w="9923" w:type="dxa"/>
            <w:gridSpan w:val="3"/>
            <w:tcBorders>
              <w:top w:val="single" w:sz="4" w:space="0" w:color="auto"/>
              <w:left w:val="single" w:sz="4" w:space="0" w:color="auto"/>
              <w:bottom w:val="single" w:sz="4" w:space="0" w:color="auto"/>
              <w:right w:val="single" w:sz="4" w:space="0" w:color="000000"/>
            </w:tcBorders>
            <w:shd w:val="clear" w:color="000000" w:fill="FABF8F"/>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FOTON TUNLAND  Cantidad (1) Un Vehículo</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115</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63791B"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 Trabajos de Rutina</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MANTENIMIENTO DE 5000,10000 /20000KM</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115.1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CORREA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115.2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CORREA DE A.A.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115.3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PICOS INYECTORES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115.4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BUJIAS INCANDESCENTES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115.5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DISCO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115.6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PASTILLA DE FRENO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115.7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FRENO DE MANO PRIMARIO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115.8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FRENO DE MANO SECUNDARIO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115.9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CABO DE ACELERADOR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115.10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RADIADOR Y REPARACION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115.11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DE TAPA DE RADIADOR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115.12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REFRIGERANTE</w:t>
            </w:r>
          </w:p>
        </w:tc>
      </w:tr>
      <w:tr w:rsidR="00B472C4" w:rsidRPr="00B472C4" w:rsidTr="001445EE">
        <w:trPr>
          <w:trHeight w:val="72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116</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227268"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Motor</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REPARACION DE MOTOR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116.1</w:t>
            </w:r>
          </w:p>
        </w:tc>
        <w:tc>
          <w:tcPr>
            <w:tcW w:w="258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78180101-014</w:t>
            </w: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PISTON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CAMISA O CILINDROS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ARO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CASQUILLO DE BIELA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CASQUILLO BANCADA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CALCE LATERAL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BOMBA DE ACEITE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116.8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CIGÜEÑAL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CIGÜEÑAL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BUJE DE BIELA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CEPILLADO DE TAPA MOTOR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CAMBIO DE GUIA DE VALVULA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ESCAPE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JUEGO DE VALVULA DE ADM.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JUNTA MOTOR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CORREA DENTADA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TENSOR DE CORREA DENTADA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GUIA DE CORREA DENTADA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JUEGO DE RETEN DE VALVULA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FRETE MOTOR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BANCADA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JUEGO DE VOTADORES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RECTIFICADORA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TURBO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116.25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TAPA DE COMBUSTIBLE</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117</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de caja o </w:t>
            </w:r>
            <w:r w:rsidR="0086186F" w:rsidRPr="00B472C4">
              <w:rPr>
                <w:rFonts w:ascii="Arial" w:eastAsia="Times New Roman" w:hAnsi="Arial" w:cs="Arial"/>
                <w:b/>
                <w:bCs/>
                <w:color w:val="000000"/>
                <w:sz w:val="18"/>
                <w:szCs w:val="18"/>
                <w:lang w:eastAsia="es-PY"/>
              </w:rPr>
              <w:t>transmisión</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REPARACION DE CAJA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117.1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78180101-002</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ANILLOS SINCRONIZADORES 1RA. A 5TA.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117.2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ACEITE DE CAJA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117.3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GUARDAPOLVO DE HOMOCINETICA L/R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117.4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O REPARACION DE TURBINA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117.5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RETEN COLA DE CAJA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117.6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RETEN DE TULIPAN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117.7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HORQUILLA DE CAMBIO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117.8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SELECTOR DE CAMBIO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117.9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CABO VELOCIMETRO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117.10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ENGRANAJE DE 1° A 5TA.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117.11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sz w:val="18"/>
                <w:szCs w:val="18"/>
                <w:lang w:eastAsia="es-PY"/>
              </w:rPr>
            </w:pPr>
            <w:r w:rsidRPr="00B472C4">
              <w:rPr>
                <w:rFonts w:ascii="Arial" w:eastAsia="Times New Roman" w:hAnsi="Arial" w:cs="Arial"/>
                <w:sz w:val="18"/>
                <w:szCs w:val="18"/>
                <w:lang w:eastAsia="es-PY"/>
              </w:rPr>
              <w:t>GUARDAPOLVO DE HOMOCINETICA DE RUEDAS</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118</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de sistema de embrague</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118.1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78180101-005</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PLATO PRESIÓN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118.2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RECTIFICACIÓN DE CORONA DE VOLANTE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118.3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PILOTO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118.4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COJINETE DE EMPUJE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118.5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CENTRAL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118.6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BOMBA AUXILIAR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118.7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O REPARACION DE PEDALERA</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119</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freno</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119.1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RECTIFICACION DE DISCO  AMBOS LADO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119.2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DISCO DE FRENO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119.3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CILINDRO DE FRENO TRAS.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119.4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FIBRAS DE FRENOS TRASEROS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119.5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sz w:val="18"/>
                <w:szCs w:val="18"/>
                <w:lang w:eastAsia="es-PY"/>
              </w:rPr>
            </w:pPr>
            <w:r w:rsidRPr="00B472C4">
              <w:rPr>
                <w:rFonts w:ascii="Arial" w:eastAsia="Times New Roman" w:hAnsi="Arial" w:cs="Arial"/>
                <w:sz w:val="18"/>
                <w:szCs w:val="18"/>
                <w:lang w:eastAsia="es-PY"/>
              </w:rPr>
              <w:t>RECTIFICACION DE FRENO TRAS.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119.6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sz w:val="18"/>
                <w:szCs w:val="18"/>
                <w:lang w:eastAsia="es-PY"/>
              </w:rPr>
            </w:pPr>
            <w:r w:rsidRPr="00B472C4">
              <w:rPr>
                <w:rFonts w:ascii="Arial" w:eastAsia="Times New Roman" w:hAnsi="Arial" w:cs="Arial"/>
                <w:sz w:val="18"/>
                <w:szCs w:val="18"/>
                <w:lang w:eastAsia="es-PY"/>
              </w:rPr>
              <w:t>RECTIFICACION DE TAMBOR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119.7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CENTRAL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119.8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SERVO FRENO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119.9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DEPRESOR DE FRENO AMBOS LADOS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119.10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FLEXIBLE DE FRENO C/UNO</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120</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w:t>
            </w:r>
            <w:r w:rsidR="0086186F" w:rsidRPr="00B472C4">
              <w:rPr>
                <w:rFonts w:ascii="Arial" w:eastAsia="Times New Roman" w:hAnsi="Arial" w:cs="Arial"/>
                <w:b/>
                <w:bCs/>
                <w:color w:val="000000"/>
                <w:sz w:val="18"/>
                <w:szCs w:val="18"/>
                <w:lang w:eastAsia="es-PY"/>
              </w:rPr>
              <w:t>eléctrico</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ELECTRICO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78180101-009</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TERMINALES DE BATERÍA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FOCO FRENO Y LUZ CHICA (DOBLE FILAMENTO)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FOCO SEÑALERO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CARBON (ARRANQUE)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 (ARRANQUE)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PORTA ESCOBILLA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ESCOBILLA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BENDIX</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BUJE DE ARRANQUE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REGULADOR DE VOLTAJE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MOTOR LIMPIA PARABRISAS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RULEMAN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PLACA DE DIODO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COLECTOR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INDUCIDO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FUSIBLES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BOCINA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POLEA ALTERNADOR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120.22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TENSOR DE CORREA DE ALTERNADOR</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121</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de Sistema de Aire Acondicionado</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AIRE ACONDICIONADO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121.1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78180101-016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COMPRESOR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DE COMPRESOR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CAÑERÍA DE BAJA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EXPANSORA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VÁLVULA DE CARGA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TERMOSTATO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CARGA DE GAS 134</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FILTRO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CAÑO DE ALTA PRESIÓN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121.10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RELAY        </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122</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de sistema de dirección</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SISTEMA DE DIRECCION/  SISTEMA DE SUSPENSIÓN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78180101-003</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ROTULAS SUPERIOR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ROTULAS INFERIOR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MUÑEQUIN O TERMINAL DE DIRECCIÓN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DEL.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TAQUEADORES TRAS.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122.7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AMORTIGUADOR TRASERO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 PARRILLA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 ESTABILIZADOR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HOMOCINÉTICA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EJE ESTABILIZADOR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RULEMÁN PUNTA EJE DELANTERO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RULEMÁN MASA TRASERA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ESPIRAL DEL. Y TRAS.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BUJES DE SUSPENSIÓN TRASERO(COMPLETO)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MUÑEQUIN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122.17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CRUZETA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122.18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ALINEACIÓN Y BALANCEO DE RUEDAS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122.19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RULEMNA DE COLUMNA DE DIRECCION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122.20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BOMBA DE DIRECCION HIDRAULICA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122.21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ACEITE DE DIRECCION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122.22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ENGRASE DE RODAMIENTOS DE LAS CUATRO RUEDAS</w:t>
            </w:r>
          </w:p>
        </w:tc>
      </w:tr>
      <w:tr w:rsidR="00B472C4" w:rsidRPr="00B472C4" w:rsidTr="001445EE">
        <w:trPr>
          <w:trHeight w:val="96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123</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C21800"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00B472C4" w:rsidRPr="00B472C4">
              <w:rPr>
                <w:rFonts w:ascii="Arial" w:eastAsia="Times New Roman" w:hAnsi="Arial" w:cs="Arial"/>
                <w:b/>
                <w:bCs/>
                <w:color w:val="000000"/>
                <w:sz w:val="18"/>
                <w:szCs w:val="18"/>
                <w:lang w:eastAsia="es-PY"/>
              </w:rPr>
              <w:t xml:space="preserve">de sistema de caja o </w:t>
            </w:r>
            <w:r w:rsidR="0086186F" w:rsidRPr="00B472C4">
              <w:rPr>
                <w:rFonts w:ascii="Arial" w:eastAsia="Times New Roman" w:hAnsi="Arial" w:cs="Arial"/>
                <w:b/>
                <w:bCs/>
                <w:color w:val="000000"/>
                <w:sz w:val="18"/>
                <w:szCs w:val="18"/>
                <w:lang w:eastAsia="es-PY"/>
              </w:rPr>
              <w:t>transmisión</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CAJA REDUCTORA Y DIFERENCIAL DEL. Y TRAS.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123.1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78180101-002</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CRUZETA CARDAN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123.2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PERNO SATELITE CON SEGURO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123.3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PALIER TRASERO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123.4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000000" w:fill="FFFFFF"/>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RETEN PIÑON DIFERENCIAL TRASERO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124</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GOMERIA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124.1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78180101-007</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CUBIERTAS GOMERIA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124.2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ARREGLO DE CÁMARAS Y CUBIERTAS (SERVICIO DE GOMERÍA)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124.3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LLANTA DE MAGNECIO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125</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COLOCACION DE BATERIA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125</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78180101-9998</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BATERÍA (PROVISIÓN DE BATERÍA) 75 AMP</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126</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CHAPERIA Y PINTURA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126.1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78180201-001</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CHAPERIA Y PINTURA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126.2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PULIDO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127</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POLARIZADO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127</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72102602-006</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POLARIZADO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128</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SERVICIO DE TAPICERIA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128</w:t>
            </w:r>
          </w:p>
        </w:tc>
        <w:tc>
          <w:tcPr>
            <w:tcW w:w="2583"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78180101-021</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LIMPIEZA PROFUNDA DE TAPICERIA</w:t>
            </w:r>
          </w:p>
        </w:tc>
      </w:tr>
      <w:tr w:rsidR="00B472C4" w:rsidRPr="00B472C4" w:rsidTr="001445EE">
        <w:trPr>
          <w:trHeight w:val="348"/>
        </w:trPr>
        <w:tc>
          <w:tcPr>
            <w:tcW w:w="9923" w:type="dxa"/>
            <w:gridSpan w:val="3"/>
            <w:tcBorders>
              <w:top w:val="nil"/>
              <w:left w:val="single" w:sz="4" w:space="0" w:color="auto"/>
              <w:bottom w:val="single" w:sz="4" w:space="0" w:color="auto"/>
              <w:right w:val="nil"/>
            </w:tcBorders>
            <w:shd w:val="clear" w:color="000000" w:fill="FABF8F"/>
            <w:vAlign w:val="center"/>
            <w:hideMark/>
          </w:tcPr>
          <w:p w:rsidR="00B472C4" w:rsidRPr="00B472C4" w:rsidRDefault="001445EE"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MOTO KENTON</w:t>
            </w:r>
            <w:r w:rsidR="00B472C4" w:rsidRPr="00B472C4">
              <w:rPr>
                <w:rFonts w:ascii="Arial" w:eastAsia="Times New Roman" w:hAnsi="Arial" w:cs="Arial"/>
                <w:b/>
                <w:bCs/>
                <w:color w:val="000000"/>
                <w:sz w:val="18"/>
                <w:szCs w:val="18"/>
                <w:lang w:eastAsia="es-PY"/>
              </w:rPr>
              <w:t>. Cantidad (4) Cuatro Motos</w:t>
            </w:r>
          </w:p>
        </w:tc>
      </w:tr>
      <w:tr w:rsidR="00B472C4" w:rsidRPr="00B472C4" w:rsidTr="001445EE">
        <w:trPr>
          <w:trHeight w:val="72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129</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63791B" w:rsidP="00B472C4">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00B472C4" w:rsidRPr="00B472C4">
              <w:rPr>
                <w:rFonts w:ascii="Arial" w:eastAsia="Times New Roman" w:hAnsi="Arial" w:cs="Arial"/>
                <w:b/>
                <w:bCs/>
                <w:color w:val="000000"/>
                <w:sz w:val="18"/>
                <w:szCs w:val="18"/>
                <w:lang w:eastAsia="es-PY"/>
              </w:rPr>
              <w:t xml:space="preserve">de Motos </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MANTENIMIENTO EN GRAL.</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129.1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78180101-020</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CARBURADOR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129.2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MOTOR</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129.3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DE AMORTIGUADORES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129.4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REPARACIÓN SISTEMA ELECTRICO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129.5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BATERIA DE 12 V 12 AMP</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129.6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CABO DE ACELERADOR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129.7</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CABO DE EMBRAGUE</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129.8</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BUGIA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129.9</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ZAPATA DE FRENO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129.10</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ESPEJOS RETROVISORES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129.11</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VELOCIMETROS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129.12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SEÑALEROS</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lastRenderedPageBreak/>
              <w:t>129.13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TABLERO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129.14</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 xml:space="preserve">CAMBIO DE FARO DELANTERO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129.15</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FARO TRASERO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129.16</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CORONA, CADENA Y PIÑON</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130</w:t>
            </w:r>
          </w:p>
        </w:tc>
        <w:tc>
          <w:tcPr>
            <w:tcW w:w="2583"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VARIOS</w:t>
            </w:r>
          </w:p>
        </w:tc>
        <w:tc>
          <w:tcPr>
            <w:tcW w:w="6631" w:type="dxa"/>
            <w:tcBorders>
              <w:top w:val="nil"/>
              <w:left w:val="nil"/>
              <w:bottom w:val="single" w:sz="4" w:space="0" w:color="auto"/>
              <w:right w:val="single" w:sz="4" w:space="0" w:color="auto"/>
            </w:tcBorders>
            <w:shd w:val="clear" w:color="000000" w:fill="A6A6A6"/>
            <w:vAlign w:val="center"/>
            <w:hideMark/>
          </w:tcPr>
          <w:p w:rsidR="00B472C4" w:rsidRPr="00B472C4" w:rsidRDefault="00B472C4" w:rsidP="00B472C4">
            <w:pPr>
              <w:spacing w:after="0" w:line="240" w:lineRule="auto"/>
              <w:jc w:val="center"/>
              <w:rPr>
                <w:rFonts w:ascii="Arial" w:eastAsia="Times New Roman" w:hAnsi="Arial" w:cs="Arial"/>
                <w:b/>
                <w:bCs/>
                <w:color w:val="000000"/>
                <w:sz w:val="18"/>
                <w:szCs w:val="18"/>
                <w:lang w:eastAsia="es-PY"/>
              </w:rPr>
            </w:pPr>
            <w:r w:rsidRPr="00B472C4">
              <w:rPr>
                <w:rFonts w:ascii="Arial" w:eastAsia="Times New Roman" w:hAnsi="Arial" w:cs="Arial"/>
                <w:b/>
                <w:bCs/>
                <w:color w:val="000000"/>
                <w:sz w:val="18"/>
                <w:szCs w:val="18"/>
                <w:lang w:eastAsia="es-PY"/>
              </w:rPr>
              <w:t xml:space="preserve">     OTROS SERVICIOS </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130.1</w:t>
            </w:r>
          </w:p>
        </w:tc>
        <w:tc>
          <w:tcPr>
            <w:tcW w:w="2583" w:type="dxa"/>
            <w:vMerge w:val="restart"/>
            <w:tcBorders>
              <w:top w:val="nil"/>
              <w:left w:val="single" w:sz="4" w:space="0" w:color="auto"/>
              <w:bottom w:val="single" w:sz="4" w:space="0" w:color="000000"/>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78180101-007</w:t>
            </w: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CAMBIO DE CUBIERTAS GOMERIA C/UNO</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130.2</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ARREGLO DE CÁMARAS Y CUBIERTAS (SERVICIO DE GOMERÍA)</w:t>
            </w:r>
          </w:p>
        </w:tc>
      </w:tr>
      <w:tr w:rsidR="00B472C4" w:rsidRPr="00B472C4" w:rsidTr="001445EE">
        <w:trPr>
          <w:trHeight w:val="2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jc w:val="center"/>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130.3</w:t>
            </w:r>
          </w:p>
        </w:tc>
        <w:tc>
          <w:tcPr>
            <w:tcW w:w="2583" w:type="dxa"/>
            <w:vMerge/>
            <w:tcBorders>
              <w:top w:val="nil"/>
              <w:left w:val="single" w:sz="4" w:space="0" w:color="auto"/>
              <w:bottom w:val="single" w:sz="4" w:space="0" w:color="000000"/>
              <w:right w:val="single" w:sz="4" w:space="0" w:color="auto"/>
            </w:tcBorders>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p>
        </w:tc>
        <w:tc>
          <w:tcPr>
            <w:tcW w:w="6631" w:type="dxa"/>
            <w:tcBorders>
              <w:top w:val="nil"/>
              <w:left w:val="nil"/>
              <w:bottom w:val="single" w:sz="4" w:space="0" w:color="auto"/>
              <w:right w:val="single" w:sz="4" w:space="0" w:color="auto"/>
            </w:tcBorders>
            <w:shd w:val="clear" w:color="auto" w:fill="auto"/>
            <w:vAlign w:val="center"/>
            <w:hideMark/>
          </w:tcPr>
          <w:p w:rsidR="00B472C4" w:rsidRPr="00B472C4" w:rsidRDefault="00B472C4" w:rsidP="00B472C4">
            <w:pPr>
              <w:spacing w:after="0" w:line="240" w:lineRule="auto"/>
              <w:rPr>
                <w:rFonts w:ascii="Arial" w:eastAsia="Times New Roman" w:hAnsi="Arial" w:cs="Arial"/>
                <w:color w:val="000000"/>
                <w:sz w:val="18"/>
                <w:szCs w:val="18"/>
                <w:lang w:eastAsia="es-PY"/>
              </w:rPr>
            </w:pPr>
            <w:r w:rsidRPr="00B472C4">
              <w:rPr>
                <w:rFonts w:ascii="Arial" w:eastAsia="Times New Roman" w:hAnsi="Arial" w:cs="Arial"/>
                <w:color w:val="000000"/>
                <w:sz w:val="18"/>
                <w:szCs w:val="18"/>
                <w:lang w:eastAsia="es-PY"/>
              </w:rPr>
              <w:t>REPARACION DE LLANTA DE MAGNECIO C/UNO</w:t>
            </w:r>
          </w:p>
        </w:tc>
      </w:tr>
    </w:tbl>
    <w:p w:rsidR="00434356" w:rsidRDefault="00434356" w:rsidP="00E34699">
      <w:pPr>
        <w:spacing w:after="0" w:line="240" w:lineRule="auto"/>
        <w:rPr>
          <w:rFonts w:ascii="Arial" w:eastAsia="Times New Roman" w:hAnsi="Arial" w:cs="Arial"/>
          <w:b/>
          <w:sz w:val="20"/>
          <w:szCs w:val="20"/>
          <w:u w:val="single"/>
          <w:lang w:val="es-ES"/>
        </w:rPr>
      </w:pPr>
      <w:bookmarkStart w:id="1" w:name="_Toc228071956"/>
    </w:p>
    <w:p w:rsidR="00584EB7" w:rsidRPr="00994872" w:rsidRDefault="00584EB7" w:rsidP="00584EB7">
      <w:pPr>
        <w:spacing w:after="0" w:line="240" w:lineRule="auto"/>
        <w:rPr>
          <w:rFonts w:ascii="Arial" w:eastAsia="Times New Roman" w:hAnsi="Arial" w:cs="Arial"/>
          <w:b/>
          <w:sz w:val="20"/>
          <w:szCs w:val="20"/>
          <w:u w:val="single"/>
          <w:lang w:val="es-ES"/>
        </w:rPr>
      </w:pPr>
      <w:r w:rsidRPr="00994872">
        <w:rPr>
          <w:rFonts w:ascii="Arial" w:eastAsia="Times New Roman" w:hAnsi="Arial" w:cs="Arial"/>
          <w:b/>
          <w:sz w:val="20"/>
          <w:szCs w:val="20"/>
          <w:u w:val="single"/>
          <w:lang w:val="es-ES"/>
        </w:rPr>
        <w:t xml:space="preserve">OBSERVACIONES: </w:t>
      </w:r>
    </w:p>
    <w:p w:rsidR="00584EB7" w:rsidRPr="00994872" w:rsidRDefault="00584EB7" w:rsidP="00584EB7">
      <w:pPr>
        <w:spacing w:after="0" w:line="240" w:lineRule="auto"/>
        <w:rPr>
          <w:rFonts w:ascii="Arial" w:eastAsia="Times New Roman" w:hAnsi="Arial" w:cs="Arial"/>
          <w:b/>
          <w:sz w:val="20"/>
          <w:szCs w:val="20"/>
          <w:u w:val="single"/>
          <w:lang w:val="es-ES"/>
        </w:rPr>
      </w:pPr>
    </w:p>
    <w:p w:rsidR="00584EB7" w:rsidRPr="00994872" w:rsidRDefault="00994872" w:rsidP="00994872">
      <w:pPr>
        <w:pStyle w:val="Prrafodelista"/>
        <w:tabs>
          <w:tab w:val="left" w:pos="567"/>
        </w:tabs>
        <w:spacing w:after="0" w:line="240" w:lineRule="auto"/>
        <w:ind w:left="567" w:hanging="567"/>
        <w:jc w:val="both"/>
        <w:rPr>
          <w:rFonts w:ascii="Arial" w:hAnsi="Arial" w:cs="Arial"/>
          <w:sz w:val="20"/>
          <w:szCs w:val="20"/>
          <w:u w:val="single"/>
        </w:rPr>
      </w:pPr>
      <w:r w:rsidRPr="00994872">
        <w:rPr>
          <w:rFonts w:ascii="Arial" w:hAnsi="Arial" w:cs="Arial"/>
          <w:b/>
          <w:sz w:val="20"/>
          <w:szCs w:val="20"/>
        </w:rPr>
        <w:t>1.1</w:t>
      </w:r>
      <w:r w:rsidRPr="00994872">
        <w:rPr>
          <w:rFonts w:ascii="Arial" w:hAnsi="Arial" w:cs="Arial"/>
          <w:b/>
          <w:sz w:val="20"/>
          <w:szCs w:val="20"/>
        </w:rPr>
        <w:tab/>
      </w:r>
      <w:r w:rsidR="00584EB7" w:rsidRPr="00994872">
        <w:rPr>
          <w:rFonts w:ascii="Arial" w:hAnsi="Arial" w:cs="Arial"/>
          <w:b/>
          <w:sz w:val="20"/>
          <w:szCs w:val="20"/>
          <w:u w:val="single"/>
        </w:rPr>
        <w:t>Mano de Obra:</w:t>
      </w:r>
      <w:r w:rsidR="00584EB7" w:rsidRPr="00994872">
        <w:rPr>
          <w:rFonts w:ascii="Arial" w:hAnsi="Arial" w:cs="Arial"/>
          <w:sz w:val="20"/>
          <w:szCs w:val="20"/>
          <w:u w:val="single"/>
        </w:rPr>
        <w:t xml:space="preserve"> </w:t>
      </w:r>
    </w:p>
    <w:p w:rsidR="00584EB7" w:rsidRPr="00994872" w:rsidRDefault="00C27502" w:rsidP="00994872">
      <w:pPr>
        <w:tabs>
          <w:tab w:val="left" w:pos="567"/>
        </w:tabs>
        <w:spacing w:after="0" w:line="240" w:lineRule="auto"/>
        <w:ind w:left="567" w:hanging="567"/>
        <w:jc w:val="both"/>
        <w:rPr>
          <w:rFonts w:ascii="Arial" w:hAnsi="Arial" w:cs="Arial"/>
          <w:sz w:val="20"/>
          <w:szCs w:val="20"/>
        </w:rPr>
      </w:pPr>
      <w:r w:rsidRPr="00994872">
        <w:rPr>
          <w:rFonts w:ascii="Arial" w:hAnsi="Arial" w:cs="Arial"/>
          <w:sz w:val="20"/>
          <w:szCs w:val="20"/>
        </w:rPr>
        <w:t xml:space="preserve">     </w:t>
      </w:r>
      <w:r w:rsidR="00994872">
        <w:rPr>
          <w:rFonts w:ascii="Arial" w:hAnsi="Arial" w:cs="Arial"/>
          <w:sz w:val="20"/>
          <w:szCs w:val="20"/>
        </w:rPr>
        <w:tab/>
      </w:r>
      <w:r w:rsidR="00584EB7" w:rsidRPr="00994872">
        <w:rPr>
          <w:rFonts w:ascii="Arial" w:hAnsi="Arial" w:cs="Arial"/>
          <w:sz w:val="20"/>
          <w:szCs w:val="20"/>
        </w:rPr>
        <w:t xml:space="preserve">Los trabajos a ser contratados incluyen la provisión de la mano de obra necesaria, general y especializada, en cantidad suficiente y de primera calidad, con experiencia y conocimientos de los vehículos de la Institución. </w:t>
      </w:r>
    </w:p>
    <w:p w:rsidR="00584EB7" w:rsidRPr="00994872" w:rsidRDefault="00584EB7" w:rsidP="00994872">
      <w:pPr>
        <w:tabs>
          <w:tab w:val="left" w:pos="567"/>
        </w:tabs>
        <w:spacing w:after="0" w:line="240" w:lineRule="auto"/>
        <w:ind w:left="567" w:hanging="567"/>
        <w:jc w:val="both"/>
        <w:rPr>
          <w:rFonts w:ascii="Arial" w:hAnsi="Arial" w:cs="Arial"/>
          <w:b/>
          <w:sz w:val="20"/>
          <w:szCs w:val="20"/>
        </w:rPr>
      </w:pPr>
    </w:p>
    <w:p w:rsidR="00584EB7" w:rsidRPr="00994872" w:rsidRDefault="00994872" w:rsidP="00994872">
      <w:pPr>
        <w:tabs>
          <w:tab w:val="left" w:pos="567"/>
        </w:tabs>
        <w:spacing w:after="0" w:line="240" w:lineRule="auto"/>
        <w:ind w:left="567" w:hanging="567"/>
        <w:jc w:val="both"/>
        <w:rPr>
          <w:rFonts w:ascii="Arial" w:hAnsi="Arial" w:cs="Arial"/>
          <w:sz w:val="20"/>
          <w:szCs w:val="20"/>
        </w:rPr>
      </w:pPr>
      <w:r>
        <w:rPr>
          <w:rFonts w:ascii="Arial" w:hAnsi="Arial" w:cs="Arial"/>
          <w:b/>
          <w:sz w:val="20"/>
          <w:szCs w:val="20"/>
        </w:rPr>
        <w:t>1.</w:t>
      </w:r>
      <w:r w:rsidR="00584EB7" w:rsidRPr="00994872">
        <w:rPr>
          <w:rFonts w:ascii="Arial" w:hAnsi="Arial" w:cs="Arial"/>
          <w:b/>
          <w:sz w:val="20"/>
          <w:szCs w:val="20"/>
        </w:rPr>
        <w:t>2.</w:t>
      </w:r>
      <w:r>
        <w:rPr>
          <w:rFonts w:ascii="Arial" w:hAnsi="Arial" w:cs="Arial"/>
          <w:b/>
          <w:sz w:val="20"/>
          <w:szCs w:val="20"/>
        </w:rPr>
        <w:tab/>
      </w:r>
      <w:r w:rsidR="00584EB7" w:rsidRPr="00994872">
        <w:rPr>
          <w:rFonts w:ascii="Arial" w:hAnsi="Arial" w:cs="Arial"/>
          <w:b/>
          <w:sz w:val="20"/>
          <w:szCs w:val="20"/>
        </w:rPr>
        <w:t xml:space="preserve"> </w:t>
      </w:r>
      <w:r w:rsidR="00584EB7" w:rsidRPr="00994872">
        <w:rPr>
          <w:rFonts w:ascii="Arial" w:hAnsi="Arial" w:cs="Arial"/>
          <w:b/>
          <w:sz w:val="20"/>
          <w:szCs w:val="20"/>
          <w:u w:val="single"/>
        </w:rPr>
        <w:t>Materiales, Insumos y Repuestos</w:t>
      </w:r>
      <w:r w:rsidR="00584EB7" w:rsidRPr="00994872">
        <w:rPr>
          <w:rFonts w:ascii="Arial" w:hAnsi="Arial" w:cs="Arial"/>
          <w:sz w:val="20"/>
          <w:szCs w:val="20"/>
          <w:u w:val="single"/>
        </w:rPr>
        <w:t>:</w:t>
      </w:r>
    </w:p>
    <w:p w:rsidR="00584EB7" w:rsidRPr="00994872" w:rsidRDefault="00994872" w:rsidP="00994872">
      <w:pPr>
        <w:tabs>
          <w:tab w:val="left" w:pos="567"/>
        </w:tabs>
        <w:spacing w:after="0" w:line="240" w:lineRule="auto"/>
        <w:ind w:left="567" w:hanging="567"/>
        <w:jc w:val="both"/>
        <w:rPr>
          <w:rFonts w:ascii="Arial" w:hAnsi="Arial" w:cs="Arial"/>
          <w:b/>
          <w:sz w:val="20"/>
          <w:szCs w:val="20"/>
        </w:rPr>
      </w:pPr>
      <w:r>
        <w:rPr>
          <w:rFonts w:ascii="Arial" w:hAnsi="Arial" w:cs="Arial"/>
          <w:sz w:val="20"/>
          <w:szCs w:val="20"/>
        </w:rPr>
        <w:tab/>
      </w:r>
      <w:r w:rsidR="00584EB7" w:rsidRPr="00994872">
        <w:rPr>
          <w:rFonts w:ascii="Arial" w:hAnsi="Arial" w:cs="Arial"/>
          <w:sz w:val="20"/>
          <w:szCs w:val="20"/>
        </w:rPr>
        <w:t xml:space="preserve">Los materiales, insumos, repuestos y cualquier otro componente a ser utilizados deberán ser </w:t>
      </w:r>
      <w:r w:rsidR="00584EB7" w:rsidRPr="00994872">
        <w:rPr>
          <w:rFonts w:ascii="Arial" w:hAnsi="Arial" w:cs="Arial"/>
          <w:b/>
          <w:i/>
          <w:sz w:val="20"/>
          <w:szCs w:val="20"/>
          <w:u w:val="single"/>
        </w:rPr>
        <w:t>originales y de la marca del fabricante del vehículo en reparación</w:t>
      </w:r>
      <w:r w:rsidR="00584EB7" w:rsidRPr="00994872">
        <w:rPr>
          <w:rFonts w:ascii="Arial" w:hAnsi="Arial" w:cs="Arial"/>
          <w:sz w:val="20"/>
          <w:szCs w:val="20"/>
        </w:rPr>
        <w:t xml:space="preserve"> y reunir las condiciones técnicas especificadas por los fabricantes de los vehículos. La Institución podrá exigir la sustitución total o parcial de aquellos que no cumplan con los requisitos, sin costo alguno para la Institución. </w:t>
      </w:r>
    </w:p>
    <w:p w:rsidR="00584EB7" w:rsidRPr="00994872" w:rsidRDefault="00584EB7" w:rsidP="00994872">
      <w:pPr>
        <w:tabs>
          <w:tab w:val="left" w:pos="567"/>
        </w:tabs>
        <w:spacing w:after="0" w:line="240" w:lineRule="auto"/>
        <w:ind w:left="567" w:hanging="567"/>
        <w:jc w:val="both"/>
        <w:rPr>
          <w:rFonts w:ascii="Arial" w:hAnsi="Arial" w:cs="Arial"/>
          <w:b/>
          <w:sz w:val="20"/>
          <w:szCs w:val="20"/>
          <w:u w:val="single"/>
        </w:rPr>
      </w:pPr>
    </w:p>
    <w:p w:rsidR="00584EB7" w:rsidRPr="00994872" w:rsidRDefault="00994872" w:rsidP="00994872">
      <w:pPr>
        <w:tabs>
          <w:tab w:val="left" w:pos="567"/>
        </w:tabs>
        <w:spacing w:after="0" w:line="240" w:lineRule="auto"/>
        <w:ind w:left="567" w:hanging="567"/>
        <w:jc w:val="both"/>
        <w:rPr>
          <w:rFonts w:ascii="Arial" w:hAnsi="Arial" w:cs="Arial"/>
          <w:sz w:val="20"/>
          <w:szCs w:val="20"/>
          <w:u w:val="single"/>
        </w:rPr>
      </w:pPr>
      <w:r>
        <w:rPr>
          <w:rFonts w:ascii="Arial" w:hAnsi="Arial" w:cs="Arial"/>
          <w:b/>
          <w:sz w:val="20"/>
          <w:szCs w:val="20"/>
        </w:rPr>
        <w:t>1.</w:t>
      </w:r>
      <w:r w:rsidR="00584EB7" w:rsidRPr="00994872">
        <w:rPr>
          <w:rFonts w:ascii="Arial" w:hAnsi="Arial" w:cs="Arial"/>
          <w:b/>
          <w:sz w:val="20"/>
          <w:szCs w:val="20"/>
        </w:rPr>
        <w:t>3</w:t>
      </w:r>
      <w:r w:rsidR="00584EB7" w:rsidRPr="00994872">
        <w:rPr>
          <w:rFonts w:ascii="Arial" w:hAnsi="Arial" w:cs="Arial"/>
          <w:b/>
          <w:sz w:val="20"/>
          <w:szCs w:val="20"/>
          <w:u w:val="single"/>
        </w:rPr>
        <w:t xml:space="preserve">. </w:t>
      </w:r>
      <w:r w:rsidRPr="00994872">
        <w:rPr>
          <w:rFonts w:ascii="Arial" w:hAnsi="Arial" w:cs="Arial"/>
          <w:b/>
          <w:sz w:val="20"/>
          <w:szCs w:val="20"/>
        </w:rPr>
        <w:tab/>
      </w:r>
      <w:r w:rsidR="00584EB7" w:rsidRPr="00994872">
        <w:rPr>
          <w:rFonts w:ascii="Arial" w:hAnsi="Arial" w:cs="Arial"/>
          <w:b/>
          <w:sz w:val="20"/>
          <w:szCs w:val="20"/>
          <w:u w:val="single"/>
        </w:rPr>
        <w:t>Facturas, Notas de Remisión e Informes de Servicios</w:t>
      </w:r>
      <w:r w:rsidR="00584EB7" w:rsidRPr="00994872">
        <w:rPr>
          <w:rFonts w:ascii="Arial" w:hAnsi="Arial" w:cs="Arial"/>
          <w:sz w:val="20"/>
          <w:szCs w:val="20"/>
          <w:u w:val="single"/>
        </w:rPr>
        <w:t xml:space="preserve"> </w:t>
      </w:r>
    </w:p>
    <w:p w:rsidR="00584EB7" w:rsidRPr="00994872" w:rsidRDefault="00994872" w:rsidP="00994872">
      <w:pPr>
        <w:tabs>
          <w:tab w:val="left" w:pos="567"/>
        </w:tabs>
        <w:spacing w:after="0" w:line="240" w:lineRule="auto"/>
        <w:ind w:left="567" w:hanging="567"/>
        <w:jc w:val="both"/>
        <w:rPr>
          <w:rFonts w:ascii="Arial" w:hAnsi="Arial" w:cs="Arial"/>
          <w:sz w:val="20"/>
          <w:szCs w:val="20"/>
        </w:rPr>
      </w:pPr>
      <w:r>
        <w:rPr>
          <w:rFonts w:ascii="Arial" w:hAnsi="Arial" w:cs="Arial"/>
          <w:sz w:val="20"/>
          <w:szCs w:val="20"/>
        </w:rPr>
        <w:tab/>
      </w:r>
      <w:r w:rsidR="00584EB7" w:rsidRPr="00994872">
        <w:rPr>
          <w:rFonts w:ascii="Arial" w:hAnsi="Arial" w:cs="Arial"/>
          <w:sz w:val="20"/>
          <w:szCs w:val="20"/>
        </w:rPr>
        <w:t xml:space="preserve">El oferente deberá presentar a la Institución para cada caso, las facturas y notas de remisión con el detalle de los trabajos ejecutados donde se indicarán todos los servicios desarrollados en forma clara y precisa. </w:t>
      </w:r>
    </w:p>
    <w:p w:rsidR="00584EB7" w:rsidRPr="00994872" w:rsidRDefault="00584EB7" w:rsidP="00994872">
      <w:pPr>
        <w:tabs>
          <w:tab w:val="left" w:pos="567"/>
        </w:tabs>
        <w:spacing w:after="0" w:line="240" w:lineRule="auto"/>
        <w:ind w:left="567" w:hanging="567"/>
        <w:jc w:val="both"/>
        <w:rPr>
          <w:rFonts w:ascii="Arial" w:hAnsi="Arial" w:cs="Arial"/>
          <w:b/>
          <w:sz w:val="20"/>
          <w:szCs w:val="20"/>
        </w:rPr>
      </w:pPr>
    </w:p>
    <w:p w:rsidR="00584EB7" w:rsidRPr="00994872" w:rsidRDefault="00994872" w:rsidP="00994872">
      <w:pPr>
        <w:tabs>
          <w:tab w:val="left" w:pos="567"/>
        </w:tabs>
        <w:spacing w:after="0" w:line="240" w:lineRule="auto"/>
        <w:ind w:left="567" w:hanging="567"/>
        <w:jc w:val="both"/>
        <w:rPr>
          <w:rFonts w:ascii="Arial" w:hAnsi="Arial" w:cs="Arial"/>
          <w:sz w:val="20"/>
          <w:szCs w:val="20"/>
        </w:rPr>
      </w:pPr>
      <w:r>
        <w:rPr>
          <w:rFonts w:ascii="Arial" w:hAnsi="Arial" w:cs="Arial"/>
          <w:b/>
          <w:sz w:val="20"/>
          <w:szCs w:val="20"/>
        </w:rPr>
        <w:t>1.</w:t>
      </w:r>
      <w:r w:rsidR="00584EB7" w:rsidRPr="00994872">
        <w:rPr>
          <w:rFonts w:ascii="Arial" w:hAnsi="Arial" w:cs="Arial"/>
          <w:b/>
          <w:sz w:val="20"/>
          <w:szCs w:val="20"/>
        </w:rPr>
        <w:t xml:space="preserve">4. </w:t>
      </w:r>
      <w:r>
        <w:rPr>
          <w:rFonts w:ascii="Arial" w:hAnsi="Arial" w:cs="Arial"/>
          <w:b/>
          <w:sz w:val="20"/>
          <w:szCs w:val="20"/>
        </w:rPr>
        <w:tab/>
      </w:r>
      <w:r w:rsidR="00584EB7" w:rsidRPr="00994872">
        <w:rPr>
          <w:rFonts w:ascii="Arial" w:hAnsi="Arial" w:cs="Arial"/>
          <w:b/>
          <w:sz w:val="20"/>
          <w:szCs w:val="20"/>
          <w:u w:val="single"/>
        </w:rPr>
        <w:t>Precio Unitario</w:t>
      </w:r>
      <w:r w:rsidR="00584EB7" w:rsidRPr="00994872">
        <w:rPr>
          <w:rFonts w:ascii="Arial" w:hAnsi="Arial" w:cs="Arial"/>
          <w:sz w:val="20"/>
          <w:szCs w:val="20"/>
        </w:rPr>
        <w:t xml:space="preserve"> </w:t>
      </w:r>
    </w:p>
    <w:p w:rsidR="00584EB7" w:rsidRPr="00994872" w:rsidRDefault="00994872" w:rsidP="00994872">
      <w:pPr>
        <w:tabs>
          <w:tab w:val="left" w:pos="567"/>
        </w:tabs>
        <w:spacing w:after="0" w:line="240" w:lineRule="auto"/>
        <w:ind w:left="567" w:hanging="567"/>
        <w:jc w:val="both"/>
        <w:rPr>
          <w:rFonts w:ascii="Arial" w:hAnsi="Arial" w:cs="Arial"/>
          <w:sz w:val="20"/>
          <w:szCs w:val="20"/>
        </w:rPr>
      </w:pPr>
      <w:r>
        <w:rPr>
          <w:rFonts w:ascii="Arial" w:hAnsi="Arial" w:cs="Arial"/>
          <w:sz w:val="20"/>
          <w:szCs w:val="20"/>
        </w:rPr>
        <w:tab/>
      </w:r>
      <w:r w:rsidR="00584EB7" w:rsidRPr="00994872">
        <w:rPr>
          <w:rFonts w:ascii="Arial" w:hAnsi="Arial" w:cs="Arial"/>
          <w:sz w:val="20"/>
          <w:szCs w:val="20"/>
        </w:rPr>
        <w:t xml:space="preserve">Deberá incluir repuestos originales cuando corresponda, mano de obra, lubricantes para el caso de cambio de filtro de aceite y el Impuesto al valor agregado. </w:t>
      </w:r>
    </w:p>
    <w:p w:rsidR="00584EB7" w:rsidRPr="00994872" w:rsidRDefault="00584EB7" w:rsidP="00994872">
      <w:pPr>
        <w:tabs>
          <w:tab w:val="left" w:pos="567"/>
        </w:tabs>
        <w:spacing w:after="0" w:line="240" w:lineRule="auto"/>
        <w:ind w:left="567" w:hanging="567"/>
        <w:jc w:val="both"/>
        <w:rPr>
          <w:rFonts w:ascii="Arial" w:hAnsi="Arial" w:cs="Arial"/>
          <w:b/>
          <w:sz w:val="20"/>
          <w:szCs w:val="20"/>
        </w:rPr>
      </w:pPr>
    </w:p>
    <w:p w:rsidR="00584EB7" w:rsidRPr="00994872" w:rsidRDefault="00994872" w:rsidP="00994872">
      <w:pPr>
        <w:tabs>
          <w:tab w:val="left" w:pos="567"/>
        </w:tabs>
        <w:spacing w:after="0" w:line="240" w:lineRule="auto"/>
        <w:ind w:left="567" w:hanging="567"/>
        <w:jc w:val="both"/>
        <w:rPr>
          <w:rFonts w:ascii="Arial" w:hAnsi="Arial" w:cs="Arial"/>
          <w:sz w:val="20"/>
          <w:szCs w:val="20"/>
        </w:rPr>
      </w:pPr>
      <w:r>
        <w:rPr>
          <w:rFonts w:ascii="Arial" w:hAnsi="Arial" w:cs="Arial"/>
          <w:b/>
          <w:sz w:val="20"/>
          <w:szCs w:val="20"/>
        </w:rPr>
        <w:t>1.</w:t>
      </w:r>
      <w:r w:rsidR="00584EB7" w:rsidRPr="00994872">
        <w:rPr>
          <w:rFonts w:ascii="Arial" w:hAnsi="Arial" w:cs="Arial"/>
          <w:b/>
          <w:sz w:val="20"/>
          <w:szCs w:val="20"/>
        </w:rPr>
        <w:t>5.</w:t>
      </w:r>
      <w:r>
        <w:rPr>
          <w:rFonts w:ascii="Arial" w:hAnsi="Arial" w:cs="Arial"/>
          <w:b/>
          <w:sz w:val="20"/>
          <w:szCs w:val="20"/>
        </w:rPr>
        <w:tab/>
      </w:r>
      <w:r w:rsidR="00584EB7" w:rsidRPr="00994872">
        <w:rPr>
          <w:rFonts w:ascii="Arial" w:hAnsi="Arial" w:cs="Arial"/>
          <w:b/>
          <w:sz w:val="20"/>
          <w:szCs w:val="20"/>
          <w:u w:val="single"/>
        </w:rPr>
        <w:t>Cambio de Piezas o Repuestos:</w:t>
      </w:r>
      <w:r w:rsidR="00584EB7" w:rsidRPr="00994872">
        <w:rPr>
          <w:rFonts w:ascii="Arial" w:hAnsi="Arial" w:cs="Arial"/>
          <w:sz w:val="20"/>
          <w:szCs w:val="20"/>
        </w:rPr>
        <w:t xml:space="preserve"> </w:t>
      </w:r>
    </w:p>
    <w:p w:rsidR="00584EB7" w:rsidRPr="00994872" w:rsidRDefault="00994872" w:rsidP="00994872">
      <w:pPr>
        <w:tabs>
          <w:tab w:val="left" w:pos="567"/>
        </w:tabs>
        <w:spacing w:after="0" w:line="240" w:lineRule="auto"/>
        <w:ind w:left="567" w:hanging="567"/>
        <w:jc w:val="both"/>
        <w:rPr>
          <w:rFonts w:ascii="Arial" w:hAnsi="Arial" w:cs="Arial"/>
          <w:sz w:val="20"/>
          <w:szCs w:val="20"/>
        </w:rPr>
      </w:pPr>
      <w:r>
        <w:rPr>
          <w:rFonts w:ascii="Arial" w:hAnsi="Arial" w:cs="Arial"/>
          <w:sz w:val="20"/>
          <w:szCs w:val="20"/>
        </w:rPr>
        <w:tab/>
      </w:r>
      <w:r w:rsidR="00584EB7" w:rsidRPr="00994872">
        <w:rPr>
          <w:rFonts w:ascii="Arial" w:hAnsi="Arial" w:cs="Arial"/>
          <w:sz w:val="20"/>
          <w:szCs w:val="20"/>
        </w:rPr>
        <w:t xml:space="preserve">Para los casos en los cuales se presente la necesidad de cambiar piezas o repuestos, por algún tipo de falla y/o avería, el contratista procederá al cambio, previa comunicación y aprobación por parte del Ministerio de la Mujer. En caso de no existencia en plaza, el adjudicado deberá contar con la aprobación de la contratante antes del cambio. Se devolverán a la contratante todas las piezas que fueran reemplazadas </w:t>
      </w:r>
    </w:p>
    <w:p w:rsidR="00584EB7" w:rsidRPr="00994872" w:rsidRDefault="00584EB7" w:rsidP="00994872">
      <w:pPr>
        <w:tabs>
          <w:tab w:val="left" w:pos="567"/>
        </w:tabs>
        <w:spacing w:after="0" w:line="240" w:lineRule="auto"/>
        <w:ind w:left="567" w:hanging="567"/>
        <w:jc w:val="both"/>
        <w:rPr>
          <w:rFonts w:ascii="Arial" w:hAnsi="Arial" w:cs="Arial"/>
          <w:b/>
          <w:sz w:val="20"/>
          <w:szCs w:val="20"/>
        </w:rPr>
      </w:pPr>
    </w:p>
    <w:p w:rsidR="00584EB7" w:rsidRPr="00994872" w:rsidRDefault="00994872" w:rsidP="00994872">
      <w:pPr>
        <w:tabs>
          <w:tab w:val="left" w:pos="567"/>
        </w:tabs>
        <w:spacing w:after="0" w:line="240" w:lineRule="auto"/>
        <w:ind w:left="567" w:hanging="567"/>
        <w:jc w:val="both"/>
        <w:rPr>
          <w:rFonts w:ascii="Arial" w:hAnsi="Arial" w:cs="Arial"/>
          <w:sz w:val="20"/>
          <w:szCs w:val="20"/>
        </w:rPr>
      </w:pPr>
      <w:r>
        <w:rPr>
          <w:rFonts w:ascii="Arial" w:hAnsi="Arial" w:cs="Arial"/>
          <w:b/>
          <w:sz w:val="20"/>
          <w:szCs w:val="20"/>
        </w:rPr>
        <w:t>1.</w:t>
      </w:r>
      <w:r w:rsidR="00584EB7" w:rsidRPr="00994872">
        <w:rPr>
          <w:rFonts w:ascii="Arial" w:hAnsi="Arial" w:cs="Arial"/>
          <w:b/>
          <w:sz w:val="20"/>
          <w:szCs w:val="20"/>
        </w:rPr>
        <w:t>6.</w:t>
      </w:r>
      <w:r>
        <w:rPr>
          <w:rFonts w:ascii="Arial" w:hAnsi="Arial" w:cs="Arial"/>
          <w:b/>
          <w:sz w:val="20"/>
          <w:szCs w:val="20"/>
        </w:rPr>
        <w:tab/>
      </w:r>
      <w:r w:rsidR="00584EB7" w:rsidRPr="00994872">
        <w:rPr>
          <w:rFonts w:ascii="Arial" w:hAnsi="Arial" w:cs="Arial"/>
          <w:b/>
          <w:sz w:val="20"/>
          <w:szCs w:val="20"/>
          <w:u w:val="single"/>
        </w:rPr>
        <w:t>Fiscalizador</w:t>
      </w:r>
      <w:r w:rsidR="00584EB7" w:rsidRPr="00994872">
        <w:rPr>
          <w:rFonts w:ascii="Arial" w:hAnsi="Arial" w:cs="Arial"/>
          <w:sz w:val="20"/>
          <w:szCs w:val="20"/>
          <w:u w:val="single"/>
        </w:rPr>
        <w:t>:</w:t>
      </w:r>
      <w:r w:rsidR="00584EB7" w:rsidRPr="00994872">
        <w:rPr>
          <w:rFonts w:ascii="Arial" w:hAnsi="Arial" w:cs="Arial"/>
          <w:sz w:val="20"/>
          <w:szCs w:val="20"/>
        </w:rPr>
        <w:t xml:space="preserve"> </w:t>
      </w:r>
    </w:p>
    <w:p w:rsidR="00584EB7" w:rsidRPr="00994872" w:rsidRDefault="00994872" w:rsidP="00994872">
      <w:pPr>
        <w:tabs>
          <w:tab w:val="left" w:pos="567"/>
        </w:tabs>
        <w:spacing w:after="0" w:line="240" w:lineRule="auto"/>
        <w:ind w:left="567" w:hanging="567"/>
        <w:jc w:val="both"/>
        <w:rPr>
          <w:rFonts w:ascii="Arial" w:hAnsi="Arial" w:cs="Arial"/>
          <w:sz w:val="20"/>
          <w:szCs w:val="20"/>
        </w:rPr>
      </w:pPr>
      <w:r>
        <w:rPr>
          <w:rFonts w:ascii="Arial" w:hAnsi="Arial" w:cs="Arial"/>
          <w:sz w:val="20"/>
          <w:szCs w:val="20"/>
        </w:rPr>
        <w:tab/>
      </w:r>
      <w:r w:rsidR="00584EB7" w:rsidRPr="00994872">
        <w:rPr>
          <w:rFonts w:ascii="Arial" w:hAnsi="Arial" w:cs="Arial"/>
          <w:sz w:val="20"/>
          <w:szCs w:val="20"/>
        </w:rPr>
        <w:t xml:space="preserve">Se designa como Fiscalizador de los Servicios, al Jefe  del Departamento de Transporte del Ministerio de la Mujer, el cual deberá presentar un informe sobre los trabajos realizados por el contratista. A fin de procesar los pagos, las facturas deberán acompañarse con el visto bueno de la fiscalización. </w:t>
      </w:r>
    </w:p>
    <w:p w:rsidR="00584EB7" w:rsidRPr="00994872" w:rsidRDefault="00584EB7" w:rsidP="00994872">
      <w:pPr>
        <w:tabs>
          <w:tab w:val="left" w:pos="567"/>
        </w:tabs>
        <w:spacing w:after="0" w:line="240" w:lineRule="auto"/>
        <w:ind w:left="567" w:hanging="567"/>
        <w:jc w:val="both"/>
        <w:rPr>
          <w:rFonts w:ascii="Arial" w:hAnsi="Arial" w:cs="Arial"/>
          <w:b/>
          <w:sz w:val="20"/>
          <w:szCs w:val="20"/>
        </w:rPr>
      </w:pPr>
    </w:p>
    <w:p w:rsidR="00584EB7" w:rsidRPr="00994872" w:rsidRDefault="00994872" w:rsidP="00994872">
      <w:pPr>
        <w:tabs>
          <w:tab w:val="left" w:pos="567"/>
        </w:tabs>
        <w:spacing w:after="0" w:line="240" w:lineRule="auto"/>
        <w:ind w:left="567" w:hanging="567"/>
        <w:jc w:val="both"/>
        <w:rPr>
          <w:rFonts w:ascii="Arial" w:hAnsi="Arial" w:cs="Arial"/>
          <w:sz w:val="20"/>
          <w:szCs w:val="20"/>
        </w:rPr>
      </w:pPr>
      <w:r>
        <w:rPr>
          <w:rFonts w:ascii="Arial" w:hAnsi="Arial" w:cs="Arial"/>
          <w:b/>
          <w:sz w:val="20"/>
          <w:szCs w:val="20"/>
        </w:rPr>
        <w:t>1.7.</w:t>
      </w:r>
      <w:r>
        <w:rPr>
          <w:rFonts w:ascii="Arial" w:hAnsi="Arial" w:cs="Arial"/>
          <w:b/>
          <w:sz w:val="20"/>
          <w:szCs w:val="20"/>
        </w:rPr>
        <w:tab/>
      </w:r>
      <w:r w:rsidR="00584EB7" w:rsidRPr="00994872">
        <w:rPr>
          <w:rFonts w:ascii="Arial" w:hAnsi="Arial" w:cs="Arial"/>
          <w:b/>
          <w:sz w:val="20"/>
          <w:szCs w:val="20"/>
          <w:u w:val="single"/>
        </w:rPr>
        <w:t>Plazos</w:t>
      </w:r>
      <w:r w:rsidR="00584EB7" w:rsidRPr="00994872">
        <w:rPr>
          <w:rFonts w:ascii="Arial" w:hAnsi="Arial" w:cs="Arial"/>
          <w:sz w:val="20"/>
          <w:szCs w:val="20"/>
          <w:u w:val="single"/>
        </w:rPr>
        <w:t>:</w:t>
      </w:r>
    </w:p>
    <w:p w:rsidR="00584EB7" w:rsidRPr="00994872" w:rsidRDefault="00994872" w:rsidP="00994872">
      <w:pPr>
        <w:tabs>
          <w:tab w:val="left" w:pos="567"/>
        </w:tabs>
        <w:spacing w:after="0" w:line="240" w:lineRule="auto"/>
        <w:ind w:left="567" w:hanging="567"/>
        <w:jc w:val="both"/>
        <w:rPr>
          <w:rFonts w:ascii="Arial" w:hAnsi="Arial" w:cs="Arial"/>
          <w:sz w:val="20"/>
          <w:szCs w:val="20"/>
        </w:rPr>
      </w:pPr>
      <w:r>
        <w:rPr>
          <w:rFonts w:ascii="Arial" w:hAnsi="Arial" w:cs="Arial"/>
          <w:sz w:val="20"/>
          <w:szCs w:val="20"/>
        </w:rPr>
        <w:tab/>
      </w:r>
      <w:r w:rsidR="00584EB7" w:rsidRPr="00994872">
        <w:rPr>
          <w:rFonts w:ascii="Arial" w:hAnsi="Arial" w:cs="Arial"/>
          <w:sz w:val="20"/>
          <w:szCs w:val="20"/>
        </w:rPr>
        <w:t xml:space="preserve">Los plazos establecidos para la entrega de los servicios serán para las reparaciones mayores de 10 (diez) días hábiles, posteriores a la recepción de la Orden de Servicio y el  vehículo, y para las reparaciones menores de 5 (cinco) días hábiles, posteriores a la recepción de la Orden de Compra y el vehículo. En los casos en que el servicio requiera de un mayor plazo el adjudicatario podrá solicitar una prórroga por escrito debidamente justificado, la cual no podrá exceder el término de 20 (veinte) días hábiles para las reparaciones mayores y 6 (seis) días hábiles para las reparaciones menores, contados a partir de la fecha de inicio de los trabajos. Se considera fecha de inicio de los trabajos, el día en que el vehículo haya sido recepcionado por el Adjudicado. </w:t>
      </w:r>
    </w:p>
    <w:p w:rsidR="00584EB7" w:rsidRPr="00994872" w:rsidRDefault="00584EB7" w:rsidP="00994872">
      <w:pPr>
        <w:tabs>
          <w:tab w:val="left" w:pos="567"/>
        </w:tabs>
        <w:spacing w:after="0" w:line="240" w:lineRule="auto"/>
        <w:ind w:left="567" w:hanging="567"/>
        <w:jc w:val="both"/>
        <w:rPr>
          <w:rFonts w:ascii="Arial" w:hAnsi="Arial" w:cs="Arial"/>
          <w:b/>
          <w:sz w:val="20"/>
          <w:szCs w:val="20"/>
        </w:rPr>
      </w:pPr>
    </w:p>
    <w:p w:rsidR="00584EB7" w:rsidRPr="00994872" w:rsidRDefault="00994872" w:rsidP="00994872">
      <w:pPr>
        <w:tabs>
          <w:tab w:val="left" w:pos="567"/>
        </w:tabs>
        <w:spacing w:after="0" w:line="240" w:lineRule="auto"/>
        <w:ind w:left="567" w:hanging="567"/>
        <w:jc w:val="both"/>
        <w:rPr>
          <w:rFonts w:ascii="Arial" w:hAnsi="Arial" w:cs="Arial"/>
          <w:sz w:val="20"/>
          <w:szCs w:val="20"/>
        </w:rPr>
      </w:pPr>
      <w:r>
        <w:rPr>
          <w:rFonts w:ascii="Arial" w:hAnsi="Arial" w:cs="Arial"/>
          <w:b/>
          <w:sz w:val="20"/>
          <w:szCs w:val="20"/>
        </w:rPr>
        <w:t>1.</w:t>
      </w:r>
      <w:r w:rsidR="00584EB7" w:rsidRPr="00994872">
        <w:rPr>
          <w:rFonts w:ascii="Arial" w:hAnsi="Arial" w:cs="Arial"/>
          <w:b/>
          <w:sz w:val="20"/>
          <w:szCs w:val="20"/>
        </w:rPr>
        <w:t xml:space="preserve">8. </w:t>
      </w:r>
      <w:r>
        <w:rPr>
          <w:rFonts w:ascii="Arial" w:hAnsi="Arial" w:cs="Arial"/>
          <w:b/>
          <w:sz w:val="20"/>
          <w:szCs w:val="20"/>
        </w:rPr>
        <w:tab/>
      </w:r>
      <w:r w:rsidR="00584EB7" w:rsidRPr="00994872">
        <w:rPr>
          <w:rFonts w:ascii="Arial" w:hAnsi="Arial" w:cs="Arial"/>
          <w:b/>
          <w:sz w:val="20"/>
          <w:szCs w:val="20"/>
          <w:u w:val="single"/>
        </w:rPr>
        <w:t>Garantía de los Trabajos Realizados</w:t>
      </w:r>
      <w:r w:rsidR="00584EB7" w:rsidRPr="00994872">
        <w:rPr>
          <w:rFonts w:ascii="Arial" w:hAnsi="Arial" w:cs="Arial"/>
          <w:sz w:val="20"/>
          <w:szCs w:val="20"/>
          <w:u w:val="single"/>
        </w:rPr>
        <w:t>:</w:t>
      </w:r>
      <w:r w:rsidR="00584EB7" w:rsidRPr="00994872">
        <w:rPr>
          <w:rFonts w:ascii="Arial" w:hAnsi="Arial" w:cs="Arial"/>
          <w:sz w:val="20"/>
          <w:szCs w:val="20"/>
        </w:rPr>
        <w:t xml:space="preserve"> </w:t>
      </w:r>
    </w:p>
    <w:p w:rsidR="00584EB7" w:rsidRPr="00994872" w:rsidRDefault="00994872" w:rsidP="00994872">
      <w:pPr>
        <w:tabs>
          <w:tab w:val="left" w:pos="567"/>
        </w:tabs>
        <w:spacing w:after="0" w:line="240" w:lineRule="auto"/>
        <w:ind w:left="567" w:hanging="567"/>
        <w:jc w:val="both"/>
        <w:rPr>
          <w:rFonts w:ascii="Arial" w:hAnsi="Arial" w:cs="Arial"/>
          <w:sz w:val="20"/>
          <w:szCs w:val="20"/>
        </w:rPr>
      </w:pPr>
      <w:r>
        <w:rPr>
          <w:rFonts w:ascii="Arial" w:hAnsi="Arial" w:cs="Arial"/>
          <w:sz w:val="20"/>
          <w:szCs w:val="20"/>
        </w:rPr>
        <w:lastRenderedPageBreak/>
        <w:tab/>
      </w:r>
      <w:r w:rsidR="00584EB7" w:rsidRPr="00994872">
        <w:rPr>
          <w:rFonts w:ascii="Arial" w:hAnsi="Arial" w:cs="Arial"/>
          <w:sz w:val="20"/>
          <w:szCs w:val="20"/>
        </w:rPr>
        <w:t xml:space="preserve">El adjudicado deberá garantizar los servicios de reparaciones, los repuestos utilizados y la mano de obra, por el término de 3 (tres) meses, contados a partir de la recepción del vehículo por parte de la Contratante. El Oferente responderá por la garantía del servicio prestado en dicho periodo, sin cargo alguno para la institución. </w:t>
      </w:r>
    </w:p>
    <w:p w:rsidR="00584EB7" w:rsidRPr="00994872" w:rsidRDefault="00584EB7" w:rsidP="00994872">
      <w:pPr>
        <w:tabs>
          <w:tab w:val="left" w:pos="567"/>
        </w:tabs>
        <w:spacing w:after="0" w:line="240" w:lineRule="auto"/>
        <w:ind w:left="567" w:hanging="567"/>
        <w:jc w:val="both"/>
        <w:rPr>
          <w:rFonts w:ascii="Arial" w:hAnsi="Arial" w:cs="Arial"/>
          <w:b/>
          <w:sz w:val="20"/>
          <w:szCs w:val="20"/>
        </w:rPr>
      </w:pPr>
    </w:p>
    <w:p w:rsidR="00584EB7" w:rsidRPr="00994872" w:rsidRDefault="00994872" w:rsidP="00994872">
      <w:pPr>
        <w:tabs>
          <w:tab w:val="left" w:pos="567"/>
        </w:tabs>
        <w:spacing w:after="0" w:line="240" w:lineRule="auto"/>
        <w:ind w:left="567" w:hanging="567"/>
        <w:jc w:val="both"/>
        <w:rPr>
          <w:rFonts w:ascii="Arial" w:hAnsi="Arial" w:cs="Arial"/>
          <w:sz w:val="20"/>
          <w:szCs w:val="20"/>
        </w:rPr>
      </w:pPr>
      <w:r>
        <w:rPr>
          <w:rFonts w:ascii="Arial" w:hAnsi="Arial" w:cs="Arial"/>
          <w:b/>
          <w:sz w:val="20"/>
          <w:szCs w:val="20"/>
        </w:rPr>
        <w:t>1.9.</w:t>
      </w:r>
      <w:r>
        <w:rPr>
          <w:rFonts w:ascii="Arial" w:hAnsi="Arial" w:cs="Arial"/>
          <w:b/>
          <w:sz w:val="20"/>
          <w:szCs w:val="20"/>
        </w:rPr>
        <w:tab/>
      </w:r>
      <w:r w:rsidR="00584EB7" w:rsidRPr="00994872">
        <w:rPr>
          <w:rFonts w:ascii="Arial" w:hAnsi="Arial" w:cs="Arial"/>
          <w:b/>
          <w:sz w:val="20"/>
          <w:szCs w:val="20"/>
          <w:u w:val="single"/>
        </w:rPr>
        <w:t>Plan de Entregas</w:t>
      </w:r>
      <w:r w:rsidR="00584EB7" w:rsidRPr="00994872">
        <w:rPr>
          <w:rFonts w:ascii="Arial" w:hAnsi="Arial" w:cs="Arial"/>
          <w:sz w:val="20"/>
          <w:szCs w:val="20"/>
        </w:rPr>
        <w:t xml:space="preserve"> </w:t>
      </w:r>
    </w:p>
    <w:p w:rsidR="00584EB7" w:rsidRPr="00994872" w:rsidRDefault="00994872" w:rsidP="00994872">
      <w:pPr>
        <w:tabs>
          <w:tab w:val="left" w:pos="567"/>
        </w:tabs>
        <w:spacing w:after="0" w:line="240" w:lineRule="auto"/>
        <w:ind w:left="567" w:hanging="567"/>
        <w:jc w:val="both"/>
        <w:rPr>
          <w:rFonts w:ascii="Arial" w:hAnsi="Arial" w:cs="Arial"/>
          <w:sz w:val="20"/>
          <w:szCs w:val="20"/>
        </w:rPr>
      </w:pPr>
      <w:r>
        <w:rPr>
          <w:rFonts w:ascii="Arial" w:hAnsi="Arial" w:cs="Arial"/>
          <w:sz w:val="20"/>
          <w:szCs w:val="20"/>
        </w:rPr>
        <w:tab/>
      </w:r>
      <w:r w:rsidR="00584EB7" w:rsidRPr="00994872">
        <w:rPr>
          <w:rFonts w:ascii="Arial" w:hAnsi="Arial" w:cs="Arial"/>
          <w:sz w:val="20"/>
          <w:szCs w:val="20"/>
        </w:rPr>
        <w:t xml:space="preserve">Una vez realizado el diagnostico, deberá remitir el presupuesto (vía fax o correo electrónico) a la Dirección de Administración, si dicho presupuesto es aprobado, se remitirá la correspondiente Orden de Servicio, la que será cumplida conforme a la descripción y al plazo estipulados. </w:t>
      </w:r>
    </w:p>
    <w:p w:rsidR="00584EB7" w:rsidRPr="00994872" w:rsidRDefault="00584EB7" w:rsidP="00994872">
      <w:pPr>
        <w:tabs>
          <w:tab w:val="left" w:pos="567"/>
        </w:tabs>
        <w:spacing w:after="0" w:line="240" w:lineRule="auto"/>
        <w:ind w:left="567" w:hanging="567"/>
        <w:jc w:val="both"/>
        <w:rPr>
          <w:rFonts w:ascii="Arial" w:hAnsi="Arial" w:cs="Arial"/>
          <w:b/>
          <w:sz w:val="20"/>
          <w:szCs w:val="20"/>
        </w:rPr>
      </w:pPr>
    </w:p>
    <w:p w:rsidR="00584EB7" w:rsidRPr="00994872" w:rsidRDefault="00994872" w:rsidP="00994872">
      <w:pPr>
        <w:tabs>
          <w:tab w:val="left" w:pos="567"/>
        </w:tabs>
        <w:spacing w:after="0" w:line="240" w:lineRule="auto"/>
        <w:ind w:left="567" w:hanging="567"/>
        <w:jc w:val="both"/>
        <w:rPr>
          <w:rFonts w:ascii="Arial" w:hAnsi="Arial" w:cs="Arial"/>
          <w:b/>
          <w:sz w:val="20"/>
          <w:szCs w:val="20"/>
        </w:rPr>
      </w:pPr>
      <w:r>
        <w:rPr>
          <w:rFonts w:ascii="Arial" w:hAnsi="Arial" w:cs="Arial"/>
          <w:b/>
          <w:sz w:val="20"/>
          <w:szCs w:val="20"/>
        </w:rPr>
        <w:t>1.</w:t>
      </w:r>
      <w:r w:rsidR="00584EB7" w:rsidRPr="00994872">
        <w:rPr>
          <w:rFonts w:ascii="Arial" w:hAnsi="Arial" w:cs="Arial"/>
          <w:b/>
          <w:sz w:val="20"/>
          <w:szCs w:val="20"/>
        </w:rPr>
        <w:t>10.</w:t>
      </w:r>
      <w:r>
        <w:rPr>
          <w:rFonts w:ascii="Arial" w:hAnsi="Arial" w:cs="Arial"/>
          <w:b/>
          <w:sz w:val="20"/>
          <w:szCs w:val="20"/>
        </w:rPr>
        <w:tab/>
      </w:r>
      <w:r w:rsidR="00584EB7" w:rsidRPr="00994872">
        <w:rPr>
          <w:rFonts w:ascii="Arial" w:hAnsi="Arial" w:cs="Arial"/>
          <w:b/>
          <w:sz w:val="20"/>
          <w:szCs w:val="20"/>
          <w:u w:val="single"/>
        </w:rPr>
        <w:t xml:space="preserve">Ubicación </w:t>
      </w:r>
    </w:p>
    <w:p w:rsidR="00584EB7" w:rsidRPr="00994872" w:rsidRDefault="00584EB7" w:rsidP="00994872">
      <w:pPr>
        <w:tabs>
          <w:tab w:val="left" w:pos="567"/>
        </w:tabs>
        <w:spacing w:after="0" w:line="240" w:lineRule="auto"/>
        <w:ind w:left="567" w:hanging="567"/>
        <w:jc w:val="both"/>
        <w:rPr>
          <w:rFonts w:ascii="Arial" w:hAnsi="Arial" w:cs="Arial"/>
          <w:sz w:val="20"/>
          <w:szCs w:val="20"/>
        </w:rPr>
      </w:pPr>
      <w:r w:rsidRPr="00994872">
        <w:rPr>
          <w:rFonts w:ascii="Arial" w:hAnsi="Arial" w:cs="Arial"/>
          <w:sz w:val="20"/>
          <w:szCs w:val="20"/>
        </w:rPr>
        <w:tab/>
        <w:t xml:space="preserve">El Oferente deberá indicar claramente la ubicación del taller, nombre de la calle, número y barrio, deberá estar en un radio máximo de 10 (diez) km. </w:t>
      </w:r>
    </w:p>
    <w:p w:rsidR="00584EB7" w:rsidRPr="00994872" w:rsidRDefault="00584EB7" w:rsidP="00994872">
      <w:pPr>
        <w:tabs>
          <w:tab w:val="left" w:pos="567"/>
        </w:tabs>
        <w:spacing w:after="0" w:line="240" w:lineRule="auto"/>
        <w:ind w:left="567" w:hanging="567"/>
        <w:jc w:val="both"/>
        <w:rPr>
          <w:rFonts w:ascii="Arial" w:hAnsi="Arial" w:cs="Arial"/>
          <w:b/>
          <w:sz w:val="20"/>
          <w:szCs w:val="20"/>
        </w:rPr>
      </w:pPr>
    </w:p>
    <w:p w:rsidR="00584EB7" w:rsidRPr="00994872" w:rsidRDefault="00994872" w:rsidP="00994872">
      <w:pPr>
        <w:tabs>
          <w:tab w:val="left" w:pos="567"/>
        </w:tabs>
        <w:spacing w:after="0" w:line="240" w:lineRule="auto"/>
        <w:ind w:left="567" w:hanging="567"/>
        <w:jc w:val="both"/>
        <w:rPr>
          <w:rFonts w:ascii="Arial" w:hAnsi="Arial" w:cs="Arial"/>
          <w:sz w:val="20"/>
          <w:szCs w:val="20"/>
        </w:rPr>
      </w:pPr>
      <w:r>
        <w:rPr>
          <w:rFonts w:ascii="Arial" w:hAnsi="Arial" w:cs="Arial"/>
          <w:b/>
          <w:sz w:val="20"/>
          <w:szCs w:val="20"/>
        </w:rPr>
        <w:t>1.</w:t>
      </w:r>
      <w:r w:rsidR="00584EB7" w:rsidRPr="00994872">
        <w:rPr>
          <w:rFonts w:ascii="Arial" w:hAnsi="Arial" w:cs="Arial"/>
          <w:b/>
          <w:sz w:val="20"/>
          <w:szCs w:val="20"/>
        </w:rPr>
        <w:t>11.</w:t>
      </w:r>
      <w:r>
        <w:rPr>
          <w:rFonts w:ascii="Arial" w:hAnsi="Arial" w:cs="Arial"/>
          <w:b/>
          <w:sz w:val="20"/>
          <w:szCs w:val="20"/>
        </w:rPr>
        <w:tab/>
      </w:r>
      <w:r w:rsidR="00584EB7" w:rsidRPr="00994872">
        <w:rPr>
          <w:rFonts w:ascii="Arial" w:hAnsi="Arial" w:cs="Arial"/>
          <w:b/>
          <w:sz w:val="20"/>
          <w:szCs w:val="20"/>
          <w:u w:val="single"/>
        </w:rPr>
        <w:t>Vigencia del Contrato</w:t>
      </w:r>
      <w:r w:rsidR="00584EB7" w:rsidRPr="00994872">
        <w:rPr>
          <w:rFonts w:ascii="Arial" w:hAnsi="Arial" w:cs="Arial"/>
          <w:sz w:val="20"/>
          <w:szCs w:val="20"/>
          <w:u w:val="single"/>
        </w:rPr>
        <w:t>:</w:t>
      </w:r>
      <w:r w:rsidR="00584EB7" w:rsidRPr="00994872">
        <w:rPr>
          <w:rFonts w:ascii="Arial" w:hAnsi="Arial" w:cs="Arial"/>
          <w:sz w:val="20"/>
          <w:szCs w:val="20"/>
        </w:rPr>
        <w:t xml:space="preserve"> </w:t>
      </w:r>
    </w:p>
    <w:p w:rsidR="00584EB7" w:rsidRPr="00994872" w:rsidRDefault="00994872" w:rsidP="00994872">
      <w:pPr>
        <w:tabs>
          <w:tab w:val="left" w:pos="567"/>
        </w:tabs>
        <w:spacing w:after="0" w:line="240" w:lineRule="auto"/>
        <w:ind w:left="567" w:hanging="567"/>
        <w:jc w:val="both"/>
        <w:rPr>
          <w:rFonts w:ascii="Arial" w:eastAsia="Times New Roman" w:hAnsi="Arial" w:cs="Arial"/>
          <w:b/>
          <w:sz w:val="20"/>
          <w:szCs w:val="20"/>
          <w:lang w:val="es-ES"/>
        </w:rPr>
      </w:pPr>
      <w:r>
        <w:rPr>
          <w:rFonts w:ascii="Arial" w:hAnsi="Arial" w:cs="Arial"/>
          <w:sz w:val="20"/>
          <w:szCs w:val="20"/>
        </w:rPr>
        <w:tab/>
      </w:r>
      <w:r w:rsidR="00584EB7" w:rsidRPr="00994872">
        <w:rPr>
          <w:rFonts w:ascii="Arial" w:hAnsi="Arial" w:cs="Arial"/>
          <w:sz w:val="20"/>
          <w:szCs w:val="20"/>
        </w:rPr>
        <w:t>El contrato tendrá una vigencia hasta el 31 de diciembre de 2017, a partir de la firma del  mismo.</w:t>
      </w:r>
    </w:p>
    <w:p w:rsidR="00584EB7" w:rsidRPr="00994872" w:rsidRDefault="00584EB7" w:rsidP="00994872">
      <w:pPr>
        <w:tabs>
          <w:tab w:val="left" w:pos="567"/>
        </w:tabs>
        <w:spacing w:after="0" w:line="240" w:lineRule="auto"/>
        <w:ind w:left="567" w:hanging="567"/>
        <w:jc w:val="both"/>
        <w:rPr>
          <w:rFonts w:ascii="Arial" w:eastAsia="Times New Roman" w:hAnsi="Arial" w:cs="Arial"/>
          <w:b/>
          <w:sz w:val="20"/>
          <w:szCs w:val="20"/>
          <w:lang w:val="es-ES"/>
        </w:rPr>
      </w:pPr>
    </w:p>
    <w:p w:rsidR="00584EB7" w:rsidRPr="00994872" w:rsidRDefault="00994872" w:rsidP="00994872">
      <w:pPr>
        <w:tabs>
          <w:tab w:val="left" w:pos="567"/>
        </w:tabs>
        <w:spacing w:after="0" w:line="240" w:lineRule="auto"/>
        <w:ind w:left="567" w:hanging="567"/>
        <w:jc w:val="both"/>
        <w:rPr>
          <w:rFonts w:ascii="Arial" w:eastAsia="Times New Roman" w:hAnsi="Arial" w:cs="Arial"/>
          <w:color w:val="000000" w:themeColor="text1"/>
          <w:sz w:val="20"/>
          <w:szCs w:val="20"/>
          <w:lang w:val="es-ES" w:eastAsia="es-ES"/>
        </w:rPr>
      </w:pPr>
      <w:r>
        <w:rPr>
          <w:rFonts w:ascii="Arial" w:eastAsia="Times New Roman" w:hAnsi="Arial" w:cs="Arial"/>
          <w:sz w:val="20"/>
          <w:szCs w:val="20"/>
          <w:lang w:val="es-ES"/>
        </w:rPr>
        <w:tab/>
      </w:r>
      <w:r w:rsidR="00584EB7" w:rsidRPr="00994872">
        <w:rPr>
          <w:rFonts w:ascii="Arial" w:eastAsia="Times New Roman" w:hAnsi="Arial" w:cs="Arial"/>
          <w:sz w:val="20"/>
          <w:szCs w:val="20"/>
          <w:lang w:val="es-ES"/>
        </w:rPr>
        <w:t>Además, el oferente d</w:t>
      </w:r>
      <w:r w:rsidR="00584EB7" w:rsidRPr="00994872">
        <w:rPr>
          <w:rFonts w:ascii="Arial" w:eastAsia="Times New Roman" w:hAnsi="Arial" w:cs="Arial"/>
          <w:color w:val="000000" w:themeColor="text1"/>
          <w:sz w:val="20"/>
          <w:szCs w:val="20"/>
          <w:lang w:val="es-ES" w:eastAsia="es-ES"/>
        </w:rPr>
        <w:t xml:space="preserve">eberá contar con talleres autorizados por el mismo en el interior del país para reparación  de vehículos pertenecientes a los Centros ubicados en Filadelfia, Curuguaty, Pedro Juan Caballero y Ciudad del Este para evitar traer los vehículos hasta Asunción para mantenimientos o reparaciones. </w:t>
      </w:r>
    </w:p>
    <w:p w:rsidR="00584EB7" w:rsidRPr="00994872" w:rsidRDefault="00584EB7" w:rsidP="00994872">
      <w:pPr>
        <w:tabs>
          <w:tab w:val="left" w:pos="567"/>
        </w:tabs>
        <w:spacing w:after="0" w:line="240" w:lineRule="auto"/>
        <w:ind w:left="567" w:hanging="567"/>
        <w:jc w:val="both"/>
        <w:rPr>
          <w:rFonts w:ascii="Arial" w:eastAsia="Times New Roman" w:hAnsi="Arial" w:cs="Arial"/>
          <w:color w:val="000000" w:themeColor="text1"/>
          <w:sz w:val="20"/>
          <w:szCs w:val="20"/>
          <w:lang w:val="es-ES" w:eastAsia="es-ES"/>
        </w:rPr>
      </w:pPr>
    </w:p>
    <w:p w:rsidR="00584EB7" w:rsidRPr="00994872" w:rsidRDefault="00994872" w:rsidP="00994872">
      <w:pPr>
        <w:tabs>
          <w:tab w:val="left" w:pos="567"/>
        </w:tabs>
        <w:spacing w:after="0" w:line="240" w:lineRule="auto"/>
        <w:ind w:left="567" w:hanging="567"/>
        <w:jc w:val="both"/>
        <w:rPr>
          <w:rFonts w:ascii="Arial" w:hAnsi="Arial" w:cs="Arial"/>
          <w:bCs/>
          <w:sz w:val="20"/>
          <w:szCs w:val="20"/>
          <w:lang w:val="es-ES"/>
        </w:rPr>
      </w:pPr>
      <w:r>
        <w:rPr>
          <w:rFonts w:ascii="Arial" w:eastAsia="Times New Roman" w:hAnsi="Arial" w:cs="Arial"/>
          <w:color w:val="000000" w:themeColor="text1"/>
          <w:sz w:val="20"/>
          <w:szCs w:val="20"/>
          <w:lang w:val="es-ES" w:eastAsia="es-ES"/>
        </w:rPr>
        <w:tab/>
      </w:r>
      <w:r w:rsidR="00584EB7" w:rsidRPr="00994872">
        <w:rPr>
          <w:rFonts w:ascii="Arial" w:eastAsia="Times New Roman" w:hAnsi="Arial" w:cs="Arial"/>
          <w:color w:val="000000" w:themeColor="text1"/>
          <w:sz w:val="20"/>
          <w:szCs w:val="20"/>
          <w:lang w:val="es-ES" w:eastAsia="es-ES"/>
        </w:rPr>
        <w:t xml:space="preserve">Como también deberán adecuarse a las disposiciones contenidas en la Circular N° </w:t>
      </w:r>
      <w:r w:rsidR="00584EB7" w:rsidRPr="00994872">
        <w:rPr>
          <w:rFonts w:ascii="Arial" w:hAnsi="Arial" w:cs="Arial"/>
          <w:bCs/>
          <w:sz w:val="20"/>
          <w:szCs w:val="20"/>
          <w:lang w:val="es-ES"/>
        </w:rPr>
        <w:t xml:space="preserve">02/2015 relativa a la “Protección de la Capa de Ozono”  y de “Calidad del Aire” </w:t>
      </w:r>
    </w:p>
    <w:p w:rsidR="00584EB7" w:rsidRPr="00994872" w:rsidRDefault="00584EB7" w:rsidP="00994872">
      <w:pPr>
        <w:widowControl w:val="0"/>
        <w:tabs>
          <w:tab w:val="left" w:pos="567"/>
        </w:tabs>
        <w:adjustRightInd w:val="0"/>
        <w:spacing w:after="0" w:line="240" w:lineRule="auto"/>
        <w:ind w:left="567" w:hanging="567"/>
        <w:jc w:val="both"/>
        <w:textAlignment w:val="baseline"/>
        <w:rPr>
          <w:rFonts w:ascii="Arial" w:eastAsia="Times New Roman" w:hAnsi="Arial" w:cs="Arial"/>
          <w:color w:val="000000" w:themeColor="text1"/>
          <w:sz w:val="20"/>
          <w:szCs w:val="20"/>
          <w:lang w:val="es-ES" w:eastAsia="es-ES"/>
        </w:rPr>
      </w:pPr>
    </w:p>
    <w:p w:rsidR="00B472C4" w:rsidRPr="00994872" w:rsidRDefault="00994872" w:rsidP="00994872">
      <w:pPr>
        <w:tabs>
          <w:tab w:val="left" w:pos="567"/>
        </w:tabs>
        <w:spacing w:after="0" w:line="240" w:lineRule="auto"/>
        <w:ind w:left="567" w:hanging="567"/>
        <w:jc w:val="both"/>
        <w:rPr>
          <w:rFonts w:ascii="Arial" w:eastAsia="Times New Roman" w:hAnsi="Arial" w:cs="Arial"/>
          <w:b/>
          <w:sz w:val="20"/>
          <w:szCs w:val="20"/>
          <w:u w:val="single"/>
          <w:lang w:val="es-ES"/>
        </w:rPr>
      </w:pPr>
      <w:r>
        <w:rPr>
          <w:rFonts w:ascii="Arial" w:hAnsi="Arial" w:cs="Arial"/>
          <w:b/>
          <w:sz w:val="20"/>
          <w:szCs w:val="20"/>
        </w:rPr>
        <w:t>1.</w:t>
      </w:r>
      <w:r w:rsidR="00C674E1" w:rsidRPr="00994872">
        <w:rPr>
          <w:rFonts w:ascii="Arial" w:hAnsi="Arial" w:cs="Arial"/>
          <w:b/>
          <w:sz w:val="20"/>
          <w:szCs w:val="20"/>
        </w:rPr>
        <w:t>12.</w:t>
      </w:r>
      <w:r>
        <w:rPr>
          <w:rFonts w:ascii="Arial" w:hAnsi="Arial" w:cs="Arial"/>
          <w:b/>
          <w:sz w:val="20"/>
          <w:szCs w:val="20"/>
        </w:rPr>
        <w:tab/>
      </w:r>
      <w:r w:rsidR="00584EB7" w:rsidRPr="00994872">
        <w:rPr>
          <w:rFonts w:ascii="Arial" w:eastAsia="Times New Roman" w:hAnsi="Arial" w:cs="Arial"/>
          <w:sz w:val="20"/>
          <w:szCs w:val="20"/>
          <w:lang w:val="es-ES"/>
        </w:rPr>
        <w:t xml:space="preserve">En cuanto a la Capacidad Técnica del taller remitirse al </w:t>
      </w:r>
      <w:r w:rsidR="00C674E1" w:rsidRPr="00994872">
        <w:rPr>
          <w:rFonts w:ascii="Arial" w:eastAsia="Times New Roman" w:hAnsi="Arial" w:cs="Arial"/>
          <w:i/>
          <w:sz w:val="20"/>
          <w:szCs w:val="20"/>
          <w:u w:val="single"/>
          <w:lang w:val="es-ES"/>
        </w:rPr>
        <w:t>Anexo B,</w:t>
      </w:r>
      <w:r w:rsidR="00C674E1" w:rsidRPr="00994872">
        <w:rPr>
          <w:rFonts w:ascii="Arial" w:eastAsia="Times New Roman" w:hAnsi="Arial" w:cs="Arial"/>
          <w:sz w:val="20"/>
          <w:szCs w:val="20"/>
          <w:lang w:val="es-ES"/>
        </w:rPr>
        <w:t xml:space="preserve"> </w:t>
      </w:r>
      <w:r w:rsidR="00584EB7" w:rsidRPr="00994872">
        <w:rPr>
          <w:rFonts w:ascii="Arial" w:eastAsia="Times New Roman" w:hAnsi="Arial" w:cs="Arial"/>
          <w:i/>
          <w:sz w:val="20"/>
          <w:szCs w:val="20"/>
          <w:u w:val="single"/>
          <w:lang w:val="es-ES"/>
        </w:rPr>
        <w:t>Punto 20, Inciso c)</w:t>
      </w:r>
      <w:r w:rsidR="00C674E1" w:rsidRPr="00994872">
        <w:rPr>
          <w:rFonts w:ascii="Arial" w:eastAsia="Times New Roman" w:hAnsi="Arial" w:cs="Arial"/>
          <w:sz w:val="20"/>
          <w:szCs w:val="20"/>
          <w:lang w:val="es-ES"/>
        </w:rPr>
        <w:t xml:space="preserve">, </w:t>
      </w:r>
      <w:r w:rsidR="00584EB7" w:rsidRPr="00994872">
        <w:rPr>
          <w:rFonts w:ascii="Arial" w:eastAsia="Times New Roman" w:hAnsi="Arial" w:cs="Arial"/>
          <w:sz w:val="20"/>
          <w:szCs w:val="20"/>
          <w:lang w:val="es-ES"/>
        </w:rPr>
        <w:t>de este Pliego de Bases y Condiciones.</w:t>
      </w:r>
    </w:p>
    <w:bookmarkEnd w:id="1"/>
    <w:p w:rsidR="00584EB7" w:rsidRPr="00994872" w:rsidRDefault="00584EB7">
      <w:pPr>
        <w:rPr>
          <w:rFonts w:ascii="Arial" w:eastAsia="Times New Roman" w:hAnsi="Arial" w:cs="Arial"/>
          <w:b/>
          <w:sz w:val="20"/>
          <w:szCs w:val="20"/>
          <w:highlight w:val="yellow"/>
          <w:lang w:val="es-ES"/>
        </w:rPr>
      </w:pPr>
    </w:p>
    <w:p w:rsidR="00584EB7" w:rsidRPr="00994872" w:rsidRDefault="00584EB7" w:rsidP="00C674E1">
      <w:pPr>
        <w:spacing w:after="0" w:line="240" w:lineRule="auto"/>
        <w:rPr>
          <w:rFonts w:ascii="Arial" w:hAnsi="Arial" w:cs="Arial"/>
          <w:b/>
          <w:bCs/>
          <w:sz w:val="24"/>
          <w:szCs w:val="20"/>
          <w:u w:val="single"/>
          <w:lang w:val="es-ES"/>
        </w:rPr>
      </w:pPr>
      <w:r w:rsidRPr="00994872">
        <w:rPr>
          <w:rFonts w:ascii="Arial" w:hAnsi="Arial" w:cs="Arial"/>
          <w:b/>
          <w:bCs/>
          <w:sz w:val="24"/>
          <w:szCs w:val="20"/>
          <w:lang w:val="es-ES"/>
        </w:rPr>
        <w:t>2.</w:t>
      </w:r>
      <w:r w:rsidRPr="00994872">
        <w:rPr>
          <w:rFonts w:ascii="Arial" w:hAnsi="Arial" w:cs="Arial"/>
          <w:b/>
          <w:bCs/>
          <w:sz w:val="24"/>
          <w:szCs w:val="20"/>
          <w:u w:val="single"/>
          <w:lang w:val="es-ES"/>
        </w:rPr>
        <w:t xml:space="preserve"> Plan de Entregas</w:t>
      </w:r>
    </w:p>
    <w:p w:rsidR="00584EB7" w:rsidRPr="00994872" w:rsidRDefault="00584EB7" w:rsidP="00C674E1">
      <w:pPr>
        <w:pStyle w:val="SectionVIHeader"/>
        <w:spacing w:before="0" w:after="0" w:line="240" w:lineRule="auto"/>
        <w:jc w:val="left"/>
        <w:rPr>
          <w:rFonts w:ascii="Arial" w:hAnsi="Arial" w:cs="Arial"/>
          <w:b w:val="0"/>
          <w:bCs w:val="0"/>
          <w:sz w:val="20"/>
          <w:szCs w:val="20"/>
          <w:u w:val="single"/>
          <w:lang w:val="es-ES"/>
        </w:rPr>
      </w:pPr>
    </w:p>
    <w:p w:rsidR="00584EB7" w:rsidRPr="00994872" w:rsidRDefault="00584EB7" w:rsidP="00994872">
      <w:pPr>
        <w:widowControl w:val="0"/>
        <w:adjustRightInd w:val="0"/>
        <w:spacing w:after="0" w:line="240" w:lineRule="auto"/>
        <w:textAlignment w:val="baseline"/>
        <w:rPr>
          <w:rFonts w:ascii="Arial" w:eastAsia="Times New Roman" w:hAnsi="Arial" w:cs="Arial"/>
          <w:sz w:val="20"/>
          <w:szCs w:val="20"/>
          <w:lang w:val="es-MX"/>
        </w:rPr>
      </w:pPr>
      <w:r w:rsidRPr="00994872">
        <w:rPr>
          <w:rFonts w:ascii="Arial" w:eastAsia="Times New Roman" w:hAnsi="Arial" w:cs="Arial"/>
          <w:sz w:val="20"/>
          <w:szCs w:val="20"/>
          <w:u w:val="single"/>
          <w:lang w:val="es-MX"/>
        </w:rPr>
        <w:t>Para las reparaciones mayores</w:t>
      </w:r>
      <w:r w:rsidRPr="00994872">
        <w:rPr>
          <w:rFonts w:ascii="Arial" w:eastAsia="Times New Roman" w:hAnsi="Arial" w:cs="Arial"/>
          <w:sz w:val="20"/>
          <w:szCs w:val="20"/>
          <w:lang w:val="es-MX"/>
        </w:rPr>
        <w:t xml:space="preserve">: Hasta diez (10) días hábiles después de haber remitido la Orden de Servicio. </w:t>
      </w:r>
    </w:p>
    <w:p w:rsidR="00C27502" w:rsidRPr="00994872" w:rsidRDefault="00C27502" w:rsidP="00994872">
      <w:pPr>
        <w:widowControl w:val="0"/>
        <w:adjustRightInd w:val="0"/>
        <w:spacing w:after="0" w:line="240" w:lineRule="auto"/>
        <w:textAlignment w:val="baseline"/>
        <w:rPr>
          <w:rFonts w:ascii="Arial" w:eastAsia="Times New Roman" w:hAnsi="Arial" w:cs="Arial"/>
          <w:sz w:val="20"/>
          <w:szCs w:val="20"/>
          <w:u w:val="single"/>
          <w:lang w:val="es-MX"/>
        </w:rPr>
      </w:pPr>
    </w:p>
    <w:p w:rsidR="00584EB7" w:rsidRPr="00994872" w:rsidRDefault="00584EB7" w:rsidP="00994872">
      <w:pPr>
        <w:widowControl w:val="0"/>
        <w:adjustRightInd w:val="0"/>
        <w:spacing w:after="0" w:line="240" w:lineRule="auto"/>
        <w:textAlignment w:val="baseline"/>
        <w:rPr>
          <w:rFonts w:ascii="Arial" w:eastAsia="Times New Roman" w:hAnsi="Arial" w:cs="Arial"/>
          <w:sz w:val="20"/>
          <w:szCs w:val="20"/>
          <w:lang w:val="es-MX"/>
        </w:rPr>
      </w:pPr>
      <w:r w:rsidRPr="00994872">
        <w:rPr>
          <w:rFonts w:ascii="Arial" w:eastAsia="Times New Roman" w:hAnsi="Arial" w:cs="Arial"/>
          <w:sz w:val="20"/>
          <w:szCs w:val="20"/>
          <w:u w:val="single"/>
          <w:lang w:val="es-MX"/>
        </w:rPr>
        <w:t>Para reparaciones menores</w:t>
      </w:r>
      <w:r w:rsidRPr="00994872">
        <w:rPr>
          <w:rFonts w:ascii="Arial" w:eastAsia="Times New Roman" w:hAnsi="Arial" w:cs="Arial"/>
          <w:sz w:val="20"/>
          <w:szCs w:val="20"/>
          <w:lang w:val="es-MX"/>
        </w:rPr>
        <w:t>: Hasta cinco (5) días hábiles después de haber remitido la Orden de Servicio.</w:t>
      </w:r>
    </w:p>
    <w:p w:rsidR="00584EB7" w:rsidRPr="00994872" w:rsidRDefault="00584EB7" w:rsidP="00994872">
      <w:pPr>
        <w:spacing w:after="0" w:line="240" w:lineRule="auto"/>
        <w:rPr>
          <w:rFonts w:ascii="Arial" w:eastAsia="Times New Roman" w:hAnsi="Arial" w:cs="Arial"/>
          <w:b/>
          <w:sz w:val="20"/>
          <w:szCs w:val="20"/>
          <w:u w:val="single"/>
          <w:lang w:val="es-ES"/>
        </w:rPr>
      </w:pPr>
    </w:p>
    <w:p w:rsidR="00C674E1" w:rsidRPr="00994872" w:rsidRDefault="00C674E1" w:rsidP="00994872">
      <w:pPr>
        <w:spacing w:after="0" w:line="240" w:lineRule="auto"/>
        <w:jc w:val="both"/>
        <w:rPr>
          <w:rFonts w:ascii="Arial" w:hAnsi="Arial" w:cs="Arial"/>
          <w:sz w:val="20"/>
          <w:szCs w:val="20"/>
        </w:rPr>
      </w:pPr>
      <w:r w:rsidRPr="00994872">
        <w:rPr>
          <w:rFonts w:ascii="Arial" w:hAnsi="Arial" w:cs="Arial"/>
          <w:sz w:val="20"/>
          <w:szCs w:val="20"/>
        </w:rPr>
        <w:t>En los casos en que el servicio requiera de un mayor plazo el adjudicatario podrá solicitar una prórroga por escrito debidamente justificado, la cual no podrá exceder el término de 20 (veinte) días hábiles para las reparaciones mayores y 6 (seis) días hábiles para las reparaciones menores, contados a partir de la fecha de inicio de los trabajos.</w:t>
      </w:r>
    </w:p>
    <w:p w:rsidR="00C674E1" w:rsidRPr="00994872" w:rsidRDefault="00C674E1" w:rsidP="00994872">
      <w:pPr>
        <w:spacing w:after="0" w:line="240" w:lineRule="auto"/>
        <w:jc w:val="both"/>
        <w:rPr>
          <w:rFonts w:ascii="Arial" w:hAnsi="Arial" w:cs="Arial"/>
          <w:sz w:val="20"/>
          <w:szCs w:val="20"/>
        </w:rPr>
      </w:pPr>
    </w:p>
    <w:p w:rsidR="00584EB7" w:rsidRPr="00994872" w:rsidRDefault="00C674E1" w:rsidP="00994872">
      <w:pPr>
        <w:spacing w:after="0" w:line="240" w:lineRule="auto"/>
        <w:jc w:val="both"/>
        <w:rPr>
          <w:rFonts w:ascii="Arial" w:eastAsia="Times New Roman" w:hAnsi="Arial" w:cs="Arial"/>
          <w:b/>
          <w:sz w:val="20"/>
          <w:szCs w:val="20"/>
          <w:highlight w:val="yellow"/>
          <w:lang w:val="es-ES"/>
        </w:rPr>
      </w:pPr>
      <w:r w:rsidRPr="00994872">
        <w:rPr>
          <w:rFonts w:ascii="Arial" w:hAnsi="Arial" w:cs="Arial"/>
          <w:sz w:val="20"/>
          <w:szCs w:val="20"/>
        </w:rPr>
        <w:t>Se considera fecha de inicio de los trabajos, el día en que el vehículo haya sido recepcionado por el Adjudicado.</w:t>
      </w:r>
    </w:p>
    <w:p w:rsidR="00C27502" w:rsidRDefault="00C27502">
      <w:pPr>
        <w:rPr>
          <w:rFonts w:eastAsia="Times New Roman" w:cs="Arial"/>
          <w:b/>
          <w:sz w:val="40"/>
          <w:szCs w:val="20"/>
          <w:lang w:val="es-ES"/>
        </w:rPr>
      </w:pPr>
      <w:r>
        <w:rPr>
          <w:rFonts w:eastAsia="Times New Roman" w:cs="Arial"/>
          <w:b/>
          <w:sz w:val="40"/>
          <w:szCs w:val="20"/>
          <w:lang w:val="es-ES"/>
        </w:rPr>
        <w:br w:type="page"/>
      </w:r>
    </w:p>
    <w:p w:rsidR="00DA4570" w:rsidRPr="00F119DE" w:rsidRDefault="00B65783" w:rsidP="00DA457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lastRenderedPageBreak/>
        <w:t xml:space="preserve">ANEXO </w:t>
      </w:r>
      <w:r w:rsidR="00DA4570" w:rsidRPr="00F119DE">
        <w:rPr>
          <w:rFonts w:eastAsia="Times New Roman" w:cs="Arial"/>
          <w:b/>
          <w:sz w:val="40"/>
          <w:szCs w:val="20"/>
          <w:lang w:val="es-ES"/>
        </w:rPr>
        <w:t>D</w:t>
      </w:r>
    </w:p>
    <w:p w:rsidR="00DA4570" w:rsidRDefault="00DA4570" w:rsidP="00DA457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DA4570" w:rsidRPr="00CC3664" w:rsidRDefault="005F3F4D" w:rsidP="00DA4570">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DA4570" w:rsidRPr="00CC3664" w:rsidRDefault="00DA4570" w:rsidP="00DA4570">
      <w:pPr>
        <w:spacing w:after="0" w:line="240" w:lineRule="auto"/>
        <w:jc w:val="center"/>
        <w:rPr>
          <w:b/>
          <w:i/>
          <w:sz w:val="36"/>
          <w:szCs w:val="36"/>
        </w:rPr>
      </w:pPr>
    </w:p>
    <w:p w:rsidR="00DA4570" w:rsidRPr="00CC3664" w:rsidRDefault="00DA4570" w:rsidP="00DA4570">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DA4570" w:rsidRDefault="00DA4570" w:rsidP="00DA4570">
      <w:pPr>
        <w:pStyle w:val="ndice1"/>
        <w:tabs>
          <w:tab w:val="right" w:leader="dot" w:pos="9629"/>
        </w:tabs>
        <w:rPr>
          <w:rFonts w:asciiTheme="minorHAnsi" w:hAnsiTheme="minorHAnsi"/>
          <w:b/>
          <w:iCs/>
          <w:noProof/>
          <w:color w:val="000000"/>
          <w:lang w:val="es-MX"/>
        </w:rPr>
      </w:pPr>
    </w:p>
    <w:p w:rsidR="00DA4570" w:rsidRPr="00BE28DE" w:rsidRDefault="00DA4570" w:rsidP="00DA4570">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DA4570" w:rsidRPr="00BE28DE" w:rsidRDefault="00DA4570" w:rsidP="00DA4570">
      <w:pPr>
        <w:tabs>
          <w:tab w:val="right" w:leader="dot" w:pos="8505"/>
        </w:tabs>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Pr>
          <w:rFonts w:eastAsia="Times New Roman" w:cs="Arial"/>
          <w:noProof/>
          <w:color w:val="000000"/>
          <w:sz w:val="24"/>
          <w:szCs w:val="24"/>
          <w:lang w:val="es-MX"/>
        </w:rPr>
        <w:tab/>
      </w:r>
    </w:p>
    <w:p w:rsidR="00DA4570" w:rsidRPr="00BE28DE" w:rsidRDefault="00DA4570" w:rsidP="00DA4570">
      <w:pPr>
        <w:spacing w:after="0" w:line="240" w:lineRule="auto"/>
        <w:ind w:firstLine="708"/>
        <w:jc w:val="both"/>
        <w:rPr>
          <w:lang w:val="es-ES_tradnl"/>
        </w:rPr>
      </w:pPr>
    </w:p>
    <w:p w:rsidR="00DA4570" w:rsidRPr="00BE28DE" w:rsidRDefault="00DA4570" w:rsidP="00DA4570">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DA4570" w:rsidRPr="00BE28DE" w:rsidRDefault="00DA4570" w:rsidP="00DA4570">
      <w:pPr>
        <w:pStyle w:val="ndice1"/>
        <w:tabs>
          <w:tab w:val="right" w:leader="dot" w:pos="8505"/>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p>
    <w:p w:rsidR="00DA4570" w:rsidRPr="00BE28DE" w:rsidRDefault="00DA4570" w:rsidP="00DA4570">
      <w:pPr>
        <w:pStyle w:val="ndice1"/>
        <w:tabs>
          <w:tab w:val="right" w:leader="dot" w:pos="8505"/>
        </w:tabs>
        <w:rPr>
          <w:rFonts w:asciiTheme="minorHAnsi" w:hAnsiTheme="minorHAnsi"/>
          <w:b/>
          <w:iCs/>
          <w:noProof/>
          <w:color w:val="000000"/>
          <w:lang w:val="es-MX"/>
        </w:rPr>
      </w:pPr>
    </w:p>
    <w:p w:rsidR="00DA4570" w:rsidRPr="00BE28DE" w:rsidRDefault="00DA4570" w:rsidP="00DA4570">
      <w:pPr>
        <w:pStyle w:val="ndice1"/>
        <w:tabs>
          <w:tab w:val="right" w:leader="dot" w:pos="8505"/>
        </w:tabs>
        <w:rPr>
          <w:rFonts w:asciiTheme="minorHAnsi" w:hAnsiTheme="minorHAnsi"/>
          <w:noProof/>
          <w:color w:val="000000"/>
        </w:rPr>
      </w:pPr>
      <w:r w:rsidRPr="00BE28DE">
        <w:rPr>
          <w:rFonts w:asciiTheme="minorHAnsi" w:hAnsiTheme="minorHAnsi"/>
          <w:b/>
          <w:iCs/>
          <w:noProof/>
          <w:color w:val="000000"/>
          <w:lang w:val="es-MX"/>
        </w:rPr>
        <w:t>FORMULARIO Nº 3</w:t>
      </w:r>
    </w:p>
    <w:p w:rsidR="00DA4570" w:rsidRPr="00BE28DE" w:rsidRDefault="00DA4570" w:rsidP="00DA4570">
      <w:pPr>
        <w:pStyle w:val="ndice1"/>
        <w:tabs>
          <w:tab w:val="right" w:leader="dot" w:pos="8505"/>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p>
    <w:p w:rsidR="00DA4570" w:rsidRPr="00BE28DE" w:rsidRDefault="00DA4570" w:rsidP="00DA4570">
      <w:pPr>
        <w:pStyle w:val="ndice1"/>
        <w:tabs>
          <w:tab w:val="right" w:leader="dot" w:pos="8505"/>
        </w:tabs>
        <w:rPr>
          <w:rFonts w:asciiTheme="minorHAnsi" w:hAnsiTheme="minorHAnsi"/>
          <w:b/>
          <w:iCs/>
          <w:noProof/>
          <w:color w:val="000000"/>
          <w:lang w:val="es-MX"/>
        </w:rPr>
      </w:pPr>
    </w:p>
    <w:p w:rsidR="00DA4570" w:rsidRPr="00BE28DE" w:rsidRDefault="00DA4570" w:rsidP="00DA4570">
      <w:pPr>
        <w:pStyle w:val="ndice1"/>
        <w:tabs>
          <w:tab w:val="right" w:leader="dot" w:pos="8505"/>
        </w:tabs>
        <w:rPr>
          <w:rFonts w:asciiTheme="minorHAnsi" w:hAnsiTheme="minorHAnsi"/>
          <w:noProof/>
          <w:color w:val="000000"/>
        </w:rPr>
      </w:pPr>
      <w:r w:rsidRPr="00BE28DE">
        <w:rPr>
          <w:rFonts w:asciiTheme="minorHAnsi" w:hAnsiTheme="minorHAnsi"/>
          <w:b/>
          <w:iCs/>
          <w:noProof/>
          <w:color w:val="000000"/>
          <w:lang w:val="es-MX"/>
        </w:rPr>
        <w:t>FORMULARIO Nº 4</w:t>
      </w:r>
    </w:p>
    <w:p w:rsidR="00DA4570" w:rsidRPr="00BE28DE" w:rsidRDefault="00DA4570" w:rsidP="00DA4570">
      <w:pPr>
        <w:pStyle w:val="ndice1"/>
        <w:tabs>
          <w:tab w:val="right" w:leader="dot" w:pos="8505"/>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p>
    <w:p w:rsidR="00DA4570" w:rsidRPr="00BE28DE" w:rsidRDefault="00DA4570" w:rsidP="00DA4570">
      <w:pPr>
        <w:pStyle w:val="ndice1"/>
        <w:tabs>
          <w:tab w:val="right" w:leader="dot" w:pos="8505"/>
        </w:tabs>
        <w:rPr>
          <w:rFonts w:asciiTheme="minorHAnsi" w:hAnsiTheme="minorHAnsi"/>
          <w:b/>
          <w:iCs/>
          <w:noProof/>
          <w:color w:val="000000"/>
          <w:lang w:val="es-MX"/>
        </w:rPr>
      </w:pPr>
    </w:p>
    <w:p w:rsidR="00DA4570" w:rsidRPr="00BE28DE" w:rsidRDefault="00DA4570" w:rsidP="00DA4570">
      <w:pPr>
        <w:pStyle w:val="ndice1"/>
        <w:tabs>
          <w:tab w:val="right" w:leader="dot" w:pos="8505"/>
        </w:tabs>
        <w:rPr>
          <w:rFonts w:asciiTheme="minorHAnsi" w:hAnsiTheme="minorHAnsi"/>
          <w:noProof/>
          <w:color w:val="000000"/>
        </w:rPr>
      </w:pPr>
      <w:r w:rsidRPr="00BE28DE">
        <w:rPr>
          <w:rFonts w:asciiTheme="minorHAnsi" w:hAnsiTheme="minorHAnsi"/>
          <w:b/>
          <w:iCs/>
          <w:noProof/>
          <w:color w:val="000000"/>
          <w:lang w:val="es-MX"/>
        </w:rPr>
        <w:t>FORMULARIO Nº 5</w:t>
      </w:r>
    </w:p>
    <w:p w:rsidR="00DA4570" w:rsidRPr="00BE28DE" w:rsidRDefault="00DA4570" w:rsidP="00DA4570">
      <w:pPr>
        <w:pStyle w:val="ndice1"/>
        <w:tabs>
          <w:tab w:val="right" w:leader="dot" w:pos="8505"/>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p>
    <w:p w:rsidR="00DA4570" w:rsidRPr="00BE28DE" w:rsidRDefault="00DA4570" w:rsidP="00DA4570">
      <w:pPr>
        <w:pStyle w:val="ndice1"/>
        <w:tabs>
          <w:tab w:val="right" w:leader="dot" w:pos="8505"/>
        </w:tabs>
        <w:rPr>
          <w:rFonts w:asciiTheme="minorHAnsi" w:hAnsiTheme="minorHAnsi"/>
          <w:b/>
          <w:iCs/>
          <w:noProof/>
          <w:color w:val="000000"/>
          <w:lang w:val="es-MX"/>
        </w:rPr>
      </w:pPr>
    </w:p>
    <w:p w:rsidR="00DA4570" w:rsidRPr="00BE28DE" w:rsidRDefault="00DA4570" w:rsidP="00DA4570">
      <w:pPr>
        <w:pStyle w:val="ndice1"/>
        <w:tabs>
          <w:tab w:val="right" w:leader="dot" w:pos="8505"/>
        </w:tabs>
        <w:rPr>
          <w:rFonts w:asciiTheme="minorHAnsi" w:hAnsiTheme="minorHAnsi"/>
          <w:noProof/>
          <w:color w:val="000000"/>
        </w:rPr>
      </w:pPr>
      <w:r w:rsidRPr="00BE28DE">
        <w:rPr>
          <w:rFonts w:asciiTheme="minorHAnsi" w:hAnsiTheme="minorHAnsi"/>
          <w:b/>
          <w:iCs/>
          <w:noProof/>
          <w:color w:val="000000"/>
          <w:lang w:val="es-MX"/>
        </w:rPr>
        <w:t>FORMULARIO Nº 6</w:t>
      </w:r>
    </w:p>
    <w:p w:rsidR="00DA4570" w:rsidRPr="00BE28DE" w:rsidRDefault="00DA4570" w:rsidP="00DA4570">
      <w:pPr>
        <w:pStyle w:val="ndice1"/>
        <w:tabs>
          <w:tab w:val="right" w:leader="dot" w:pos="8505"/>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p>
    <w:p w:rsidR="00DA4570" w:rsidRPr="00BE28DE" w:rsidRDefault="00DA4570" w:rsidP="00DA4570">
      <w:pPr>
        <w:tabs>
          <w:tab w:val="right" w:leader="dot" w:pos="8505"/>
        </w:tabs>
        <w:spacing w:after="0" w:line="240" w:lineRule="auto"/>
      </w:pPr>
    </w:p>
    <w:p w:rsidR="00DA4570" w:rsidRPr="00BE28DE" w:rsidRDefault="00DA4570" w:rsidP="00DA4570">
      <w:pPr>
        <w:pStyle w:val="ndice1"/>
        <w:tabs>
          <w:tab w:val="right" w:leader="dot" w:pos="8505"/>
        </w:tabs>
        <w:rPr>
          <w:rFonts w:asciiTheme="minorHAnsi" w:hAnsiTheme="minorHAnsi"/>
          <w:noProof/>
          <w:color w:val="000000"/>
        </w:rPr>
      </w:pPr>
      <w:r w:rsidRPr="00BE28DE">
        <w:rPr>
          <w:rFonts w:asciiTheme="minorHAnsi" w:hAnsiTheme="minorHAnsi"/>
          <w:b/>
          <w:iCs/>
          <w:noProof/>
          <w:color w:val="000000"/>
          <w:lang w:val="es-MX"/>
        </w:rPr>
        <w:t>FORMULARIO Nº 7</w:t>
      </w:r>
    </w:p>
    <w:p w:rsidR="00DA4570" w:rsidRPr="00BE28DE" w:rsidRDefault="00DA4570" w:rsidP="00DA4570">
      <w:pPr>
        <w:pStyle w:val="ndice1"/>
        <w:tabs>
          <w:tab w:val="right" w:leader="dot" w:pos="8505"/>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p>
    <w:p w:rsidR="00DA4570" w:rsidRPr="00BE28DE" w:rsidRDefault="00DA4570" w:rsidP="00DA4570">
      <w:pPr>
        <w:spacing w:line="240" w:lineRule="auto"/>
      </w:pPr>
    </w:p>
    <w:p w:rsidR="00DA4570" w:rsidRPr="00867AD0" w:rsidRDefault="00DA4570" w:rsidP="00DA4570"/>
    <w:p w:rsidR="00DA4570" w:rsidRPr="006C0308" w:rsidRDefault="00DA4570" w:rsidP="00DA4570">
      <w:pPr>
        <w:pStyle w:val="ndice1"/>
        <w:tabs>
          <w:tab w:val="right" w:leader="dot" w:pos="9629"/>
        </w:tabs>
        <w:rPr>
          <w:rFonts w:asciiTheme="minorHAnsi" w:hAnsiTheme="minorHAnsi"/>
          <w:b/>
          <w:iCs/>
          <w:noProof/>
          <w:color w:val="000000"/>
          <w:lang w:val="es-MX"/>
        </w:rPr>
      </w:pPr>
    </w:p>
    <w:p w:rsidR="00DA4570" w:rsidRPr="006C0308" w:rsidRDefault="00DA4570" w:rsidP="00DA4570">
      <w:pPr>
        <w:rPr>
          <w:lang w:val="es-MX"/>
        </w:rPr>
      </w:pPr>
    </w:p>
    <w:p w:rsidR="00DA4570" w:rsidRDefault="00DA4570" w:rsidP="00DA4570">
      <w:pPr>
        <w:rPr>
          <w:lang w:val="es-MX"/>
        </w:rPr>
      </w:pPr>
    </w:p>
    <w:p w:rsidR="00DA4570" w:rsidRDefault="00DA4570" w:rsidP="00DA4570">
      <w:pPr>
        <w:rPr>
          <w:lang w:val="es-MX"/>
        </w:rPr>
      </w:pPr>
    </w:p>
    <w:p w:rsidR="00DA4570" w:rsidRDefault="00DA4570" w:rsidP="00DA4570">
      <w:pPr>
        <w:rPr>
          <w:lang w:val="es-MX"/>
        </w:rPr>
      </w:pPr>
    </w:p>
    <w:p w:rsidR="00DA4570" w:rsidRPr="0001405B" w:rsidRDefault="00DA4570" w:rsidP="00DA4570">
      <w:pPr>
        <w:rPr>
          <w:lang w:val="es-MX"/>
        </w:rPr>
      </w:pPr>
    </w:p>
    <w:p w:rsidR="00DA4570" w:rsidRDefault="00DA4570" w:rsidP="00DA4570">
      <w:pPr>
        <w:pStyle w:val="Outline"/>
        <w:tabs>
          <w:tab w:val="right" w:leader="dot" w:pos="8820"/>
        </w:tabs>
        <w:spacing w:before="0" w:line="240" w:lineRule="auto"/>
        <w:rPr>
          <w:rFonts w:asciiTheme="minorHAnsi" w:hAnsiTheme="minorHAnsi" w:cstheme="minorHAnsi"/>
          <w:b/>
          <w:i/>
          <w:iCs/>
          <w:kern w:val="0"/>
          <w:szCs w:val="24"/>
          <w:lang w:val="es-MX"/>
        </w:rPr>
      </w:pPr>
    </w:p>
    <w:p w:rsidR="00DA4570" w:rsidRDefault="00DA4570" w:rsidP="00DA4570">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A4570" w:rsidRDefault="00DA4570">
      <w:pPr>
        <w:rPr>
          <w:rFonts w:eastAsia="Times New Roman" w:cstheme="minorHAnsi"/>
          <w:b/>
          <w:i/>
          <w:iCs/>
          <w:sz w:val="24"/>
          <w:szCs w:val="24"/>
          <w:lang w:val="es-MX"/>
        </w:rPr>
      </w:pPr>
      <w:r>
        <w:rPr>
          <w:rFonts w:cstheme="minorHAnsi"/>
          <w:b/>
          <w:i/>
          <w:iCs/>
          <w:szCs w:val="24"/>
          <w:lang w:val="es-MX"/>
        </w:rPr>
        <w:br w:type="page"/>
      </w:r>
    </w:p>
    <w:p w:rsidR="00DA4570" w:rsidRPr="00122882" w:rsidRDefault="00DA4570" w:rsidP="00DA4570">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DA4570" w:rsidRDefault="00DA4570" w:rsidP="00DA4570">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A4570" w:rsidRPr="009A2186" w:rsidRDefault="00DA4570" w:rsidP="00DA4570">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DA4570" w:rsidRPr="009A2186" w:rsidRDefault="00DA4570" w:rsidP="00DA4570">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DA4570" w:rsidRDefault="00DA4570" w:rsidP="00DA4570">
      <w:pPr>
        <w:tabs>
          <w:tab w:val="right" w:pos="9720"/>
        </w:tabs>
        <w:spacing w:after="0" w:line="240" w:lineRule="auto"/>
        <w:ind w:left="5760"/>
        <w:rPr>
          <w:rFonts w:cstheme="minorHAnsi"/>
        </w:rPr>
      </w:pPr>
    </w:p>
    <w:p w:rsidR="00DA4570" w:rsidRPr="0073214C" w:rsidRDefault="00474C63" w:rsidP="00DA4570">
      <w:pPr>
        <w:tabs>
          <w:tab w:val="right" w:pos="8505"/>
        </w:tabs>
        <w:spacing w:after="0" w:line="240" w:lineRule="auto"/>
        <w:ind w:left="5760"/>
        <w:rPr>
          <w:rFonts w:cstheme="minorHAnsi"/>
        </w:rPr>
      </w:pPr>
      <w:r>
        <w:rPr>
          <w:rFonts w:cstheme="minorHAnsi"/>
        </w:rPr>
        <w:t>Fecha:</w:t>
      </w:r>
      <w:r>
        <w:rPr>
          <w:rFonts w:cstheme="minorHAnsi"/>
        </w:rPr>
        <w:tab/>
        <w:t>___________________</w:t>
      </w:r>
    </w:p>
    <w:p w:rsidR="00DA4570" w:rsidRPr="0073214C" w:rsidRDefault="00DA4570" w:rsidP="00DA4570">
      <w:pPr>
        <w:tabs>
          <w:tab w:val="right" w:pos="9720"/>
        </w:tabs>
        <w:spacing w:after="0" w:line="240" w:lineRule="auto"/>
        <w:ind w:left="5760"/>
        <w:rPr>
          <w:rFonts w:cstheme="minorHAnsi"/>
        </w:rPr>
      </w:pPr>
      <w:r w:rsidRPr="0073214C">
        <w:rPr>
          <w:rFonts w:cstheme="minorHAnsi"/>
        </w:rPr>
        <w:t>ID</w:t>
      </w:r>
      <w:r>
        <w:rPr>
          <w:rFonts w:cstheme="minorHAnsi"/>
        </w:rPr>
        <w:t>.</w:t>
      </w:r>
      <w:r w:rsidRPr="0073214C">
        <w:rPr>
          <w:rFonts w:cstheme="minorHAnsi"/>
        </w:rPr>
        <w:t>No.______________________</w:t>
      </w:r>
    </w:p>
    <w:p w:rsidR="00DA4570" w:rsidRDefault="00DA4570" w:rsidP="00DA4570">
      <w:pPr>
        <w:spacing w:after="0" w:line="240" w:lineRule="auto"/>
        <w:outlineLvl w:val="0"/>
        <w:rPr>
          <w:rFonts w:cstheme="minorHAnsi"/>
        </w:rPr>
      </w:pPr>
    </w:p>
    <w:p w:rsidR="00DA4570" w:rsidRPr="0073214C" w:rsidRDefault="00DA4570" w:rsidP="00DA4570">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DA4570" w:rsidRPr="0073214C" w:rsidRDefault="00DA4570" w:rsidP="00DA4570">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DA4570" w:rsidRPr="00C869A9" w:rsidRDefault="00DA4570" w:rsidP="00DA4570">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DA4570" w:rsidRDefault="00DA4570" w:rsidP="00DA4570">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DA4570" w:rsidRDefault="00DA4570" w:rsidP="00DA4570">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DA4570" w:rsidRDefault="00DA4570" w:rsidP="00DA4570">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DA4570" w:rsidRPr="007262B6" w:rsidRDefault="00DA4570" w:rsidP="00DA4570">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DA4570" w:rsidRDefault="00DA4570" w:rsidP="00DA4570">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DA4570" w:rsidRPr="0086474A" w:rsidRDefault="00DA4570" w:rsidP="00DA4570">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DA4570" w:rsidRPr="00AD7D92" w:rsidRDefault="00DA4570" w:rsidP="00DA4570">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DA4570" w:rsidRPr="009A2186" w:rsidRDefault="00DA4570" w:rsidP="00DA457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6E44CF">
        <w:rPr>
          <w:rFonts w:cstheme="minorHAnsi"/>
          <w:color w:val="000000" w:themeColor="text1"/>
          <w:lang w:val="es-ES"/>
        </w:rPr>
        <w:t xml:space="preserve"> </w:t>
      </w:r>
      <w:r w:rsidRPr="009A2186">
        <w:rPr>
          <w:rFonts w:cstheme="minorHAnsi"/>
          <w:b/>
          <w:i/>
          <w:color w:val="FF0000"/>
          <w:lang w:val="es-ES"/>
        </w:rPr>
        <w:lastRenderedPageBreak/>
        <w:t>[El formulario de lista de precios deberá ser descargado del SICP, completado y firmado para ser adjuntado al presente formulario de oferta, pues la misma forma parte integra de su oferta]</w:t>
      </w:r>
    </w:p>
    <w:p w:rsidR="00DA4570" w:rsidRPr="006E44CF" w:rsidRDefault="00DA4570" w:rsidP="00DA4570">
      <w:pPr>
        <w:pStyle w:val="Prrafodelista"/>
        <w:ind w:left="360"/>
        <w:jc w:val="both"/>
        <w:rPr>
          <w:rFonts w:cstheme="minorHAnsi"/>
          <w:color w:val="000000" w:themeColor="text1"/>
          <w:lang w:val="es-ES"/>
        </w:rPr>
      </w:pPr>
    </w:p>
    <w:p w:rsidR="00DA4570" w:rsidRDefault="00DA4570" w:rsidP="00DA4570">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DA4570" w:rsidRDefault="00DA4570" w:rsidP="00DA4570">
      <w:pPr>
        <w:numPr>
          <w:ilvl w:val="12"/>
          <w:numId w:val="0"/>
        </w:numPr>
        <w:suppressAutoHyphens/>
        <w:spacing w:after="0" w:line="240" w:lineRule="auto"/>
        <w:rPr>
          <w:rFonts w:cstheme="minorHAnsi"/>
          <w:lang w:val="es-MX"/>
        </w:rPr>
      </w:pPr>
    </w:p>
    <w:p w:rsidR="00DA4570" w:rsidRDefault="00DA4570" w:rsidP="00DA4570">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DA4570" w:rsidRDefault="00DA4570" w:rsidP="00DA4570">
      <w:pPr>
        <w:numPr>
          <w:ilvl w:val="12"/>
          <w:numId w:val="0"/>
        </w:numPr>
        <w:suppressAutoHyphens/>
        <w:spacing w:after="0" w:line="240" w:lineRule="auto"/>
        <w:rPr>
          <w:rFonts w:cstheme="minorHAnsi"/>
          <w:lang w:val="es-MX"/>
        </w:rPr>
      </w:pPr>
    </w:p>
    <w:p w:rsidR="004A2AF1" w:rsidRDefault="00DA4570" w:rsidP="00DA4570">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4A2AF1" w:rsidRDefault="004A2AF1">
      <w:pPr>
        <w:rPr>
          <w:rFonts w:cstheme="minorHAnsi"/>
          <w:i/>
          <w:iCs/>
          <w:color w:val="FF0000"/>
          <w:lang w:val="es-MX"/>
        </w:rPr>
      </w:pPr>
      <w:r>
        <w:rPr>
          <w:rFonts w:cstheme="minorHAnsi"/>
          <w:i/>
          <w:iCs/>
          <w:color w:val="FF0000"/>
          <w:lang w:val="es-MX"/>
        </w:rPr>
        <w:br w:type="page"/>
      </w:r>
    </w:p>
    <w:p w:rsidR="00DA4570" w:rsidRPr="00122882" w:rsidRDefault="00DA4570" w:rsidP="00DA4570">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DA4570" w:rsidRPr="00867AD0" w:rsidRDefault="00DA4570" w:rsidP="00DA4570">
      <w:pPr>
        <w:tabs>
          <w:tab w:val="right" w:leader="dot" w:pos="8820"/>
        </w:tabs>
        <w:spacing w:after="0" w:line="240" w:lineRule="auto"/>
        <w:jc w:val="center"/>
        <w:rPr>
          <w:b/>
          <w:i/>
          <w:sz w:val="28"/>
        </w:rPr>
      </w:pPr>
      <w:r w:rsidRPr="00867AD0">
        <w:rPr>
          <w:b/>
          <w:i/>
          <w:sz w:val="28"/>
        </w:rPr>
        <w:t>Declaración Jurada de Mantenimiento de Ofertas</w:t>
      </w:r>
    </w:p>
    <w:p w:rsidR="00DA4570" w:rsidRPr="00867AD0" w:rsidRDefault="00DA4570" w:rsidP="00DA4570">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DA4570" w:rsidRPr="000E169C" w:rsidRDefault="00DA4570" w:rsidP="00DA4570">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DA4570" w:rsidRPr="000E169C" w:rsidRDefault="00DA4570" w:rsidP="00DA457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DA4570" w:rsidRDefault="00DA4570" w:rsidP="00DA4570">
      <w:pPr>
        <w:spacing w:after="0" w:line="240" w:lineRule="auto"/>
        <w:jc w:val="both"/>
        <w:rPr>
          <w:rFonts w:ascii="Calibri" w:hAnsi="Calibri"/>
          <w:sz w:val="20"/>
          <w:szCs w:val="20"/>
        </w:rPr>
      </w:pPr>
    </w:p>
    <w:p w:rsidR="00DA4570" w:rsidRPr="006333B2" w:rsidRDefault="00DA4570" w:rsidP="00DA4570">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DA4570" w:rsidRPr="006333B2" w:rsidRDefault="00DA4570" w:rsidP="00DA4570">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DA4570" w:rsidRPr="006333B2" w:rsidRDefault="00DA4570" w:rsidP="00DA4570">
      <w:pPr>
        <w:tabs>
          <w:tab w:val="left" w:pos="5087"/>
          <w:tab w:val="left" w:pos="9576"/>
        </w:tabs>
        <w:spacing w:after="0" w:line="240" w:lineRule="auto"/>
        <w:jc w:val="both"/>
        <w:outlineLvl w:val="0"/>
        <w:rPr>
          <w:rFonts w:ascii="Calibri" w:hAnsi="Calibri"/>
          <w:szCs w:val="20"/>
        </w:rPr>
      </w:pPr>
    </w:p>
    <w:p w:rsidR="00DA4570" w:rsidRPr="006333B2" w:rsidRDefault="00DA4570" w:rsidP="00DA4570">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DA4570" w:rsidRPr="006333B2" w:rsidRDefault="00DA4570" w:rsidP="00DA4570">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DA4570" w:rsidRPr="006333B2" w:rsidRDefault="00DA4570" w:rsidP="00DA4570">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DA4570" w:rsidRPr="006333B2" w:rsidRDefault="00DA4570" w:rsidP="00DA4570">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DA4570" w:rsidRPr="006333B2" w:rsidRDefault="00DA4570" w:rsidP="00DA4570">
      <w:pPr>
        <w:pStyle w:val="Ttulo4"/>
        <w:keepNext w:val="0"/>
        <w:numPr>
          <w:ilvl w:val="2"/>
          <w:numId w:val="3"/>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DA4570" w:rsidRPr="006333B2" w:rsidRDefault="00DA4570" w:rsidP="00DA4570">
      <w:pPr>
        <w:pStyle w:val="Ttulo4"/>
        <w:keepNext w:val="0"/>
        <w:numPr>
          <w:ilvl w:val="2"/>
          <w:numId w:val="3"/>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DA4570" w:rsidRPr="006333B2" w:rsidRDefault="00DA4570" w:rsidP="00DA4570">
      <w:pPr>
        <w:pStyle w:val="Ttulo4"/>
        <w:keepNext w:val="0"/>
        <w:numPr>
          <w:ilvl w:val="2"/>
          <w:numId w:val="3"/>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DA4570" w:rsidRPr="006333B2" w:rsidRDefault="00DA4570" w:rsidP="00DA4570">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DA4570" w:rsidRPr="006333B2" w:rsidRDefault="00DA4570" w:rsidP="00DA4570">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DA4570" w:rsidRPr="006333B2" w:rsidRDefault="00DA4570" w:rsidP="00DA4570">
      <w:pPr>
        <w:spacing w:after="0" w:line="240" w:lineRule="auto"/>
        <w:jc w:val="both"/>
        <w:rPr>
          <w:rFonts w:ascii="Calibri" w:hAnsi="Calibri"/>
          <w:szCs w:val="20"/>
        </w:rPr>
      </w:pPr>
    </w:p>
    <w:p w:rsidR="00DA4570" w:rsidRPr="006333B2" w:rsidRDefault="00DA4570" w:rsidP="00DA4570">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DA4570" w:rsidRPr="006333B2" w:rsidRDefault="00DA4570" w:rsidP="00DA457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A4570" w:rsidRPr="006333B2" w:rsidRDefault="00DA4570" w:rsidP="00DA457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DA4570" w:rsidRPr="006333B2" w:rsidRDefault="00DA4570" w:rsidP="00EE4282">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w:t>
      </w:r>
      <w:r w:rsidR="00EE4282">
        <w:rPr>
          <w:rFonts w:ascii="Calibri" w:hAnsi="Calibri"/>
          <w:szCs w:val="20"/>
        </w:rPr>
        <w:t>___________</w:t>
      </w:r>
      <w:r w:rsidRPr="006333B2">
        <w:rPr>
          <w:rFonts w:ascii="Calibri" w:hAnsi="Calibri"/>
          <w:szCs w:val="20"/>
        </w:rPr>
        <w:t>_</w:t>
      </w:r>
    </w:p>
    <w:p w:rsidR="00DA4570" w:rsidRPr="006333B2" w:rsidRDefault="00DA4570" w:rsidP="00EE4282">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DA4570" w:rsidRPr="006333B2" w:rsidRDefault="00DA4570" w:rsidP="00EE4282">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w:t>
      </w:r>
      <w:r w:rsidR="00EE4282" w:rsidRPr="006333B2">
        <w:rPr>
          <w:rFonts w:ascii="Calibri" w:hAnsi="Calibri"/>
          <w:szCs w:val="20"/>
        </w:rPr>
        <w:t>_______</w:t>
      </w:r>
      <w:r w:rsidR="00EE4282">
        <w:rPr>
          <w:rFonts w:ascii="Calibri" w:hAnsi="Calibri"/>
          <w:szCs w:val="20"/>
        </w:rPr>
        <w:t>_________</w:t>
      </w:r>
      <w:r w:rsidRPr="006333B2">
        <w:rPr>
          <w:rFonts w:ascii="Calibri" w:hAnsi="Calibri"/>
          <w:szCs w:val="20"/>
        </w:rPr>
        <w:t>___</w:t>
      </w:r>
    </w:p>
    <w:p w:rsidR="00DA4570" w:rsidRDefault="00DA4570" w:rsidP="00EE4282">
      <w:pPr>
        <w:spacing w:after="0" w:line="240" w:lineRule="auto"/>
        <w:jc w:val="both"/>
        <w:rPr>
          <w:rFonts w:ascii="Calibri" w:hAnsi="Calibri"/>
        </w:rPr>
      </w:pPr>
      <w:r w:rsidRPr="006333B2">
        <w:rPr>
          <w:rFonts w:ascii="Calibri" w:hAnsi="Calibri"/>
        </w:rPr>
        <w:t>El día _______________________________ del mes de _________________ de __</w:t>
      </w:r>
      <w:r w:rsidR="00EE4282">
        <w:rPr>
          <w:rFonts w:ascii="Calibri" w:hAnsi="Calibri"/>
        </w:rPr>
        <w:t>__________</w:t>
      </w:r>
      <w:r w:rsidRPr="006333B2">
        <w:rPr>
          <w:rFonts w:ascii="Calibri" w:hAnsi="Calibri"/>
        </w:rPr>
        <w:t>____.</w:t>
      </w:r>
    </w:p>
    <w:p w:rsidR="00C21C47" w:rsidRDefault="00C21C47">
      <w:pPr>
        <w:rPr>
          <w:b/>
          <w:i/>
        </w:rPr>
      </w:pPr>
      <w:r>
        <w:rPr>
          <w:b/>
          <w:i/>
        </w:rPr>
        <w:br w:type="page"/>
      </w:r>
    </w:p>
    <w:p w:rsidR="00DA4570" w:rsidRPr="00122882" w:rsidRDefault="00DA4570" w:rsidP="00DA4570">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DA4570" w:rsidRPr="005071F4" w:rsidRDefault="00DA4570" w:rsidP="00DA4570">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DA4570" w:rsidRPr="00867AD0" w:rsidRDefault="00DA4570" w:rsidP="00DA4570">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 xml:space="preserve">[El Proveedor utilizará este formulario si opta por garantizar el cumplimiento de contrato por Declaración Jurada, cuando la Convocante así lo permita en el punto 31 del Anexo B de la Carta de Invitación] </w:t>
      </w:r>
    </w:p>
    <w:p w:rsidR="00DA4570" w:rsidRDefault="00DA4570" w:rsidP="00DA4570">
      <w:pPr>
        <w:spacing w:line="240" w:lineRule="auto"/>
        <w:ind w:left="5040" w:firstLine="720"/>
        <w:rPr>
          <w:sz w:val="20"/>
          <w:szCs w:val="20"/>
        </w:rPr>
      </w:pPr>
    </w:p>
    <w:p w:rsidR="00DA4570" w:rsidRPr="00D1316F" w:rsidRDefault="00DA4570" w:rsidP="00DA4570">
      <w:pPr>
        <w:spacing w:line="240" w:lineRule="auto"/>
        <w:ind w:left="5040" w:firstLine="720"/>
        <w:rPr>
          <w:sz w:val="20"/>
          <w:szCs w:val="20"/>
        </w:rPr>
      </w:pPr>
      <w:r w:rsidRPr="00D1316F">
        <w:rPr>
          <w:sz w:val="20"/>
          <w:szCs w:val="20"/>
        </w:rPr>
        <w:t>Fecha: ____________________</w:t>
      </w:r>
    </w:p>
    <w:p w:rsidR="00DA4570" w:rsidRPr="00D1316F" w:rsidRDefault="00DA4570" w:rsidP="00DA4570">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DA4570" w:rsidRDefault="00DA4570" w:rsidP="00DA4570">
      <w:pPr>
        <w:tabs>
          <w:tab w:val="right" w:pos="9720"/>
        </w:tabs>
        <w:spacing w:line="240" w:lineRule="auto"/>
        <w:rPr>
          <w:sz w:val="20"/>
          <w:szCs w:val="20"/>
        </w:rPr>
      </w:pPr>
    </w:p>
    <w:p w:rsidR="00DA4570" w:rsidRPr="006333B2" w:rsidRDefault="00DA4570" w:rsidP="00DA4570">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DA4570" w:rsidRPr="006333B2" w:rsidRDefault="00DA4570" w:rsidP="00DA4570">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DA4570" w:rsidRPr="006333B2" w:rsidRDefault="00DA4570" w:rsidP="00DA4570">
      <w:pPr>
        <w:spacing w:before="120" w:after="120" w:line="360" w:lineRule="auto"/>
        <w:jc w:val="both"/>
        <w:rPr>
          <w:rFonts w:ascii="Calibri" w:hAnsi="Calibri"/>
          <w:b/>
          <w:szCs w:val="20"/>
        </w:rPr>
      </w:pPr>
      <w:r w:rsidRPr="006333B2">
        <w:rPr>
          <w:szCs w:val="20"/>
        </w:rPr>
        <w:t>D</w:t>
      </w:r>
      <w:r>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DA4570" w:rsidRPr="006333B2" w:rsidRDefault="00DA4570" w:rsidP="00DA457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DA4570" w:rsidRPr="006333B2" w:rsidRDefault="00DA4570" w:rsidP="00DA4570">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DA4570" w:rsidRPr="006333B2" w:rsidRDefault="00DA4570" w:rsidP="00DA4570">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DA4570" w:rsidRPr="006333B2" w:rsidRDefault="00DA4570" w:rsidP="00DA4570">
      <w:pPr>
        <w:tabs>
          <w:tab w:val="left" w:pos="1188"/>
          <w:tab w:val="left" w:pos="4200"/>
          <w:tab w:val="left" w:pos="9468"/>
        </w:tabs>
        <w:spacing w:line="240" w:lineRule="auto"/>
        <w:rPr>
          <w:szCs w:val="20"/>
        </w:rPr>
      </w:pPr>
      <w:r w:rsidRPr="006333B2">
        <w:rPr>
          <w:szCs w:val="20"/>
        </w:rPr>
        <w:tab/>
      </w:r>
    </w:p>
    <w:p w:rsidR="00DA4570" w:rsidRPr="006333B2" w:rsidRDefault="00DA4570" w:rsidP="00DA4570">
      <w:pPr>
        <w:tabs>
          <w:tab w:val="left" w:pos="1188"/>
          <w:tab w:val="left" w:pos="4200"/>
          <w:tab w:val="left" w:pos="9468"/>
        </w:tabs>
        <w:spacing w:line="240" w:lineRule="auto"/>
        <w:rPr>
          <w:szCs w:val="20"/>
        </w:rPr>
      </w:pPr>
      <w:r w:rsidRPr="006333B2">
        <w:rPr>
          <w:szCs w:val="20"/>
        </w:rPr>
        <w:t>Firma __________________________________</w:t>
      </w:r>
    </w:p>
    <w:p w:rsidR="00DA4570" w:rsidRPr="006333B2" w:rsidRDefault="00DA4570" w:rsidP="00DA457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DA4570" w:rsidRPr="006333B2" w:rsidRDefault="00DA4570" w:rsidP="00DA4570">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DA4570" w:rsidRPr="006333B2" w:rsidRDefault="00DA4570" w:rsidP="00DA457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DA4570" w:rsidRDefault="00DA4570" w:rsidP="00DA4570">
      <w:pPr>
        <w:spacing w:after="0" w:line="240" w:lineRule="auto"/>
        <w:rPr>
          <w:b/>
          <w:i/>
        </w:rPr>
      </w:pPr>
    </w:p>
    <w:p w:rsidR="00474C63" w:rsidRDefault="00474C63">
      <w:pPr>
        <w:rPr>
          <w:b/>
          <w:i/>
        </w:rPr>
      </w:pPr>
      <w:r>
        <w:rPr>
          <w:b/>
          <w:i/>
        </w:rPr>
        <w:br w:type="page"/>
      </w:r>
    </w:p>
    <w:p w:rsidR="00DA4570" w:rsidRPr="00122882" w:rsidRDefault="00DA4570" w:rsidP="00DA4570">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DA4570" w:rsidRDefault="00DA4570" w:rsidP="00DA4570">
      <w:pPr>
        <w:tabs>
          <w:tab w:val="left" w:pos="6255"/>
        </w:tabs>
        <w:spacing w:after="0" w:line="240" w:lineRule="auto"/>
        <w:jc w:val="both"/>
        <w:rPr>
          <w:rFonts w:ascii="Calibri" w:hAnsi="Calibri"/>
          <w:b/>
        </w:rPr>
      </w:pPr>
    </w:p>
    <w:p w:rsidR="00DA4570" w:rsidRPr="00867AD0" w:rsidRDefault="00DA4570" w:rsidP="00DA4570">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DA4570" w:rsidRPr="00867AD0" w:rsidRDefault="00DA4570" w:rsidP="00DA4570">
      <w:pPr>
        <w:spacing w:after="0" w:line="240" w:lineRule="auto"/>
        <w:rPr>
          <w:rFonts w:ascii="Calibri" w:hAnsi="Calibri"/>
          <w:sz w:val="24"/>
        </w:rPr>
      </w:pPr>
    </w:p>
    <w:p w:rsidR="00DA4570" w:rsidRDefault="00DA4570" w:rsidP="00DA4570">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DA4570" w:rsidRPr="00C66D3E" w:rsidRDefault="00DA4570" w:rsidP="00DA4570">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DA4570" w:rsidRPr="00C66D3E" w:rsidRDefault="00DA4570" w:rsidP="00DA4570">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DA4570" w:rsidRPr="00C66D3E" w:rsidRDefault="00DA4570" w:rsidP="00DA4570">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DA4570" w:rsidRPr="00C66D3E" w:rsidRDefault="00DA4570" w:rsidP="00DA4570">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DA4570" w:rsidRPr="001F269B" w:rsidRDefault="00DA4570" w:rsidP="00DA4570">
      <w:pPr>
        <w:tabs>
          <w:tab w:val="left" w:leader="underscore" w:pos="9497"/>
        </w:tabs>
        <w:spacing w:after="0" w:line="240" w:lineRule="auto"/>
        <w:rPr>
          <w:rFonts w:ascii="Calibri" w:hAnsi="Calibri"/>
        </w:rPr>
      </w:pPr>
      <w:r w:rsidRPr="001F269B">
        <w:rPr>
          <w:rFonts w:ascii="Calibri" w:hAnsi="Calibri"/>
        </w:rPr>
        <w:tab/>
      </w:r>
    </w:p>
    <w:p w:rsidR="00DA4570" w:rsidRPr="001F269B" w:rsidRDefault="00DA4570" w:rsidP="00DA4570">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DA4570" w:rsidRPr="001F269B" w:rsidRDefault="00DA4570" w:rsidP="00DA4570">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DA4570" w:rsidRPr="001F269B" w:rsidRDefault="00DA4570" w:rsidP="00DA4570">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DA4570" w:rsidRDefault="00DA4570" w:rsidP="00DA4570">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DA4570" w:rsidRDefault="00DA4570" w:rsidP="00DA4570">
      <w:pPr>
        <w:spacing w:before="120" w:after="120" w:line="240" w:lineRule="auto"/>
        <w:jc w:val="both"/>
        <w:rPr>
          <w:rFonts w:ascii="Calibri" w:hAnsi="Calibri"/>
        </w:rPr>
      </w:pPr>
    </w:p>
    <w:p w:rsidR="00DA4570" w:rsidRDefault="00DA4570" w:rsidP="00DA4570">
      <w:pPr>
        <w:spacing w:before="120" w:after="120" w:line="240" w:lineRule="auto"/>
        <w:jc w:val="both"/>
        <w:rPr>
          <w:rFonts w:ascii="Calibri" w:hAnsi="Calibri"/>
        </w:rPr>
      </w:pPr>
    </w:p>
    <w:p w:rsidR="00DA4570" w:rsidRPr="001F269B" w:rsidRDefault="00DA4570" w:rsidP="00DA4570">
      <w:pPr>
        <w:spacing w:before="120" w:after="120" w:line="240" w:lineRule="auto"/>
        <w:jc w:val="both"/>
        <w:rPr>
          <w:rFonts w:ascii="Calibri" w:hAnsi="Calibri"/>
        </w:rPr>
      </w:pPr>
    </w:p>
    <w:p w:rsidR="00DA4570" w:rsidRPr="001F269B" w:rsidRDefault="00DA4570" w:rsidP="00DA4570">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DA4570" w:rsidRDefault="00DA4570" w:rsidP="00DA4570">
      <w:pPr>
        <w:spacing w:after="0" w:line="240" w:lineRule="auto"/>
        <w:jc w:val="center"/>
        <w:rPr>
          <w:b/>
          <w:i/>
        </w:rPr>
      </w:pPr>
    </w:p>
    <w:p w:rsidR="00DA4570" w:rsidRDefault="00DA4570" w:rsidP="00DA4570">
      <w:pPr>
        <w:spacing w:after="0" w:line="240" w:lineRule="auto"/>
        <w:jc w:val="center"/>
        <w:rPr>
          <w:b/>
          <w:i/>
        </w:rPr>
      </w:pPr>
    </w:p>
    <w:p w:rsidR="00DA4570" w:rsidRDefault="00DA4570" w:rsidP="00DA4570">
      <w:pPr>
        <w:spacing w:after="0" w:line="240" w:lineRule="auto"/>
        <w:jc w:val="center"/>
        <w:rPr>
          <w:b/>
          <w:i/>
        </w:rPr>
      </w:pPr>
    </w:p>
    <w:p w:rsidR="00DA4570" w:rsidRDefault="00DA4570" w:rsidP="00DA4570">
      <w:pPr>
        <w:spacing w:after="0" w:line="240" w:lineRule="auto"/>
        <w:jc w:val="center"/>
        <w:rPr>
          <w:b/>
          <w:i/>
        </w:rPr>
      </w:pPr>
    </w:p>
    <w:p w:rsidR="00DA4570" w:rsidRDefault="00DA4570" w:rsidP="00DA4570">
      <w:pPr>
        <w:spacing w:after="0" w:line="240" w:lineRule="auto"/>
        <w:jc w:val="center"/>
        <w:rPr>
          <w:b/>
          <w:i/>
        </w:rPr>
      </w:pPr>
    </w:p>
    <w:p w:rsidR="00DA4570" w:rsidRDefault="00DA4570" w:rsidP="00DA4570">
      <w:pPr>
        <w:spacing w:after="0" w:line="240" w:lineRule="auto"/>
        <w:jc w:val="center"/>
        <w:rPr>
          <w:b/>
          <w:i/>
        </w:rPr>
      </w:pPr>
    </w:p>
    <w:p w:rsidR="00DA4570" w:rsidRDefault="00DA4570" w:rsidP="00DA4570">
      <w:pPr>
        <w:spacing w:after="0" w:line="240" w:lineRule="auto"/>
        <w:jc w:val="center"/>
        <w:rPr>
          <w:b/>
          <w:i/>
        </w:rPr>
      </w:pPr>
    </w:p>
    <w:p w:rsidR="004F2639" w:rsidRDefault="004F2639">
      <w:pPr>
        <w:rPr>
          <w:b/>
          <w:i/>
        </w:rPr>
      </w:pPr>
      <w:r>
        <w:rPr>
          <w:b/>
          <w:i/>
        </w:rPr>
        <w:br w:type="page"/>
      </w:r>
    </w:p>
    <w:p w:rsidR="00DA4570" w:rsidRPr="00122882" w:rsidRDefault="00DA4570" w:rsidP="00DA457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DA4570" w:rsidRDefault="00DA4570" w:rsidP="00DA4570">
      <w:pPr>
        <w:spacing w:after="0" w:line="240" w:lineRule="auto"/>
        <w:jc w:val="both"/>
        <w:rPr>
          <w:rFonts w:ascii="Arial" w:hAnsi="Arial" w:cs="Arial"/>
          <w:b/>
          <w:sz w:val="20"/>
          <w:szCs w:val="20"/>
        </w:rPr>
      </w:pPr>
    </w:p>
    <w:p w:rsidR="00DA4570" w:rsidRPr="005E7C9F" w:rsidRDefault="00DA4570" w:rsidP="00DA4570">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DA4570" w:rsidRPr="00AF1BF2" w:rsidRDefault="00DA4570" w:rsidP="00DA4570">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DA4570" w:rsidRPr="0086474A" w:rsidRDefault="00DA4570" w:rsidP="00DA4570">
      <w:pPr>
        <w:spacing w:after="0" w:line="240" w:lineRule="auto"/>
        <w:rPr>
          <w:rFonts w:cs="Arial"/>
          <w:b/>
        </w:rPr>
      </w:pPr>
      <w:r w:rsidRPr="0086474A">
        <w:rPr>
          <w:rFonts w:cs="Arial"/>
          <w:b/>
        </w:rPr>
        <w:t>Señores</w:t>
      </w:r>
    </w:p>
    <w:p w:rsidR="00DA4570" w:rsidRPr="0086474A" w:rsidRDefault="00DA4570" w:rsidP="00DA4570">
      <w:pPr>
        <w:spacing w:after="0" w:line="240" w:lineRule="auto"/>
        <w:rPr>
          <w:rFonts w:cs="Arial"/>
          <w:b/>
        </w:rPr>
      </w:pPr>
      <w:r w:rsidRPr="0086474A">
        <w:rPr>
          <w:rFonts w:cs="Arial"/>
          <w:b/>
        </w:rPr>
        <w:t>…………………………….</w:t>
      </w:r>
    </w:p>
    <w:p w:rsidR="00DA4570" w:rsidRPr="0086474A" w:rsidRDefault="00DA4570" w:rsidP="00DA4570">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DA4570" w:rsidRPr="0086474A" w:rsidTr="003B5150">
        <w:tc>
          <w:tcPr>
            <w:tcW w:w="0" w:type="auto"/>
          </w:tcPr>
          <w:p w:rsidR="00DA4570" w:rsidRPr="0086474A" w:rsidRDefault="00DA4570" w:rsidP="003B5150">
            <w:pPr>
              <w:spacing w:after="0" w:line="240" w:lineRule="auto"/>
              <w:rPr>
                <w:rFonts w:cs="Arial"/>
                <w:b/>
              </w:rPr>
            </w:pPr>
            <w:r w:rsidRPr="0086474A">
              <w:rPr>
                <w:rFonts w:cs="Arial"/>
                <w:b/>
              </w:rPr>
              <w:t>REF.:</w:t>
            </w:r>
          </w:p>
        </w:tc>
        <w:tc>
          <w:tcPr>
            <w:tcW w:w="0" w:type="auto"/>
          </w:tcPr>
          <w:p w:rsidR="00DA4570" w:rsidRPr="0086474A" w:rsidRDefault="00DA4570" w:rsidP="003B5150">
            <w:pPr>
              <w:spacing w:after="0" w:line="240" w:lineRule="auto"/>
              <w:rPr>
                <w:rFonts w:cs="Arial"/>
                <w:b/>
              </w:rPr>
            </w:pPr>
            <w:r w:rsidRPr="0086474A">
              <w:rPr>
                <w:rFonts w:cs="Arial"/>
                <w:b/>
              </w:rPr>
              <w:t>(Descripción del llamado)……………….</w:t>
            </w:r>
          </w:p>
          <w:p w:rsidR="00DA4570" w:rsidRPr="0086474A" w:rsidRDefault="00DA4570" w:rsidP="003B5150">
            <w:pPr>
              <w:spacing w:after="0" w:line="240" w:lineRule="auto"/>
              <w:rPr>
                <w:rFonts w:cs="Arial"/>
                <w:b/>
              </w:rPr>
            </w:pPr>
            <w:r w:rsidRPr="0086474A">
              <w:rPr>
                <w:rFonts w:cs="Arial"/>
                <w:b/>
              </w:rPr>
              <w:t xml:space="preserve">ID: (Portal Contrataciones Públicas)………  </w:t>
            </w:r>
          </w:p>
        </w:tc>
      </w:tr>
    </w:tbl>
    <w:p w:rsidR="00DA4570" w:rsidRPr="0086474A" w:rsidRDefault="00DA4570" w:rsidP="00DA4570">
      <w:pPr>
        <w:spacing w:after="0" w:line="240" w:lineRule="auto"/>
        <w:jc w:val="both"/>
        <w:rPr>
          <w:rFonts w:cs="Arial"/>
          <w:color w:val="000000"/>
        </w:rPr>
      </w:pPr>
      <w:r w:rsidRPr="0086474A">
        <w:rPr>
          <w:rFonts w:cs="Arial"/>
          <w:color w:val="000000"/>
        </w:rPr>
        <w:t>De mi/nuestra consideración:</w:t>
      </w:r>
    </w:p>
    <w:p w:rsidR="00DA4570" w:rsidRPr="0086474A" w:rsidRDefault="00DA4570" w:rsidP="00DA4570">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DA4570" w:rsidRPr="0086474A" w:rsidRDefault="00DA4570" w:rsidP="00643E1F">
      <w:pPr>
        <w:numPr>
          <w:ilvl w:val="0"/>
          <w:numId w:val="21"/>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DA4570" w:rsidRPr="0086474A" w:rsidRDefault="00DA4570" w:rsidP="00643E1F">
      <w:pPr>
        <w:numPr>
          <w:ilvl w:val="0"/>
          <w:numId w:val="21"/>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DA4570" w:rsidRPr="00253492" w:rsidRDefault="00DA4570" w:rsidP="00643E1F">
      <w:pPr>
        <w:numPr>
          <w:ilvl w:val="0"/>
          <w:numId w:val="21"/>
        </w:numPr>
        <w:spacing w:after="0" w:line="240" w:lineRule="auto"/>
        <w:ind w:left="1230"/>
        <w:jc w:val="both"/>
        <w:rPr>
          <w:rStyle w:val="Textoennegrita"/>
          <w:rFonts w:cs="Arial"/>
          <w:b w:val="0"/>
          <w:bCs w:val="0"/>
          <w:color w:val="000000"/>
        </w:rPr>
      </w:pPr>
      <w:r w:rsidRPr="0086474A">
        <w:rPr>
          <w:rFonts w:cs="Arial"/>
          <w:color w:val="000000"/>
        </w:rPr>
        <w:t>Q</w:t>
      </w:r>
      <w:r>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DA4570" w:rsidRPr="0086474A" w:rsidRDefault="00DA4570" w:rsidP="00DA4570">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DA4570" w:rsidRPr="0086474A" w:rsidRDefault="00DA4570" w:rsidP="00DA4570">
      <w:pPr>
        <w:spacing w:after="0" w:line="240" w:lineRule="auto"/>
        <w:jc w:val="both"/>
        <w:rPr>
          <w:rFonts w:cs="Arial"/>
        </w:rPr>
      </w:pPr>
      <w:r w:rsidRPr="0086474A">
        <w:rPr>
          <w:rFonts w:cs="Arial"/>
        </w:rPr>
        <w:t xml:space="preserve">Atentamente, </w:t>
      </w:r>
    </w:p>
    <w:p w:rsidR="00DA4570" w:rsidRPr="0086474A" w:rsidRDefault="00DA4570" w:rsidP="00DA4570">
      <w:pPr>
        <w:spacing w:after="0" w:line="240" w:lineRule="auto"/>
        <w:rPr>
          <w:rFonts w:cs="Arial"/>
        </w:rPr>
      </w:pPr>
      <w:r w:rsidRPr="0086474A">
        <w:rPr>
          <w:rFonts w:cs="Arial"/>
        </w:rPr>
        <w:t>_______________________________________________________________</w:t>
      </w:r>
    </w:p>
    <w:p w:rsidR="00DA4570" w:rsidRPr="0086474A" w:rsidRDefault="00DA4570" w:rsidP="00DA4570">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DA4570" w:rsidRPr="0086474A" w:rsidRDefault="00DA4570" w:rsidP="00DA4570">
      <w:pPr>
        <w:spacing w:after="0" w:line="240" w:lineRule="auto"/>
        <w:rPr>
          <w:rFonts w:cs="Arial"/>
        </w:rPr>
      </w:pPr>
    </w:p>
    <w:p w:rsidR="00474C63" w:rsidRDefault="00DA4570" w:rsidP="00DA4570">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Adolescencia. El presente texto no podrá ser modificado ni alterado, siendo de </w:t>
      </w:r>
      <w:r w:rsidRPr="0086474A">
        <w:rPr>
          <w:rFonts w:cs="Arial"/>
          <w:b/>
        </w:rPr>
        <w:t>Carácter Formal</w:t>
      </w:r>
      <w:r w:rsidRPr="0086474A">
        <w:rPr>
          <w:rFonts w:cs="Arial"/>
        </w:rPr>
        <w:t xml:space="preserve"> su presentación</w:t>
      </w:r>
      <w:r>
        <w:rPr>
          <w:rFonts w:cs="Arial"/>
        </w:rPr>
        <w:t>.</w:t>
      </w:r>
    </w:p>
    <w:p w:rsidR="00474C63" w:rsidRDefault="00474C63">
      <w:pPr>
        <w:rPr>
          <w:rFonts w:cs="Arial"/>
        </w:rPr>
      </w:pPr>
      <w:r>
        <w:rPr>
          <w:rFonts w:cs="Arial"/>
        </w:rPr>
        <w:br w:type="page"/>
      </w:r>
    </w:p>
    <w:p w:rsidR="00DA4570" w:rsidRPr="007D6DCC" w:rsidRDefault="00DA4570" w:rsidP="00DA4570">
      <w:pPr>
        <w:pBdr>
          <w:top w:val="single" w:sz="4" w:space="0"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Pr>
          <w:rFonts w:ascii="Calibri" w:hAnsi="Calibri"/>
          <w:b/>
          <w:iCs/>
          <w:color w:val="FFFFFF"/>
          <w:sz w:val="28"/>
          <w:szCs w:val="36"/>
          <w:lang w:val="es-MX"/>
        </w:rPr>
        <w:t xml:space="preserve"> – NO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DA4570" w:rsidRDefault="00DA4570" w:rsidP="00DA4570">
      <w:pPr>
        <w:shd w:val="clear" w:color="auto" w:fill="FFFFFF"/>
        <w:tabs>
          <w:tab w:val="right" w:leader="dot" w:pos="8820"/>
        </w:tabs>
        <w:spacing w:after="0" w:line="240" w:lineRule="auto"/>
        <w:jc w:val="center"/>
        <w:rPr>
          <w:rFonts w:ascii="Arial" w:hAnsi="Arial" w:cs="Arial"/>
          <w:b/>
          <w:color w:val="000000"/>
          <w:sz w:val="28"/>
          <w:lang w:val="es-MX"/>
        </w:rPr>
      </w:pPr>
    </w:p>
    <w:p w:rsidR="00DA4570" w:rsidRPr="00867AD0" w:rsidRDefault="00DA4570" w:rsidP="00DA4570">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DA4570" w:rsidRPr="00253492" w:rsidRDefault="00DA4570" w:rsidP="00DA4570">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DA4570" w:rsidRPr="00253492" w:rsidRDefault="00DA4570" w:rsidP="00DA4570">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DA4570" w:rsidRPr="00253492" w:rsidRDefault="00DA4570" w:rsidP="00DA4570">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DA4570" w:rsidRPr="00253492" w:rsidRDefault="00DA4570" w:rsidP="00DA4570">
      <w:pPr>
        <w:spacing w:after="0" w:line="240" w:lineRule="auto"/>
        <w:jc w:val="right"/>
        <w:rPr>
          <w:i/>
          <w:iCs/>
          <w:lang w:val="es-MX"/>
        </w:rPr>
      </w:pPr>
      <w:r>
        <w:rPr>
          <w:lang w:val="es-MX"/>
        </w:rPr>
        <w:t>ID</w:t>
      </w:r>
      <w:r w:rsidRPr="00253492">
        <w:rPr>
          <w:lang w:val="es-MX"/>
        </w:rPr>
        <w:t xml:space="preserve"> No.:</w:t>
      </w:r>
      <w:r w:rsidRPr="00253492">
        <w:rPr>
          <w:i/>
          <w:iCs/>
          <w:lang w:val="es-MX"/>
        </w:rPr>
        <w:t xml:space="preserve"> [indicar el número del proceso licitatorio]</w:t>
      </w:r>
    </w:p>
    <w:p w:rsidR="00DA4570" w:rsidRPr="00253492" w:rsidRDefault="00DA4570" w:rsidP="00DA4570">
      <w:pPr>
        <w:spacing w:after="0" w:line="240" w:lineRule="auto"/>
        <w:rPr>
          <w:i/>
          <w:iCs/>
          <w:lang w:val="es-MX"/>
        </w:rPr>
      </w:pPr>
    </w:p>
    <w:p w:rsidR="00DA4570" w:rsidRPr="00253492" w:rsidRDefault="00DA4570" w:rsidP="00DA4570">
      <w:pPr>
        <w:spacing w:after="0" w:line="240" w:lineRule="auto"/>
        <w:rPr>
          <w:i/>
          <w:iCs/>
          <w:lang w:val="es-MX"/>
        </w:rPr>
      </w:pPr>
      <w:r w:rsidRPr="00253492">
        <w:rPr>
          <w:lang w:val="es-MX"/>
        </w:rPr>
        <w:t>A: [</w:t>
      </w:r>
      <w:r w:rsidRPr="00253492">
        <w:rPr>
          <w:i/>
          <w:iCs/>
          <w:lang w:val="es-MX"/>
        </w:rPr>
        <w:t>indicar el nombre completo del Convocante]</w:t>
      </w:r>
    </w:p>
    <w:p w:rsidR="00DA4570" w:rsidRPr="00253492" w:rsidRDefault="00DA4570" w:rsidP="00DA4570">
      <w:pPr>
        <w:pStyle w:val="Outline"/>
        <w:spacing w:before="0" w:line="240" w:lineRule="auto"/>
        <w:rPr>
          <w:rFonts w:asciiTheme="minorHAnsi" w:hAnsiTheme="minorHAnsi"/>
          <w:kern w:val="0"/>
          <w:sz w:val="22"/>
          <w:szCs w:val="22"/>
          <w:lang w:val="es-MX"/>
        </w:rPr>
      </w:pPr>
    </w:p>
    <w:p w:rsidR="00DA4570" w:rsidRPr="00253492" w:rsidRDefault="00DA4570" w:rsidP="00DA4570">
      <w:pPr>
        <w:numPr>
          <w:ilvl w:val="12"/>
          <w:numId w:val="0"/>
        </w:numPr>
        <w:suppressAutoHyphens/>
        <w:spacing w:after="0" w:line="240" w:lineRule="auto"/>
        <w:jc w:val="both"/>
        <w:rPr>
          <w:lang w:val="es-MX"/>
        </w:rPr>
      </w:pPr>
      <w:r w:rsidRPr="00253492">
        <w:rPr>
          <w:lang w:val="es-MX"/>
        </w:rPr>
        <w:t>POR CUANTO</w:t>
      </w:r>
    </w:p>
    <w:p w:rsidR="00DA4570" w:rsidRPr="00253492" w:rsidRDefault="00DA4570" w:rsidP="00DA4570">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DA4570" w:rsidRPr="00253492" w:rsidRDefault="00DA4570" w:rsidP="00DA4570">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DA4570" w:rsidRPr="00253492" w:rsidRDefault="00DA4570" w:rsidP="00DA4570">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DA4570" w:rsidRPr="00253492" w:rsidRDefault="00DA4570" w:rsidP="00DA4570">
      <w:pPr>
        <w:numPr>
          <w:ilvl w:val="12"/>
          <w:numId w:val="0"/>
        </w:numPr>
        <w:suppressAutoHyphens/>
        <w:spacing w:after="0" w:line="240" w:lineRule="auto"/>
        <w:rPr>
          <w:lang w:val="es-MX"/>
        </w:rPr>
      </w:pPr>
    </w:p>
    <w:p w:rsidR="00DA4570" w:rsidRPr="00253492" w:rsidRDefault="00DA4570" w:rsidP="00DA4570">
      <w:pPr>
        <w:pStyle w:val="TDC6"/>
        <w:spacing w:after="0" w:line="240" w:lineRule="auto"/>
        <w:ind w:left="0"/>
      </w:pPr>
      <w:r w:rsidRPr="00253492">
        <w:t>Firma: _________________________________________________</w:t>
      </w:r>
      <w:r>
        <w:t>_</w:t>
      </w:r>
    </w:p>
    <w:p w:rsidR="00DA4570" w:rsidRPr="00253492" w:rsidRDefault="00DA4570" w:rsidP="00DA457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DA4570" w:rsidRPr="00253492" w:rsidRDefault="00DA4570" w:rsidP="00DA4570">
      <w:pPr>
        <w:numPr>
          <w:ilvl w:val="12"/>
          <w:numId w:val="0"/>
        </w:numPr>
        <w:suppressAutoHyphens/>
        <w:spacing w:after="0" w:line="240" w:lineRule="auto"/>
        <w:rPr>
          <w:i/>
          <w:lang w:val="es-MX"/>
        </w:rPr>
      </w:pPr>
    </w:p>
    <w:p w:rsidR="00DA4570" w:rsidRPr="00253492" w:rsidRDefault="00DA4570" w:rsidP="00DA4570">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DA4570" w:rsidRPr="00253492" w:rsidRDefault="00DA4570" w:rsidP="00DA4570">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DA4570" w:rsidRPr="00253492" w:rsidRDefault="00DA4570" w:rsidP="00DA4570">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DA4570" w:rsidRDefault="00DA4570" w:rsidP="00DA4570">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DA4570" w:rsidRDefault="00DA4570" w:rsidP="00DA4570">
      <w:pPr>
        <w:spacing w:after="0" w:line="240" w:lineRule="auto"/>
        <w:jc w:val="both"/>
        <w:rPr>
          <w:i/>
          <w:iCs/>
          <w:lang w:val="es-MX"/>
        </w:rPr>
      </w:pPr>
    </w:p>
    <w:p w:rsidR="00DA4570" w:rsidRDefault="00DA4570" w:rsidP="00DA4570">
      <w:pPr>
        <w:spacing w:after="0" w:line="240" w:lineRule="auto"/>
        <w:rPr>
          <w:i/>
          <w:iCs/>
          <w:lang w:val="es-MX"/>
        </w:rPr>
      </w:pPr>
    </w:p>
    <w:p w:rsidR="00DA4570" w:rsidRDefault="00DA4570" w:rsidP="00DA4570">
      <w:pPr>
        <w:spacing w:after="0" w:line="240" w:lineRule="auto"/>
        <w:rPr>
          <w:i/>
          <w:iCs/>
          <w:lang w:val="es-MX"/>
        </w:rPr>
      </w:pPr>
    </w:p>
    <w:p w:rsidR="00DA4570" w:rsidRDefault="00DA4570" w:rsidP="00DA4570">
      <w:pPr>
        <w:spacing w:after="0" w:line="240" w:lineRule="auto"/>
        <w:rPr>
          <w:i/>
          <w:iCs/>
          <w:lang w:val="es-MX"/>
        </w:rPr>
      </w:pPr>
    </w:p>
    <w:p w:rsidR="00DA4570" w:rsidRDefault="00DA4570" w:rsidP="00DA4570">
      <w:pPr>
        <w:spacing w:after="0" w:line="240" w:lineRule="auto"/>
        <w:rPr>
          <w:i/>
          <w:iCs/>
          <w:lang w:val="es-MX"/>
        </w:rPr>
      </w:pPr>
    </w:p>
    <w:p w:rsidR="00DA4570" w:rsidRDefault="00DA4570" w:rsidP="00DA4570">
      <w:pPr>
        <w:spacing w:after="0" w:line="240" w:lineRule="auto"/>
        <w:rPr>
          <w:i/>
          <w:iCs/>
          <w:lang w:val="es-MX"/>
        </w:rPr>
      </w:pPr>
    </w:p>
    <w:p w:rsidR="00DA4570" w:rsidRDefault="00DA4570" w:rsidP="00DA4570">
      <w:pPr>
        <w:spacing w:after="0" w:line="240" w:lineRule="auto"/>
        <w:rPr>
          <w:i/>
          <w:iCs/>
          <w:lang w:val="es-MX"/>
        </w:rPr>
      </w:pPr>
    </w:p>
    <w:p w:rsidR="00DA4570" w:rsidRDefault="00DA4570" w:rsidP="00DA4570">
      <w:pPr>
        <w:spacing w:after="0" w:line="240" w:lineRule="auto"/>
        <w:rPr>
          <w:i/>
          <w:iCs/>
          <w:lang w:val="es-MX"/>
        </w:rPr>
      </w:pPr>
    </w:p>
    <w:p w:rsidR="00DA4570" w:rsidRDefault="00DA4570" w:rsidP="00DA4570">
      <w:pPr>
        <w:spacing w:after="0" w:line="240" w:lineRule="auto"/>
        <w:rPr>
          <w:i/>
          <w:iCs/>
          <w:lang w:val="es-MX"/>
        </w:rPr>
      </w:pPr>
    </w:p>
    <w:p w:rsidR="00DA4570" w:rsidRDefault="00DA4570" w:rsidP="00DA4570">
      <w:pPr>
        <w:spacing w:after="0" w:line="240" w:lineRule="auto"/>
        <w:rPr>
          <w:i/>
          <w:iCs/>
          <w:lang w:val="es-MX"/>
        </w:rPr>
      </w:pPr>
    </w:p>
    <w:p w:rsidR="00DA4570" w:rsidRDefault="00DA4570" w:rsidP="00DA4570">
      <w:pPr>
        <w:spacing w:after="0" w:line="240" w:lineRule="auto"/>
        <w:rPr>
          <w:i/>
          <w:iCs/>
          <w:lang w:val="es-MX"/>
        </w:rPr>
      </w:pPr>
    </w:p>
    <w:p w:rsidR="00474C63" w:rsidRDefault="00474C63">
      <w:pPr>
        <w:rPr>
          <w:rFonts w:ascii="Arial" w:eastAsia="Times New Roman" w:hAnsi="Arial" w:cs="Arial"/>
          <w:b/>
          <w:sz w:val="40"/>
          <w:szCs w:val="20"/>
          <w:u w:val="single"/>
          <w:lang w:val="es-ES"/>
        </w:rPr>
      </w:pPr>
      <w:r>
        <w:rPr>
          <w:rFonts w:ascii="Arial" w:eastAsia="Times New Roman" w:hAnsi="Arial" w:cs="Arial"/>
          <w:b/>
          <w:sz w:val="40"/>
          <w:szCs w:val="20"/>
          <w:u w:val="single"/>
          <w:lang w:val="es-ES"/>
        </w:rPr>
        <w:br w:type="page"/>
      </w:r>
    </w:p>
    <w:p w:rsidR="00DA4570" w:rsidRPr="00122882" w:rsidRDefault="00DA4570" w:rsidP="00285F12">
      <w:pPr>
        <w:pBdr>
          <w:top w:val="single" w:sz="4" w:space="1" w:color="auto"/>
          <w:left w:val="single" w:sz="4" w:space="4" w:color="auto"/>
          <w:bottom w:val="single" w:sz="4" w:space="1" w:color="auto"/>
          <w:right w:val="single" w:sz="4" w:space="4" w:color="auto"/>
        </w:pBdr>
        <w:shd w:val="clear" w:color="auto" w:fill="000000"/>
        <w:spacing w:after="0" w:line="240" w:lineRule="auto"/>
        <w:ind w:right="443"/>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7 –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DA4570" w:rsidRPr="006E3233" w:rsidRDefault="00DA4570" w:rsidP="00DA4570">
      <w:pPr>
        <w:spacing w:after="0" w:line="240" w:lineRule="auto"/>
        <w:jc w:val="both"/>
        <w:rPr>
          <w:rFonts w:ascii="Calibri" w:eastAsia="Times New Roman" w:hAnsi="Calibri" w:cs="Times New Roman"/>
          <w:sz w:val="16"/>
          <w:szCs w:val="16"/>
          <w:lang w:eastAsia="es-ES"/>
        </w:rPr>
      </w:pPr>
    </w:p>
    <w:p w:rsidR="00DA4570" w:rsidRDefault="00DA4570" w:rsidP="00DA4570">
      <w:pPr>
        <w:spacing w:after="0" w:line="240" w:lineRule="auto"/>
        <w:jc w:val="both"/>
        <w:rPr>
          <w:rFonts w:ascii="Calibri" w:eastAsia="Times New Roman" w:hAnsi="Calibri" w:cs="Times New Roman"/>
          <w:sz w:val="16"/>
          <w:szCs w:val="16"/>
          <w:lang w:val="es-ES" w:eastAsia="es-ES"/>
        </w:rPr>
      </w:pPr>
    </w:p>
    <w:p w:rsidR="00DA4570" w:rsidRDefault="00DA4570" w:rsidP="00DA457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8F622A" w:rsidRPr="00B24C85" w:rsidRDefault="008F622A" w:rsidP="002A794F">
      <w:pPr>
        <w:spacing w:after="0" w:line="240" w:lineRule="auto"/>
        <w:jc w:val="both"/>
        <w:rPr>
          <w:rFonts w:eastAsia="Times New Roman" w:cstheme="minorHAnsi"/>
          <w:sz w:val="16"/>
          <w:szCs w:val="16"/>
          <w:lang w:val="es-ES" w:eastAsia="es-ES"/>
        </w:rPr>
      </w:pPr>
    </w:p>
    <w:p w:rsidR="008F622A" w:rsidRPr="00B24C85" w:rsidRDefault="008F622A" w:rsidP="002A794F">
      <w:pPr>
        <w:spacing w:after="0" w:line="240" w:lineRule="auto"/>
        <w:jc w:val="both"/>
        <w:rPr>
          <w:rFonts w:eastAsia="Times New Roman" w:cstheme="minorHAnsi"/>
          <w:sz w:val="16"/>
          <w:szCs w:val="16"/>
          <w:lang w:val="es-ES" w:eastAsia="es-ES"/>
        </w:rPr>
      </w:pPr>
    </w:p>
    <w:tbl>
      <w:tblPr>
        <w:tblStyle w:val="Tablaconcuadrcula"/>
        <w:tblpPr w:leftFromText="141" w:rightFromText="141" w:vertAnchor="text" w:horzAnchor="margin" w:tblpX="-459" w:tblpY="61"/>
        <w:tblW w:w="9838" w:type="dxa"/>
        <w:tblLook w:val="04A0" w:firstRow="1" w:lastRow="0" w:firstColumn="1" w:lastColumn="0" w:noHBand="0" w:noVBand="1"/>
      </w:tblPr>
      <w:tblGrid>
        <w:gridCol w:w="2033"/>
        <w:gridCol w:w="541"/>
        <w:gridCol w:w="1179"/>
        <w:gridCol w:w="752"/>
        <w:gridCol w:w="1195"/>
        <w:gridCol w:w="1130"/>
        <w:gridCol w:w="439"/>
        <w:gridCol w:w="526"/>
        <w:gridCol w:w="857"/>
        <w:gridCol w:w="1186"/>
      </w:tblGrid>
      <w:tr w:rsidR="00000F18" w:rsidRPr="00360634" w:rsidTr="00360634">
        <w:trPr>
          <w:trHeight w:val="464"/>
        </w:trPr>
        <w:tc>
          <w:tcPr>
            <w:tcW w:w="3753" w:type="dxa"/>
            <w:gridSpan w:val="3"/>
            <w:vMerge w:val="restart"/>
            <w:noWrap/>
            <w:vAlign w:val="center"/>
            <w:hideMark/>
          </w:tcPr>
          <w:p w:rsidR="00000F18" w:rsidRPr="00360634" w:rsidRDefault="00000F18" w:rsidP="00360634">
            <w:pPr>
              <w:jc w:val="both"/>
              <w:rPr>
                <w:rFonts w:eastAsia="Times New Roman" w:cstheme="minorHAnsi"/>
                <w:sz w:val="14"/>
                <w:szCs w:val="16"/>
                <w:lang w:eastAsia="es-ES"/>
              </w:rPr>
            </w:pPr>
          </w:p>
          <w:p w:rsidR="00000F18" w:rsidRPr="00360634" w:rsidRDefault="00000F18" w:rsidP="00360634">
            <w:pPr>
              <w:jc w:val="both"/>
              <w:rPr>
                <w:rFonts w:eastAsia="Times New Roman" w:cstheme="minorHAnsi"/>
                <w:sz w:val="14"/>
                <w:szCs w:val="16"/>
                <w:lang w:eastAsia="es-ES"/>
              </w:rPr>
            </w:pPr>
          </w:p>
        </w:tc>
        <w:tc>
          <w:tcPr>
            <w:tcW w:w="4899" w:type="dxa"/>
            <w:gridSpan w:val="6"/>
            <w:vMerge w:val="restart"/>
            <w:noWrap/>
            <w:vAlign w:val="center"/>
            <w:hideMark/>
          </w:tcPr>
          <w:p w:rsidR="00000F18" w:rsidRPr="00360634" w:rsidRDefault="007677D6" w:rsidP="00360634">
            <w:pPr>
              <w:jc w:val="center"/>
              <w:rPr>
                <w:rFonts w:eastAsia="Times New Roman" w:cstheme="minorHAnsi"/>
                <w:b/>
                <w:bCs/>
                <w:sz w:val="14"/>
                <w:szCs w:val="16"/>
                <w:lang w:eastAsia="es-ES"/>
              </w:rPr>
            </w:pPr>
            <w:r w:rsidRPr="00360634">
              <w:rPr>
                <w:rFonts w:eastAsia="Times New Roman" w:cstheme="minorHAnsi"/>
                <w:b/>
                <w:bCs/>
                <w:sz w:val="14"/>
                <w:szCs w:val="16"/>
                <w:lang w:eastAsia="es-ES"/>
              </w:rPr>
              <w:t>ORDEN DE COMPRA</w:t>
            </w:r>
            <w:r w:rsidR="002018CF" w:rsidRPr="00360634">
              <w:rPr>
                <w:rFonts w:eastAsia="Times New Roman" w:cstheme="minorHAnsi"/>
                <w:b/>
                <w:bCs/>
                <w:sz w:val="14"/>
                <w:szCs w:val="16"/>
                <w:lang w:eastAsia="es-ES"/>
              </w:rPr>
              <w:t xml:space="preserve">  N°</w:t>
            </w:r>
          </w:p>
        </w:tc>
        <w:tc>
          <w:tcPr>
            <w:tcW w:w="1186" w:type="dxa"/>
            <w:vMerge w:val="restart"/>
            <w:vAlign w:val="center"/>
            <w:hideMark/>
          </w:tcPr>
          <w:p w:rsidR="00000F18" w:rsidRPr="00360634" w:rsidRDefault="00474C63" w:rsidP="00360634">
            <w:pPr>
              <w:jc w:val="center"/>
              <w:rPr>
                <w:rFonts w:eastAsia="Times New Roman" w:cstheme="minorHAnsi"/>
                <w:b/>
                <w:bCs/>
                <w:sz w:val="14"/>
                <w:szCs w:val="16"/>
                <w:lang w:eastAsia="es-ES"/>
              </w:rPr>
            </w:pPr>
            <w:r w:rsidRPr="00360634">
              <w:rPr>
                <w:rFonts w:eastAsia="Times New Roman" w:cstheme="minorHAnsi"/>
                <w:b/>
                <w:bCs/>
                <w:sz w:val="14"/>
                <w:szCs w:val="16"/>
                <w:lang w:eastAsia="es-ES"/>
              </w:rPr>
              <w:t>O.C</w:t>
            </w:r>
            <w:r w:rsidR="002018CF" w:rsidRPr="00360634">
              <w:rPr>
                <w:rFonts w:eastAsia="Times New Roman" w:cstheme="minorHAnsi"/>
                <w:b/>
                <w:bCs/>
                <w:sz w:val="14"/>
                <w:szCs w:val="16"/>
                <w:lang w:eastAsia="es-ES"/>
              </w:rPr>
              <w:t>. Institucional Nº</w:t>
            </w:r>
          </w:p>
        </w:tc>
      </w:tr>
      <w:tr w:rsidR="00000F18" w:rsidRPr="00360634" w:rsidTr="00360634">
        <w:trPr>
          <w:trHeight w:val="540"/>
        </w:trPr>
        <w:tc>
          <w:tcPr>
            <w:tcW w:w="3753" w:type="dxa"/>
            <w:gridSpan w:val="3"/>
            <w:vMerge/>
            <w:vAlign w:val="center"/>
            <w:hideMark/>
          </w:tcPr>
          <w:p w:rsidR="00000F18" w:rsidRPr="00360634" w:rsidRDefault="00000F18" w:rsidP="00360634">
            <w:pPr>
              <w:jc w:val="both"/>
              <w:rPr>
                <w:rFonts w:eastAsia="Times New Roman" w:cstheme="minorHAnsi"/>
                <w:sz w:val="14"/>
                <w:szCs w:val="16"/>
                <w:lang w:eastAsia="es-ES"/>
              </w:rPr>
            </w:pPr>
          </w:p>
        </w:tc>
        <w:tc>
          <w:tcPr>
            <w:tcW w:w="4899" w:type="dxa"/>
            <w:gridSpan w:val="6"/>
            <w:vMerge/>
            <w:vAlign w:val="center"/>
            <w:hideMark/>
          </w:tcPr>
          <w:p w:rsidR="00000F18" w:rsidRPr="00360634" w:rsidRDefault="00000F18" w:rsidP="00360634">
            <w:pPr>
              <w:jc w:val="both"/>
              <w:rPr>
                <w:rFonts w:eastAsia="Times New Roman" w:cstheme="minorHAnsi"/>
                <w:b/>
                <w:bCs/>
                <w:sz w:val="14"/>
                <w:szCs w:val="16"/>
                <w:lang w:eastAsia="es-ES"/>
              </w:rPr>
            </w:pPr>
          </w:p>
        </w:tc>
        <w:tc>
          <w:tcPr>
            <w:tcW w:w="1186" w:type="dxa"/>
            <w:vMerge/>
            <w:vAlign w:val="center"/>
            <w:hideMark/>
          </w:tcPr>
          <w:p w:rsidR="00000F18" w:rsidRPr="00360634" w:rsidRDefault="00000F18" w:rsidP="00360634">
            <w:pPr>
              <w:jc w:val="both"/>
              <w:rPr>
                <w:rFonts w:eastAsia="Times New Roman" w:cstheme="minorHAnsi"/>
                <w:b/>
                <w:bCs/>
                <w:sz w:val="14"/>
                <w:szCs w:val="16"/>
                <w:lang w:eastAsia="es-ES"/>
              </w:rPr>
            </w:pPr>
          </w:p>
        </w:tc>
      </w:tr>
      <w:tr w:rsidR="00000F18" w:rsidRPr="00360634" w:rsidTr="00360634">
        <w:trPr>
          <w:trHeight w:val="330"/>
        </w:trPr>
        <w:tc>
          <w:tcPr>
            <w:tcW w:w="2574" w:type="dxa"/>
            <w:gridSpan w:val="2"/>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Nivel de Entidad:</w:t>
            </w:r>
          </w:p>
        </w:tc>
        <w:tc>
          <w:tcPr>
            <w:tcW w:w="4695" w:type="dxa"/>
            <w:gridSpan w:val="5"/>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14 Ministerio de la Mujer</w:t>
            </w:r>
          </w:p>
        </w:tc>
        <w:tc>
          <w:tcPr>
            <w:tcW w:w="2569" w:type="dxa"/>
            <w:gridSpan w:val="3"/>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 xml:space="preserve">Fecha de Emisión  :  </w:t>
            </w:r>
            <w:r w:rsidR="002018CF" w:rsidRPr="00360634">
              <w:rPr>
                <w:rFonts w:eastAsia="Times New Roman" w:cstheme="minorHAnsi"/>
                <w:b/>
                <w:bCs/>
                <w:sz w:val="14"/>
                <w:szCs w:val="16"/>
                <w:lang w:eastAsia="es-ES"/>
              </w:rPr>
              <w:t xml:space="preserve">  /  </w:t>
            </w:r>
            <w:r w:rsidR="00166BDB" w:rsidRPr="00360634">
              <w:rPr>
                <w:rFonts w:eastAsia="Times New Roman" w:cstheme="minorHAnsi"/>
                <w:b/>
                <w:bCs/>
                <w:sz w:val="14"/>
                <w:szCs w:val="16"/>
                <w:lang w:eastAsia="es-ES"/>
              </w:rPr>
              <w:t xml:space="preserve">  /201</w:t>
            </w:r>
            <w:r w:rsidRPr="00360634">
              <w:rPr>
                <w:rFonts w:eastAsia="Times New Roman" w:cstheme="minorHAnsi"/>
                <w:b/>
                <w:bCs/>
                <w:sz w:val="14"/>
                <w:szCs w:val="16"/>
                <w:lang w:eastAsia="es-ES"/>
              </w:rPr>
              <w:t xml:space="preserve">   </w:t>
            </w:r>
          </w:p>
        </w:tc>
      </w:tr>
      <w:tr w:rsidR="00000F18" w:rsidRPr="00360634" w:rsidTr="00360634">
        <w:trPr>
          <w:trHeight w:val="330"/>
        </w:trPr>
        <w:tc>
          <w:tcPr>
            <w:tcW w:w="2033" w:type="dxa"/>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Entidad:</w:t>
            </w:r>
          </w:p>
        </w:tc>
        <w:tc>
          <w:tcPr>
            <w:tcW w:w="7805" w:type="dxa"/>
            <w:gridSpan w:val="9"/>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Ministerio de la Mujer</w:t>
            </w:r>
          </w:p>
        </w:tc>
      </w:tr>
      <w:tr w:rsidR="00000F18" w:rsidRPr="00360634" w:rsidTr="00360634">
        <w:trPr>
          <w:trHeight w:val="330"/>
        </w:trPr>
        <w:tc>
          <w:tcPr>
            <w:tcW w:w="2033" w:type="dxa"/>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Unidad Compradora (Código SICP)</w:t>
            </w:r>
          </w:p>
        </w:tc>
        <w:tc>
          <w:tcPr>
            <w:tcW w:w="541" w:type="dxa"/>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 </w:t>
            </w:r>
          </w:p>
        </w:tc>
        <w:tc>
          <w:tcPr>
            <w:tcW w:w="1179" w:type="dxa"/>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 </w:t>
            </w:r>
          </w:p>
        </w:tc>
        <w:tc>
          <w:tcPr>
            <w:tcW w:w="6085" w:type="dxa"/>
            <w:gridSpan w:val="7"/>
            <w:noWrap/>
            <w:vAlign w:val="center"/>
            <w:hideMark/>
          </w:tcPr>
          <w:p w:rsidR="00000F18" w:rsidRPr="00360634" w:rsidRDefault="00000F18" w:rsidP="00360634">
            <w:pPr>
              <w:jc w:val="both"/>
              <w:rPr>
                <w:rFonts w:eastAsia="Times New Roman" w:cstheme="minorHAnsi"/>
                <w:b/>
                <w:bCs/>
                <w:sz w:val="14"/>
                <w:szCs w:val="16"/>
                <w:lang w:eastAsia="es-ES"/>
              </w:rPr>
            </w:pPr>
          </w:p>
        </w:tc>
      </w:tr>
      <w:tr w:rsidR="00000F18" w:rsidRPr="00360634" w:rsidTr="00360634">
        <w:trPr>
          <w:trHeight w:val="140"/>
        </w:trPr>
        <w:tc>
          <w:tcPr>
            <w:tcW w:w="2574" w:type="dxa"/>
            <w:gridSpan w:val="2"/>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ID del Llamado:</w:t>
            </w:r>
          </w:p>
        </w:tc>
        <w:tc>
          <w:tcPr>
            <w:tcW w:w="1931" w:type="dxa"/>
            <w:gridSpan w:val="2"/>
            <w:noWrap/>
            <w:vAlign w:val="center"/>
            <w:hideMark/>
          </w:tcPr>
          <w:p w:rsidR="00000F18" w:rsidRPr="00360634" w:rsidRDefault="00000F18" w:rsidP="00360634">
            <w:pPr>
              <w:jc w:val="both"/>
              <w:rPr>
                <w:rFonts w:eastAsia="Times New Roman" w:cstheme="minorHAnsi"/>
                <w:b/>
                <w:bCs/>
                <w:sz w:val="14"/>
                <w:szCs w:val="16"/>
                <w:lang w:eastAsia="es-ES"/>
              </w:rPr>
            </w:pPr>
          </w:p>
        </w:tc>
        <w:tc>
          <w:tcPr>
            <w:tcW w:w="1195" w:type="dxa"/>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Tipo de Procedimiento:</w:t>
            </w:r>
          </w:p>
        </w:tc>
        <w:tc>
          <w:tcPr>
            <w:tcW w:w="1130" w:type="dxa"/>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 </w:t>
            </w:r>
          </w:p>
        </w:tc>
        <w:tc>
          <w:tcPr>
            <w:tcW w:w="3008" w:type="dxa"/>
            <w:gridSpan w:val="4"/>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Contratación Directa</w:t>
            </w:r>
          </w:p>
        </w:tc>
      </w:tr>
      <w:tr w:rsidR="00000F18" w:rsidRPr="00360634" w:rsidTr="00360634">
        <w:trPr>
          <w:trHeight w:val="70"/>
        </w:trPr>
        <w:tc>
          <w:tcPr>
            <w:tcW w:w="9838" w:type="dxa"/>
            <w:gridSpan w:val="10"/>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Descripción del</w:t>
            </w:r>
            <w:r w:rsidR="002018CF" w:rsidRPr="00360634">
              <w:rPr>
                <w:rFonts w:eastAsia="Times New Roman" w:cstheme="minorHAnsi"/>
                <w:b/>
                <w:bCs/>
                <w:sz w:val="14"/>
                <w:szCs w:val="16"/>
                <w:lang w:eastAsia="es-ES"/>
              </w:rPr>
              <w:t xml:space="preserve"> Llamado: </w:t>
            </w:r>
          </w:p>
        </w:tc>
      </w:tr>
      <w:tr w:rsidR="00000F18" w:rsidRPr="00360634" w:rsidTr="00360634">
        <w:trPr>
          <w:trHeight w:val="263"/>
        </w:trPr>
        <w:tc>
          <w:tcPr>
            <w:tcW w:w="2033" w:type="dxa"/>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Proveedor:</w:t>
            </w:r>
          </w:p>
        </w:tc>
        <w:tc>
          <w:tcPr>
            <w:tcW w:w="541" w:type="dxa"/>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 </w:t>
            </w:r>
          </w:p>
        </w:tc>
        <w:tc>
          <w:tcPr>
            <w:tcW w:w="4695" w:type="dxa"/>
            <w:gridSpan w:val="5"/>
            <w:noWrap/>
            <w:vAlign w:val="center"/>
            <w:hideMark/>
          </w:tcPr>
          <w:p w:rsidR="00000F18" w:rsidRPr="00360634" w:rsidRDefault="00000F18" w:rsidP="00360634">
            <w:pPr>
              <w:jc w:val="both"/>
              <w:rPr>
                <w:rFonts w:eastAsia="Times New Roman" w:cstheme="minorHAnsi"/>
                <w:b/>
                <w:bCs/>
                <w:sz w:val="14"/>
                <w:szCs w:val="16"/>
                <w:lang w:eastAsia="es-ES"/>
              </w:rPr>
            </w:pPr>
          </w:p>
        </w:tc>
        <w:tc>
          <w:tcPr>
            <w:tcW w:w="526" w:type="dxa"/>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 xml:space="preserve">RUC: </w:t>
            </w:r>
          </w:p>
        </w:tc>
        <w:tc>
          <w:tcPr>
            <w:tcW w:w="2043" w:type="dxa"/>
            <w:gridSpan w:val="2"/>
            <w:noWrap/>
            <w:vAlign w:val="center"/>
            <w:hideMark/>
          </w:tcPr>
          <w:p w:rsidR="00000F18" w:rsidRPr="00360634" w:rsidRDefault="00000F18" w:rsidP="00360634">
            <w:pPr>
              <w:jc w:val="both"/>
              <w:rPr>
                <w:rFonts w:eastAsia="Times New Roman" w:cstheme="minorHAnsi"/>
                <w:b/>
                <w:bCs/>
                <w:sz w:val="14"/>
                <w:szCs w:val="16"/>
                <w:lang w:eastAsia="es-ES"/>
              </w:rPr>
            </w:pPr>
          </w:p>
        </w:tc>
      </w:tr>
      <w:tr w:rsidR="00000F18" w:rsidRPr="00360634" w:rsidTr="00360634">
        <w:trPr>
          <w:trHeight w:val="197"/>
        </w:trPr>
        <w:tc>
          <w:tcPr>
            <w:tcW w:w="9838" w:type="dxa"/>
            <w:gridSpan w:val="10"/>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La presente orden tiene por objeto la entrega de los bienes que se detallan a continuación así como los precios unitarios y totales:</w:t>
            </w:r>
          </w:p>
        </w:tc>
      </w:tr>
      <w:tr w:rsidR="00000F18" w:rsidRPr="00360634" w:rsidTr="00360634">
        <w:trPr>
          <w:trHeight w:val="345"/>
        </w:trPr>
        <w:tc>
          <w:tcPr>
            <w:tcW w:w="2033" w:type="dxa"/>
            <w:vMerge w:val="restart"/>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N° ORDEN</w:t>
            </w:r>
          </w:p>
        </w:tc>
        <w:tc>
          <w:tcPr>
            <w:tcW w:w="541" w:type="dxa"/>
            <w:vMerge w:val="restart"/>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N° de ÍTEM / LOTE</w:t>
            </w:r>
          </w:p>
        </w:tc>
        <w:tc>
          <w:tcPr>
            <w:tcW w:w="1179" w:type="dxa"/>
            <w:vMerge w:val="restart"/>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DESCRIPCIÓN DE LOS SERVICIOS</w:t>
            </w:r>
          </w:p>
        </w:tc>
        <w:tc>
          <w:tcPr>
            <w:tcW w:w="752" w:type="dxa"/>
            <w:vMerge w:val="restart"/>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UNIDAD DE MEDIDA</w:t>
            </w:r>
          </w:p>
        </w:tc>
        <w:tc>
          <w:tcPr>
            <w:tcW w:w="1195" w:type="dxa"/>
            <w:vMerge w:val="restart"/>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MARCA</w:t>
            </w:r>
          </w:p>
        </w:tc>
        <w:tc>
          <w:tcPr>
            <w:tcW w:w="1130" w:type="dxa"/>
            <w:vMerge w:val="restart"/>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PROCEDENCIA</w:t>
            </w:r>
          </w:p>
        </w:tc>
        <w:tc>
          <w:tcPr>
            <w:tcW w:w="965" w:type="dxa"/>
            <w:gridSpan w:val="2"/>
            <w:vMerge w:val="restart"/>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CANTIDAD</w:t>
            </w:r>
          </w:p>
        </w:tc>
        <w:tc>
          <w:tcPr>
            <w:tcW w:w="857" w:type="dxa"/>
            <w:vMerge w:val="restart"/>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PRECIO UNITARIO</w:t>
            </w:r>
          </w:p>
        </w:tc>
        <w:tc>
          <w:tcPr>
            <w:tcW w:w="1186" w:type="dxa"/>
            <w:vMerge w:val="restart"/>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MONTO</w:t>
            </w:r>
          </w:p>
        </w:tc>
      </w:tr>
      <w:tr w:rsidR="00000F18" w:rsidRPr="00360634" w:rsidTr="00360634">
        <w:trPr>
          <w:trHeight w:val="360"/>
        </w:trPr>
        <w:tc>
          <w:tcPr>
            <w:tcW w:w="2033" w:type="dxa"/>
            <w:vMerge/>
            <w:vAlign w:val="center"/>
            <w:hideMark/>
          </w:tcPr>
          <w:p w:rsidR="00000F18" w:rsidRPr="00360634" w:rsidRDefault="00000F18" w:rsidP="00360634">
            <w:pPr>
              <w:jc w:val="both"/>
              <w:rPr>
                <w:rFonts w:eastAsia="Times New Roman" w:cstheme="minorHAnsi"/>
                <w:b/>
                <w:bCs/>
                <w:sz w:val="14"/>
                <w:szCs w:val="16"/>
                <w:lang w:eastAsia="es-ES"/>
              </w:rPr>
            </w:pPr>
          </w:p>
        </w:tc>
        <w:tc>
          <w:tcPr>
            <w:tcW w:w="541" w:type="dxa"/>
            <w:vMerge/>
            <w:vAlign w:val="center"/>
            <w:hideMark/>
          </w:tcPr>
          <w:p w:rsidR="00000F18" w:rsidRPr="00360634" w:rsidRDefault="00000F18" w:rsidP="00360634">
            <w:pPr>
              <w:jc w:val="both"/>
              <w:rPr>
                <w:rFonts w:eastAsia="Times New Roman" w:cstheme="minorHAnsi"/>
                <w:b/>
                <w:bCs/>
                <w:sz w:val="14"/>
                <w:szCs w:val="16"/>
                <w:lang w:eastAsia="es-ES"/>
              </w:rPr>
            </w:pPr>
          </w:p>
        </w:tc>
        <w:tc>
          <w:tcPr>
            <w:tcW w:w="1179" w:type="dxa"/>
            <w:vMerge/>
            <w:vAlign w:val="center"/>
            <w:hideMark/>
          </w:tcPr>
          <w:p w:rsidR="00000F18" w:rsidRPr="00360634" w:rsidRDefault="00000F18" w:rsidP="00360634">
            <w:pPr>
              <w:jc w:val="both"/>
              <w:rPr>
                <w:rFonts w:eastAsia="Times New Roman" w:cstheme="minorHAnsi"/>
                <w:b/>
                <w:bCs/>
                <w:sz w:val="14"/>
                <w:szCs w:val="16"/>
                <w:lang w:eastAsia="es-ES"/>
              </w:rPr>
            </w:pPr>
          </w:p>
        </w:tc>
        <w:tc>
          <w:tcPr>
            <w:tcW w:w="752" w:type="dxa"/>
            <w:vMerge/>
            <w:vAlign w:val="center"/>
            <w:hideMark/>
          </w:tcPr>
          <w:p w:rsidR="00000F18" w:rsidRPr="00360634" w:rsidRDefault="00000F18" w:rsidP="00360634">
            <w:pPr>
              <w:jc w:val="both"/>
              <w:rPr>
                <w:rFonts w:eastAsia="Times New Roman" w:cstheme="minorHAnsi"/>
                <w:b/>
                <w:bCs/>
                <w:sz w:val="14"/>
                <w:szCs w:val="16"/>
                <w:lang w:eastAsia="es-ES"/>
              </w:rPr>
            </w:pPr>
          </w:p>
        </w:tc>
        <w:tc>
          <w:tcPr>
            <w:tcW w:w="1195" w:type="dxa"/>
            <w:vMerge/>
            <w:vAlign w:val="center"/>
            <w:hideMark/>
          </w:tcPr>
          <w:p w:rsidR="00000F18" w:rsidRPr="00360634" w:rsidRDefault="00000F18" w:rsidP="00360634">
            <w:pPr>
              <w:jc w:val="both"/>
              <w:rPr>
                <w:rFonts w:eastAsia="Times New Roman" w:cstheme="minorHAnsi"/>
                <w:b/>
                <w:bCs/>
                <w:sz w:val="14"/>
                <w:szCs w:val="16"/>
                <w:lang w:eastAsia="es-ES"/>
              </w:rPr>
            </w:pPr>
          </w:p>
        </w:tc>
        <w:tc>
          <w:tcPr>
            <w:tcW w:w="1130" w:type="dxa"/>
            <w:vMerge/>
            <w:vAlign w:val="center"/>
            <w:hideMark/>
          </w:tcPr>
          <w:p w:rsidR="00000F18" w:rsidRPr="00360634" w:rsidRDefault="00000F18" w:rsidP="00360634">
            <w:pPr>
              <w:jc w:val="both"/>
              <w:rPr>
                <w:rFonts w:eastAsia="Times New Roman" w:cstheme="minorHAnsi"/>
                <w:b/>
                <w:bCs/>
                <w:sz w:val="14"/>
                <w:szCs w:val="16"/>
                <w:lang w:eastAsia="es-ES"/>
              </w:rPr>
            </w:pPr>
          </w:p>
        </w:tc>
        <w:tc>
          <w:tcPr>
            <w:tcW w:w="965" w:type="dxa"/>
            <w:gridSpan w:val="2"/>
            <w:vMerge/>
            <w:vAlign w:val="center"/>
            <w:hideMark/>
          </w:tcPr>
          <w:p w:rsidR="00000F18" w:rsidRPr="00360634" w:rsidRDefault="00000F18" w:rsidP="00360634">
            <w:pPr>
              <w:jc w:val="both"/>
              <w:rPr>
                <w:rFonts w:eastAsia="Times New Roman" w:cstheme="minorHAnsi"/>
                <w:b/>
                <w:bCs/>
                <w:sz w:val="14"/>
                <w:szCs w:val="16"/>
                <w:lang w:eastAsia="es-ES"/>
              </w:rPr>
            </w:pPr>
          </w:p>
        </w:tc>
        <w:tc>
          <w:tcPr>
            <w:tcW w:w="857" w:type="dxa"/>
            <w:vMerge/>
            <w:vAlign w:val="center"/>
            <w:hideMark/>
          </w:tcPr>
          <w:p w:rsidR="00000F18" w:rsidRPr="00360634" w:rsidRDefault="00000F18" w:rsidP="00360634">
            <w:pPr>
              <w:jc w:val="both"/>
              <w:rPr>
                <w:rFonts w:eastAsia="Times New Roman" w:cstheme="minorHAnsi"/>
                <w:b/>
                <w:bCs/>
                <w:sz w:val="14"/>
                <w:szCs w:val="16"/>
                <w:lang w:eastAsia="es-ES"/>
              </w:rPr>
            </w:pPr>
          </w:p>
        </w:tc>
        <w:tc>
          <w:tcPr>
            <w:tcW w:w="1186" w:type="dxa"/>
            <w:vMerge/>
            <w:vAlign w:val="center"/>
            <w:hideMark/>
          </w:tcPr>
          <w:p w:rsidR="00000F18" w:rsidRPr="00360634" w:rsidRDefault="00000F18" w:rsidP="00360634">
            <w:pPr>
              <w:jc w:val="both"/>
              <w:rPr>
                <w:rFonts w:eastAsia="Times New Roman" w:cstheme="minorHAnsi"/>
                <w:b/>
                <w:bCs/>
                <w:sz w:val="14"/>
                <w:szCs w:val="16"/>
                <w:lang w:eastAsia="es-ES"/>
              </w:rPr>
            </w:pPr>
          </w:p>
        </w:tc>
      </w:tr>
      <w:tr w:rsidR="00000F18" w:rsidRPr="00360634" w:rsidTr="00360634">
        <w:trPr>
          <w:trHeight w:val="300"/>
        </w:trPr>
        <w:tc>
          <w:tcPr>
            <w:tcW w:w="2033" w:type="dxa"/>
            <w:noWrap/>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 </w:t>
            </w:r>
            <w:r w:rsidR="00474C63" w:rsidRPr="00360634">
              <w:rPr>
                <w:rFonts w:eastAsia="Times New Roman" w:cstheme="minorHAnsi"/>
                <w:sz w:val="14"/>
                <w:szCs w:val="16"/>
                <w:lang w:eastAsia="es-ES"/>
              </w:rPr>
              <w:t>1</w:t>
            </w:r>
          </w:p>
        </w:tc>
        <w:tc>
          <w:tcPr>
            <w:tcW w:w="541" w:type="dxa"/>
            <w:noWrap/>
            <w:vAlign w:val="center"/>
          </w:tcPr>
          <w:p w:rsidR="00000F18" w:rsidRPr="00360634" w:rsidRDefault="00000F18" w:rsidP="00360634">
            <w:pPr>
              <w:jc w:val="both"/>
              <w:rPr>
                <w:rFonts w:eastAsia="Times New Roman" w:cstheme="minorHAnsi"/>
                <w:sz w:val="14"/>
                <w:szCs w:val="16"/>
                <w:lang w:eastAsia="es-ES"/>
              </w:rPr>
            </w:pPr>
          </w:p>
        </w:tc>
        <w:tc>
          <w:tcPr>
            <w:tcW w:w="1179" w:type="dxa"/>
            <w:noWrap/>
            <w:vAlign w:val="center"/>
          </w:tcPr>
          <w:p w:rsidR="00000F18" w:rsidRPr="00360634" w:rsidRDefault="00000F18" w:rsidP="00360634">
            <w:pPr>
              <w:jc w:val="both"/>
              <w:rPr>
                <w:rFonts w:eastAsia="Times New Roman" w:cstheme="minorHAnsi"/>
                <w:sz w:val="14"/>
                <w:szCs w:val="16"/>
                <w:lang w:eastAsia="es-ES"/>
              </w:rPr>
            </w:pPr>
          </w:p>
        </w:tc>
        <w:tc>
          <w:tcPr>
            <w:tcW w:w="752" w:type="dxa"/>
            <w:noWrap/>
            <w:vAlign w:val="center"/>
          </w:tcPr>
          <w:p w:rsidR="00000F18" w:rsidRPr="00360634" w:rsidRDefault="00000F18" w:rsidP="00360634">
            <w:pPr>
              <w:jc w:val="both"/>
              <w:rPr>
                <w:rFonts w:eastAsia="Times New Roman" w:cstheme="minorHAnsi"/>
                <w:sz w:val="14"/>
                <w:szCs w:val="16"/>
                <w:lang w:eastAsia="es-ES"/>
              </w:rPr>
            </w:pPr>
          </w:p>
        </w:tc>
        <w:tc>
          <w:tcPr>
            <w:tcW w:w="1195" w:type="dxa"/>
            <w:noWrap/>
            <w:vAlign w:val="center"/>
          </w:tcPr>
          <w:p w:rsidR="00000F18" w:rsidRPr="00360634" w:rsidRDefault="00000F18" w:rsidP="00360634">
            <w:pPr>
              <w:jc w:val="both"/>
              <w:rPr>
                <w:rFonts w:eastAsia="Times New Roman" w:cstheme="minorHAnsi"/>
                <w:sz w:val="14"/>
                <w:szCs w:val="16"/>
                <w:lang w:eastAsia="es-ES"/>
              </w:rPr>
            </w:pPr>
          </w:p>
        </w:tc>
        <w:tc>
          <w:tcPr>
            <w:tcW w:w="1130" w:type="dxa"/>
            <w:noWrap/>
            <w:vAlign w:val="center"/>
          </w:tcPr>
          <w:p w:rsidR="00000F18" w:rsidRPr="00360634" w:rsidRDefault="00000F18" w:rsidP="00360634">
            <w:pPr>
              <w:jc w:val="both"/>
              <w:rPr>
                <w:rFonts w:eastAsia="Times New Roman" w:cstheme="minorHAnsi"/>
                <w:sz w:val="14"/>
                <w:szCs w:val="16"/>
                <w:lang w:eastAsia="es-ES"/>
              </w:rPr>
            </w:pPr>
          </w:p>
        </w:tc>
        <w:tc>
          <w:tcPr>
            <w:tcW w:w="965" w:type="dxa"/>
            <w:gridSpan w:val="2"/>
            <w:noWrap/>
            <w:vAlign w:val="center"/>
          </w:tcPr>
          <w:p w:rsidR="00000F18" w:rsidRPr="00360634" w:rsidRDefault="00000F18" w:rsidP="00360634">
            <w:pPr>
              <w:jc w:val="both"/>
              <w:rPr>
                <w:rFonts w:eastAsia="Times New Roman" w:cstheme="minorHAnsi"/>
                <w:sz w:val="14"/>
                <w:szCs w:val="16"/>
                <w:lang w:eastAsia="es-ES"/>
              </w:rPr>
            </w:pPr>
          </w:p>
        </w:tc>
        <w:tc>
          <w:tcPr>
            <w:tcW w:w="857" w:type="dxa"/>
            <w:noWrap/>
            <w:vAlign w:val="center"/>
          </w:tcPr>
          <w:p w:rsidR="00000F18" w:rsidRPr="00360634" w:rsidRDefault="00000F18" w:rsidP="00360634">
            <w:pPr>
              <w:jc w:val="both"/>
              <w:rPr>
                <w:rFonts w:eastAsia="Times New Roman" w:cstheme="minorHAnsi"/>
                <w:sz w:val="14"/>
                <w:szCs w:val="16"/>
                <w:lang w:eastAsia="es-ES"/>
              </w:rPr>
            </w:pPr>
          </w:p>
        </w:tc>
        <w:tc>
          <w:tcPr>
            <w:tcW w:w="1186" w:type="dxa"/>
            <w:noWrap/>
            <w:vAlign w:val="center"/>
          </w:tcPr>
          <w:p w:rsidR="00000F18" w:rsidRPr="00360634" w:rsidRDefault="00000F18" w:rsidP="00360634">
            <w:pPr>
              <w:jc w:val="both"/>
              <w:rPr>
                <w:rFonts w:eastAsia="Times New Roman" w:cstheme="minorHAnsi"/>
                <w:sz w:val="14"/>
                <w:szCs w:val="16"/>
                <w:lang w:eastAsia="es-ES"/>
              </w:rPr>
            </w:pPr>
          </w:p>
        </w:tc>
      </w:tr>
      <w:tr w:rsidR="00000F18" w:rsidRPr="00360634" w:rsidTr="00360634">
        <w:trPr>
          <w:trHeight w:val="300"/>
        </w:trPr>
        <w:tc>
          <w:tcPr>
            <w:tcW w:w="2033" w:type="dxa"/>
            <w:noWrap/>
            <w:vAlign w:val="center"/>
            <w:hideMark/>
          </w:tcPr>
          <w:p w:rsidR="00474C63"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 </w:t>
            </w:r>
            <w:r w:rsidR="00474C63" w:rsidRPr="00360634">
              <w:rPr>
                <w:rFonts w:eastAsia="Times New Roman" w:cstheme="minorHAnsi"/>
                <w:sz w:val="14"/>
                <w:szCs w:val="16"/>
                <w:lang w:eastAsia="es-ES"/>
              </w:rPr>
              <w:t>2</w:t>
            </w:r>
          </w:p>
        </w:tc>
        <w:tc>
          <w:tcPr>
            <w:tcW w:w="541" w:type="dxa"/>
            <w:noWrap/>
            <w:vAlign w:val="center"/>
          </w:tcPr>
          <w:p w:rsidR="00000F18" w:rsidRPr="00360634" w:rsidRDefault="00000F18" w:rsidP="00360634">
            <w:pPr>
              <w:jc w:val="both"/>
              <w:rPr>
                <w:rFonts w:eastAsia="Times New Roman" w:cstheme="minorHAnsi"/>
                <w:sz w:val="14"/>
                <w:szCs w:val="16"/>
                <w:lang w:eastAsia="es-ES"/>
              </w:rPr>
            </w:pPr>
          </w:p>
        </w:tc>
        <w:tc>
          <w:tcPr>
            <w:tcW w:w="1179" w:type="dxa"/>
            <w:noWrap/>
            <w:vAlign w:val="center"/>
          </w:tcPr>
          <w:p w:rsidR="00000F18" w:rsidRPr="00360634" w:rsidRDefault="00000F18" w:rsidP="00360634">
            <w:pPr>
              <w:jc w:val="both"/>
              <w:rPr>
                <w:rFonts w:eastAsia="Times New Roman" w:cstheme="minorHAnsi"/>
                <w:sz w:val="14"/>
                <w:szCs w:val="16"/>
                <w:lang w:eastAsia="es-ES"/>
              </w:rPr>
            </w:pPr>
          </w:p>
        </w:tc>
        <w:tc>
          <w:tcPr>
            <w:tcW w:w="752" w:type="dxa"/>
            <w:noWrap/>
            <w:vAlign w:val="center"/>
          </w:tcPr>
          <w:p w:rsidR="00000F18" w:rsidRPr="00360634" w:rsidRDefault="00000F18" w:rsidP="00360634">
            <w:pPr>
              <w:jc w:val="both"/>
              <w:rPr>
                <w:rFonts w:eastAsia="Times New Roman" w:cstheme="minorHAnsi"/>
                <w:sz w:val="14"/>
                <w:szCs w:val="16"/>
                <w:lang w:eastAsia="es-ES"/>
              </w:rPr>
            </w:pPr>
          </w:p>
        </w:tc>
        <w:tc>
          <w:tcPr>
            <w:tcW w:w="1195" w:type="dxa"/>
            <w:noWrap/>
            <w:vAlign w:val="center"/>
          </w:tcPr>
          <w:p w:rsidR="00000F18" w:rsidRPr="00360634" w:rsidRDefault="00000F18" w:rsidP="00360634">
            <w:pPr>
              <w:jc w:val="both"/>
              <w:rPr>
                <w:rFonts w:eastAsia="Times New Roman" w:cstheme="minorHAnsi"/>
                <w:sz w:val="14"/>
                <w:szCs w:val="16"/>
                <w:lang w:eastAsia="es-ES"/>
              </w:rPr>
            </w:pPr>
          </w:p>
        </w:tc>
        <w:tc>
          <w:tcPr>
            <w:tcW w:w="1130" w:type="dxa"/>
            <w:noWrap/>
            <w:vAlign w:val="center"/>
          </w:tcPr>
          <w:p w:rsidR="00000F18" w:rsidRPr="00360634" w:rsidRDefault="00000F18" w:rsidP="00360634">
            <w:pPr>
              <w:jc w:val="both"/>
              <w:rPr>
                <w:rFonts w:eastAsia="Times New Roman" w:cstheme="minorHAnsi"/>
                <w:sz w:val="14"/>
                <w:szCs w:val="16"/>
                <w:lang w:eastAsia="es-ES"/>
              </w:rPr>
            </w:pPr>
          </w:p>
        </w:tc>
        <w:tc>
          <w:tcPr>
            <w:tcW w:w="965" w:type="dxa"/>
            <w:gridSpan w:val="2"/>
            <w:noWrap/>
            <w:vAlign w:val="center"/>
          </w:tcPr>
          <w:p w:rsidR="00000F18" w:rsidRPr="00360634" w:rsidRDefault="00000F18" w:rsidP="00360634">
            <w:pPr>
              <w:jc w:val="both"/>
              <w:rPr>
                <w:rFonts w:eastAsia="Times New Roman" w:cstheme="minorHAnsi"/>
                <w:sz w:val="14"/>
                <w:szCs w:val="16"/>
                <w:lang w:eastAsia="es-ES"/>
              </w:rPr>
            </w:pPr>
          </w:p>
        </w:tc>
        <w:tc>
          <w:tcPr>
            <w:tcW w:w="857" w:type="dxa"/>
            <w:noWrap/>
            <w:vAlign w:val="center"/>
          </w:tcPr>
          <w:p w:rsidR="00000F18" w:rsidRPr="00360634" w:rsidRDefault="00000F18" w:rsidP="00360634">
            <w:pPr>
              <w:jc w:val="both"/>
              <w:rPr>
                <w:rFonts w:eastAsia="Times New Roman" w:cstheme="minorHAnsi"/>
                <w:sz w:val="14"/>
                <w:szCs w:val="16"/>
                <w:lang w:eastAsia="es-ES"/>
              </w:rPr>
            </w:pPr>
          </w:p>
        </w:tc>
        <w:tc>
          <w:tcPr>
            <w:tcW w:w="1186" w:type="dxa"/>
            <w:noWrap/>
            <w:vAlign w:val="center"/>
          </w:tcPr>
          <w:p w:rsidR="00000F18" w:rsidRPr="00360634" w:rsidRDefault="00000F18" w:rsidP="00360634">
            <w:pPr>
              <w:jc w:val="both"/>
              <w:rPr>
                <w:rFonts w:eastAsia="Times New Roman" w:cstheme="minorHAnsi"/>
                <w:sz w:val="14"/>
                <w:szCs w:val="16"/>
                <w:lang w:eastAsia="es-ES"/>
              </w:rPr>
            </w:pPr>
          </w:p>
        </w:tc>
      </w:tr>
      <w:tr w:rsidR="00000F18" w:rsidRPr="00360634" w:rsidTr="00360634">
        <w:trPr>
          <w:trHeight w:val="210"/>
        </w:trPr>
        <w:tc>
          <w:tcPr>
            <w:tcW w:w="6830" w:type="dxa"/>
            <w:gridSpan w:val="6"/>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 </w:t>
            </w:r>
          </w:p>
        </w:tc>
        <w:tc>
          <w:tcPr>
            <w:tcW w:w="1822" w:type="dxa"/>
            <w:gridSpan w:val="3"/>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 xml:space="preserve">TOTAL </w:t>
            </w:r>
          </w:p>
        </w:tc>
        <w:tc>
          <w:tcPr>
            <w:tcW w:w="1186" w:type="dxa"/>
            <w:noWrap/>
            <w:vAlign w:val="center"/>
            <w:hideMark/>
          </w:tcPr>
          <w:p w:rsidR="00000F18" w:rsidRPr="00360634" w:rsidRDefault="00000F18" w:rsidP="00360634">
            <w:pPr>
              <w:jc w:val="both"/>
              <w:rPr>
                <w:rFonts w:eastAsia="Times New Roman" w:cstheme="minorHAnsi"/>
                <w:b/>
                <w:bCs/>
                <w:sz w:val="14"/>
                <w:szCs w:val="16"/>
                <w:lang w:eastAsia="es-ES"/>
              </w:rPr>
            </w:pPr>
          </w:p>
        </w:tc>
      </w:tr>
      <w:tr w:rsidR="00000F18" w:rsidRPr="00360634" w:rsidTr="00360634">
        <w:trPr>
          <w:trHeight w:val="360"/>
        </w:trPr>
        <w:tc>
          <w:tcPr>
            <w:tcW w:w="2574" w:type="dxa"/>
            <w:gridSpan w:val="2"/>
            <w:noWrap/>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SON GUARANÍES:</w:t>
            </w:r>
          </w:p>
        </w:tc>
        <w:tc>
          <w:tcPr>
            <w:tcW w:w="7264" w:type="dxa"/>
            <w:gridSpan w:val="8"/>
            <w:noWrap/>
            <w:vAlign w:val="center"/>
            <w:hideMark/>
          </w:tcPr>
          <w:p w:rsidR="00000F18" w:rsidRPr="00360634" w:rsidRDefault="00000F18" w:rsidP="00360634">
            <w:pPr>
              <w:jc w:val="both"/>
              <w:rPr>
                <w:rFonts w:eastAsia="Times New Roman" w:cstheme="minorHAnsi"/>
                <w:b/>
                <w:bCs/>
                <w:sz w:val="14"/>
                <w:szCs w:val="16"/>
                <w:lang w:eastAsia="es-ES"/>
              </w:rPr>
            </w:pPr>
          </w:p>
        </w:tc>
      </w:tr>
      <w:tr w:rsidR="00000F18" w:rsidRPr="00360634" w:rsidTr="00360634">
        <w:trPr>
          <w:trHeight w:val="525"/>
        </w:trPr>
        <w:tc>
          <w:tcPr>
            <w:tcW w:w="2033" w:type="dxa"/>
            <w:noWrap/>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VIGENCIA DE LA ORDEN DE COMPRA</w:t>
            </w:r>
          </w:p>
        </w:tc>
        <w:tc>
          <w:tcPr>
            <w:tcW w:w="541" w:type="dxa"/>
            <w:noWrap/>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 </w:t>
            </w:r>
          </w:p>
        </w:tc>
        <w:tc>
          <w:tcPr>
            <w:tcW w:w="1179" w:type="dxa"/>
            <w:noWrap/>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 </w:t>
            </w:r>
          </w:p>
        </w:tc>
        <w:tc>
          <w:tcPr>
            <w:tcW w:w="3516" w:type="dxa"/>
            <w:gridSpan w:val="4"/>
            <w:noWrap/>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 xml:space="preserve">Desde: </w:t>
            </w:r>
          </w:p>
        </w:tc>
        <w:tc>
          <w:tcPr>
            <w:tcW w:w="2569" w:type="dxa"/>
            <w:gridSpan w:val="3"/>
            <w:noWrap/>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 xml:space="preserve">Hasta: </w:t>
            </w:r>
          </w:p>
        </w:tc>
      </w:tr>
      <w:tr w:rsidR="00000F18" w:rsidRPr="00360634" w:rsidTr="00360634">
        <w:trPr>
          <w:trHeight w:val="138"/>
        </w:trPr>
        <w:tc>
          <w:tcPr>
            <w:tcW w:w="9838" w:type="dxa"/>
            <w:gridSpan w:val="10"/>
            <w:noWrap/>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 xml:space="preserve">PLAZO DE ENTREGA Y/O CUMPLIMIENTO : </w:t>
            </w:r>
          </w:p>
        </w:tc>
      </w:tr>
      <w:tr w:rsidR="00000F18" w:rsidRPr="00360634" w:rsidTr="00360634">
        <w:trPr>
          <w:trHeight w:val="226"/>
        </w:trPr>
        <w:tc>
          <w:tcPr>
            <w:tcW w:w="9838" w:type="dxa"/>
            <w:gridSpan w:val="10"/>
            <w:noWrap/>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LUGAR DE ENTREGA: Ministerio de la Mujer. Pdte. Franco c/ Ayolas Edificio Ayfra Piso 13</w:t>
            </w:r>
          </w:p>
        </w:tc>
      </w:tr>
      <w:tr w:rsidR="00000F18" w:rsidRPr="00360634" w:rsidTr="00360634">
        <w:trPr>
          <w:trHeight w:val="254"/>
        </w:trPr>
        <w:tc>
          <w:tcPr>
            <w:tcW w:w="9838" w:type="dxa"/>
            <w:gridSpan w:val="10"/>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000F18" w:rsidRPr="00360634" w:rsidTr="00360634">
        <w:trPr>
          <w:trHeight w:val="495"/>
        </w:trPr>
        <w:tc>
          <w:tcPr>
            <w:tcW w:w="2033" w:type="dxa"/>
            <w:noWrap/>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Anticipo:</w:t>
            </w:r>
          </w:p>
        </w:tc>
        <w:tc>
          <w:tcPr>
            <w:tcW w:w="541" w:type="dxa"/>
            <w:noWrap/>
            <w:vAlign w:val="center"/>
            <w:hideMark/>
          </w:tcPr>
          <w:p w:rsidR="00000F18" w:rsidRPr="00360634" w:rsidRDefault="00000F18" w:rsidP="00360634">
            <w:pPr>
              <w:jc w:val="both"/>
              <w:rPr>
                <w:rFonts w:eastAsia="Times New Roman" w:cstheme="minorHAnsi"/>
                <w:i/>
                <w:iCs/>
                <w:sz w:val="14"/>
                <w:szCs w:val="16"/>
                <w:lang w:eastAsia="es-ES"/>
              </w:rPr>
            </w:pPr>
            <w:r w:rsidRPr="00360634">
              <w:rPr>
                <w:rFonts w:eastAsia="Times New Roman" w:cstheme="minorHAnsi"/>
                <w:i/>
                <w:iCs/>
                <w:sz w:val="14"/>
                <w:szCs w:val="16"/>
                <w:lang w:eastAsia="es-ES"/>
              </w:rPr>
              <w:t>[NO]</w:t>
            </w:r>
          </w:p>
        </w:tc>
        <w:tc>
          <w:tcPr>
            <w:tcW w:w="1179" w:type="dxa"/>
            <w:noWrap/>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Porcentaje:</w:t>
            </w:r>
          </w:p>
        </w:tc>
        <w:tc>
          <w:tcPr>
            <w:tcW w:w="6085" w:type="dxa"/>
            <w:gridSpan w:val="7"/>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[En caso afirmativo indicar:] El proveedor deberá presentar una Garantía de Anticipo del 100% del valor del monto anticipado en forma previa al cobro del mismo.</w:t>
            </w:r>
          </w:p>
        </w:tc>
      </w:tr>
      <w:tr w:rsidR="00000F18" w:rsidRPr="00360634" w:rsidTr="00360634">
        <w:trPr>
          <w:trHeight w:val="86"/>
        </w:trPr>
        <w:tc>
          <w:tcPr>
            <w:tcW w:w="9838" w:type="dxa"/>
            <w:gridSpan w:val="10"/>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La administración del con</w:t>
            </w:r>
            <w:r w:rsidR="00E44F34" w:rsidRPr="00360634">
              <w:rPr>
                <w:rFonts w:eastAsia="Times New Roman" w:cstheme="minorHAnsi"/>
                <w:sz w:val="14"/>
                <w:szCs w:val="16"/>
                <w:lang w:eastAsia="es-ES"/>
              </w:rPr>
              <w:t xml:space="preserve">trato estará a cargo de: Dirección </w:t>
            </w:r>
            <w:r w:rsidRPr="00360634">
              <w:rPr>
                <w:rFonts w:eastAsia="Times New Roman" w:cstheme="minorHAnsi"/>
                <w:sz w:val="14"/>
                <w:szCs w:val="16"/>
                <w:lang w:eastAsia="es-ES"/>
              </w:rPr>
              <w:t>de Contrataciones</w:t>
            </w:r>
          </w:p>
        </w:tc>
      </w:tr>
      <w:tr w:rsidR="00000F18" w:rsidRPr="00360634" w:rsidTr="00360634">
        <w:trPr>
          <w:trHeight w:val="1011"/>
        </w:trPr>
        <w:tc>
          <w:tcPr>
            <w:tcW w:w="9838" w:type="dxa"/>
            <w:gridSpan w:val="10"/>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00474C63" w:rsidRPr="00360634">
              <w:rPr>
                <w:rFonts w:eastAsia="Times New Roman" w:cstheme="minorHAnsi"/>
                <w:sz w:val="14"/>
                <w:szCs w:val="16"/>
                <w:lang w:eastAsia="es-ES"/>
              </w:rPr>
              <w:t xml:space="preserve"> </w:t>
            </w:r>
            <w:r w:rsidRPr="00360634">
              <w:rPr>
                <w:rFonts w:eastAsia="Times New Roman" w:cstheme="minorHAnsi"/>
                <w:sz w:val="14"/>
                <w:szCs w:val="16"/>
                <w:lang w:eastAsia="es-ES"/>
              </w:rPr>
              <w:t>La rescisión del contrato o la aplicación de multas por encima del porcentaje de la Garantía de Cumplimiento del Contrato deberá comunicarse a la DNCP a los fines previstos en el artículo 72 de la Ley N° 2051/03 “De Contrataciones Públicas”.</w:t>
            </w:r>
          </w:p>
        </w:tc>
      </w:tr>
      <w:tr w:rsidR="00000F18" w:rsidRPr="00360634" w:rsidTr="00360634">
        <w:trPr>
          <w:trHeight w:val="310"/>
        </w:trPr>
        <w:tc>
          <w:tcPr>
            <w:tcW w:w="9838" w:type="dxa"/>
            <w:gridSpan w:val="10"/>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5% del monto total adjudicado.</w:t>
            </w:r>
          </w:p>
        </w:tc>
      </w:tr>
      <w:tr w:rsidR="00000F18" w:rsidRPr="00360634" w:rsidTr="00360634">
        <w:trPr>
          <w:trHeight w:val="101"/>
        </w:trPr>
        <w:tc>
          <w:tcPr>
            <w:tcW w:w="9838" w:type="dxa"/>
            <w:gridSpan w:val="10"/>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El precio está sujeto a ajustes en los términos previstos en la Carta de Invitación y sus Anexos.</w:t>
            </w:r>
          </w:p>
        </w:tc>
      </w:tr>
      <w:tr w:rsidR="00000F18" w:rsidRPr="00360634" w:rsidTr="00360634">
        <w:trPr>
          <w:trHeight w:val="741"/>
        </w:trPr>
        <w:tc>
          <w:tcPr>
            <w:tcW w:w="9838" w:type="dxa"/>
            <w:gridSpan w:val="10"/>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000F18" w:rsidRPr="00360634" w:rsidTr="00360634">
        <w:trPr>
          <w:trHeight w:val="526"/>
        </w:trPr>
        <w:tc>
          <w:tcPr>
            <w:tcW w:w="9838" w:type="dxa"/>
            <w:gridSpan w:val="10"/>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Cualquier diferencia que surja durante la ejecución de los Contratos  se dirimirá conforme las reglas establecidas en la legislación aplicable y las partes se someten a la jurisdicción de los Tribunales de la República.</w:t>
            </w:r>
          </w:p>
        </w:tc>
      </w:tr>
      <w:tr w:rsidR="00000F18" w:rsidRPr="00360634" w:rsidTr="00360634">
        <w:trPr>
          <w:trHeight w:val="122"/>
        </w:trPr>
        <w:tc>
          <w:tcPr>
            <w:tcW w:w="9838" w:type="dxa"/>
            <w:gridSpan w:val="10"/>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LÍNEA PRESUPUESTARIA:</w:t>
            </w:r>
          </w:p>
        </w:tc>
      </w:tr>
      <w:tr w:rsidR="00000F18" w:rsidRPr="00360634" w:rsidTr="00360634">
        <w:trPr>
          <w:trHeight w:val="360"/>
        </w:trPr>
        <w:tc>
          <w:tcPr>
            <w:tcW w:w="2033" w:type="dxa"/>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Año</w:t>
            </w:r>
          </w:p>
        </w:tc>
        <w:tc>
          <w:tcPr>
            <w:tcW w:w="541" w:type="dxa"/>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Tipo</w:t>
            </w:r>
          </w:p>
        </w:tc>
        <w:tc>
          <w:tcPr>
            <w:tcW w:w="1179" w:type="dxa"/>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Programa</w:t>
            </w:r>
          </w:p>
        </w:tc>
        <w:tc>
          <w:tcPr>
            <w:tcW w:w="752" w:type="dxa"/>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S. Prog.</w:t>
            </w:r>
          </w:p>
        </w:tc>
        <w:tc>
          <w:tcPr>
            <w:tcW w:w="1195" w:type="dxa"/>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Proyecto</w:t>
            </w:r>
          </w:p>
        </w:tc>
        <w:tc>
          <w:tcPr>
            <w:tcW w:w="1130" w:type="dxa"/>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S.O.G</w:t>
            </w:r>
          </w:p>
        </w:tc>
        <w:tc>
          <w:tcPr>
            <w:tcW w:w="439" w:type="dxa"/>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F.F.</w:t>
            </w:r>
          </w:p>
        </w:tc>
        <w:tc>
          <w:tcPr>
            <w:tcW w:w="526" w:type="dxa"/>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O.F.</w:t>
            </w:r>
          </w:p>
        </w:tc>
        <w:tc>
          <w:tcPr>
            <w:tcW w:w="857" w:type="dxa"/>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Dpto.</w:t>
            </w:r>
          </w:p>
        </w:tc>
        <w:tc>
          <w:tcPr>
            <w:tcW w:w="1186" w:type="dxa"/>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Monto</w:t>
            </w:r>
          </w:p>
        </w:tc>
      </w:tr>
      <w:tr w:rsidR="00000F18" w:rsidRPr="00360634" w:rsidTr="00360634">
        <w:trPr>
          <w:trHeight w:val="285"/>
        </w:trPr>
        <w:tc>
          <w:tcPr>
            <w:tcW w:w="2033" w:type="dxa"/>
            <w:vAlign w:val="center"/>
            <w:hideMark/>
          </w:tcPr>
          <w:p w:rsidR="00000F18" w:rsidRPr="00360634" w:rsidRDefault="00166BDB"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2015</w:t>
            </w:r>
          </w:p>
        </w:tc>
        <w:tc>
          <w:tcPr>
            <w:tcW w:w="541" w:type="dxa"/>
            <w:vAlign w:val="center"/>
          </w:tcPr>
          <w:p w:rsidR="00000F18" w:rsidRPr="00360634" w:rsidRDefault="00000F18" w:rsidP="00360634">
            <w:pPr>
              <w:jc w:val="both"/>
              <w:rPr>
                <w:rFonts w:eastAsia="Times New Roman" w:cstheme="minorHAnsi"/>
                <w:b/>
                <w:bCs/>
                <w:sz w:val="14"/>
                <w:szCs w:val="16"/>
                <w:lang w:eastAsia="es-ES"/>
              </w:rPr>
            </w:pPr>
          </w:p>
        </w:tc>
        <w:tc>
          <w:tcPr>
            <w:tcW w:w="1179" w:type="dxa"/>
            <w:vAlign w:val="center"/>
          </w:tcPr>
          <w:p w:rsidR="00000F18" w:rsidRPr="00360634" w:rsidRDefault="00000F18" w:rsidP="00360634">
            <w:pPr>
              <w:jc w:val="both"/>
              <w:rPr>
                <w:rFonts w:eastAsia="Times New Roman" w:cstheme="minorHAnsi"/>
                <w:b/>
                <w:bCs/>
                <w:sz w:val="14"/>
                <w:szCs w:val="16"/>
                <w:lang w:eastAsia="es-ES"/>
              </w:rPr>
            </w:pPr>
          </w:p>
        </w:tc>
        <w:tc>
          <w:tcPr>
            <w:tcW w:w="752" w:type="dxa"/>
            <w:vAlign w:val="center"/>
          </w:tcPr>
          <w:p w:rsidR="00000F18" w:rsidRPr="00360634" w:rsidRDefault="00000F18" w:rsidP="00360634">
            <w:pPr>
              <w:jc w:val="both"/>
              <w:rPr>
                <w:rFonts w:eastAsia="Times New Roman" w:cstheme="minorHAnsi"/>
                <w:b/>
                <w:bCs/>
                <w:sz w:val="14"/>
                <w:szCs w:val="16"/>
                <w:lang w:eastAsia="es-ES"/>
              </w:rPr>
            </w:pPr>
          </w:p>
        </w:tc>
        <w:tc>
          <w:tcPr>
            <w:tcW w:w="1195" w:type="dxa"/>
            <w:vAlign w:val="center"/>
          </w:tcPr>
          <w:p w:rsidR="00000F18" w:rsidRPr="00360634" w:rsidRDefault="00000F18" w:rsidP="00360634">
            <w:pPr>
              <w:jc w:val="both"/>
              <w:rPr>
                <w:rFonts w:eastAsia="Times New Roman" w:cstheme="minorHAnsi"/>
                <w:b/>
                <w:bCs/>
                <w:sz w:val="14"/>
                <w:szCs w:val="16"/>
                <w:lang w:eastAsia="es-ES"/>
              </w:rPr>
            </w:pPr>
          </w:p>
        </w:tc>
        <w:tc>
          <w:tcPr>
            <w:tcW w:w="1130" w:type="dxa"/>
            <w:vAlign w:val="center"/>
          </w:tcPr>
          <w:p w:rsidR="00000F18" w:rsidRPr="00360634" w:rsidRDefault="00000F18" w:rsidP="00360634">
            <w:pPr>
              <w:jc w:val="both"/>
              <w:rPr>
                <w:rFonts w:eastAsia="Times New Roman" w:cstheme="minorHAnsi"/>
                <w:b/>
                <w:bCs/>
                <w:sz w:val="14"/>
                <w:szCs w:val="16"/>
                <w:lang w:eastAsia="es-ES"/>
              </w:rPr>
            </w:pPr>
          </w:p>
        </w:tc>
        <w:tc>
          <w:tcPr>
            <w:tcW w:w="439" w:type="dxa"/>
            <w:vAlign w:val="center"/>
          </w:tcPr>
          <w:p w:rsidR="00000F18" w:rsidRPr="00360634" w:rsidRDefault="00000F18" w:rsidP="00360634">
            <w:pPr>
              <w:jc w:val="both"/>
              <w:rPr>
                <w:rFonts w:eastAsia="Times New Roman" w:cstheme="minorHAnsi"/>
                <w:b/>
                <w:bCs/>
                <w:sz w:val="14"/>
                <w:szCs w:val="16"/>
                <w:lang w:eastAsia="es-ES"/>
              </w:rPr>
            </w:pPr>
          </w:p>
        </w:tc>
        <w:tc>
          <w:tcPr>
            <w:tcW w:w="526" w:type="dxa"/>
            <w:vAlign w:val="center"/>
          </w:tcPr>
          <w:p w:rsidR="00000F18" w:rsidRPr="00360634" w:rsidRDefault="00000F18" w:rsidP="00360634">
            <w:pPr>
              <w:jc w:val="both"/>
              <w:rPr>
                <w:rFonts w:eastAsia="Times New Roman" w:cstheme="minorHAnsi"/>
                <w:b/>
                <w:bCs/>
                <w:sz w:val="14"/>
                <w:szCs w:val="16"/>
                <w:lang w:eastAsia="es-ES"/>
              </w:rPr>
            </w:pPr>
          </w:p>
        </w:tc>
        <w:tc>
          <w:tcPr>
            <w:tcW w:w="857" w:type="dxa"/>
            <w:vAlign w:val="center"/>
          </w:tcPr>
          <w:p w:rsidR="00000F18" w:rsidRPr="00360634" w:rsidRDefault="00000F18" w:rsidP="00360634">
            <w:pPr>
              <w:jc w:val="both"/>
              <w:rPr>
                <w:rFonts w:eastAsia="Times New Roman" w:cstheme="minorHAnsi"/>
                <w:b/>
                <w:bCs/>
                <w:sz w:val="14"/>
                <w:szCs w:val="16"/>
                <w:lang w:eastAsia="es-ES"/>
              </w:rPr>
            </w:pPr>
          </w:p>
        </w:tc>
        <w:tc>
          <w:tcPr>
            <w:tcW w:w="1186" w:type="dxa"/>
            <w:vAlign w:val="center"/>
          </w:tcPr>
          <w:p w:rsidR="00000F18" w:rsidRPr="00360634" w:rsidRDefault="00000F18" w:rsidP="00360634">
            <w:pPr>
              <w:jc w:val="both"/>
              <w:rPr>
                <w:rFonts w:eastAsia="Times New Roman" w:cstheme="minorHAnsi"/>
                <w:b/>
                <w:bCs/>
                <w:sz w:val="14"/>
                <w:szCs w:val="16"/>
                <w:lang w:eastAsia="es-ES"/>
              </w:rPr>
            </w:pPr>
          </w:p>
        </w:tc>
      </w:tr>
      <w:tr w:rsidR="00000F18" w:rsidRPr="00360634" w:rsidTr="00360634">
        <w:trPr>
          <w:trHeight w:val="285"/>
        </w:trPr>
        <w:tc>
          <w:tcPr>
            <w:tcW w:w="2033" w:type="dxa"/>
            <w:noWrap/>
            <w:vAlign w:val="center"/>
            <w:hideMark/>
          </w:tcPr>
          <w:p w:rsidR="00000F18" w:rsidRPr="00360634" w:rsidRDefault="00000F18" w:rsidP="00360634">
            <w:pPr>
              <w:jc w:val="both"/>
              <w:rPr>
                <w:rFonts w:eastAsia="Times New Roman" w:cstheme="minorHAnsi"/>
                <w:b/>
                <w:sz w:val="14"/>
                <w:szCs w:val="16"/>
                <w:lang w:eastAsia="es-ES"/>
              </w:rPr>
            </w:pPr>
          </w:p>
        </w:tc>
        <w:tc>
          <w:tcPr>
            <w:tcW w:w="541" w:type="dxa"/>
            <w:noWrap/>
            <w:vAlign w:val="center"/>
            <w:hideMark/>
          </w:tcPr>
          <w:p w:rsidR="00000F18" w:rsidRPr="00360634" w:rsidRDefault="00000F18" w:rsidP="00360634">
            <w:pPr>
              <w:jc w:val="both"/>
              <w:rPr>
                <w:rFonts w:eastAsia="Times New Roman" w:cstheme="minorHAnsi"/>
                <w:sz w:val="14"/>
                <w:szCs w:val="16"/>
                <w:lang w:eastAsia="es-ES"/>
              </w:rPr>
            </w:pPr>
          </w:p>
        </w:tc>
        <w:tc>
          <w:tcPr>
            <w:tcW w:w="1179" w:type="dxa"/>
            <w:noWrap/>
            <w:vAlign w:val="center"/>
            <w:hideMark/>
          </w:tcPr>
          <w:p w:rsidR="00000F18" w:rsidRPr="00360634" w:rsidRDefault="00000F18" w:rsidP="00360634">
            <w:pPr>
              <w:jc w:val="both"/>
              <w:rPr>
                <w:rFonts w:eastAsia="Times New Roman" w:cstheme="minorHAnsi"/>
                <w:sz w:val="14"/>
                <w:szCs w:val="16"/>
                <w:lang w:eastAsia="es-ES"/>
              </w:rPr>
            </w:pPr>
          </w:p>
        </w:tc>
        <w:tc>
          <w:tcPr>
            <w:tcW w:w="752" w:type="dxa"/>
            <w:noWrap/>
            <w:vAlign w:val="center"/>
            <w:hideMark/>
          </w:tcPr>
          <w:p w:rsidR="00000F18" w:rsidRPr="00360634" w:rsidRDefault="00000F18" w:rsidP="00360634">
            <w:pPr>
              <w:jc w:val="both"/>
              <w:rPr>
                <w:rFonts w:eastAsia="Times New Roman" w:cstheme="minorHAnsi"/>
                <w:sz w:val="14"/>
                <w:szCs w:val="16"/>
                <w:lang w:eastAsia="es-ES"/>
              </w:rPr>
            </w:pPr>
          </w:p>
        </w:tc>
        <w:tc>
          <w:tcPr>
            <w:tcW w:w="1195" w:type="dxa"/>
            <w:noWrap/>
            <w:vAlign w:val="center"/>
            <w:hideMark/>
          </w:tcPr>
          <w:p w:rsidR="00000F18" w:rsidRPr="00360634" w:rsidRDefault="00000F18" w:rsidP="00360634">
            <w:pPr>
              <w:jc w:val="both"/>
              <w:rPr>
                <w:rFonts w:eastAsia="Times New Roman" w:cstheme="minorHAnsi"/>
                <w:sz w:val="14"/>
                <w:szCs w:val="16"/>
                <w:lang w:eastAsia="es-ES"/>
              </w:rPr>
            </w:pPr>
          </w:p>
        </w:tc>
        <w:tc>
          <w:tcPr>
            <w:tcW w:w="1130" w:type="dxa"/>
            <w:noWrap/>
            <w:vAlign w:val="center"/>
            <w:hideMark/>
          </w:tcPr>
          <w:p w:rsidR="00000F18" w:rsidRPr="00360634" w:rsidRDefault="00000F18" w:rsidP="00360634">
            <w:pPr>
              <w:jc w:val="both"/>
              <w:rPr>
                <w:rFonts w:eastAsia="Times New Roman" w:cstheme="minorHAnsi"/>
                <w:sz w:val="14"/>
                <w:szCs w:val="16"/>
                <w:lang w:eastAsia="es-ES"/>
              </w:rPr>
            </w:pPr>
          </w:p>
        </w:tc>
        <w:tc>
          <w:tcPr>
            <w:tcW w:w="965" w:type="dxa"/>
            <w:gridSpan w:val="2"/>
            <w:noWrap/>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Total:</w:t>
            </w:r>
          </w:p>
        </w:tc>
        <w:tc>
          <w:tcPr>
            <w:tcW w:w="857" w:type="dxa"/>
            <w:noWrap/>
            <w:vAlign w:val="center"/>
            <w:hideMark/>
          </w:tcPr>
          <w:p w:rsidR="00000F18" w:rsidRPr="00360634" w:rsidRDefault="00000F18" w:rsidP="00360634">
            <w:pPr>
              <w:jc w:val="both"/>
              <w:rPr>
                <w:rFonts w:eastAsia="Times New Roman" w:cstheme="minorHAnsi"/>
                <w:b/>
                <w:bCs/>
                <w:sz w:val="14"/>
                <w:szCs w:val="16"/>
                <w:lang w:eastAsia="es-ES"/>
              </w:rPr>
            </w:pPr>
            <w:r w:rsidRPr="00360634">
              <w:rPr>
                <w:rFonts w:eastAsia="Times New Roman" w:cstheme="minorHAnsi"/>
                <w:b/>
                <w:bCs/>
                <w:sz w:val="14"/>
                <w:szCs w:val="16"/>
                <w:lang w:eastAsia="es-ES"/>
              </w:rPr>
              <w:t> </w:t>
            </w:r>
          </w:p>
        </w:tc>
        <w:tc>
          <w:tcPr>
            <w:tcW w:w="1186" w:type="dxa"/>
            <w:vAlign w:val="center"/>
          </w:tcPr>
          <w:p w:rsidR="00000F18" w:rsidRPr="00360634" w:rsidRDefault="00000F18" w:rsidP="00360634">
            <w:pPr>
              <w:jc w:val="both"/>
              <w:rPr>
                <w:rFonts w:eastAsia="Times New Roman" w:cstheme="minorHAnsi"/>
                <w:b/>
                <w:bCs/>
                <w:sz w:val="14"/>
                <w:szCs w:val="16"/>
                <w:lang w:eastAsia="es-ES"/>
              </w:rPr>
            </w:pPr>
          </w:p>
        </w:tc>
      </w:tr>
      <w:tr w:rsidR="00000F18" w:rsidRPr="00360634" w:rsidTr="00360634">
        <w:trPr>
          <w:trHeight w:val="360"/>
        </w:trPr>
        <w:tc>
          <w:tcPr>
            <w:tcW w:w="3753" w:type="dxa"/>
            <w:gridSpan w:val="3"/>
            <w:vMerge w:val="restart"/>
            <w:noWrap/>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 </w:t>
            </w:r>
          </w:p>
        </w:tc>
        <w:tc>
          <w:tcPr>
            <w:tcW w:w="3516" w:type="dxa"/>
            <w:gridSpan w:val="4"/>
            <w:vMerge w:val="restart"/>
            <w:noWrap/>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 </w:t>
            </w:r>
          </w:p>
        </w:tc>
        <w:tc>
          <w:tcPr>
            <w:tcW w:w="2569" w:type="dxa"/>
            <w:gridSpan w:val="3"/>
            <w:vMerge w:val="restart"/>
            <w:noWrap/>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 </w:t>
            </w:r>
          </w:p>
        </w:tc>
      </w:tr>
      <w:tr w:rsidR="00000F18" w:rsidRPr="00360634" w:rsidTr="00360634">
        <w:trPr>
          <w:trHeight w:val="195"/>
        </w:trPr>
        <w:tc>
          <w:tcPr>
            <w:tcW w:w="3753" w:type="dxa"/>
            <w:gridSpan w:val="3"/>
            <w:vMerge/>
            <w:vAlign w:val="center"/>
            <w:hideMark/>
          </w:tcPr>
          <w:p w:rsidR="00000F18" w:rsidRPr="00360634" w:rsidRDefault="00000F18" w:rsidP="00360634">
            <w:pPr>
              <w:jc w:val="both"/>
              <w:rPr>
                <w:rFonts w:eastAsia="Times New Roman" w:cstheme="minorHAnsi"/>
                <w:sz w:val="14"/>
                <w:szCs w:val="16"/>
                <w:lang w:eastAsia="es-ES"/>
              </w:rPr>
            </w:pPr>
          </w:p>
        </w:tc>
        <w:tc>
          <w:tcPr>
            <w:tcW w:w="3516" w:type="dxa"/>
            <w:gridSpan w:val="4"/>
            <w:vMerge/>
            <w:vAlign w:val="center"/>
            <w:hideMark/>
          </w:tcPr>
          <w:p w:rsidR="00000F18" w:rsidRPr="00360634" w:rsidRDefault="00000F18" w:rsidP="00360634">
            <w:pPr>
              <w:jc w:val="both"/>
              <w:rPr>
                <w:rFonts w:eastAsia="Times New Roman" w:cstheme="minorHAnsi"/>
                <w:sz w:val="14"/>
                <w:szCs w:val="16"/>
                <w:lang w:eastAsia="es-ES"/>
              </w:rPr>
            </w:pPr>
          </w:p>
        </w:tc>
        <w:tc>
          <w:tcPr>
            <w:tcW w:w="2569" w:type="dxa"/>
            <w:gridSpan w:val="3"/>
            <w:vMerge/>
            <w:vAlign w:val="center"/>
            <w:hideMark/>
          </w:tcPr>
          <w:p w:rsidR="00000F18" w:rsidRPr="00360634" w:rsidRDefault="00000F18" w:rsidP="00360634">
            <w:pPr>
              <w:jc w:val="both"/>
              <w:rPr>
                <w:rFonts w:eastAsia="Times New Roman" w:cstheme="minorHAnsi"/>
                <w:sz w:val="14"/>
                <w:szCs w:val="16"/>
                <w:lang w:eastAsia="es-ES"/>
              </w:rPr>
            </w:pPr>
          </w:p>
        </w:tc>
      </w:tr>
      <w:tr w:rsidR="00000F18" w:rsidRPr="00360634" w:rsidTr="00360634">
        <w:trPr>
          <w:trHeight w:val="360"/>
        </w:trPr>
        <w:tc>
          <w:tcPr>
            <w:tcW w:w="3753" w:type="dxa"/>
            <w:gridSpan w:val="3"/>
            <w:noWrap/>
            <w:vAlign w:val="center"/>
            <w:hideMark/>
          </w:tcPr>
          <w:p w:rsidR="00000F18" w:rsidRPr="00360634" w:rsidRDefault="00000F18" w:rsidP="00360634">
            <w:pPr>
              <w:jc w:val="both"/>
              <w:rPr>
                <w:rFonts w:eastAsia="Times New Roman" w:cstheme="minorHAnsi"/>
                <w:sz w:val="14"/>
                <w:szCs w:val="16"/>
                <w:lang w:eastAsia="es-ES"/>
              </w:rPr>
            </w:pPr>
          </w:p>
        </w:tc>
        <w:tc>
          <w:tcPr>
            <w:tcW w:w="3516" w:type="dxa"/>
            <w:gridSpan w:val="4"/>
            <w:noWrap/>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FECHA DE RECEPCIÓN DEL PROVEEDOR</w:t>
            </w:r>
          </w:p>
        </w:tc>
        <w:tc>
          <w:tcPr>
            <w:tcW w:w="2569" w:type="dxa"/>
            <w:gridSpan w:val="3"/>
            <w:noWrap/>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MINISTERIO DE LA MUJER</w:t>
            </w:r>
          </w:p>
        </w:tc>
      </w:tr>
      <w:tr w:rsidR="00000F18" w:rsidRPr="00360634" w:rsidTr="00360634">
        <w:trPr>
          <w:trHeight w:val="283"/>
        </w:trPr>
        <w:tc>
          <w:tcPr>
            <w:tcW w:w="9838" w:type="dxa"/>
            <w:gridSpan w:val="10"/>
            <w:vAlign w:val="center"/>
            <w:hideMark/>
          </w:tcPr>
          <w:p w:rsidR="00000F18" w:rsidRPr="00360634" w:rsidRDefault="00000F18" w:rsidP="00360634">
            <w:pPr>
              <w:jc w:val="both"/>
              <w:rPr>
                <w:rFonts w:eastAsia="Times New Roman" w:cstheme="minorHAnsi"/>
                <w:sz w:val="14"/>
                <w:szCs w:val="16"/>
                <w:lang w:eastAsia="es-ES"/>
              </w:rPr>
            </w:pPr>
            <w:r w:rsidRPr="00360634">
              <w:rPr>
                <w:rFonts w:eastAsia="Times New Roman" w:cstheme="minorHAnsi"/>
                <w:sz w:val="14"/>
                <w:szCs w:val="16"/>
                <w:lang w:eastAsia="es-ES"/>
              </w:rPr>
              <w:t>Obs.  1. Todos los cuadros del presente documento, a los efectos de su validez, deben ser debidamente llenados y firmados, según corresponda.</w:t>
            </w:r>
          </w:p>
        </w:tc>
      </w:tr>
    </w:tbl>
    <w:p w:rsidR="008F622A" w:rsidRPr="00B24C85" w:rsidRDefault="008F622A" w:rsidP="002A794F">
      <w:pPr>
        <w:spacing w:after="0" w:line="240" w:lineRule="auto"/>
        <w:jc w:val="both"/>
        <w:rPr>
          <w:rFonts w:eastAsia="Times New Roman" w:cstheme="minorHAnsi"/>
          <w:sz w:val="16"/>
          <w:szCs w:val="16"/>
          <w:lang w:val="es-ES" w:eastAsia="es-ES"/>
        </w:rPr>
      </w:pPr>
    </w:p>
    <w:p w:rsidR="008F622A" w:rsidRPr="00B24C85" w:rsidRDefault="008F622A" w:rsidP="002A794F">
      <w:pPr>
        <w:spacing w:after="0" w:line="240" w:lineRule="auto"/>
        <w:jc w:val="both"/>
        <w:rPr>
          <w:rFonts w:eastAsia="Times New Roman" w:cstheme="minorHAnsi"/>
          <w:sz w:val="16"/>
          <w:szCs w:val="16"/>
          <w:lang w:val="es-ES" w:eastAsia="es-ES"/>
        </w:rPr>
      </w:pPr>
    </w:p>
    <w:p w:rsidR="003B5150" w:rsidRPr="004E2E50" w:rsidRDefault="00360634" w:rsidP="001732E6">
      <w:pPr>
        <w:widowControl w:val="0"/>
        <w:adjustRightInd w:val="0"/>
        <w:spacing w:after="0" w:line="360" w:lineRule="auto"/>
        <w:jc w:val="center"/>
        <w:rPr>
          <w:rFonts w:ascii="Arial" w:eastAsia="Times New Roman" w:hAnsi="Arial" w:cs="Arial"/>
          <w:b/>
          <w:sz w:val="32"/>
          <w:szCs w:val="20"/>
          <w:u w:val="single"/>
          <w:lang w:val="es-ES"/>
        </w:rPr>
      </w:pPr>
      <w:r>
        <w:rPr>
          <w:rFonts w:ascii="Arial" w:eastAsia="Times New Roman" w:hAnsi="Arial" w:cs="Arial"/>
          <w:b/>
          <w:sz w:val="32"/>
          <w:szCs w:val="20"/>
          <w:u w:val="single"/>
          <w:lang w:val="es-ES"/>
        </w:rPr>
        <w:t>M</w:t>
      </w:r>
      <w:r w:rsidR="003B5150">
        <w:rPr>
          <w:rFonts w:ascii="Arial" w:eastAsia="Times New Roman" w:hAnsi="Arial" w:cs="Arial"/>
          <w:b/>
          <w:sz w:val="32"/>
          <w:szCs w:val="20"/>
          <w:u w:val="single"/>
          <w:lang w:val="es-ES"/>
        </w:rPr>
        <w:t>ODELO DE CONTRATO N° _</w:t>
      </w:r>
    </w:p>
    <w:p w:rsidR="003B5150" w:rsidRPr="003B5150" w:rsidRDefault="003B5150" w:rsidP="001732E6">
      <w:pPr>
        <w:widowControl w:val="0"/>
        <w:adjustRightInd w:val="0"/>
        <w:spacing w:after="0" w:line="360" w:lineRule="auto"/>
        <w:jc w:val="center"/>
        <w:rPr>
          <w:rFonts w:ascii="Arial" w:eastAsia="Times New Roman" w:hAnsi="Arial" w:cs="Arial"/>
          <w:sz w:val="20"/>
          <w:szCs w:val="20"/>
          <w:lang w:val="es-ES" w:eastAsia="es-ES"/>
        </w:rPr>
      </w:pPr>
    </w:p>
    <w:p w:rsidR="003B5150" w:rsidRPr="003B5150" w:rsidRDefault="003B5150" w:rsidP="001732E6">
      <w:pPr>
        <w:widowControl w:val="0"/>
        <w:adjustRightInd w:val="0"/>
        <w:spacing w:after="0" w:line="360" w:lineRule="auto"/>
        <w:jc w:val="both"/>
        <w:rPr>
          <w:rFonts w:ascii="Arial" w:eastAsia="Times New Roman" w:hAnsi="Arial" w:cs="Arial"/>
          <w:sz w:val="20"/>
          <w:szCs w:val="20"/>
          <w:lang w:val="es-ES" w:eastAsia="es-ES"/>
        </w:rPr>
      </w:pPr>
      <w:r w:rsidRPr="003B5150">
        <w:rPr>
          <w:rFonts w:ascii="Arial" w:eastAsia="Times New Roman" w:hAnsi="Arial" w:cs="Arial"/>
          <w:sz w:val="20"/>
          <w:szCs w:val="20"/>
          <w:lang w:val="es-ES" w:eastAsia="es-ES"/>
        </w:rPr>
        <w:t xml:space="preserve">Entre el Ministerio de la Mujer, domiciliada en Pdte. Franco c/ Ayolas, República del Paraguay, representado por la Ministra,  </w:t>
      </w:r>
      <w:r w:rsidRPr="003B5150">
        <w:rPr>
          <w:rFonts w:ascii="Arial" w:eastAsia="Times New Roman" w:hAnsi="Arial" w:cs="Arial"/>
          <w:b/>
          <w:sz w:val="20"/>
          <w:szCs w:val="20"/>
          <w:lang w:val="es-ES" w:eastAsia="es-ES"/>
        </w:rPr>
        <w:t>ANA MARIA BAIARDI</w:t>
      </w:r>
      <w:r w:rsidRPr="003B5150">
        <w:rPr>
          <w:rFonts w:ascii="Arial" w:eastAsia="Times New Roman" w:hAnsi="Arial" w:cs="Arial"/>
          <w:sz w:val="20"/>
          <w:szCs w:val="20"/>
          <w:lang w:val="es-ES" w:eastAsia="es-ES"/>
        </w:rPr>
        <w:t xml:space="preserve"> con Cédula de Identidad </w:t>
      </w:r>
      <w:r w:rsidRPr="003B5150">
        <w:rPr>
          <w:rFonts w:ascii="Arial" w:eastAsia="Times New Roman" w:hAnsi="Arial" w:cs="Arial"/>
          <w:b/>
          <w:sz w:val="20"/>
          <w:szCs w:val="20"/>
          <w:lang w:val="es-ES" w:eastAsia="es-ES"/>
        </w:rPr>
        <w:t>N° 725.119</w:t>
      </w:r>
      <w:r w:rsidRPr="003B5150">
        <w:rPr>
          <w:rFonts w:ascii="Arial" w:eastAsia="Times New Roman" w:hAnsi="Arial" w:cs="Arial"/>
          <w:sz w:val="20"/>
          <w:szCs w:val="20"/>
          <w:lang w:val="es-ES" w:eastAsia="es-ES"/>
        </w:rPr>
        <w:t xml:space="preserve">, denominada en adelante la </w:t>
      </w:r>
      <w:r w:rsidRPr="003B5150">
        <w:rPr>
          <w:rFonts w:ascii="Arial" w:eastAsia="Times New Roman" w:hAnsi="Arial" w:cs="Arial"/>
          <w:b/>
          <w:sz w:val="20"/>
          <w:szCs w:val="20"/>
          <w:lang w:val="es-ES" w:eastAsia="es-ES"/>
        </w:rPr>
        <w:t>“CONTRATANTE”,</w:t>
      </w:r>
      <w:r w:rsidRPr="003B5150">
        <w:rPr>
          <w:rFonts w:ascii="Arial" w:eastAsia="Times New Roman" w:hAnsi="Arial" w:cs="Arial"/>
          <w:sz w:val="20"/>
          <w:szCs w:val="20"/>
          <w:lang w:val="es-ES" w:eastAsia="es-ES"/>
        </w:rPr>
        <w:t xml:space="preserve"> por una parte, y, por la otra, la firma </w:t>
      </w:r>
      <w:r w:rsidRPr="003B5150">
        <w:rPr>
          <w:rFonts w:ascii="Arial" w:eastAsia="Times New Roman" w:hAnsi="Arial" w:cs="Arial"/>
          <w:sz w:val="20"/>
          <w:szCs w:val="20"/>
          <w:highlight w:val="yellow"/>
          <w:lang w:val="es-ES" w:eastAsia="es-ES"/>
        </w:rPr>
        <w:t>____________</w:t>
      </w:r>
      <w:r w:rsidRPr="003B5150">
        <w:rPr>
          <w:rFonts w:ascii="Arial" w:eastAsia="Times New Roman" w:hAnsi="Arial" w:cs="Arial"/>
          <w:sz w:val="20"/>
          <w:szCs w:val="20"/>
          <w:lang w:val="es-ES" w:eastAsia="es-ES"/>
        </w:rPr>
        <w:t xml:space="preserve">, domiciliada en </w:t>
      </w:r>
      <w:r w:rsidRPr="003B5150">
        <w:rPr>
          <w:rFonts w:ascii="Arial" w:eastAsia="Times New Roman" w:hAnsi="Arial" w:cs="Arial"/>
          <w:sz w:val="20"/>
          <w:szCs w:val="20"/>
          <w:highlight w:val="yellow"/>
          <w:lang w:val="es-ES" w:eastAsia="es-ES"/>
        </w:rPr>
        <w:t>___________________________________</w:t>
      </w:r>
      <w:r w:rsidRPr="003B5150">
        <w:rPr>
          <w:rFonts w:ascii="Arial" w:eastAsia="Times New Roman" w:hAnsi="Arial" w:cs="Arial"/>
          <w:sz w:val="20"/>
          <w:szCs w:val="20"/>
          <w:lang w:val="es-ES" w:eastAsia="es-ES"/>
        </w:rPr>
        <w:t xml:space="preserve">, República del Paraguay, representada para este acto por </w:t>
      </w:r>
      <w:r w:rsidRPr="003B5150">
        <w:rPr>
          <w:rFonts w:ascii="Arial" w:eastAsia="Times New Roman" w:hAnsi="Arial" w:cs="Arial"/>
          <w:sz w:val="20"/>
          <w:szCs w:val="20"/>
          <w:highlight w:val="yellow"/>
          <w:lang w:val="es-ES" w:eastAsia="es-ES"/>
        </w:rPr>
        <w:t>_________________________________</w:t>
      </w:r>
      <w:r w:rsidRPr="003B5150">
        <w:rPr>
          <w:rFonts w:ascii="Arial" w:eastAsia="Times New Roman" w:hAnsi="Arial" w:cs="Arial"/>
          <w:sz w:val="20"/>
          <w:szCs w:val="20"/>
          <w:lang w:val="es-ES" w:eastAsia="es-ES"/>
        </w:rPr>
        <w:t xml:space="preserve">, con Cédula de Identidad N° </w:t>
      </w:r>
      <w:r w:rsidRPr="003B5150">
        <w:rPr>
          <w:rFonts w:ascii="Arial" w:eastAsia="Times New Roman" w:hAnsi="Arial" w:cs="Arial"/>
          <w:sz w:val="20"/>
          <w:szCs w:val="20"/>
          <w:highlight w:val="yellow"/>
          <w:lang w:val="es-ES" w:eastAsia="es-ES"/>
        </w:rPr>
        <w:t>________________</w:t>
      </w:r>
      <w:r w:rsidRPr="003B5150">
        <w:rPr>
          <w:rFonts w:ascii="Arial" w:eastAsia="Times New Roman" w:hAnsi="Arial" w:cs="Arial"/>
          <w:sz w:val="20"/>
          <w:szCs w:val="20"/>
          <w:lang w:val="es-ES" w:eastAsia="es-ES"/>
        </w:rPr>
        <w:t xml:space="preserve">, denominada en adelante el </w:t>
      </w:r>
      <w:r w:rsidRPr="003B5150">
        <w:rPr>
          <w:rFonts w:ascii="Arial" w:eastAsia="Times New Roman" w:hAnsi="Arial" w:cs="Arial"/>
          <w:b/>
          <w:sz w:val="20"/>
          <w:szCs w:val="20"/>
          <w:lang w:val="es-ES" w:eastAsia="es-ES"/>
        </w:rPr>
        <w:t>“PROVEEDOR”,</w:t>
      </w:r>
      <w:r w:rsidRPr="003B5150">
        <w:rPr>
          <w:rFonts w:ascii="Arial" w:eastAsia="Times New Roman" w:hAnsi="Arial" w:cs="Arial"/>
          <w:sz w:val="20"/>
          <w:szCs w:val="20"/>
          <w:lang w:val="es-ES" w:eastAsia="es-ES"/>
        </w:rPr>
        <w:t xml:space="preserve"> denominadas en conjunto "LAS PARTES" e, individualmente, "PARTE", acuerdan celebrar el presente "</w:t>
      </w:r>
      <w:r w:rsidRPr="003B5150">
        <w:rPr>
          <w:rFonts w:ascii="Arial" w:eastAsia="Times New Roman" w:hAnsi="Arial" w:cs="Arial"/>
          <w:b/>
          <w:sz w:val="20"/>
          <w:szCs w:val="20"/>
          <w:lang w:val="es-ES" w:eastAsia="es-ES"/>
        </w:rPr>
        <w:t xml:space="preserve">CONTRATO PARA LA </w:t>
      </w:r>
      <w:r w:rsidR="00584EB7">
        <w:rPr>
          <w:rFonts w:ascii="Arial" w:eastAsia="Times New Roman" w:hAnsi="Arial" w:cs="Arial"/>
          <w:b/>
          <w:sz w:val="20"/>
          <w:szCs w:val="20"/>
          <w:lang w:val="es-ES" w:eastAsia="es-ES"/>
        </w:rPr>
        <w:t>REPARACION</w:t>
      </w:r>
      <w:r w:rsidRPr="003B5150">
        <w:rPr>
          <w:rFonts w:ascii="Arial" w:eastAsia="Times New Roman" w:hAnsi="Arial" w:cs="Arial"/>
          <w:b/>
          <w:sz w:val="20"/>
          <w:szCs w:val="20"/>
          <w:lang w:val="es-ES" w:eastAsia="es-ES"/>
        </w:rPr>
        <w:t xml:space="preserve"> </w:t>
      </w:r>
      <w:r w:rsidR="00FA2C48">
        <w:rPr>
          <w:rFonts w:ascii="Arial" w:eastAsia="Times New Roman" w:hAnsi="Arial" w:cs="Arial"/>
          <w:b/>
          <w:sz w:val="20"/>
          <w:szCs w:val="20"/>
          <w:lang w:val="es-ES" w:eastAsia="es-ES"/>
        </w:rPr>
        <w:t xml:space="preserve">DE </w:t>
      </w:r>
      <w:r w:rsidR="00B024D4">
        <w:rPr>
          <w:rFonts w:ascii="Arial" w:eastAsia="Times New Roman" w:hAnsi="Arial" w:cs="Arial"/>
          <w:b/>
          <w:sz w:val="20"/>
          <w:szCs w:val="20"/>
          <w:lang w:val="es-ES" w:eastAsia="es-ES"/>
        </w:rPr>
        <w:t>VEHICULOS</w:t>
      </w:r>
      <w:r w:rsidRPr="003B5150">
        <w:rPr>
          <w:rFonts w:ascii="Arial" w:eastAsia="Times New Roman" w:hAnsi="Arial" w:cs="Arial"/>
          <w:sz w:val="20"/>
          <w:szCs w:val="20"/>
          <w:lang w:val="es-ES" w:eastAsia="es-ES"/>
        </w:rPr>
        <w:t>", el cual estará sujeto a las siguientes cláusulas y condiciones:</w:t>
      </w:r>
    </w:p>
    <w:p w:rsidR="001732E6" w:rsidRDefault="001732E6" w:rsidP="001732E6">
      <w:pPr>
        <w:widowControl w:val="0"/>
        <w:adjustRightInd w:val="0"/>
        <w:spacing w:after="0" w:line="360" w:lineRule="auto"/>
        <w:jc w:val="both"/>
        <w:rPr>
          <w:rFonts w:ascii="Arial" w:eastAsia="Times New Roman" w:hAnsi="Arial" w:cs="Arial"/>
          <w:sz w:val="20"/>
          <w:szCs w:val="20"/>
          <w:lang w:val="es-ES_tradnl"/>
        </w:rPr>
      </w:pPr>
    </w:p>
    <w:p w:rsidR="003B5150" w:rsidRPr="003B5150" w:rsidRDefault="003B5150" w:rsidP="001732E6">
      <w:pPr>
        <w:widowControl w:val="0"/>
        <w:adjustRightInd w:val="0"/>
        <w:spacing w:after="0" w:line="360" w:lineRule="auto"/>
        <w:jc w:val="both"/>
        <w:rPr>
          <w:rFonts w:ascii="Arial" w:eastAsia="Times New Roman" w:hAnsi="Arial" w:cs="Arial"/>
          <w:sz w:val="20"/>
          <w:szCs w:val="20"/>
          <w:lang w:val="es-ES_tradnl"/>
        </w:rPr>
      </w:pPr>
      <w:r w:rsidRPr="003B5150">
        <w:rPr>
          <w:rFonts w:ascii="Arial" w:eastAsia="Times New Roman" w:hAnsi="Arial" w:cs="Arial"/>
          <w:sz w:val="20"/>
          <w:szCs w:val="20"/>
          <w:lang w:val="es-ES_tradnl"/>
        </w:rPr>
        <w:t> </w:t>
      </w:r>
      <w:r w:rsidRPr="003B5150">
        <w:rPr>
          <w:rFonts w:ascii="Arial" w:eastAsia="Times New Roman" w:hAnsi="Arial" w:cs="Arial"/>
          <w:b/>
          <w:bCs/>
          <w:sz w:val="20"/>
          <w:szCs w:val="20"/>
          <w:lang w:val="es-ES_tradnl"/>
        </w:rPr>
        <w:t>1. OBJETO</w:t>
      </w:r>
      <w:r w:rsidRPr="003B5150">
        <w:rPr>
          <w:rFonts w:ascii="Arial" w:eastAsia="Times New Roman" w:hAnsi="Arial" w:cs="Arial"/>
          <w:sz w:val="20"/>
          <w:szCs w:val="20"/>
          <w:lang w:val="es-ES_tradnl"/>
        </w:rPr>
        <w:t>.</w:t>
      </w:r>
    </w:p>
    <w:p w:rsidR="003B5150" w:rsidRPr="003B5150" w:rsidRDefault="00584EB7" w:rsidP="001732E6">
      <w:pPr>
        <w:widowControl w:val="0"/>
        <w:tabs>
          <w:tab w:val="num" w:pos="360"/>
          <w:tab w:val="num" w:pos="570"/>
        </w:tabs>
        <w:adjustRightInd w:val="0"/>
        <w:spacing w:after="0" w:line="360" w:lineRule="auto"/>
        <w:jc w:val="both"/>
        <w:rPr>
          <w:rFonts w:ascii="Arial" w:eastAsia="Times New Roman" w:hAnsi="Arial" w:cs="Arial"/>
          <w:sz w:val="20"/>
          <w:szCs w:val="20"/>
          <w:lang w:val="es-ES_tradnl"/>
        </w:rPr>
      </w:pPr>
      <w:r>
        <w:rPr>
          <w:rFonts w:ascii="Arial" w:hAnsi="Arial" w:cs="Arial"/>
          <w:sz w:val="20"/>
          <w:szCs w:val="20"/>
        </w:rPr>
        <w:t>Reparación</w:t>
      </w:r>
      <w:r w:rsidR="00FA2C48">
        <w:rPr>
          <w:rFonts w:ascii="Arial" w:hAnsi="Arial" w:cs="Arial"/>
          <w:sz w:val="20"/>
          <w:szCs w:val="20"/>
        </w:rPr>
        <w:t xml:space="preserve"> </w:t>
      </w:r>
      <w:r w:rsidR="003B5150" w:rsidRPr="003B5150">
        <w:rPr>
          <w:rFonts w:ascii="Arial" w:hAnsi="Arial" w:cs="Arial"/>
          <w:sz w:val="20"/>
          <w:szCs w:val="20"/>
        </w:rPr>
        <w:t>de Vehículos</w:t>
      </w:r>
      <w:r w:rsidR="00B024D4">
        <w:rPr>
          <w:rFonts w:ascii="Arial" w:hAnsi="Arial" w:cs="Arial"/>
          <w:sz w:val="20"/>
          <w:szCs w:val="20"/>
        </w:rPr>
        <w:t>.</w:t>
      </w:r>
    </w:p>
    <w:p w:rsidR="003B5150" w:rsidRDefault="003B5150" w:rsidP="001732E6">
      <w:pPr>
        <w:widowControl w:val="0"/>
        <w:suppressAutoHyphens/>
        <w:spacing w:line="360" w:lineRule="auto"/>
        <w:rPr>
          <w:rFonts w:ascii="Arial" w:eastAsia="Times New Roman" w:hAnsi="Arial" w:cs="Arial"/>
          <w:b/>
          <w:bCs/>
          <w:sz w:val="20"/>
          <w:szCs w:val="20"/>
          <w:lang w:val="es-ES_tradnl"/>
        </w:rPr>
      </w:pPr>
    </w:p>
    <w:p w:rsidR="003B5150" w:rsidRPr="00A74159" w:rsidRDefault="003B5150" w:rsidP="001732E6">
      <w:pPr>
        <w:widowControl w:val="0"/>
        <w:suppressAutoHyphens/>
        <w:spacing w:line="360" w:lineRule="auto"/>
        <w:rPr>
          <w:rFonts w:ascii="Arial" w:hAnsi="Arial" w:cs="Arial"/>
        </w:rPr>
      </w:pPr>
      <w:r w:rsidRPr="003B5150">
        <w:rPr>
          <w:rFonts w:ascii="Arial" w:eastAsia="Times New Roman" w:hAnsi="Arial" w:cs="Arial"/>
          <w:b/>
          <w:bCs/>
          <w:sz w:val="20"/>
          <w:szCs w:val="20"/>
          <w:lang w:val="es-ES_tradnl"/>
        </w:rPr>
        <w:t xml:space="preserve">2. </w:t>
      </w:r>
      <w:r w:rsidRPr="00A74159">
        <w:rPr>
          <w:rFonts w:ascii="Arial" w:hAnsi="Arial" w:cs="Arial"/>
        </w:rPr>
        <w:t xml:space="preserve">Los documentos contractuales firmados por las partes y que forman parte integral del Contrato son los siguientes: </w:t>
      </w:r>
    </w:p>
    <w:p w:rsidR="003B5150" w:rsidRPr="00A74159" w:rsidRDefault="003B5150" w:rsidP="00643E1F">
      <w:pPr>
        <w:pStyle w:val="Prrafodelista"/>
        <w:widowControl w:val="0"/>
        <w:numPr>
          <w:ilvl w:val="0"/>
          <w:numId w:val="26"/>
        </w:numPr>
        <w:tabs>
          <w:tab w:val="left" w:pos="1134"/>
        </w:tabs>
        <w:suppressAutoHyphens/>
        <w:spacing w:line="360" w:lineRule="auto"/>
        <w:rPr>
          <w:rFonts w:ascii="Arial" w:hAnsi="Arial" w:cs="Arial"/>
        </w:rPr>
      </w:pPr>
      <w:r w:rsidRPr="00A74159">
        <w:rPr>
          <w:rFonts w:ascii="Arial" w:hAnsi="Arial" w:cs="Arial"/>
        </w:rPr>
        <w:t>Contrato;</w:t>
      </w:r>
    </w:p>
    <w:p w:rsidR="003B5150" w:rsidRPr="00A74159" w:rsidRDefault="003B5150" w:rsidP="00643E1F">
      <w:pPr>
        <w:pStyle w:val="Prrafodelista"/>
        <w:widowControl w:val="0"/>
        <w:numPr>
          <w:ilvl w:val="0"/>
          <w:numId w:val="26"/>
        </w:numPr>
        <w:tabs>
          <w:tab w:val="left" w:pos="851"/>
          <w:tab w:val="left" w:pos="1276"/>
        </w:tabs>
        <w:suppressAutoHyphens/>
        <w:spacing w:line="360" w:lineRule="auto"/>
        <w:rPr>
          <w:rFonts w:ascii="Arial" w:hAnsi="Arial" w:cs="Arial"/>
        </w:rPr>
      </w:pPr>
      <w:r w:rsidRPr="00A74159">
        <w:rPr>
          <w:rFonts w:ascii="Arial" w:hAnsi="Arial" w:cs="Arial"/>
        </w:rPr>
        <w:t xml:space="preserve">La Carta Invitación y sus Adendas o modificaciones; </w:t>
      </w:r>
    </w:p>
    <w:p w:rsidR="003B5150" w:rsidRPr="00D32C14" w:rsidRDefault="003B5150" w:rsidP="00643E1F">
      <w:pPr>
        <w:pStyle w:val="Prrafodelista"/>
        <w:widowControl w:val="0"/>
        <w:numPr>
          <w:ilvl w:val="0"/>
          <w:numId w:val="26"/>
        </w:numPr>
        <w:tabs>
          <w:tab w:val="left" w:pos="851"/>
          <w:tab w:val="left" w:pos="1276"/>
        </w:tabs>
        <w:suppressAutoHyphens/>
        <w:spacing w:line="360" w:lineRule="auto"/>
        <w:rPr>
          <w:rFonts w:ascii="Arial" w:hAnsi="Arial" w:cs="Arial"/>
        </w:rPr>
      </w:pPr>
      <w:r w:rsidRPr="00D32C14">
        <w:rPr>
          <w:rFonts w:ascii="Arial" w:hAnsi="Arial" w:cs="Arial"/>
        </w:rPr>
        <w:t>Las Instrucciones al Oferente (IAO) y las Condiciones Generales del Contrato (CGC) publicadas en el portal de Contrataciones Públicas;</w:t>
      </w:r>
    </w:p>
    <w:p w:rsidR="003B5150" w:rsidRPr="00D32C14" w:rsidRDefault="003B5150" w:rsidP="00643E1F">
      <w:pPr>
        <w:pStyle w:val="Prrafodelista"/>
        <w:widowControl w:val="0"/>
        <w:numPr>
          <w:ilvl w:val="0"/>
          <w:numId w:val="26"/>
        </w:numPr>
        <w:tabs>
          <w:tab w:val="left" w:pos="709"/>
          <w:tab w:val="left" w:pos="1276"/>
        </w:tabs>
        <w:suppressAutoHyphens/>
        <w:spacing w:line="360" w:lineRule="auto"/>
        <w:rPr>
          <w:rFonts w:ascii="Arial" w:hAnsi="Arial" w:cs="Arial"/>
        </w:rPr>
      </w:pPr>
      <w:r w:rsidRPr="00D32C14">
        <w:rPr>
          <w:rFonts w:ascii="Arial" w:hAnsi="Arial" w:cs="Arial"/>
        </w:rPr>
        <w:t xml:space="preserve">La oferta del Proveedor; </w:t>
      </w:r>
    </w:p>
    <w:p w:rsidR="003B5150" w:rsidRPr="00A74159" w:rsidRDefault="003B5150" w:rsidP="00643E1F">
      <w:pPr>
        <w:pStyle w:val="Prrafodelista"/>
        <w:widowControl w:val="0"/>
        <w:numPr>
          <w:ilvl w:val="0"/>
          <w:numId w:val="26"/>
        </w:numPr>
        <w:tabs>
          <w:tab w:val="left" w:pos="851"/>
          <w:tab w:val="left" w:pos="1276"/>
        </w:tabs>
        <w:suppressAutoHyphens/>
        <w:spacing w:line="360" w:lineRule="auto"/>
        <w:rPr>
          <w:rFonts w:ascii="Arial" w:hAnsi="Arial" w:cs="Arial"/>
        </w:rPr>
      </w:pPr>
      <w:r w:rsidRPr="00A74159">
        <w:rPr>
          <w:rFonts w:ascii="Arial" w:hAnsi="Arial" w:cs="Arial"/>
        </w:rPr>
        <w:t>La resolución de adjudicación del Contrato emitida por la Contratante y su respectiva notificación;</w:t>
      </w:r>
    </w:p>
    <w:p w:rsidR="003B5150" w:rsidRPr="00A74159" w:rsidRDefault="003B5150" w:rsidP="00643E1F">
      <w:pPr>
        <w:pStyle w:val="Prrafodelista"/>
        <w:widowControl w:val="0"/>
        <w:numPr>
          <w:ilvl w:val="0"/>
          <w:numId w:val="26"/>
        </w:numPr>
        <w:tabs>
          <w:tab w:val="left" w:pos="851"/>
          <w:tab w:val="left" w:pos="1276"/>
        </w:tabs>
        <w:suppressAutoHyphens/>
        <w:spacing w:line="360" w:lineRule="auto"/>
        <w:rPr>
          <w:rFonts w:ascii="Arial" w:hAnsi="Arial" w:cs="Arial"/>
        </w:rPr>
      </w:pPr>
      <w:r w:rsidRPr="00A74159">
        <w:rPr>
          <w:rFonts w:ascii="Arial" w:hAnsi="Arial" w:cs="Arial"/>
        </w:rPr>
        <w:t xml:space="preserve">[Agregar aquí cualquier otro(s) documento(s)] </w:t>
      </w:r>
    </w:p>
    <w:p w:rsidR="003B5150" w:rsidRPr="00A74159" w:rsidRDefault="003B5150" w:rsidP="001732E6">
      <w:pPr>
        <w:widowControl w:val="0"/>
        <w:suppressAutoHyphens/>
        <w:spacing w:line="360" w:lineRule="auto"/>
        <w:jc w:val="both"/>
        <w:rPr>
          <w:rFonts w:ascii="Arial" w:hAnsi="Arial" w:cs="Arial"/>
        </w:rPr>
      </w:pPr>
      <w:r w:rsidRPr="00A74159">
        <w:rPr>
          <w:rFonts w:ascii="Arial" w:hAnsi="Arial" w:cs="Arial"/>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p>
    <w:p w:rsidR="003B5150" w:rsidRPr="003B5150" w:rsidRDefault="003B5150" w:rsidP="001732E6">
      <w:pPr>
        <w:widowControl w:val="0"/>
        <w:tabs>
          <w:tab w:val="num" w:pos="-1843"/>
          <w:tab w:val="num" w:pos="-1701"/>
        </w:tabs>
        <w:adjustRightInd w:val="0"/>
        <w:spacing w:after="0" w:line="360" w:lineRule="auto"/>
        <w:jc w:val="both"/>
        <w:rPr>
          <w:rFonts w:ascii="Arial" w:eastAsia="Times New Roman" w:hAnsi="Arial" w:cs="Arial"/>
          <w:sz w:val="20"/>
          <w:szCs w:val="20"/>
          <w:lang w:val="es-ES_tradnl"/>
        </w:rPr>
      </w:pPr>
      <w:r w:rsidRPr="003B5150">
        <w:rPr>
          <w:rFonts w:ascii="Arial" w:eastAsia="Times New Roman" w:hAnsi="Arial" w:cs="Arial"/>
          <w:b/>
          <w:bCs/>
          <w:sz w:val="20"/>
          <w:szCs w:val="20"/>
          <w:lang w:val="es-ES_tradnl"/>
        </w:rPr>
        <w:t>3. IDENTIFICACIÓN DEL CRÉDITO PRESUPUESTARIO PARA CUBRIR EL COMPROMISO DERIVADO DEL CONTRATO</w:t>
      </w:r>
      <w:r w:rsidRPr="003B5150">
        <w:rPr>
          <w:rFonts w:ascii="Arial" w:eastAsia="Times New Roman" w:hAnsi="Arial" w:cs="Arial"/>
          <w:sz w:val="20"/>
          <w:szCs w:val="20"/>
          <w:lang w:val="es-ES_tradnl"/>
        </w:rPr>
        <w:t>.</w:t>
      </w:r>
    </w:p>
    <w:p w:rsidR="003B5150" w:rsidRDefault="003B5150" w:rsidP="001732E6">
      <w:pPr>
        <w:tabs>
          <w:tab w:val="num" w:pos="360"/>
        </w:tabs>
        <w:spacing w:line="360" w:lineRule="auto"/>
        <w:rPr>
          <w:rFonts w:ascii="Arial" w:hAnsi="Arial" w:cs="Arial"/>
          <w:snapToGrid w:val="0"/>
          <w:color w:val="000000"/>
        </w:rPr>
      </w:pPr>
      <w:r w:rsidRPr="00A74159">
        <w:rPr>
          <w:rFonts w:ascii="Arial" w:hAnsi="Arial" w:cs="Arial"/>
          <w:snapToGrid w:val="0"/>
          <w:color w:val="000000"/>
        </w:rPr>
        <w:t xml:space="preserve">El crédito presupuestario para cubrir el compromiso derivado del presente Contrato está previsto conforme al Certificado de Disponibilidad Presupuestaria vinculado al   Programa Anual de Contrataciones (PAC) con el </w:t>
      </w:r>
      <w:r w:rsidRPr="00C105A7">
        <w:rPr>
          <w:rFonts w:ascii="Arial" w:hAnsi="Arial" w:cs="Arial"/>
          <w:snapToGrid w:val="0"/>
        </w:rPr>
        <w:t>ID N°</w:t>
      </w:r>
      <w:r w:rsidR="00C105A7" w:rsidRPr="00C105A7">
        <w:rPr>
          <w:rFonts w:ascii="Arial" w:hAnsi="Arial" w:cs="Arial"/>
          <w:snapToGrid w:val="0"/>
        </w:rPr>
        <w:t xml:space="preserve"> 331</w:t>
      </w:r>
      <w:r w:rsidRPr="00C105A7">
        <w:rPr>
          <w:rFonts w:ascii="Arial" w:hAnsi="Arial" w:cs="Arial"/>
          <w:snapToGrid w:val="0"/>
        </w:rPr>
        <w:t>.</w:t>
      </w:r>
      <w:r w:rsidR="00C105A7" w:rsidRPr="00C105A7">
        <w:rPr>
          <w:rFonts w:ascii="Arial" w:hAnsi="Arial" w:cs="Arial"/>
          <w:snapToGrid w:val="0"/>
        </w:rPr>
        <w:t>734</w:t>
      </w:r>
      <w:r w:rsidRPr="00C105A7">
        <w:rPr>
          <w:rFonts w:ascii="Arial" w:hAnsi="Arial" w:cs="Arial"/>
          <w:snapToGrid w:val="0"/>
        </w:rPr>
        <w:t>-</w:t>
      </w:r>
    </w:p>
    <w:p w:rsidR="00360634" w:rsidRPr="00A74159" w:rsidRDefault="00360634" w:rsidP="001732E6">
      <w:pPr>
        <w:tabs>
          <w:tab w:val="num" w:pos="360"/>
        </w:tabs>
        <w:spacing w:line="360" w:lineRule="auto"/>
        <w:rPr>
          <w:rFonts w:ascii="Arial" w:hAnsi="Arial" w:cs="Arial"/>
          <w:snapToGrid w:val="0"/>
          <w:color w:val="000000"/>
        </w:rPr>
      </w:pPr>
    </w:p>
    <w:p w:rsidR="003B5150" w:rsidRPr="003B5150" w:rsidRDefault="003B5150" w:rsidP="001732E6">
      <w:pPr>
        <w:widowControl w:val="0"/>
        <w:adjustRightInd w:val="0"/>
        <w:spacing w:after="0" w:line="360" w:lineRule="auto"/>
        <w:jc w:val="both"/>
        <w:rPr>
          <w:rFonts w:ascii="Arial" w:eastAsia="Times New Roman" w:hAnsi="Arial" w:cs="Arial"/>
          <w:sz w:val="20"/>
          <w:szCs w:val="20"/>
          <w:lang w:val="es-ES_tradnl"/>
        </w:rPr>
      </w:pPr>
      <w:r w:rsidRPr="003B5150">
        <w:rPr>
          <w:rFonts w:ascii="Arial" w:eastAsia="Times New Roman" w:hAnsi="Arial" w:cs="Arial"/>
          <w:sz w:val="20"/>
          <w:szCs w:val="20"/>
          <w:lang w:val="es-ES_tradnl"/>
        </w:rPr>
        <w:lastRenderedPageBreak/>
        <w:t> </w:t>
      </w:r>
      <w:r w:rsidRPr="003B5150">
        <w:rPr>
          <w:rFonts w:ascii="Arial" w:eastAsia="Times New Roman" w:hAnsi="Arial" w:cs="Arial"/>
          <w:b/>
          <w:bCs/>
          <w:sz w:val="20"/>
          <w:szCs w:val="20"/>
          <w:lang w:val="es-ES_tradnl"/>
        </w:rPr>
        <w:t xml:space="preserve">4. PROCEDIMIENTO DE CONTRATACIÓN </w:t>
      </w:r>
    </w:p>
    <w:p w:rsidR="003B5150" w:rsidRPr="003B5150" w:rsidRDefault="003B5150" w:rsidP="001732E6">
      <w:pPr>
        <w:widowControl w:val="0"/>
        <w:adjustRightInd w:val="0"/>
        <w:spacing w:after="0" w:line="360" w:lineRule="auto"/>
        <w:jc w:val="both"/>
        <w:rPr>
          <w:rFonts w:ascii="Arial" w:eastAsia="Times New Roman" w:hAnsi="Arial" w:cs="Arial"/>
          <w:sz w:val="20"/>
          <w:szCs w:val="20"/>
          <w:lang w:val="es-ES_tradnl"/>
        </w:rPr>
      </w:pPr>
      <w:r w:rsidRPr="003B5150">
        <w:rPr>
          <w:rFonts w:ascii="Arial" w:eastAsia="Times New Roman" w:hAnsi="Arial" w:cs="Arial"/>
          <w:sz w:val="20"/>
          <w:szCs w:val="20"/>
          <w:lang w:val="es-ES_tradnl"/>
        </w:rPr>
        <w:t xml:space="preserve">El presente Contrato es el resultado del </w:t>
      </w:r>
      <w:r w:rsidRPr="003B5150">
        <w:rPr>
          <w:rFonts w:ascii="Arial" w:eastAsia="Times New Roman" w:hAnsi="Arial" w:cs="Arial"/>
          <w:color w:val="000000" w:themeColor="text1"/>
          <w:sz w:val="20"/>
          <w:szCs w:val="20"/>
          <w:lang w:val="es-ES_tradnl"/>
        </w:rPr>
        <w:t xml:space="preserve">procedimiento de Contratación </w:t>
      </w:r>
      <w:r w:rsidRPr="00C105A7">
        <w:rPr>
          <w:rFonts w:ascii="Arial" w:eastAsia="Times New Roman" w:hAnsi="Arial" w:cs="Arial"/>
          <w:color w:val="000000" w:themeColor="text1"/>
          <w:sz w:val="20"/>
          <w:szCs w:val="20"/>
          <w:lang w:val="es-ES_tradnl"/>
        </w:rPr>
        <w:t xml:space="preserve">Directa </w:t>
      </w:r>
      <w:r w:rsidRPr="00C105A7">
        <w:rPr>
          <w:rFonts w:ascii="Arial" w:eastAsia="Times New Roman" w:hAnsi="Arial" w:cs="Arial"/>
          <w:i/>
          <w:color w:val="000000" w:themeColor="text1"/>
          <w:sz w:val="20"/>
          <w:szCs w:val="20"/>
          <w:lang w:val="es-ES_tradnl"/>
        </w:rPr>
        <w:t xml:space="preserve"> </w:t>
      </w:r>
      <w:r w:rsidRPr="00C105A7">
        <w:rPr>
          <w:rFonts w:ascii="Arial" w:eastAsia="Times New Roman" w:hAnsi="Arial" w:cs="Arial"/>
          <w:color w:val="000000" w:themeColor="text1"/>
          <w:sz w:val="20"/>
          <w:szCs w:val="20"/>
          <w:lang w:val="es-ES_tradnl"/>
        </w:rPr>
        <w:t xml:space="preserve">N° </w:t>
      </w:r>
      <w:r w:rsidR="00584EB7" w:rsidRPr="00C105A7">
        <w:rPr>
          <w:rFonts w:ascii="Arial" w:eastAsia="Times New Roman" w:hAnsi="Arial" w:cs="Arial"/>
          <w:color w:val="000000" w:themeColor="text1"/>
          <w:sz w:val="20"/>
          <w:szCs w:val="20"/>
          <w:lang w:val="es-ES_tradnl"/>
        </w:rPr>
        <w:t>11</w:t>
      </w:r>
      <w:r w:rsidRPr="00C105A7">
        <w:rPr>
          <w:rFonts w:ascii="Arial" w:eastAsia="Times New Roman" w:hAnsi="Arial" w:cs="Arial"/>
          <w:color w:val="000000" w:themeColor="text1"/>
          <w:sz w:val="20"/>
          <w:szCs w:val="20"/>
          <w:lang w:val="es-ES_tradnl"/>
        </w:rPr>
        <w:t>/2017 – Proyecto</w:t>
      </w:r>
      <w:r w:rsidRPr="003B5150">
        <w:rPr>
          <w:rFonts w:ascii="Arial" w:eastAsia="Times New Roman" w:hAnsi="Arial" w:cs="Arial"/>
          <w:color w:val="000000" w:themeColor="text1"/>
          <w:sz w:val="20"/>
          <w:szCs w:val="20"/>
          <w:lang w:val="es-ES_tradnl"/>
        </w:rPr>
        <w:t xml:space="preserve"> ALA, para </w:t>
      </w:r>
      <w:r w:rsidRPr="003B5150">
        <w:rPr>
          <w:rFonts w:ascii="Arial" w:eastAsia="Times New Roman" w:hAnsi="Arial" w:cs="Arial"/>
          <w:sz w:val="20"/>
          <w:szCs w:val="20"/>
          <w:lang w:val="es-ES_tradnl"/>
        </w:rPr>
        <w:t>el servicio “</w:t>
      </w:r>
      <w:r w:rsidR="00584EB7">
        <w:rPr>
          <w:rFonts w:ascii="Arial" w:hAnsi="Arial" w:cs="Arial"/>
          <w:sz w:val="20"/>
          <w:szCs w:val="20"/>
        </w:rPr>
        <w:t>Reparación</w:t>
      </w:r>
      <w:r w:rsidRPr="003B5150">
        <w:rPr>
          <w:rFonts w:ascii="Arial" w:hAnsi="Arial" w:cs="Arial"/>
          <w:sz w:val="20"/>
          <w:szCs w:val="20"/>
        </w:rPr>
        <w:t xml:space="preserve"> de Vehículos</w:t>
      </w:r>
      <w:r w:rsidRPr="003B5150">
        <w:rPr>
          <w:rFonts w:ascii="Arial" w:eastAsia="Times New Roman" w:hAnsi="Arial" w:cs="Arial"/>
          <w:sz w:val="20"/>
          <w:szCs w:val="20"/>
          <w:lang w:val="es-ES_tradnl"/>
        </w:rPr>
        <w:t>”  convocado por  la Dirección  de Contrataciones del Ministerio de la Mujer. La adjudicación fue realizada según acto administrativo N°</w:t>
      </w:r>
      <w:r w:rsidRPr="003B5150">
        <w:rPr>
          <w:rFonts w:ascii="Arial" w:eastAsia="Times New Roman" w:hAnsi="Arial" w:cs="Arial"/>
          <w:sz w:val="20"/>
          <w:szCs w:val="20"/>
          <w:highlight w:val="yellow"/>
          <w:lang w:val="es-ES_tradnl"/>
        </w:rPr>
        <w:t>_______</w:t>
      </w:r>
      <w:r w:rsidRPr="003B5150">
        <w:rPr>
          <w:rFonts w:ascii="Arial" w:eastAsia="Times New Roman" w:hAnsi="Arial" w:cs="Arial"/>
          <w:sz w:val="20"/>
          <w:szCs w:val="20"/>
          <w:lang w:val="es-ES_tradnl"/>
        </w:rPr>
        <w:t> </w:t>
      </w:r>
    </w:p>
    <w:p w:rsidR="003B5150" w:rsidRPr="003B5150" w:rsidRDefault="003B5150" w:rsidP="001732E6">
      <w:pPr>
        <w:widowControl w:val="0"/>
        <w:tabs>
          <w:tab w:val="num" w:pos="360"/>
          <w:tab w:val="num" w:pos="570"/>
        </w:tabs>
        <w:adjustRightInd w:val="0"/>
        <w:spacing w:after="0" w:line="360" w:lineRule="auto"/>
        <w:jc w:val="both"/>
        <w:rPr>
          <w:rFonts w:ascii="Arial" w:eastAsia="Times New Roman" w:hAnsi="Arial" w:cs="Arial"/>
          <w:b/>
          <w:bCs/>
          <w:sz w:val="20"/>
          <w:szCs w:val="20"/>
          <w:lang w:val="es-ES_tradnl"/>
        </w:rPr>
      </w:pPr>
    </w:p>
    <w:p w:rsidR="003B5150" w:rsidRPr="00584EB7" w:rsidRDefault="003B5150" w:rsidP="00643E1F">
      <w:pPr>
        <w:pStyle w:val="Prrafodelista"/>
        <w:widowControl w:val="0"/>
        <w:numPr>
          <w:ilvl w:val="0"/>
          <w:numId w:val="17"/>
        </w:numPr>
        <w:tabs>
          <w:tab w:val="clear" w:pos="720"/>
          <w:tab w:val="num" w:pos="284"/>
        </w:tabs>
        <w:adjustRightInd w:val="0"/>
        <w:spacing w:after="0" w:line="360" w:lineRule="auto"/>
        <w:ind w:left="0" w:firstLine="0"/>
        <w:jc w:val="both"/>
        <w:rPr>
          <w:rFonts w:ascii="Arial" w:eastAsia="Times New Roman" w:hAnsi="Arial" w:cs="Arial"/>
          <w:i/>
          <w:sz w:val="20"/>
          <w:szCs w:val="20"/>
          <w:lang w:val="es-ES_tradnl"/>
        </w:rPr>
      </w:pPr>
      <w:r w:rsidRPr="00584EB7">
        <w:rPr>
          <w:rFonts w:ascii="Arial" w:eastAsia="Times New Roman" w:hAnsi="Arial" w:cs="Arial"/>
          <w:b/>
          <w:bCs/>
          <w:sz w:val="20"/>
          <w:szCs w:val="20"/>
          <w:lang w:val="es-ES_tradnl"/>
        </w:rPr>
        <w:t>PRECIO UNITARIO Y EL IMPORTE TOTAL A PAGAR POR LOS BIENES y/o SERVICIOS.</w:t>
      </w:r>
    </w:p>
    <w:p w:rsidR="003B5150" w:rsidRDefault="001732E6" w:rsidP="001732E6">
      <w:pPr>
        <w:spacing w:line="360" w:lineRule="auto"/>
        <w:jc w:val="center"/>
        <w:rPr>
          <w:rFonts w:ascii="Arial" w:hAnsi="Arial" w:cs="Arial"/>
          <w:b/>
          <w:szCs w:val="20"/>
          <w:lang w:val="es-ES"/>
        </w:rPr>
      </w:pPr>
      <w:r w:rsidRPr="00584EB7">
        <w:rPr>
          <w:rFonts w:ascii="Arial" w:hAnsi="Arial" w:cs="Arial"/>
          <w:b/>
          <w:szCs w:val="20"/>
          <w:lang w:val="es-ES"/>
        </w:rPr>
        <w:t>L</w:t>
      </w:r>
      <w:r w:rsidR="003B5150" w:rsidRPr="00584EB7">
        <w:rPr>
          <w:rFonts w:ascii="Arial" w:hAnsi="Arial" w:cs="Arial"/>
          <w:b/>
          <w:szCs w:val="20"/>
          <w:lang w:val="es-ES"/>
        </w:rPr>
        <w:t>ista de Precios – Contrato Abierto con montos mínimos y máximos</w:t>
      </w:r>
    </w:p>
    <w:tbl>
      <w:tblPr>
        <w:tblW w:w="9923" w:type="dxa"/>
        <w:tblInd w:w="-497" w:type="dxa"/>
        <w:tblCellMar>
          <w:left w:w="70" w:type="dxa"/>
          <w:right w:w="70" w:type="dxa"/>
        </w:tblCellMar>
        <w:tblLook w:val="04A0" w:firstRow="1" w:lastRow="0" w:firstColumn="1" w:lastColumn="0" w:noHBand="0" w:noVBand="1"/>
      </w:tblPr>
      <w:tblGrid>
        <w:gridCol w:w="851"/>
        <w:gridCol w:w="1559"/>
        <w:gridCol w:w="3260"/>
        <w:gridCol w:w="851"/>
        <w:gridCol w:w="992"/>
        <w:gridCol w:w="1276"/>
        <w:gridCol w:w="1134"/>
      </w:tblGrid>
      <w:tr w:rsidR="00584EB7" w:rsidRPr="00584EB7" w:rsidTr="009C29F9">
        <w:trPr>
          <w:trHeight w:val="340"/>
          <w:tblHead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Ítem</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Código de Catálogo</w:t>
            </w:r>
          </w:p>
        </w:tc>
        <w:tc>
          <w:tcPr>
            <w:tcW w:w="326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Descripción</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Unidad de Medida</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Cantidad</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Presentación</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Precio Unitario (IVA Incluido)</w:t>
            </w:r>
          </w:p>
        </w:tc>
      </w:tr>
      <w:tr w:rsidR="00584EB7" w:rsidRPr="00584EB7" w:rsidTr="009C29F9">
        <w:trPr>
          <w:trHeight w:val="340"/>
        </w:trPr>
        <w:tc>
          <w:tcPr>
            <w:tcW w:w="9923"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NISSAN PATROL, FRONTIER. CANTIDAD (2) DOS VEHÍCULOS</w:t>
            </w:r>
          </w:p>
        </w:tc>
      </w:tr>
      <w:tr w:rsidR="0063791B"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tcPr>
          <w:p w:rsidR="0063791B" w:rsidRPr="00584EB7" w:rsidRDefault="0063791B" w:rsidP="0063791B">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1</w:t>
            </w:r>
          </w:p>
        </w:tc>
        <w:tc>
          <w:tcPr>
            <w:tcW w:w="9072" w:type="dxa"/>
            <w:gridSpan w:val="6"/>
            <w:tcBorders>
              <w:top w:val="nil"/>
              <w:left w:val="single" w:sz="4" w:space="0" w:color="auto"/>
              <w:bottom w:val="single" w:sz="4" w:space="0" w:color="000000"/>
              <w:right w:val="single" w:sz="4" w:space="0" w:color="auto"/>
            </w:tcBorders>
            <w:shd w:val="clear" w:color="auto" w:fill="auto"/>
            <w:vAlign w:val="center"/>
          </w:tcPr>
          <w:p w:rsidR="0063791B" w:rsidRPr="00584EB7" w:rsidRDefault="0063791B" w:rsidP="0063791B">
            <w:pPr>
              <w:spacing w:after="0" w:line="240" w:lineRule="auto"/>
              <w:jc w:val="center"/>
              <w:rPr>
                <w:rFonts w:ascii="Arial" w:eastAsia="Times New Roman" w:hAnsi="Arial" w:cs="Arial"/>
                <w:color w:val="000000"/>
                <w:sz w:val="18"/>
                <w:szCs w:val="18"/>
                <w:lang w:eastAsia="es-PY"/>
              </w:rPr>
            </w:pPr>
            <w:r>
              <w:rPr>
                <w:rFonts w:ascii="Arial" w:hAnsi="Arial" w:cs="Arial"/>
                <w:b/>
                <w:bCs/>
                <w:color w:val="000000"/>
                <w:sz w:val="18"/>
                <w:szCs w:val="18"/>
              </w:rPr>
              <w:t>Servicio de Mantenimiento y Reparación  de Motor Trabajos de Rutina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CORREA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CORREA DE A.A.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PICOS INYECTORES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MANTENIMIENTO DE BOMBA INYECTORA DE ALTA Y BAJA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BUJIAS INCANDESCENTES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CABO DE ACELERADOR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RADIADOR Y REPARACION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PRE FILTRO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ACEITE DIFERENCIAL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TAPA DE RADIADOR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DISCO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FRENO DE MANO PRIMARIO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FRENO DE MANO SECUNDARIO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MECANISMO DE FRENO DE MANO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PASTILLA DE FRENO DELANTERO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REFRIGERANTE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63791B"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3791B" w:rsidRPr="00584EB7" w:rsidRDefault="0063791B"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2</w:t>
            </w:r>
          </w:p>
        </w:tc>
        <w:tc>
          <w:tcPr>
            <w:tcW w:w="9072" w:type="dxa"/>
            <w:gridSpan w:val="6"/>
            <w:tcBorders>
              <w:top w:val="nil"/>
              <w:left w:val="nil"/>
              <w:bottom w:val="single" w:sz="4" w:space="0" w:color="auto"/>
              <w:right w:val="single" w:sz="4" w:space="0" w:color="auto"/>
            </w:tcBorders>
            <w:shd w:val="clear" w:color="auto" w:fill="auto"/>
            <w:vAlign w:val="center"/>
            <w:hideMark/>
          </w:tcPr>
          <w:p w:rsidR="0063791B" w:rsidRPr="00584EB7" w:rsidRDefault="0063791B" w:rsidP="0063791B">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Motor</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PISTON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CAMISA O CILINDROS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ARO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CASQUILLO DE BIELA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CASQUILLO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CALCE LATERAL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BOMBA DE ACEITE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JUNTA TAPA MOTOR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2.10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BUJE DE BIELA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CEPILLADO DE TAPA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CAMBIO DE GUIA DE VALVULA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ESCAPE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ADM.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JUNTA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CORREA DENTADA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TENSOR DE CORREA DENTADA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GUIA DE CORREA DENTADA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RETEN DE VALVULA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FRETE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JUEGO DE VOTADORES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RECTIFICADORA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TURBO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PALETA DE VENTILADOR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SOPORTE DE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BARRA DE TENSOR DE DIFERENCIAL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BARRA CENTRAL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DISCO DE FRENO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BIELETAS ESTABILIZADOR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RETEN DE MASA DERECHO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BUJES ESTABILIZADOR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BUJES TENSOR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BUJES TRANSVERSAL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CAÑO FLEXIBLE DE ESCAPE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SOPORTE DE ESCAPE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C21800"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21800" w:rsidRPr="00584EB7" w:rsidRDefault="00C21800"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3</w:t>
            </w:r>
          </w:p>
        </w:tc>
        <w:tc>
          <w:tcPr>
            <w:tcW w:w="9072" w:type="dxa"/>
            <w:gridSpan w:val="6"/>
            <w:tcBorders>
              <w:top w:val="nil"/>
              <w:left w:val="nil"/>
              <w:bottom w:val="single" w:sz="4" w:space="0" w:color="auto"/>
              <w:right w:val="single" w:sz="4" w:space="0" w:color="auto"/>
            </w:tcBorders>
            <w:shd w:val="clear" w:color="auto" w:fill="auto"/>
            <w:vAlign w:val="center"/>
            <w:hideMark/>
          </w:tcPr>
          <w:p w:rsidR="00C21800" w:rsidRPr="00584EB7" w:rsidRDefault="00C21800" w:rsidP="00C21800">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caja o transmisión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78180101-002</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ANILLOS SINCRONIZADORES 1RA.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ACEITE DE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GUARDAPOLVO DE HOMOCINETICA L/R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O REPARACION DE TURBINA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COLA DE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RETEN DE TULIPAN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HORQUILLA DE </w:t>
            </w:r>
            <w:r w:rsidRPr="00584EB7">
              <w:rPr>
                <w:rFonts w:ascii="Arial" w:eastAsia="Times New Roman" w:hAnsi="Arial" w:cs="Arial"/>
                <w:color w:val="000000"/>
                <w:sz w:val="18"/>
                <w:szCs w:val="18"/>
                <w:lang w:eastAsia="es-PY"/>
              </w:rPr>
              <w:lastRenderedPageBreak/>
              <w:t xml:space="preserve">CAMBIO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3.8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SELECTOR DE CAMBIO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CABO VELOCIMETRO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ENGRANAJE DE 1°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sz w:val="18"/>
                <w:szCs w:val="18"/>
                <w:lang w:eastAsia="es-PY"/>
              </w:rPr>
            </w:pPr>
            <w:r w:rsidRPr="00584EB7">
              <w:rPr>
                <w:rFonts w:ascii="Arial" w:eastAsia="Times New Roman" w:hAnsi="Arial" w:cs="Arial"/>
                <w:sz w:val="18"/>
                <w:szCs w:val="18"/>
                <w:lang w:eastAsia="es-PY"/>
              </w:rPr>
              <w:t>GUARDAPOLVO DE HOMOCINETICA DE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SOPORTE DE CAJA IZQUIERDO Y DERECHO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C21800"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21800" w:rsidRPr="00584EB7" w:rsidRDefault="00C21800"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4</w:t>
            </w:r>
          </w:p>
        </w:tc>
        <w:tc>
          <w:tcPr>
            <w:tcW w:w="9072" w:type="dxa"/>
            <w:gridSpan w:val="6"/>
            <w:tcBorders>
              <w:top w:val="nil"/>
              <w:left w:val="nil"/>
              <w:bottom w:val="single" w:sz="4" w:space="0" w:color="auto"/>
              <w:right w:val="single" w:sz="4" w:space="0" w:color="auto"/>
            </w:tcBorders>
            <w:shd w:val="clear" w:color="auto" w:fill="auto"/>
            <w:vAlign w:val="center"/>
            <w:hideMark/>
          </w:tcPr>
          <w:p w:rsidR="00C21800" w:rsidRPr="00584EB7" w:rsidRDefault="00C21800" w:rsidP="00C21800">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embrague</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78180101-005</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PLATO PRESIÓN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RECTIFICACIÓN DE CORONA DE VOLANTE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PILOTO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COJINETE DE EMPUJE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CENTRAL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AUXILIAR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O REPARACION DE PEDALERA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C21800"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21800" w:rsidRPr="00584EB7" w:rsidRDefault="00C21800"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5</w:t>
            </w:r>
          </w:p>
        </w:tc>
        <w:tc>
          <w:tcPr>
            <w:tcW w:w="9072" w:type="dxa"/>
            <w:gridSpan w:val="6"/>
            <w:tcBorders>
              <w:top w:val="nil"/>
              <w:left w:val="nil"/>
              <w:bottom w:val="single" w:sz="4" w:space="0" w:color="auto"/>
              <w:right w:val="single" w:sz="4" w:space="0" w:color="auto"/>
            </w:tcBorders>
            <w:shd w:val="clear" w:color="auto" w:fill="auto"/>
            <w:vAlign w:val="center"/>
            <w:hideMark/>
          </w:tcPr>
          <w:p w:rsidR="00C21800" w:rsidRPr="00584EB7" w:rsidRDefault="00C21800" w:rsidP="00C21800">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freno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DISCO  AMBOS 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DISCO DE FRENO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TAMBOR DE FRENO TRAS.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CILINDRO DE FRENO TRAS.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FIBRAS DE FRENOS TRASEROS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sz w:val="18"/>
                <w:szCs w:val="18"/>
                <w:lang w:eastAsia="es-PY"/>
              </w:rPr>
            </w:pPr>
            <w:r w:rsidRPr="00584EB7">
              <w:rPr>
                <w:rFonts w:ascii="Arial" w:eastAsia="Times New Roman" w:hAnsi="Arial" w:cs="Arial"/>
                <w:sz w:val="18"/>
                <w:szCs w:val="18"/>
                <w:lang w:eastAsia="es-PY"/>
              </w:rPr>
              <w:t>RECTIFICACION DE FRENO TRAS.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sz w:val="18"/>
                <w:szCs w:val="18"/>
                <w:lang w:eastAsia="es-PY"/>
              </w:rPr>
            </w:pPr>
            <w:r w:rsidRPr="00584EB7">
              <w:rPr>
                <w:rFonts w:ascii="Arial" w:eastAsia="Times New Roman" w:hAnsi="Arial" w:cs="Arial"/>
                <w:sz w:val="18"/>
                <w:szCs w:val="18"/>
                <w:lang w:eastAsia="es-PY"/>
              </w:rPr>
              <w:t>RECTIFICACION DE TAMBOR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CENTRAL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SERVO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REP. DE MORDAZA DE FRENO DEL. AMBOS/L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DEPRESOR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REPARO DE FRENOS TRAS. AMBOS 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FLEXIBLE DE FRENO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C21800"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21800" w:rsidRPr="00584EB7" w:rsidRDefault="00C21800"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6</w:t>
            </w:r>
          </w:p>
        </w:tc>
        <w:tc>
          <w:tcPr>
            <w:tcW w:w="9072" w:type="dxa"/>
            <w:gridSpan w:val="6"/>
            <w:tcBorders>
              <w:top w:val="nil"/>
              <w:left w:val="nil"/>
              <w:bottom w:val="single" w:sz="4" w:space="0" w:color="auto"/>
              <w:right w:val="single" w:sz="4" w:space="0" w:color="auto"/>
            </w:tcBorders>
            <w:shd w:val="clear" w:color="auto" w:fill="auto"/>
            <w:vAlign w:val="center"/>
            <w:hideMark/>
          </w:tcPr>
          <w:p w:rsidR="00C21800" w:rsidRPr="00584EB7" w:rsidRDefault="00C21800" w:rsidP="00C21800">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eléctrico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78180101-009</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TERMINALES DE BATERÍA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FOCO FRENO Y LUZ CHICA (DOBLE FILAMENTO)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FOCO SEÑALERO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CARBON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6.5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PORTA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BENDIX</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BUJE DE ARRANQUE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REGULADOR DE VOLTAJE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MOTOR LIMPIA PARABRISAS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RULEMAN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PLACA DE DIODO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COLECTOR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FUSIBLES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BOCINA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COMANDO DE LEVANTA VIDRIO LADO IZQUIERDO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BRAZO LEVANTA VIDRIO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MOTOR LEVANTA VIDRIO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TENSOR DE CORREA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C21800"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21800" w:rsidRPr="00584EB7" w:rsidRDefault="00C21800"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7</w:t>
            </w:r>
          </w:p>
        </w:tc>
        <w:tc>
          <w:tcPr>
            <w:tcW w:w="9072" w:type="dxa"/>
            <w:gridSpan w:val="6"/>
            <w:tcBorders>
              <w:top w:val="nil"/>
              <w:left w:val="nil"/>
              <w:bottom w:val="single" w:sz="4" w:space="0" w:color="auto"/>
              <w:right w:val="single" w:sz="4" w:space="0" w:color="auto"/>
            </w:tcBorders>
            <w:shd w:val="clear" w:color="auto" w:fill="auto"/>
            <w:vAlign w:val="center"/>
            <w:hideMark/>
          </w:tcPr>
          <w:p w:rsidR="00C21800" w:rsidRPr="00584EB7" w:rsidRDefault="00C21800" w:rsidP="00C21800">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Aire Acondicionado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CAÑERÍA DE BAJA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EXPANSORA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DE CARGA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TERMOSTATO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CARGA DE GAS 134</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FILTRO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DE ALTA PRESIÓN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C21800"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21800" w:rsidRPr="00584EB7" w:rsidRDefault="00C21800"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8</w:t>
            </w:r>
          </w:p>
        </w:tc>
        <w:tc>
          <w:tcPr>
            <w:tcW w:w="9072" w:type="dxa"/>
            <w:gridSpan w:val="6"/>
            <w:tcBorders>
              <w:top w:val="nil"/>
              <w:left w:val="nil"/>
              <w:bottom w:val="single" w:sz="4" w:space="0" w:color="auto"/>
              <w:right w:val="single" w:sz="4" w:space="0" w:color="auto"/>
            </w:tcBorders>
            <w:shd w:val="clear" w:color="auto" w:fill="auto"/>
            <w:vAlign w:val="center"/>
            <w:hideMark/>
          </w:tcPr>
          <w:p w:rsidR="00C21800" w:rsidRPr="00584EB7" w:rsidRDefault="00C21800" w:rsidP="00C21800">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dirección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78180101-003</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ROTULAS SUPERIOR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ROTULAS INFERIOR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8.3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MUÑEQUIN O TERMINAL DE DIRECCIÓN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DEL.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TRAS.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 PARRILLA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HOMOCINÉTICA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RULEMÁN PUNTA EJE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MASA TRASERA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ESPIRAL DEL. Y TRAS.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BUJES DE SUSPENSIÓN TRASERO(COMPLETO)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SINFÍN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Z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CRUZETA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ALINEACIÓN Y BALANCEO DE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RULEMNA DE COLUMNA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AMORTIGUADOR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DE DIRECCION HIDRAULICA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ACEITE DE DIRECCION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CORREA DE DIRECCION HIDRAULICA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ENGRASE DE RODAMIENTOS DE LAS CUATRO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C21800"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21800" w:rsidRPr="00584EB7" w:rsidRDefault="00C21800"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9</w:t>
            </w:r>
          </w:p>
        </w:tc>
        <w:tc>
          <w:tcPr>
            <w:tcW w:w="9072" w:type="dxa"/>
            <w:gridSpan w:val="6"/>
            <w:tcBorders>
              <w:top w:val="nil"/>
              <w:left w:val="nil"/>
              <w:bottom w:val="single" w:sz="4" w:space="0" w:color="auto"/>
              <w:right w:val="single" w:sz="4" w:space="0" w:color="auto"/>
            </w:tcBorders>
            <w:shd w:val="clear" w:color="auto" w:fill="auto"/>
            <w:vAlign w:val="center"/>
            <w:hideMark/>
          </w:tcPr>
          <w:p w:rsidR="00C21800" w:rsidRPr="00584EB7" w:rsidRDefault="00C21800" w:rsidP="00C21800">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caja o transmisión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78180101-002</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CRUZETA CARDAN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PERNO SATELITE CON SEGURO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PALIER TRASERO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CORONA PIÑON DIFERENCIAL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RETEN PIÑON DIFERENCIAL TRASERO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C21800"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21800" w:rsidRPr="00584EB7" w:rsidRDefault="00C21800"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10</w:t>
            </w:r>
          </w:p>
        </w:tc>
        <w:tc>
          <w:tcPr>
            <w:tcW w:w="9072" w:type="dxa"/>
            <w:gridSpan w:val="6"/>
            <w:tcBorders>
              <w:top w:val="nil"/>
              <w:left w:val="nil"/>
              <w:bottom w:val="single" w:sz="4" w:space="0" w:color="auto"/>
              <w:right w:val="single" w:sz="4" w:space="0" w:color="auto"/>
            </w:tcBorders>
            <w:shd w:val="clear" w:color="auto" w:fill="auto"/>
            <w:vAlign w:val="center"/>
            <w:hideMark/>
          </w:tcPr>
          <w:p w:rsidR="00C21800" w:rsidRPr="00584EB7" w:rsidRDefault="00C21800" w:rsidP="00C21800">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GOMERIA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78180101-007</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Servicio de </w:t>
            </w:r>
            <w:r w:rsidR="0086186F" w:rsidRPr="00584EB7">
              <w:rPr>
                <w:rFonts w:ascii="Arial" w:eastAsia="Times New Roman" w:hAnsi="Arial" w:cs="Arial"/>
                <w:color w:val="000000"/>
                <w:sz w:val="18"/>
                <w:szCs w:val="18"/>
                <w:lang w:eastAsia="es-PY"/>
              </w:rPr>
              <w:t>gomería</w:t>
            </w:r>
            <w:r w:rsidRPr="00584EB7">
              <w:rPr>
                <w:rFonts w:ascii="Arial" w:eastAsia="Times New Roman" w:hAnsi="Arial" w:cs="Arial"/>
                <w:color w:val="000000"/>
                <w:sz w:val="18"/>
                <w:szCs w:val="18"/>
                <w:lang w:eastAsia="es-PY"/>
              </w:rPr>
              <w:t xml:space="preserve"> - CAMBIO DE CUBIERTAS GOMERIA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Servicio de </w:t>
            </w:r>
            <w:r w:rsidR="0086186F" w:rsidRPr="00584EB7">
              <w:rPr>
                <w:rFonts w:ascii="Arial" w:eastAsia="Times New Roman" w:hAnsi="Arial" w:cs="Arial"/>
                <w:color w:val="000000"/>
                <w:sz w:val="18"/>
                <w:szCs w:val="18"/>
                <w:lang w:eastAsia="es-PY"/>
              </w:rPr>
              <w:t>gomería</w:t>
            </w:r>
            <w:r w:rsidRPr="00584EB7">
              <w:rPr>
                <w:rFonts w:ascii="Arial" w:eastAsia="Times New Roman" w:hAnsi="Arial" w:cs="Arial"/>
                <w:color w:val="000000"/>
                <w:sz w:val="18"/>
                <w:szCs w:val="18"/>
                <w:lang w:eastAsia="es-PY"/>
              </w:rPr>
              <w:t xml:space="preserve"> - ARREGLO DE CÁMARAS Y CUBIERTAS (SERVICIO DE GOMERÍA)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10.3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Servicio de </w:t>
            </w:r>
            <w:r w:rsidR="0086186F" w:rsidRPr="00584EB7">
              <w:rPr>
                <w:rFonts w:ascii="Arial" w:eastAsia="Times New Roman" w:hAnsi="Arial" w:cs="Arial"/>
                <w:color w:val="000000"/>
                <w:sz w:val="18"/>
                <w:szCs w:val="18"/>
                <w:lang w:eastAsia="es-PY"/>
              </w:rPr>
              <w:t>gomería</w:t>
            </w:r>
            <w:r w:rsidRPr="00584EB7">
              <w:rPr>
                <w:rFonts w:ascii="Arial" w:eastAsia="Times New Roman" w:hAnsi="Arial" w:cs="Arial"/>
                <w:color w:val="000000"/>
                <w:sz w:val="18"/>
                <w:szCs w:val="18"/>
                <w:lang w:eastAsia="es-PY"/>
              </w:rPr>
              <w:t xml:space="preserve"> - REPARACION DE LLANTA DE MAGNECIO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C21800"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21800" w:rsidRPr="00584EB7" w:rsidRDefault="00C21800"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11</w:t>
            </w:r>
          </w:p>
        </w:tc>
        <w:tc>
          <w:tcPr>
            <w:tcW w:w="9072" w:type="dxa"/>
            <w:gridSpan w:val="6"/>
            <w:tcBorders>
              <w:top w:val="nil"/>
              <w:left w:val="nil"/>
              <w:bottom w:val="single" w:sz="4" w:space="0" w:color="auto"/>
              <w:right w:val="single" w:sz="4" w:space="0" w:color="auto"/>
            </w:tcBorders>
            <w:shd w:val="clear" w:color="auto" w:fill="auto"/>
            <w:vAlign w:val="center"/>
            <w:hideMark/>
          </w:tcPr>
          <w:p w:rsidR="00C21800" w:rsidRPr="00584EB7" w:rsidRDefault="00C21800" w:rsidP="00C21800">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COLOCACION DE BATERIA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78180101-9998</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 BATERIA DE 95 AMP</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C21800"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21800" w:rsidRPr="00584EB7" w:rsidRDefault="00C21800"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12</w:t>
            </w:r>
          </w:p>
        </w:tc>
        <w:tc>
          <w:tcPr>
            <w:tcW w:w="9072" w:type="dxa"/>
            <w:gridSpan w:val="6"/>
            <w:tcBorders>
              <w:top w:val="nil"/>
              <w:left w:val="nil"/>
              <w:bottom w:val="single" w:sz="4" w:space="0" w:color="auto"/>
              <w:right w:val="single" w:sz="4" w:space="0" w:color="auto"/>
            </w:tcBorders>
            <w:shd w:val="clear" w:color="auto" w:fill="auto"/>
            <w:vAlign w:val="center"/>
            <w:hideMark/>
          </w:tcPr>
          <w:p w:rsidR="00C21800" w:rsidRPr="00584EB7" w:rsidRDefault="00C21800" w:rsidP="00C21800">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CHAPERIA Y PINTURA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78180201-001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PULIDO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C21800"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21800" w:rsidRPr="00584EB7" w:rsidRDefault="00C21800"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13</w:t>
            </w:r>
          </w:p>
        </w:tc>
        <w:tc>
          <w:tcPr>
            <w:tcW w:w="9072" w:type="dxa"/>
            <w:gridSpan w:val="6"/>
            <w:tcBorders>
              <w:top w:val="nil"/>
              <w:left w:val="nil"/>
              <w:bottom w:val="single" w:sz="4" w:space="0" w:color="auto"/>
              <w:right w:val="single" w:sz="4" w:space="0" w:color="auto"/>
            </w:tcBorders>
            <w:shd w:val="clear" w:color="auto" w:fill="auto"/>
            <w:vAlign w:val="center"/>
            <w:hideMark/>
          </w:tcPr>
          <w:p w:rsidR="00C21800" w:rsidRPr="00584EB7" w:rsidRDefault="00C21800" w:rsidP="00C21800">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COLOCACION DE POLARIZADO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13</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72102602-006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POLARIZADO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C21800"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21800" w:rsidRPr="00584EB7" w:rsidRDefault="00C21800"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14</w:t>
            </w:r>
          </w:p>
        </w:tc>
        <w:tc>
          <w:tcPr>
            <w:tcW w:w="9072" w:type="dxa"/>
            <w:gridSpan w:val="6"/>
            <w:tcBorders>
              <w:top w:val="nil"/>
              <w:left w:val="nil"/>
              <w:bottom w:val="single" w:sz="4" w:space="0" w:color="auto"/>
              <w:right w:val="single" w:sz="4" w:space="0" w:color="auto"/>
            </w:tcBorders>
            <w:shd w:val="clear" w:color="auto" w:fill="auto"/>
            <w:vAlign w:val="center"/>
            <w:hideMark/>
          </w:tcPr>
          <w:p w:rsidR="00C21800" w:rsidRPr="00584EB7" w:rsidRDefault="00C21800" w:rsidP="00C21800">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TAPICERIA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14</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78180101-021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PROFUNDA DE TAPICERIA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9923"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TOYOTA HILUX PICKUP D/C . CANTIDAD (1) UN VEHÍCULO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15.1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sz w:val="18"/>
                <w:szCs w:val="18"/>
                <w:lang w:eastAsia="es-PY"/>
              </w:rPr>
            </w:pPr>
            <w:r w:rsidRPr="00584EB7">
              <w:rPr>
                <w:rFonts w:ascii="Arial" w:eastAsia="Times New Roman" w:hAnsi="Arial" w:cs="Arial"/>
                <w:sz w:val="18"/>
                <w:szCs w:val="18"/>
                <w:lang w:eastAsia="es-PY"/>
              </w:rPr>
              <w:t>CAMBIO DE CORREA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15.2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sz w:val="18"/>
                <w:szCs w:val="18"/>
                <w:lang w:eastAsia="es-PY"/>
              </w:rPr>
            </w:pPr>
            <w:r w:rsidRPr="00584EB7">
              <w:rPr>
                <w:rFonts w:ascii="Arial" w:eastAsia="Times New Roman" w:hAnsi="Arial" w:cs="Arial"/>
                <w:sz w:val="18"/>
                <w:szCs w:val="18"/>
                <w:lang w:eastAsia="es-PY"/>
              </w:rPr>
              <w:t>CAMBIO DE CORREA DE A.A.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15.3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sz w:val="18"/>
                <w:szCs w:val="18"/>
                <w:lang w:eastAsia="es-PY"/>
              </w:rPr>
            </w:pPr>
            <w:r w:rsidRPr="00584EB7">
              <w:rPr>
                <w:rFonts w:ascii="Arial" w:eastAsia="Times New Roman" w:hAnsi="Arial" w:cs="Arial"/>
                <w:sz w:val="18"/>
                <w:szCs w:val="18"/>
                <w:lang w:eastAsia="es-PY"/>
              </w:rPr>
              <w:t>LIMPIEZA DE PICOS INYECTORES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15.4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MANTENIMIENTO DE BOMBA INYECTORA DE ALTA Y BAJA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15.5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BUJIAS INCANDESCENTES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15.6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CABO DE ACELERADOR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15.7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RADIADOR Y REPARACION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15.8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PASTILLA DE FRENO DELANTERO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15.9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FRENO DE MANO PRIMARIO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15.10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FRENO DE MANO SECUNDARIO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15.11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MECANISMO DE FRENO DE MANO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15.12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TAPA DE RADIADOR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15.13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REFRIGERANTE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16</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Motor</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PISTON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CAMISA O CILINDROS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ARO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CASQUILLO DE BIELA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CASQUILLO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CALCE LATERAL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BOMBA DE ACEITE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JUNTA TAPA MOTOR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CEPILLADO DE TAPA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16.12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BUJE DE BIELA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CEPILLADO DE TAPA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CAMBIO DE GUIA DE VALVULA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ESCAPE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ADM.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JUNTA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CORREA DENTADA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TENSOR DE CORREA DENTADA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GUIA DE CORREA DENTADA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RETEN DE VALVULA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FRETE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JUEGO DE VOTADORES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16.25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RECTIFICADORA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17</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caja o transmisión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17.1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78180101-002</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ANILLOS SINCRONIZADORES 1RA.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17.2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ACEITE DE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17.3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GUARDAPOLVO DE HOMOCINETICA L/C</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17.4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COLA DE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17.5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RETEN DE TULIPAN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17.6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HORQUILLA DE CAMBIO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17.7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SELECTOR DE CAMBIO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17.8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CABO VELOCIMETRO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17.9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ENGRANAJE DE 1°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17.10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sz w:val="18"/>
                <w:szCs w:val="18"/>
                <w:lang w:eastAsia="es-PY"/>
              </w:rPr>
            </w:pPr>
            <w:r w:rsidRPr="00584EB7">
              <w:rPr>
                <w:rFonts w:ascii="Arial" w:eastAsia="Times New Roman" w:hAnsi="Arial" w:cs="Arial"/>
                <w:sz w:val="18"/>
                <w:szCs w:val="18"/>
                <w:lang w:eastAsia="es-PY"/>
              </w:rPr>
              <w:t>GUARDAPOLVO DE HOMOCINETICA DE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18</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embrague</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18.1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78180101-005</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PLATO PRESIÓN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18.2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RECTIFICACIÓN DE CORONA DE VOLANTE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18.3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PILOTO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18.4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COJINETE DE EMPUJE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18.5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CENTRAL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18.6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AUXILIAR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18.7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O REPARACION DE PEDALERA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19</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freno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19.1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RECTIFICACION DE DISCO  AMBOS </w:t>
            </w:r>
            <w:r w:rsidRPr="00584EB7">
              <w:rPr>
                <w:rFonts w:ascii="Arial" w:eastAsia="Times New Roman" w:hAnsi="Arial" w:cs="Arial"/>
                <w:color w:val="000000"/>
                <w:sz w:val="18"/>
                <w:szCs w:val="18"/>
                <w:lang w:eastAsia="es-PY"/>
              </w:rPr>
              <w:lastRenderedPageBreak/>
              <w:t>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19.2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DISCO DE FRENO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19.3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TAMBOR DE FRENO TRAS.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19.4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CILINDRO DE FRENO TRAS.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19.5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FIBRAS DE FRENOS TRASEROS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19.6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FRENO TRAS.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19.7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TAMBOR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19.8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CENTRAL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19.9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SERVO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19.10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BOMBA CENTRAL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19.11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REP. DE MORDAZA DE FRENO DEL. AMBOS/L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19.12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DEPRESOR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19.13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CILINDRO DE RUEDA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19.14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REPARO DE FRENOS TRAS. AMBOS 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19.15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FLEXIBLE DE FRENO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20</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w:t>
            </w:r>
            <w:r w:rsidR="0086186F" w:rsidRPr="00584EB7">
              <w:rPr>
                <w:rFonts w:ascii="Arial" w:eastAsia="Times New Roman" w:hAnsi="Arial" w:cs="Arial"/>
                <w:b/>
                <w:bCs/>
                <w:color w:val="000000"/>
                <w:sz w:val="18"/>
                <w:szCs w:val="18"/>
                <w:lang w:eastAsia="es-PY"/>
              </w:rPr>
              <w:t>eléctrico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78180101-009</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TERMINALES DE BATERÍA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FOCO FRENO Y LUZ CHICA (DOBLE FILAMENTO)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FOCO SEÑALERO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CARBON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PORTA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BENDIX</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BUJE DE ARRANQUE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REGULADOR DE VOLTAJE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MOTOR LIMPIA PARABRISAS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RULEMAN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PLACA DE DIODO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COLECTOR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FUSIBLES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20.19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BOCINA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20.22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TENSOR DE CORREA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21</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Aire Acondicionado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CAÑERÍA DE BAJA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EXPANSORA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DE CARGA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TERMOSTATO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CARGA DE GAS 134</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FILTRO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PRESOSTATO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DE ALTA PRESIÓN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RULEMÁN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21.12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22</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xml:space="preserve">Servicio </w:t>
            </w:r>
            <w:r w:rsidR="0086186F" w:rsidRPr="00584EB7">
              <w:rPr>
                <w:rFonts w:ascii="Arial" w:eastAsia="Times New Roman" w:hAnsi="Arial" w:cs="Arial"/>
                <w:b/>
                <w:bCs/>
                <w:color w:val="000000"/>
                <w:sz w:val="18"/>
                <w:szCs w:val="18"/>
                <w:lang w:eastAsia="es-PY"/>
              </w:rPr>
              <w:t>Reparación</w:t>
            </w:r>
            <w:r w:rsidRPr="00584EB7">
              <w:rPr>
                <w:rFonts w:ascii="Arial" w:eastAsia="Times New Roman" w:hAnsi="Arial" w:cs="Arial"/>
                <w:b/>
                <w:bCs/>
                <w:color w:val="000000"/>
                <w:sz w:val="18"/>
                <w:szCs w:val="18"/>
                <w:lang w:eastAsia="es-PY"/>
              </w:rPr>
              <w:t xml:space="preserve"> / Mantenimiento de sistema de </w:t>
            </w:r>
            <w:r w:rsidR="0086186F" w:rsidRPr="00584EB7">
              <w:rPr>
                <w:rFonts w:ascii="Arial" w:eastAsia="Times New Roman" w:hAnsi="Arial" w:cs="Arial"/>
                <w:b/>
                <w:bCs/>
                <w:color w:val="000000"/>
                <w:sz w:val="18"/>
                <w:szCs w:val="18"/>
                <w:lang w:eastAsia="es-PY"/>
              </w:rPr>
              <w:t>suspensión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ROTULAS SUPERIOR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ROTULAS INFERIOR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MUÑEQUIN O TERMINAL DE DIRECCIÓN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DEL.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TRAS.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ALINEACIÓN y BALANCEO DE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RULEMÁN PUNTA EJE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MASA TRASERA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22.13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BUJES DE SUSPENSIÓN TRASERO(COMPLETO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23</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dirección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78180101-003</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SINFÍN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Z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23.3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MUÑEQUIN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CRUZETA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PITMAN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HOMOCINÉTICA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RULEMNA DE COLUMNA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AMORTIGUADOR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DE DIRECCION HIDRAULICA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23.10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ACEITE DE DIRECCION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24</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de caja o </w:t>
            </w:r>
            <w:r w:rsidR="0086186F" w:rsidRPr="00584EB7">
              <w:rPr>
                <w:rFonts w:ascii="Arial" w:eastAsia="Times New Roman" w:hAnsi="Arial" w:cs="Arial"/>
                <w:b/>
                <w:bCs/>
                <w:color w:val="000000"/>
                <w:sz w:val="18"/>
                <w:szCs w:val="18"/>
                <w:lang w:eastAsia="es-PY"/>
              </w:rPr>
              <w:t>transmisión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24.1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78180101-002</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CRUZETA CARDAN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24.2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PERNO SATELITE CON SEGURO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24.3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PALIER TRASERO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24.4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CORONA PIÑON DIFERENCIAL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24.5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PIÑON DIFERENCIAL C/ 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25</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GOMERIA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25.1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78180101-007</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CUBIERTAS GOMERIA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25.2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ARREGLO DE CÁMARAS Y CUBIERTAS (SERVICIO DE GOMERÍA)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25.3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LLANTA DE MAGNECIO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26</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CHAPERIA Y PINTURA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26.1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78180201-001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CHAPERIA Y PINTURA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26.2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PULIDO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27</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COLOCACION DE BATERIA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27</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78180101-9998</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BATERÍA (PROVISIÓN DE BATERÍA) 95 AMP</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28</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POLARIZADO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28</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72102602-006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POLARIZADO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29</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TAPICERIA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29</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78180101-021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PROFUNDA DE TAPICERIA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9923" w:type="dxa"/>
            <w:gridSpan w:val="7"/>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SSANGYONG KYRON - AÑO 2012; CANTIDAD (1) UN VEHÍCULO</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30</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Motor</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30.1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CORREA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30.2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CORREA DE A.A.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30.3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PICOS INYECTORES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30.4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MANTENIMIENTO DE BOMBA INYECTORA DE ALTA Y BAJA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30.5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BUJIAS </w:t>
            </w:r>
            <w:r w:rsidRPr="00584EB7">
              <w:rPr>
                <w:rFonts w:ascii="Arial" w:eastAsia="Times New Roman" w:hAnsi="Arial" w:cs="Arial"/>
                <w:color w:val="000000"/>
                <w:sz w:val="18"/>
                <w:szCs w:val="18"/>
                <w:lang w:eastAsia="es-PY"/>
              </w:rPr>
              <w:lastRenderedPageBreak/>
              <w:t>INCANDESCENTES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30.6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DISCO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30.7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PASTILLA DE FRENO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30.8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FRENO DE MANO PRIMARIO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30.9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FRENO DE MANO SECUNDARIO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30.10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MECANISMO DE FRENO DE MANO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30.11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O LIMPIEZA DE BUJIAS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30.12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RADIADOR Y REPARACION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30.13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TAPA DE RADIADOR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30.14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REFRIGERANTE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31</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Motor</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PISTON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CAMISA O CILINDROS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ARO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CASQUILLO DE BIELA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CASQUILLO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CALCE LATERAL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BOMBA DE ACEITE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JUNTA TAPA MOTOR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CEPILLADO DE TAPA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BUJE DE BIELA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CEPILLADO DE TAPA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CAMBIO DE GUIA DE VALVULA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ESCAPE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ADM.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JUNTA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CORREA DENTADA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TENSOR DE CORREA DENTADA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GUIA DE CORREA DENTADA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RETEN DE VALVULA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FRETE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JUEGO DE VOTADORES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31.25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RECTIFICADORA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lastRenderedPageBreak/>
              <w:t>32</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de caja o </w:t>
            </w:r>
            <w:r w:rsidR="0086186F" w:rsidRPr="00584EB7">
              <w:rPr>
                <w:rFonts w:ascii="Arial" w:eastAsia="Times New Roman" w:hAnsi="Arial" w:cs="Arial"/>
                <w:b/>
                <w:bCs/>
                <w:color w:val="000000"/>
                <w:sz w:val="18"/>
                <w:szCs w:val="18"/>
                <w:lang w:eastAsia="es-PY"/>
              </w:rPr>
              <w:t>transmisión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32.1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78180101-002</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ANILLOS SINCRONIZADORES 1RA.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ACEITE DE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GUARDAPOLVO DE HOMOCINETICA L/R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O REPARACION DE TURBINA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COLA DE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32.6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RETEN DE TULIPAN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32.7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HORQUILLA DE CAMBIO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32.8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SELECTOR DE CAMBIO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32.9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CABO VELOCIMETRO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32.10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ENGRANAJE DE 1°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32.11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sz w:val="18"/>
                <w:szCs w:val="18"/>
                <w:lang w:eastAsia="es-PY"/>
              </w:rPr>
            </w:pPr>
            <w:r w:rsidRPr="00584EB7">
              <w:rPr>
                <w:rFonts w:ascii="Arial" w:eastAsia="Times New Roman" w:hAnsi="Arial" w:cs="Arial"/>
                <w:sz w:val="18"/>
                <w:szCs w:val="18"/>
                <w:lang w:eastAsia="es-PY"/>
              </w:rPr>
              <w:t>GUARDAPOLVO DE HOMOCINETICA DE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33</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embrague</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33.1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78180101-005</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PLATO PRESIÓN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33.2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RECTIFICACIÓN DE CORONA DE VOLANTE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33.3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PILOTO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33.4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COJINETE DE EMPUJE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33.5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CENTRAL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33.6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AUXILIAR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33.7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O REPARACION DE PEDALERA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34</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freno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34.1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DISCO  AMBOS 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34.2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DISCO DE FRENO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34.3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TAMBOR DE FRENO TRAS.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34.4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CILINDRO DE FRENO TRAS.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34.5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FIBRAS DE FRENOS TRASEROS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34.6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FRENO TRAS.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34.7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TAMBOR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34.8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CENTRAL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34.9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SERVO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34.10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BOMBA CENTRAL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34.11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REP. DE MORDAZA DE FRENO DEL. AMBOS/L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34.12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DEPRESOR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34.13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CILINDRO DE RUEDA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34.14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REPARO DE FRENOS TRAS. AMBOS 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34.15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FLEXIBLE DE FRENO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35</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w:t>
            </w:r>
            <w:r w:rsidR="0086186F" w:rsidRPr="00584EB7">
              <w:rPr>
                <w:rFonts w:ascii="Arial" w:eastAsia="Times New Roman" w:hAnsi="Arial" w:cs="Arial"/>
                <w:b/>
                <w:bCs/>
                <w:color w:val="000000"/>
                <w:sz w:val="18"/>
                <w:szCs w:val="18"/>
                <w:lang w:eastAsia="es-PY"/>
              </w:rPr>
              <w:t>eléctrico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78180101-009</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TERMINALES DE BATERÍA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FOCO FRENO Y LUZ CHICA (DOBLE FILAMENTO)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FOCO SEÑALERO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Y REPARACIÓN DE MOTOR DE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PORTA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BENDIX</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REDUCTORA DE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BUJE DE ARRANQUE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REGULADOR DE VOLTAJE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MOTOR LIMPIA PARABRISAS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PLACA DE DIODO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COLECTOR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FUSIBLES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BOCINA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EMBRAGUE MAGNETICO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35.23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TENSOR DE CORREA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36</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Aire Acondicionado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36.1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36.2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36.3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CAÑERÍA DE BAJA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36.4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EXPANSORA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36.5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DE CARGA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36.6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TERMOSTATO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36.7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CARGA DE GAS 134</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36.8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FILTRO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36.9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PRESOSTATO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36.10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DE ALTA PRESIÓN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36.11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37</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xml:space="preserve">Servicio </w:t>
            </w:r>
            <w:r w:rsidR="0086186F" w:rsidRPr="00584EB7">
              <w:rPr>
                <w:rFonts w:ascii="Arial" w:eastAsia="Times New Roman" w:hAnsi="Arial" w:cs="Arial"/>
                <w:b/>
                <w:bCs/>
                <w:color w:val="000000"/>
                <w:sz w:val="18"/>
                <w:szCs w:val="18"/>
                <w:lang w:eastAsia="es-PY"/>
              </w:rPr>
              <w:t>Reparación</w:t>
            </w:r>
            <w:r w:rsidRPr="00584EB7">
              <w:rPr>
                <w:rFonts w:ascii="Arial" w:eastAsia="Times New Roman" w:hAnsi="Arial" w:cs="Arial"/>
                <w:b/>
                <w:bCs/>
                <w:color w:val="000000"/>
                <w:sz w:val="18"/>
                <w:szCs w:val="18"/>
                <w:lang w:eastAsia="es-PY"/>
              </w:rPr>
              <w:t xml:space="preserve"> / Mantenimiento de sistema de </w:t>
            </w:r>
            <w:r w:rsidR="0086186F" w:rsidRPr="00584EB7">
              <w:rPr>
                <w:rFonts w:ascii="Arial" w:eastAsia="Times New Roman" w:hAnsi="Arial" w:cs="Arial"/>
                <w:b/>
                <w:bCs/>
                <w:color w:val="000000"/>
                <w:sz w:val="18"/>
                <w:szCs w:val="18"/>
                <w:lang w:eastAsia="es-PY"/>
              </w:rPr>
              <w:t>suspensión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ROTULAS SUPERIOR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ROTULAS INFERIOR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MUÑEQUIN O TERMINAL DE DIRECCIÓN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DEL.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TRAS.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 PARRILLA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HOMOCINÉTICA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RULEMÁN PUNTA EJE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MASA TRASERA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ESPIRAL DEL. Y TRAS.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BUJES DE SUSPENSIÓN TRASERO(COMPLETO)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SINFÍN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Z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MUÑEQUIN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CRUZETA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ALINEACIÓN Y BALANCEO DE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RULEMNA DE COLUMNA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DE DIRECCION HIDRAULICA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ACEITE DE DIRECCION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PITMAN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37.25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ENGRASE DE RODAMIENTOS DE LAS CUATRO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38</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de caja o </w:t>
            </w:r>
            <w:r w:rsidR="0086186F" w:rsidRPr="00584EB7">
              <w:rPr>
                <w:rFonts w:ascii="Arial" w:eastAsia="Times New Roman" w:hAnsi="Arial" w:cs="Arial"/>
                <w:b/>
                <w:bCs/>
                <w:color w:val="000000"/>
                <w:sz w:val="18"/>
                <w:szCs w:val="18"/>
                <w:lang w:eastAsia="es-PY"/>
              </w:rPr>
              <w:t>transmisión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38.1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78180101-002</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CRUZETA CARDAN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38.2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PERNO SATELITE CON SEGURO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38.3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PALIER TRASERO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38.4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CORONA PIÑON DIFERENCIAL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38.5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RETEN PIÑON DIFERENCIAL TRASERO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39</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GOMERIA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39.1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78180101-007</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CUBIERTAS GOMERIA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39.2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ARREGLO DE CÁMARAS Y CUBIERTAS (SERVICIO DE GOMERÍA)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39.3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LLANTA DE MAGNECIO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40</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COLOCACION DE BATERIA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40</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78180101-9998</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BATERÍA (PROVISIÓN DE BATERÍA) 95 AMP</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41</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CHAPERIA Y PINTURA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41.1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78180201-001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CHAPERIA Y PINTURA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PULIDO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42</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POLARIZADO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42</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72102602-006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POLARIZADO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43</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TAPICERIA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43</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78180101-021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PROFUNDA DE TAPICERIA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9923" w:type="dxa"/>
            <w:gridSpan w:val="7"/>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FIAT DOBLO - AÑO 2010  CANTIDAD (1) UN VEHÍCULO</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44</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Motor Trabajos de Rutina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44.1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CORREA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44.2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CORREA DE A.A.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44.3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PICOS INYECTORES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44.4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MANTENIMIENTO DE BOMBA INYECTORA DE ALTA Y BAJA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44.5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BUJIAS INCANDESCENTES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44.6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DISCO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44.7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PASTILLA DE FRENO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44.8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FRENO DE MANO PRIMARIO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44.9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FRENO DE MANO SECUNDARIO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44.10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MECANISMO DE FRENO DE MANO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44.11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CABO DE ACELERADOR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44.12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RADIADOR Y REPARACION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44.13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TAPA DE RADIADOR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44.14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REFRIGERANTE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44.15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ACEITE DE DIFERENCIAL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45</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Motor</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45.1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PISTON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CAMISA O CILINDROS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ARO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CASQUILLO DE BIELA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CASQUILLO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CALCE LATERAL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BOMBA DE ACEITE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JUNTA TAPA MOTOR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BUJE DE BIELA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CEPILLADO DE TAPA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CAMBIO DE GUIA DE VALVULA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ESCAPE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ADM.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JUNTA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CORREA DENTADA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TENSOR DE CORREA DENTADA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GUIA DE CORREA DENTADA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RETEN DE VALVULA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FRETE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JUEGO DE VOTADORES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RECTIFICADORA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45.25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TANQUE DE COMBUSTIBLE PARA NAFTA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46</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de caja o </w:t>
            </w:r>
            <w:r w:rsidR="0086186F" w:rsidRPr="00584EB7">
              <w:rPr>
                <w:rFonts w:ascii="Arial" w:eastAsia="Times New Roman" w:hAnsi="Arial" w:cs="Arial"/>
                <w:b/>
                <w:bCs/>
                <w:color w:val="000000"/>
                <w:sz w:val="18"/>
                <w:szCs w:val="18"/>
                <w:lang w:eastAsia="es-PY"/>
              </w:rPr>
              <w:t>transmisión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46.1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78180101-002</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ANILLOS SINCRONIZADORES 1RA.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46.2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ACEITE DE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46.3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GUARDAPOLVO DE HOMOCINETICA L/R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46.4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COLA DE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46.5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RETEN DE TULIPAN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46.6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HORQUILLA DE CAMBIO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46.7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SELECTOR DE CAMBIO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46.8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CABO VELOCIMETRO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46.9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ENGRANAJE DE 1°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46.10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sz w:val="18"/>
                <w:szCs w:val="18"/>
                <w:lang w:eastAsia="es-PY"/>
              </w:rPr>
            </w:pPr>
            <w:r w:rsidRPr="00584EB7">
              <w:rPr>
                <w:rFonts w:ascii="Arial" w:eastAsia="Times New Roman" w:hAnsi="Arial" w:cs="Arial"/>
                <w:sz w:val="18"/>
                <w:szCs w:val="18"/>
                <w:lang w:eastAsia="es-PY"/>
              </w:rPr>
              <w:t xml:space="preserve">GUARDAPOLVO DE </w:t>
            </w:r>
            <w:r w:rsidRPr="00584EB7">
              <w:rPr>
                <w:rFonts w:ascii="Arial" w:eastAsia="Times New Roman" w:hAnsi="Arial" w:cs="Arial"/>
                <w:sz w:val="18"/>
                <w:szCs w:val="18"/>
                <w:lang w:eastAsia="es-PY"/>
              </w:rPr>
              <w:lastRenderedPageBreak/>
              <w:t>HOMOCINETICA DE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lastRenderedPageBreak/>
              <w:t>47</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embrague</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47.1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78180101-005</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PLATO PRESIÓN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47.2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RECTIFICACIÓN DE CORONA DE VOLANTE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47.3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PILOTO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47.4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COJINETE DE EMPUJE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47.5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CENTRAL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47.6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AUXILIAR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47.7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O REPARACION DE PEDALERA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48</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freno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48.1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DISCO  AMBOS 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48.2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DISCO DE FRENO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48.3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TAMBOR DE FRENO TRAS.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48.4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CILINDRO DE FRENO TRAS.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48.5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MORDAZA DE FRENO DEL.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48.6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FIBRAS DE FRENOS TRASEROS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48.7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FRENO TRAS.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48.8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TAMBOR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48.9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CENTRAL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48.10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SERVO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48.11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BOMBA CENTRAL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48.12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MORDAZA DE FRENO DEL. AMBOS/L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48.13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DEPRESOR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48.14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CILINDRO DE RUEDA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48.15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REPARO DE FRENOS TRAS. AMBOS 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48.16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FLEXIBLE DE FRENO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49</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w:t>
            </w:r>
            <w:r w:rsidR="0086186F" w:rsidRPr="00584EB7">
              <w:rPr>
                <w:rFonts w:ascii="Arial" w:eastAsia="Times New Roman" w:hAnsi="Arial" w:cs="Arial"/>
                <w:b/>
                <w:bCs/>
                <w:color w:val="000000"/>
                <w:sz w:val="18"/>
                <w:szCs w:val="18"/>
                <w:lang w:eastAsia="es-PY"/>
              </w:rPr>
              <w:t>eléctrico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78180101-009</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TERMINALES DE BATERÍA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FOCO FRENO Y LUZ CHICA (DOBLE FILAMENTO)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FOCO SEÑALERO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CARBON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PORTA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49.7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BENDIX</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BUJE DE ARRANQUE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REGULADOR DE VOLTAJE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MOTOR LIMPIA PARABRISAS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RULEMAN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PLACA DE DIODO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COLECTOR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FUSIBLES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BOCINA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ELECTROVENTILADOR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TERMOSTATO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BULBO DE ELECTROVENTILADOR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RELAY DE VENTILADOR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49.26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TENSOR DE CORREA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49.27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FOCO H7 BUSCA HUELLA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49.28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FOCO DE LUZ CHICA DE LAS FAROS DELANTERO DE UN FILAMENTO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49.29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FOCO DE LUZ CHAPA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49.30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TERCERA LUZ DE FRENO FOCOS LED</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49.31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MECANISMO DE LEVANTA VIDRIO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49.32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PERILLA DE LEVANTA VIDRIO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50</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Aire Acondicionado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50.1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50.2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CAÑERÍA DE BAJA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50.3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EXPANSORA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50.4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DE CARGA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50.5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TERMOSTATO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50.6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CARGA DE GAS 134</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50.7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FILTRO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50.8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PRESOSTATO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50.9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DE ALTA PRESIÓN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50.10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RULEMÁN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50.11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51</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xml:space="preserve">Servicio </w:t>
            </w:r>
            <w:r w:rsidR="0086186F" w:rsidRPr="00584EB7">
              <w:rPr>
                <w:rFonts w:ascii="Arial" w:eastAsia="Times New Roman" w:hAnsi="Arial" w:cs="Arial"/>
                <w:b/>
                <w:bCs/>
                <w:color w:val="000000"/>
                <w:sz w:val="18"/>
                <w:szCs w:val="18"/>
                <w:lang w:eastAsia="es-PY"/>
              </w:rPr>
              <w:t>Reparación</w:t>
            </w:r>
            <w:r w:rsidRPr="00584EB7">
              <w:rPr>
                <w:rFonts w:ascii="Arial" w:eastAsia="Times New Roman" w:hAnsi="Arial" w:cs="Arial"/>
                <w:b/>
                <w:bCs/>
                <w:color w:val="000000"/>
                <w:sz w:val="18"/>
                <w:szCs w:val="18"/>
                <w:lang w:eastAsia="es-PY"/>
              </w:rPr>
              <w:t xml:space="preserve"> / Mantenimiento de sistema de </w:t>
            </w:r>
            <w:r w:rsidR="0086186F" w:rsidRPr="00584EB7">
              <w:rPr>
                <w:rFonts w:ascii="Arial" w:eastAsia="Times New Roman" w:hAnsi="Arial" w:cs="Arial"/>
                <w:b/>
                <w:bCs/>
                <w:color w:val="000000"/>
                <w:sz w:val="18"/>
                <w:szCs w:val="18"/>
                <w:lang w:eastAsia="es-PY"/>
              </w:rPr>
              <w:t>suspensión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ROTULAS SUPERIOR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ROTULAS INFERIOR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MUÑEQUIN O TERMINAL DE DIRECCIÓN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DEL.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TRAS.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CREMALLERA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 PARRILLA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HOMOCINÉTICA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ALINEACIÓN Y BALANCEO  DE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MASA TRASERA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BUJES DE SUSPENSIÓN TRASERO(COMPLETO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51.16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ENGRASE DE RODAMIENTOS DE LAS CUATRO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52</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dirección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52.1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78180101-003</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MUÑEQUIN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CRUZETA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RULEMNA DE COLUMNA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DE DIRECCION HIDRAULICA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ACEITE DE DIRECCION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52.6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PRECAT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53</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CHAPERIA Y PINTURA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53.1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78180201-001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PULIDO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53.2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CERRADURA DE PUERTA CORREDIZA IZQUIERDA Y DERECHA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53.3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BRAZO CORREDIZO DE PUERTA LATERAL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53.4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PICAPORTE PUERTA IZQUIERDA Y DERECHA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53.5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PICAPORTE LATERAL  INTERIOR Y EXTERIOR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53.6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CERRADURA DE PUERTA DELATERA IZQUIERDA Y DERECHA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53.7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PICAPORTE DE CAPO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53.8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CABO DE ABRE CAPO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53.9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PICAPORTE Y CERRADURA PUERTA TRASERA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54</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GOMERIA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54.1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78180101-007</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CUBIERTAS GOMERIA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54.2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ARREGLO DE CÁMARAS Y CUBIERTAS (SERVICIO DE GOMERÍA)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54.3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LLANTA DE MAGNECIO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55</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COLOCACION DE BATERIA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55</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78180101-9998</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BATERÍA (PROVISIÓN DE BATERÍA) 75 AMP</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56</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POLARIZADO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56</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72102602-006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POLARIZADO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57</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TAPICERIA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57</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78180101-021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PROFUNDA DE TAPICERIA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9923" w:type="dxa"/>
            <w:gridSpan w:val="7"/>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CHEVROLET BLAZER - AÑO 2011, CANTIDAD (3) TRES VEHÍCULOS</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58</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Motor</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58.1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CORREA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58.2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CORREA DE A.A.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58.3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CABO DE ACELERADOR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58.4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BUJIAS INCANDESCENTES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58.5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PICOS INYECTORES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58.6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DISCO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58.7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PASTILLA DE FRENO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58.8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FRENO DE MANO PRIMARIO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58.9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FRENO DE MANO SECUNDARIO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58.10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MECANISMO DE FRENO DE MANO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58.11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O LIMPIEZA DE BUJIAS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58.12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RADIADOR Y REPARACION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58.13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TAPA DE RADIADOR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58.14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REFRIGERANTE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59</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Motor</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PISTON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CAMISA O CILINDROS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ARO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59.4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CASQUILLO DE BIELA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CASQUILLO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CALCE LATERAL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BOMBA DE ACEITE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JUNTA TAPA MOTOR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CEPILLADO DE TAPA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BUJE DE BIELA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CEPILLADO DE TAPA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CAMBIO DE GUIA DE VALVULA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ESCAPE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ADM.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JUNTA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RETEN DE VALVULA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FRETE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JUEGO DE VOTADORES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RECTIFICADORA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59.23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SOPORTE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60</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de caja o </w:t>
            </w:r>
            <w:r w:rsidR="0086186F" w:rsidRPr="00584EB7">
              <w:rPr>
                <w:rFonts w:ascii="Arial" w:eastAsia="Times New Roman" w:hAnsi="Arial" w:cs="Arial"/>
                <w:b/>
                <w:bCs/>
                <w:color w:val="000000"/>
                <w:sz w:val="18"/>
                <w:szCs w:val="18"/>
                <w:lang w:eastAsia="es-PY"/>
              </w:rPr>
              <w:t>transmisión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60.1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78180101-002</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ANILLOS SINCRONIZADORES 1RA.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60.2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ACEITE DE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60.3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GUARDAPOLVO DE HOMOCINETICA L/C</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60.4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COLA DE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60.5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HORQUILLA DE CAMBIO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60.6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SELECTOR DE CAMBIO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60.7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CABO VELOCIMETRO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60.8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ENGRANAJE DE 1°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60.9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sz w:val="18"/>
                <w:szCs w:val="18"/>
                <w:lang w:eastAsia="es-PY"/>
              </w:rPr>
            </w:pPr>
            <w:r w:rsidRPr="00584EB7">
              <w:rPr>
                <w:rFonts w:ascii="Arial" w:eastAsia="Times New Roman" w:hAnsi="Arial" w:cs="Arial"/>
                <w:sz w:val="18"/>
                <w:szCs w:val="18"/>
                <w:lang w:eastAsia="es-PY"/>
              </w:rPr>
              <w:t>GUARDAPOLVO DE HOMOCINETICA DE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61</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embrague</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61.1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78180101-005</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PLATO PRESIÓN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RECTIFICACIÓN DE CORONA DE VOLANTE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PILOTO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COJINETE DE EMPUJE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61.5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CENTRAL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AUXILIAR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O REPARACION DE PEDALERA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62</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freno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DISCO  AMBOS 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DISCO DE FRENO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TAMBOR DE FRENO TRAS.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CILINDRO DE FRENO TRAS.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FIBRAS DE FRENOS TRASEROS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FRENO TRAS.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TAMBOR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CENTRAL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SERVO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BOMBA CENTRAL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REP. DE MORDAZA DE FRENO DEL. AMBOS/L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DEPRESOR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CILINDRO DE RUEDA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REPARO DE FRENOS TRAS. AMBOS 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62.15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FLEXIBLE DE FRENO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63</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w:t>
            </w:r>
            <w:r w:rsidR="0086186F" w:rsidRPr="00584EB7">
              <w:rPr>
                <w:rFonts w:ascii="Arial" w:eastAsia="Times New Roman" w:hAnsi="Arial" w:cs="Arial"/>
                <w:b/>
                <w:bCs/>
                <w:color w:val="000000"/>
                <w:sz w:val="18"/>
                <w:szCs w:val="18"/>
                <w:lang w:eastAsia="es-PY"/>
              </w:rPr>
              <w:t>eléctrico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78180101-009</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TERMINALES DE BATERÍA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FOCO FRENO Y LUZ CHICA (DOBLE FILAMENTO)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FOCO SEÑALERO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CARBON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PORTA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BENDIX</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BUJE DE ARRANQUE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REGULADOR DE VOLTAJE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MOTOR LIMPIA PARABRISAS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RULEMAN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63.14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PLACA DE DIODO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COLECTOR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FUSIBLES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BOCINA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63.22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TENSOR DE CORREA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64</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Aire Acondicionado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64.1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64.2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CAÑERÍA DE BAJA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64.3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EXPANSORA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64.4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DE CARGA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64.5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TERMOSTATO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64.6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CARGA DE GAS 134</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64.7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FILTRO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64.8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PRESOSTATO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64.9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DE ALTA PRESIÓN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64.10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RULEMÁN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64.11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65</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dirección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78180101-003</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ROTULAS SUPERIOR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ROTULAS INFERIOR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MUÑEQUIN O TERMINAL DE DIRECCIÓN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DEL.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TRAS.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 PARRILLA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HOMOCINÉTICA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RULEMÁN PUNTA EJE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MASA TRASERA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65.14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ESPIRAL DEL. Y TRAS.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BUJES DE SUSPENSIÓN TRASERO(COMPLETO)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SINFÍN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Z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CRUZETA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ALINEACIÓN Y BALANCEO DE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RULEMNA DE COLUMNA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AMORTIGUADOR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DE DIRECCION HIDRAULICA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ACEITE DE DIRECCION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PITMAN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65.25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ENGRASE DE RODAMIENTOS DE LAS CUATRO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66</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de caja o </w:t>
            </w:r>
            <w:r w:rsidR="0086186F" w:rsidRPr="00584EB7">
              <w:rPr>
                <w:rFonts w:ascii="Arial" w:eastAsia="Times New Roman" w:hAnsi="Arial" w:cs="Arial"/>
                <w:b/>
                <w:bCs/>
                <w:color w:val="000000"/>
                <w:sz w:val="18"/>
                <w:szCs w:val="18"/>
                <w:lang w:eastAsia="es-PY"/>
              </w:rPr>
              <w:t>transmisión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66.1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78180101-002</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CRUZETA CARDAN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66.2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PERNO SATELITE CON SEGURO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66.3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PALIER TRASERO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66.4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CORONA PIÑON DIFERENCIAL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66.5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RETEN PIÑON DIFERENCIAL TRASERO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67</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GOMERIA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67.1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78180101-007</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CUBIERTAS GOMERIA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67.2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ARREGLO DE CÁMARAS Y CUBIERTAS (SERVICIO DE GOMERÍA)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67.3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LLANTA DE MAGNECIO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68</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COLOCACION DE BATERIA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68</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78180101-9998</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BATERÍA (PROVISIÓN DE BATERÍA) 65 AMP</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69</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CHAPERIA Y PINTURA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69.1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78180201-001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CHAPERIA Y PINTURA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69.2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PULIDO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70</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POLARIZADO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70</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72102602-006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POLARIZADO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71</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TAPICERIA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71</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78180101-021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PROFUNDA DE TAPICERIA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9923" w:type="dxa"/>
            <w:gridSpan w:val="7"/>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VOLKSWAGEN  GOL 1,0  (1) UN VEHÍCULO</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72</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Motor</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72.1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CORREA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CORREA DE A.A.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PICOS INYECTORES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MANTENIMIENTO DE BOMBA INYECTORA DE ALTA Y BAJA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BUJIAS INCANDESCENTES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DISCO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PASTILLA DE FRENO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FRENO DE MANO PRIMARIO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FRENO DE MANO SECUNDARIO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MECANISMO DE FRENO DE MANO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RADIADOR Y REPARACION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TAPA DE RADIADOR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REFRIGERANTE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RESERVORIO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73</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Motor</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PISTON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CAMISA O CILINDROS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ARO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CASQUILLO DE BIELA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CASQUILLO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CALCE LATERAL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BOMBA DE ACEITE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JUNTA TAPA MOTOR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CEPILLADO DE TAPA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BUJE DE BIELA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CEPILLADO DE TAPA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CAMBIO DE GUIA DE VALVULA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ESCAPE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ADM.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JUNTA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CORREA DENTADA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TENSOR DE CORREA DENTADA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GUIA DE CORREA DENTADA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73.21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RETEN DE VALVULA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FRENTE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JUEGO DE VOTADORES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RECTIFICADORA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73.26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GUARDAPOLVO DE HOMOCINETICA LADO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73.27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GUARDAPOLVO DE HOMOCINETICA LADO RUEDA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74</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de caja o </w:t>
            </w:r>
            <w:r w:rsidR="0086186F" w:rsidRPr="00584EB7">
              <w:rPr>
                <w:rFonts w:ascii="Arial" w:eastAsia="Times New Roman" w:hAnsi="Arial" w:cs="Arial"/>
                <w:b/>
                <w:bCs/>
                <w:color w:val="000000"/>
                <w:sz w:val="18"/>
                <w:szCs w:val="18"/>
                <w:lang w:eastAsia="es-PY"/>
              </w:rPr>
              <w:t>transmisión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74.1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78180101-002</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ANILLOS SINCRONIZADORES 1RA.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74.2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ACEITE DE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74.3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RETEN DE TULIPAN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74.4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HORQUILLA DE CAMBIO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74.5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SELECTOR DE CAMBIO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74.6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CABO VELOCIMETRO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74.7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ENGRANAJE DE 1°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75</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embrague</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75.1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78180101-005</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PLATO PRESIÓN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75.2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RECTIFICACIÓN DE CORONA DE VOLANTE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75.3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PILOTO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75.4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COJINETE DE EMPUJE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75.5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CENTRAL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75.6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AUXILIAR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75.7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O REPARACION DE PEDALERA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76</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freno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76.1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DISCO  AMBOS 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76.2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DISCO DE FRENO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76.3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TAMBOR DE FRENO TRAS.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76.4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CILINDRO DE FRENO TRAS.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76.5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FIBRAS DE FRENOS TRASEROS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76.6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FRENO TRAS.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76.7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TAMBOR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76.8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CENTRAL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76.9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SERVO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76.10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BOMBA CENTRAL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76.11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REP. DE MORDAZA DE FRENO DEL. AMBOS/L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76.12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DEPRESOR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76.13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CILINDRO DE RUEDA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76.14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REPARO DE FRENOS TRAS. AMBOS 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76.15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FLEXIBLE DE FRENO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77</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w:t>
            </w:r>
            <w:r w:rsidR="0086186F" w:rsidRPr="00584EB7">
              <w:rPr>
                <w:rFonts w:ascii="Arial" w:eastAsia="Times New Roman" w:hAnsi="Arial" w:cs="Arial"/>
                <w:b/>
                <w:bCs/>
                <w:color w:val="000000"/>
                <w:sz w:val="18"/>
                <w:szCs w:val="18"/>
                <w:lang w:eastAsia="es-PY"/>
              </w:rPr>
              <w:t>eléctrico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78180101-009</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TERMINALES DE BATERÍA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FOCO FRENO Y LUZ CHICA (DOBLE FILAMENTO)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FOCO SEÑALERO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CARBON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PORTA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BENDIX</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BUJE DE ARRANQUE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REGULADOR DE VOLTAJE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MOTOR LIMPIA PARABRISAS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RULEMAN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PLACA DE DIODO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COLECTOR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FUSIBLES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BOCINA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REPROGRAMADOR DE MODULO DE ENCENDIDO E INMOBILIZADOR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ELECTROVENTILADOR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77.24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TENSOR DE CORREA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78</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Aire Acondicionado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CAÑERÍA DE BAJA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EXPANSORA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78.4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DE CARGA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TERMOSTATO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CARGA DE GAS 134</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FILTRO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PRESOSTATO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DE ALTA PRESIÓN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RULEMÁN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79</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xml:space="preserve">Servicio </w:t>
            </w:r>
            <w:r w:rsidR="0086186F" w:rsidRPr="00584EB7">
              <w:rPr>
                <w:rFonts w:ascii="Arial" w:eastAsia="Times New Roman" w:hAnsi="Arial" w:cs="Arial"/>
                <w:b/>
                <w:bCs/>
                <w:color w:val="000000"/>
                <w:sz w:val="18"/>
                <w:szCs w:val="18"/>
                <w:lang w:eastAsia="es-PY"/>
              </w:rPr>
              <w:t>Reparación</w:t>
            </w:r>
            <w:r w:rsidRPr="00584EB7">
              <w:rPr>
                <w:rFonts w:ascii="Arial" w:eastAsia="Times New Roman" w:hAnsi="Arial" w:cs="Arial"/>
                <w:b/>
                <w:bCs/>
                <w:color w:val="000000"/>
                <w:sz w:val="18"/>
                <w:szCs w:val="18"/>
                <w:lang w:eastAsia="es-PY"/>
              </w:rPr>
              <w:t xml:space="preserve"> / Mantenimiento de sistema de </w:t>
            </w:r>
            <w:r w:rsidR="0086186F" w:rsidRPr="00584EB7">
              <w:rPr>
                <w:rFonts w:ascii="Arial" w:eastAsia="Times New Roman" w:hAnsi="Arial" w:cs="Arial"/>
                <w:b/>
                <w:bCs/>
                <w:color w:val="000000"/>
                <w:sz w:val="18"/>
                <w:szCs w:val="18"/>
                <w:lang w:eastAsia="es-PY"/>
              </w:rPr>
              <w:t>suspensión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79.1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ROTULAS SUPERIOR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79.2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ROTULAS INFERIOR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79.3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MUÑEQUIN O TERMINAL DE DIRECCIÓN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79.4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DEL.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79.5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TRAS.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79.6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CREMALLERA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79.7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79.8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79.9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79.10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HOMOCINÉTICA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79.11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ALINEACIÓN Y BALANCEO  DE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79.12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79.13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MASA TRASERA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79.14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BUJES DE SUSPENSIÓN TRASERO(COMPLETO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79.15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ENGRASE DE RODAMIENTOS DE LAS CUATRO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227268"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27268" w:rsidRPr="00584EB7" w:rsidRDefault="00227268"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80</w:t>
            </w:r>
          </w:p>
        </w:tc>
        <w:tc>
          <w:tcPr>
            <w:tcW w:w="9072" w:type="dxa"/>
            <w:gridSpan w:val="6"/>
            <w:tcBorders>
              <w:top w:val="nil"/>
              <w:left w:val="nil"/>
              <w:bottom w:val="single" w:sz="4" w:space="0" w:color="auto"/>
              <w:right w:val="single" w:sz="4" w:space="0" w:color="auto"/>
            </w:tcBorders>
            <w:shd w:val="clear" w:color="auto" w:fill="auto"/>
            <w:vAlign w:val="center"/>
            <w:hideMark/>
          </w:tcPr>
          <w:p w:rsidR="00227268" w:rsidRPr="00584EB7" w:rsidRDefault="00227268" w:rsidP="00227268">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dirección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80.1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78180101-003</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CRUZETA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80.2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RULEMNA DE COLUMNA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80.3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DE DIRECCION HIDRAULICA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80.4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ACEITE DE DIRECCION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81</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GOMERIA</w:t>
            </w:r>
          </w:p>
        </w:tc>
        <w:tc>
          <w:tcPr>
            <w:tcW w:w="851"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992"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276"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134"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81.1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78180101-007</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CUBIERTAS GOMERIA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ARREGLO DE CÁMARAS Y CUBIERTAS (SERVICIO DE GOMERÍA)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LLANTA DE MAGNECIO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lastRenderedPageBreak/>
              <w:t>82</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xml:space="preserve">     OTROS SERVICIOS </w:t>
            </w:r>
          </w:p>
        </w:tc>
        <w:tc>
          <w:tcPr>
            <w:tcW w:w="851"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992"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276"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134"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82</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78180101-9998</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BATERÍA (PROVISIÓN DE BATERÍA) 75 AMP</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83</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CHAPERIA Y PINTURA</w:t>
            </w:r>
          </w:p>
        </w:tc>
        <w:tc>
          <w:tcPr>
            <w:tcW w:w="851"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992"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276"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134"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83.1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78180201-001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CHAPERIA Y PINTURA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83.2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PULIDO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84</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POLARIZADO</w:t>
            </w:r>
          </w:p>
        </w:tc>
        <w:tc>
          <w:tcPr>
            <w:tcW w:w="851"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992"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276"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134"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84</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72102602-006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POLARIZADO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85</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TAPICERIA</w:t>
            </w:r>
          </w:p>
        </w:tc>
        <w:tc>
          <w:tcPr>
            <w:tcW w:w="851"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992"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276"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134"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85</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78180101-021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PROFUNDA DE TAPICERIA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9923" w:type="dxa"/>
            <w:gridSpan w:val="7"/>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HYUNDAI MINIVAN H-1. AÑO: 2010/2011  -CANTIDAD (2) DOS VEHÍCULOS</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86</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Motor</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86.1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CORREA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86.2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CORREA DE A.A.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86.3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CABO DE ACELERADOR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86.4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BUJIAS INCANDESCENTES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86.5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PICOS INYECTORES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86.6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DISCO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86.7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PASTILLA DE FRENO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86.8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FRENO DE MANO PRIMARIO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86.9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FRENO DE MANO SECUNDARIO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86.10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MECANISMO DE FRENO DE MANO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86.11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O LIMPIEZA DE BUJIAS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86.12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RADIADOR Y REPARACION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86.13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TAPA DE RADIADOR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86.14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REFRIGERANTE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87</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Motor</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PISTON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CAMISA O CILINDROS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ARO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CASQUILLO DE BIELA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CASQUILLO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CALCE LATERAL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BOMBA DE ACEITE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JUNTA TAPA MOTOR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87.10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BUJE DE BIELA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CEPILLADO DE TAPA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CAMBIO DE GUIA DE VALVULA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ESCAPE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ADM.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JUNTA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CORREA DENTADA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TENSOR DE CORREA DENTADA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GUIA DE CORREA DENTADA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RETEN DE VALVULA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FRENTE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JUEGO DE VOTADORES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RECTIFICADORA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SOPORTE DE TENSOR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87.26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CAÑO SUCCIONADOR DE AIRE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87.27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TURBO MOTOR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88</w:t>
            </w:r>
          </w:p>
        </w:tc>
        <w:tc>
          <w:tcPr>
            <w:tcW w:w="7938" w:type="dxa"/>
            <w:gridSpan w:val="5"/>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de caja o </w:t>
            </w:r>
            <w:r w:rsidR="0086186F" w:rsidRPr="00584EB7">
              <w:rPr>
                <w:rFonts w:ascii="Arial" w:eastAsia="Times New Roman" w:hAnsi="Arial" w:cs="Arial"/>
                <w:b/>
                <w:bCs/>
                <w:color w:val="000000"/>
                <w:sz w:val="18"/>
                <w:szCs w:val="18"/>
                <w:lang w:eastAsia="es-PY"/>
              </w:rPr>
              <w:t>transmisión</w:t>
            </w:r>
          </w:p>
        </w:tc>
        <w:tc>
          <w:tcPr>
            <w:tcW w:w="1134" w:type="dxa"/>
            <w:tcBorders>
              <w:top w:val="nil"/>
              <w:left w:val="nil"/>
              <w:bottom w:val="single" w:sz="4" w:space="0" w:color="auto"/>
              <w:right w:val="single" w:sz="4" w:space="0" w:color="auto"/>
            </w:tcBorders>
            <w:shd w:val="clear" w:color="auto" w:fill="auto"/>
            <w:vAlign w:val="center"/>
          </w:tcPr>
          <w:p w:rsidR="008770F7" w:rsidRPr="00584EB7" w:rsidRDefault="008770F7" w:rsidP="00584EB7">
            <w:pPr>
              <w:spacing w:after="0" w:line="240" w:lineRule="auto"/>
              <w:rPr>
                <w:rFonts w:ascii="Arial" w:eastAsia="Times New Roman" w:hAnsi="Arial" w:cs="Arial"/>
                <w:b/>
                <w:bCs/>
                <w:color w:val="000000"/>
                <w:sz w:val="18"/>
                <w:szCs w:val="18"/>
                <w:lang w:eastAsia="es-PY"/>
              </w:rPr>
            </w:pP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88.1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78180101-002</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ANILLOS SINCRONIZADORES 1RA.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88.2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ACEITE DE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88.3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GUARDAPOLVO DE HOMOCINETICA L/C</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88.4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COLA DE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88.5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HORQUILLA DE CAMBIO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88.6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SELECTOR DE CAMBIO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88.7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CABO VELOCIMETRO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88.8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ENGRANAJE DE 1°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88.9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sz w:val="18"/>
                <w:szCs w:val="18"/>
                <w:lang w:eastAsia="es-PY"/>
              </w:rPr>
            </w:pPr>
            <w:r w:rsidRPr="00584EB7">
              <w:rPr>
                <w:rFonts w:ascii="Arial" w:eastAsia="Times New Roman" w:hAnsi="Arial" w:cs="Arial"/>
                <w:sz w:val="18"/>
                <w:szCs w:val="18"/>
                <w:lang w:eastAsia="es-PY"/>
              </w:rPr>
              <w:t>GUARDAPOLVO DE HOMOCINETICA DE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89</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embrague</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89.1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78180101-005</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PLATO PRESIÓN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89.2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RECTIFICACIÓN DE CORONA DE VOLANTE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89.3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PILOTO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89.4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COJINETE DE EMPUJE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89.5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CENTRAL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89.6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AUXILIAR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89.7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O REPARACION DE PEDALERA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90</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freno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90.1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DISCO  AMBOS 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90.2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DISCO DE FRENO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90.3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TAMBOR DE FRENO TRAS.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90.4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CILINDRO DE FRENO TRAS.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90.5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FIBRAS DE FRENOS TRASEROS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90.6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FRENO TRAS.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90.7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TAMBOR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90.8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CENTRAL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90.9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SERVO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90.10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BOMBA CENTRAL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90.11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 DE MORDAZA DE FRENO DEL. AMBOS/L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90.12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DEPRESOR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90.13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CILINDRO DE RUEDA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90.14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FRENOS TRAS. AMBOS 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90.15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FLEXIBLE DE FRENO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91</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w:t>
            </w:r>
            <w:r w:rsidR="0086186F" w:rsidRPr="00584EB7">
              <w:rPr>
                <w:rFonts w:ascii="Arial" w:eastAsia="Times New Roman" w:hAnsi="Arial" w:cs="Arial"/>
                <w:b/>
                <w:bCs/>
                <w:color w:val="000000"/>
                <w:sz w:val="18"/>
                <w:szCs w:val="18"/>
                <w:lang w:eastAsia="es-PY"/>
              </w:rPr>
              <w:t>eléctrico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78180101-009</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TERMINALES DE BATERÍA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FOCO FRENO Y LUZ CHICA (DOBLE FILAMENTO)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FOCO SEÑALERO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PORTA CARBON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CARBON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PORTA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BENDIX</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BUJE DE ARRANQUE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REGULADOR DE VOLTAJE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MOTOR LIMPIA PARABRISAS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RULEMAN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PLACA DE DIODO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91.16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COLECTOR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FUSIBLES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BOCINA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FOCO BUSCA HUELLA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91.24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TENSOR DE CORREA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92</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Aire Acondicionado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92.1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CAÑERÍA DE BAJA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EXPANSORA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DE CARGA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92.6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TERMOSTATO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92.7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CARGA DE GAS 134</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92.8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FILTRO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92.9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PRESOSTATO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92.10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DE ALTA PRESIÓN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92.11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93</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xml:space="preserve">Servicio </w:t>
            </w:r>
            <w:r w:rsidR="0086186F" w:rsidRPr="00584EB7">
              <w:rPr>
                <w:rFonts w:ascii="Arial" w:eastAsia="Times New Roman" w:hAnsi="Arial" w:cs="Arial"/>
                <w:b/>
                <w:bCs/>
                <w:color w:val="000000"/>
                <w:sz w:val="18"/>
                <w:szCs w:val="18"/>
                <w:lang w:eastAsia="es-PY"/>
              </w:rPr>
              <w:t>Reparación</w:t>
            </w:r>
            <w:r w:rsidRPr="00584EB7">
              <w:rPr>
                <w:rFonts w:ascii="Arial" w:eastAsia="Times New Roman" w:hAnsi="Arial" w:cs="Arial"/>
                <w:b/>
                <w:bCs/>
                <w:color w:val="000000"/>
                <w:sz w:val="18"/>
                <w:szCs w:val="18"/>
                <w:lang w:eastAsia="es-PY"/>
              </w:rPr>
              <w:t xml:space="preserve"> / Mantenimiento de sistema de </w:t>
            </w:r>
            <w:r w:rsidR="0086186F" w:rsidRPr="00584EB7">
              <w:rPr>
                <w:rFonts w:ascii="Arial" w:eastAsia="Times New Roman" w:hAnsi="Arial" w:cs="Arial"/>
                <w:b/>
                <w:bCs/>
                <w:color w:val="000000"/>
                <w:sz w:val="18"/>
                <w:szCs w:val="18"/>
                <w:lang w:eastAsia="es-PY"/>
              </w:rPr>
              <w:t>suspensión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93.1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ROTULAS SUPERIOR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93.2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ROTULAS INFERIOR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93.3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MUÑEQUIN O TERMINAL DE DIRECCIÓN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93.4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DEL.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93.5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TRAS.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93.6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CREMALLERA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93.7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93.8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93.9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 PARRILLA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93.10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93.11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HOMOCINÉTICA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93.12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ALINEACIÓN Y BALANCEO  DE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93.13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93.14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RULEMÁN PUNTA EJE </w:t>
            </w:r>
            <w:r w:rsidRPr="00584EB7">
              <w:rPr>
                <w:rFonts w:ascii="Arial" w:eastAsia="Times New Roman" w:hAnsi="Arial" w:cs="Arial"/>
                <w:color w:val="000000"/>
                <w:sz w:val="18"/>
                <w:szCs w:val="18"/>
                <w:lang w:eastAsia="es-PY"/>
              </w:rPr>
              <w:lastRenderedPageBreak/>
              <w:t>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93.15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MASA TRASERA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93.16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BUJES DE SUSPENSIÓN TRASERO(COMPLETO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94</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dirección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94.1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78180101-003</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MUÑEQUIN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94.2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RULEMNA DE COLUMNA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94.3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DE DIRECCION HIDRAULICA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94.4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ACEITE DE DIRECCION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94.5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ENGRASE DE RODAMIENTOS DE LAS CUATRO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95</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de caja o </w:t>
            </w:r>
            <w:r w:rsidR="0086186F" w:rsidRPr="00584EB7">
              <w:rPr>
                <w:rFonts w:ascii="Arial" w:eastAsia="Times New Roman" w:hAnsi="Arial" w:cs="Arial"/>
                <w:b/>
                <w:bCs/>
                <w:color w:val="000000"/>
                <w:sz w:val="18"/>
                <w:szCs w:val="18"/>
                <w:lang w:eastAsia="es-PY"/>
              </w:rPr>
              <w:t>transmisión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95.1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78180101-002</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CRUZETA CARDAN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95.2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PERNO SATELITE CON SEGURO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95.3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PALIER TRASERO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95.4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CORONA PIÑON DIFERENCIAL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95.5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RETEN PIÑON DIFERENCIAL TRASERO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96</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CHAPERIA Y PINTURA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96.1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78180201-001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PULIDO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96.2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BRAZO SUPERIOR DE PUERTA CORREDIZA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96.3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BRAZO INTERMEDIO DE PUERTA CORREDIZA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96.4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BRAZO INFERIOR DE PUERTA CORREDIZA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97</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GOMERIA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97.1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78180101-007</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CUBIERTAS GOMERIA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97.2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ARREGLO DE CÁMARAS Y CUBIERTAS (SERVICIO DE GOMERÍA)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97.3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LLANTA DE MAGNECIO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98</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COLOCACION DE BATERIA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98</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78180101-9998</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BATERÍA (PROVISIÓN DE BATERÍA) 95 AMP</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99</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POLARIZADO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99</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72102602-006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POLARIZADO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100</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TAPICERIA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100</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78180101-021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PROFUNDA DE TAPICERIA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9923" w:type="dxa"/>
            <w:gridSpan w:val="7"/>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SUZUKI GRAND VITARA  CANTIDAD (1) UN VEHÍCULO</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101</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Motor Trabajos de Rutina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101.1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CORREA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CORREA DE A.A.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PICOS INYECTORES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MANTENIMIENTO DE BOMBA INYECTORA DE ALTA Y BAJA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BUJIAS INCANDESCENTES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DISCO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PASTILLA DE FRENO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FRENO DE MANO PRIMARIO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FRENO DE MANO SECUNDARIO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101.10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MECANISMO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101.11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CABO DE ACELERADOR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101.12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RADIADOR Y REPARACION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101.13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TAPA DE RADIADOR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101.14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REFRIGERANTE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102</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Motor</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PISTON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CAMISA O CILINDROS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ARO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CASQUILLO DE BIELA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CASQUILLO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CALCE LATERAL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BOMBA DE ACEITE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JUNTA TAPA MOTOR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BUJE DE BIELA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CEPILLADO DE TAPA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CAMBIO DE GUIA DE VALVULA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ESCAPE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ADM.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CORREA DENTADA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TENSOR DE CORREA DENTADA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GUIA DE CORREA DENTADA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RETEN DE VALVULA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FRETE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102.21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JUEGO DE VOTADORES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RECTIFICADORA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TURBO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102.25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TAPA DE COMBUSTIBLE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103</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de caja o </w:t>
            </w:r>
            <w:r w:rsidR="0086186F" w:rsidRPr="00584EB7">
              <w:rPr>
                <w:rFonts w:ascii="Arial" w:eastAsia="Times New Roman" w:hAnsi="Arial" w:cs="Arial"/>
                <w:b/>
                <w:bCs/>
                <w:color w:val="000000"/>
                <w:sz w:val="18"/>
                <w:szCs w:val="18"/>
                <w:lang w:eastAsia="es-PY"/>
              </w:rPr>
              <w:t>transmisión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103.1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78180101-002</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ANILLOS SINCRONIZADORES 1RA.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103.2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ACEITE DE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103.3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GUARDAPOLVO DE HOMOCINETICA L/R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103.4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O REPARACION DE TURBINA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103.5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COLA DE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103.6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RETEN DE TULIPAN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103.7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HORQUILLA DE CAMBIO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103.8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SELECTOR DE CAMBIO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103.9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CABO VELOCIMETRO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103.10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ENGRANAJE DE 1°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103.11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sz w:val="18"/>
                <w:szCs w:val="18"/>
                <w:lang w:eastAsia="es-PY"/>
              </w:rPr>
            </w:pPr>
            <w:r w:rsidRPr="00584EB7">
              <w:rPr>
                <w:rFonts w:ascii="Arial" w:eastAsia="Times New Roman" w:hAnsi="Arial" w:cs="Arial"/>
                <w:sz w:val="18"/>
                <w:szCs w:val="18"/>
                <w:lang w:eastAsia="es-PY"/>
              </w:rPr>
              <w:t>GUARDAPOLVO DE HOMOCINETICA DE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104</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embrague</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104.1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78180101-005</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PLATO PRESIÓN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104.2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RECTIFICACIÓN DE CORONA DE VOLANTE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104.3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PILOTO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104.4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COJINETE DE EMPUJE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104.5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CENTRAL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104.6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AUXILIAR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104.7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O REPARACION DE PEDALERA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105</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freno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105.1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DISCO  AMBOS 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105.2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DISCO DE FRENO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105.3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TAMBOR DE FRENO TRAS.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105.4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CILINDRO DE FRENO TRAS.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105.5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FIBRAS DE FRENOS TRASEROS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105.6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sz w:val="18"/>
                <w:szCs w:val="18"/>
                <w:lang w:eastAsia="es-PY"/>
              </w:rPr>
            </w:pPr>
            <w:r w:rsidRPr="00584EB7">
              <w:rPr>
                <w:rFonts w:ascii="Arial" w:eastAsia="Times New Roman" w:hAnsi="Arial" w:cs="Arial"/>
                <w:sz w:val="18"/>
                <w:szCs w:val="18"/>
                <w:lang w:eastAsia="es-PY"/>
              </w:rPr>
              <w:t>RECTIFICACION DE FRENO TRAS.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105.7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sz w:val="18"/>
                <w:szCs w:val="18"/>
                <w:lang w:eastAsia="es-PY"/>
              </w:rPr>
            </w:pPr>
            <w:r w:rsidRPr="00584EB7">
              <w:rPr>
                <w:rFonts w:ascii="Arial" w:eastAsia="Times New Roman" w:hAnsi="Arial" w:cs="Arial"/>
                <w:sz w:val="18"/>
                <w:szCs w:val="18"/>
                <w:lang w:eastAsia="es-PY"/>
              </w:rPr>
              <w:t>RECTIFICACION DE TAMBOR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105.8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CENTRAL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105.9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SERVO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105.10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REP. DE MORDAZA DE FRENO DEL. AMBOS/L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105.11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DEPRESOR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105.12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REPARO DE FRENOS TRAS. AMBOS 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105.13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FLEXIBLE DE FRENO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106</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w:t>
            </w:r>
            <w:r w:rsidR="0086186F" w:rsidRPr="00584EB7">
              <w:rPr>
                <w:rFonts w:ascii="Arial" w:eastAsia="Times New Roman" w:hAnsi="Arial" w:cs="Arial"/>
                <w:b/>
                <w:bCs/>
                <w:color w:val="000000"/>
                <w:sz w:val="18"/>
                <w:szCs w:val="18"/>
                <w:lang w:eastAsia="es-PY"/>
              </w:rPr>
              <w:t>eléctrico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78180101-009</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TERMINALES DE BATERÍA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FOCO FRENO Y LUZ CHICA (DOBLE FILAMENTO)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FOCO SEÑALERO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CARBON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PORTA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BENDIX</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BUJE DE ARRANQUE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REGULADOR DE VOLTAJE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MOTOR LIMPIA PARABRISAS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RULEMAN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PLACA DE DIODO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COLECTOR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FUSIBLES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BOCINA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106.22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TENSOR DE CORREA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107</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Aire Acondicionado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107.1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107.2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107.3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CAÑERÍA DE BAJA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107.4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EXPANSORA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107.5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DE CARGA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107.6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TERMOSTATO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107.7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CARGA DE GAS 134</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107.8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FILTRO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107.9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DE ALTA PRESIÓN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107.10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108</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dirección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78180101-003</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ROTULAS SUPERIOR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ROTULAS INFERIOR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MUÑEQUIN O TERMINAL DE DIRECCIÓN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DEL.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TRAS.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 PARRILLA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HOMOCINÉTICA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RULEMÁN PUNTA EJE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MASA TRASERA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ESPIRAL DEL. Y TRAS.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BUJES DE SUSPENSIÓN TRASERO(COMPLETO)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SINFÍN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Z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MUÑEQUIN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CRUZETA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ALINEACIÓN Y BALANCEO DE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RULEMNA DE COLUMNA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AMORTIGUADOR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DE DIRECCION HIDRAULICA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ACEITE DE DIRECCION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108.25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ENGRASE DE RODAMIENTOS DE LAS CUATRO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109</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de caja o </w:t>
            </w:r>
            <w:r w:rsidR="0086186F" w:rsidRPr="00584EB7">
              <w:rPr>
                <w:rFonts w:ascii="Arial" w:eastAsia="Times New Roman" w:hAnsi="Arial" w:cs="Arial"/>
                <w:b/>
                <w:bCs/>
                <w:color w:val="000000"/>
                <w:sz w:val="18"/>
                <w:szCs w:val="18"/>
                <w:lang w:eastAsia="es-PY"/>
              </w:rPr>
              <w:t>transmisión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109.1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78180101-003</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CRUZETA CARDAN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109.2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PERNO SATELITE CON SEGURO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109.3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PALIER TRASERO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109.4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CORONA PIÑON DIFERENCIAL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109.5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RETEN PIÑON DIFERENCIAL TRASERO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110</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GOMERIA</w:t>
            </w:r>
          </w:p>
        </w:tc>
        <w:tc>
          <w:tcPr>
            <w:tcW w:w="851"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992"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276"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134"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110.1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78180101-007</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CUBIERTAS GOMERIA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110.2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ARREGLO DE CÁMARAS Y CUBIERTAS (SERVICIO DE GOMERÍA)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110.3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LLANTA DE MAGNECIO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111</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COLOCACION DE BATERIA</w:t>
            </w:r>
          </w:p>
        </w:tc>
        <w:tc>
          <w:tcPr>
            <w:tcW w:w="851"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992"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276"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134"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111</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78180101-9998</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BATERÍA (PROVISIÓN DE BATERÍA) 75 AMP</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112</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CHAPERIA Y PINTURA</w:t>
            </w:r>
          </w:p>
        </w:tc>
        <w:tc>
          <w:tcPr>
            <w:tcW w:w="851"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992"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276"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134"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112.1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78180201-001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CHAPERIA Y PINTURA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PULIDO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113</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POLARIZADO</w:t>
            </w:r>
          </w:p>
        </w:tc>
        <w:tc>
          <w:tcPr>
            <w:tcW w:w="851"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992"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276"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134"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113</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752102602-006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POLARIZADO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114</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TAPICERIA</w:t>
            </w:r>
          </w:p>
        </w:tc>
        <w:tc>
          <w:tcPr>
            <w:tcW w:w="851"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992"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276"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134"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114</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78180101-021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PROFUNDA DE TAPICERIA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9923" w:type="dxa"/>
            <w:gridSpan w:val="7"/>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FOTON TUNLAND  CANTIDAD (1) UN VEHÍCULO</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115</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Motor Trabajos de Rutina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115.1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CORREA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115.2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CORREA DE A.A.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115.3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PICOS INYECTORES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115.4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BUJIAS INCANDESCENTES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115.5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DISCO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115.6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PASTILLA DE FRENO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115.7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FRENO DE MANO PRIMARIO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115.8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FRENO DE MANO SECUNDARIO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115.9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CABO DE ACELERADOR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115.10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RADIADOR Y REPARACION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115.11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DE TAPA DE RADIADOR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115.12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REFRIGERANTE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116</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Motor</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78180101-014</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PISTON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CAMISA O CILINDROS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116.3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ARO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CASQUILLO DE BIELA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CASQUILLO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CALCE LATERAL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BOMBA DE ACEITE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CIGÜEÑAL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BUJE DE BIELA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CEPILLADO DE TAPA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CAMBIO DE GUIA DE VALVULA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ESCAPE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JUEGO DE VALVULA DE ADM.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JUNTA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CORREA DENTADA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TENSOR DE CORREA DENTADA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GUIA DE CORREA DENTADA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JUEGO DE RETEN DE VALVULA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FRETE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BANCADA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JUEGO DE VOTADORES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RECTIFICADORA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TURBO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116.25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TAPA DE COMBUSTIBLE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117</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de caja o </w:t>
            </w:r>
            <w:r w:rsidR="0086186F" w:rsidRPr="00584EB7">
              <w:rPr>
                <w:rFonts w:ascii="Arial" w:eastAsia="Times New Roman" w:hAnsi="Arial" w:cs="Arial"/>
                <w:b/>
                <w:bCs/>
                <w:color w:val="000000"/>
                <w:sz w:val="18"/>
                <w:szCs w:val="18"/>
                <w:lang w:eastAsia="es-PY"/>
              </w:rPr>
              <w:t>transmisión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117.1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78180101-002</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ANILLOS SINCRONIZADORES 1RA.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117.2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ACEITE DE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117.3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GUARDAPOLVO DE HOMOCINETICA L/R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117.4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O REPARACION DE TURBINA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117.5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RETEN COLA DE CAJA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117.6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RETEN DE TULIPAN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117.7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HORQUILLA DE CAMBIO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117.8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SELECTOR DE CAMBIO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117.9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CABO VELOCIMETRO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117.10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ENGRANAJE DE 1° A 5TA.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117.11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sz w:val="18"/>
                <w:szCs w:val="18"/>
                <w:lang w:eastAsia="es-PY"/>
              </w:rPr>
            </w:pPr>
            <w:r w:rsidRPr="00584EB7">
              <w:rPr>
                <w:rFonts w:ascii="Arial" w:eastAsia="Times New Roman" w:hAnsi="Arial" w:cs="Arial"/>
                <w:sz w:val="18"/>
                <w:szCs w:val="18"/>
                <w:lang w:eastAsia="es-PY"/>
              </w:rPr>
              <w:t>GUARDAPOLVO DE HOMOCINETICA DE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lastRenderedPageBreak/>
              <w:t>118</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embrague</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118.1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78180101-005</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PLATO PRESIÓN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118.2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RECTIFICACIÓN DE CORONA DE VOLANTE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118.3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PILOTO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118.4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COJINETE DE EMPUJE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118.5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CENTRAL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118.6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BOMBA AUXILIAR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118.7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O REPARACION DE PEDALERA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119</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freno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119.1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RECTIFICACION DE DISCO  AMBOS LADO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119.2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DISCO DE FRENO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119.3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CILINDRO DE FRENO TRAS.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119.4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FIBRAS DE FRENOS TRASEROS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119.5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sz w:val="18"/>
                <w:szCs w:val="18"/>
                <w:lang w:eastAsia="es-PY"/>
              </w:rPr>
            </w:pPr>
            <w:r w:rsidRPr="00584EB7">
              <w:rPr>
                <w:rFonts w:ascii="Arial" w:eastAsia="Times New Roman" w:hAnsi="Arial" w:cs="Arial"/>
                <w:sz w:val="18"/>
                <w:szCs w:val="18"/>
                <w:lang w:eastAsia="es-PY"/>
              </w:rPr>
              <w:t>RECTIFICACION DE FRENO TRAS.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119.6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sz w:val="18"/>
                <w:szCs w:val="18"/>
                <w:lang w:eastAsia="es-PY"/>
              </w:rPr>
            </w:pPr>
            <w:r w:rsidRPr="00584EB7">
              <w:rPr>
                <w:rFonts w:ascii="Arial" w:eastAsia="Times New Roman" w:hAnsi="Arial" w:cs="Arial"/>
                <w:sz w:val="18"/>
                <w:szCs w:val="18"/>
                <w:lang w:eastAsia="es-PY"/>
              </w:rPr>
              <w:t>RECTIFICACION DE TAMBOR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119.7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CENTRAL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119.8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SERVO FRENO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119.9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DEPRESOR DE FRENO AMBOS LADOS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119.10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FLEXIBLE DE FRENO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120</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w:t>
            </w:r>
            <w:r w:rsidR="009C29F9" w:rsidRPr="00584EB7">
              <w:rPr>
                <w:rFonts w:ascii="Arial" w:eastAsia="Times New Roman" w:hAnsi="Arial" w:cs="Arial"/>
                <w:b/>
                <w:bCs/>
                <w:color w:val="000000"/>
                <w:sz w:val="18"/>
                <w:szCs w:val="18"/>
                <w:lang w:eastAsia="es-PY"/>
              </w:rPr>
              <w:t>eléctrico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78180101-009</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TERMINALES DE BATERÍA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FOCO FRENO Y LUZ CHICA (DOBLE FILAMENTO)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FOCO SEÑALERO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CARBON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 (ARRANQUE)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PORTA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ESCOBILLA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BENDIX</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BUJE DE ARRANQUE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REGULADOR DE VOLTAJE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MOTOR LIMPIA PARABRISAS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RULEMAN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120.14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PLACA DE DIODO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COLECTOR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INDUCIDO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FUSIBLES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BOCINA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POLEA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120.22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TENSOR DE CORREA DE ALTERNADOR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121</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Sistema de Aire Acondicionado</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121.1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78180101-016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DE COMPRESOR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CAÑERÍA DE BAJA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EXPANSORA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VÁLVULA DE CARGA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TERMOSTATO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CARGA DE GAS 134</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FILTRO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CAÑO DE ALTA PRESIÓN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121.10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RELAY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122</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de sistema de dirección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78180101-003</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ROTULAS SUPERIOR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ROTULAS INFERIOR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MUÑEQUIN O TERMINAL DE DIRECCIÓN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DEL.</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TAQUEADORES TRAS.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AMORTIGUADOR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 PARRILLA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HOMOCINÉTICA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EJE ESTABILIZADOR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RULEMÁN PUNTA EJE DELANTERO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RULEMÁN MASA TRASERA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ESPIRAL DEL. Y TRAS.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122.15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BUJES DE SUSPENSIÓN TRASERO(COMPLETO)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MUÑEQUIN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122.17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CRUZETA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122.18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ALINEACIÓN Y BALANCEO DE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122.19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RULEMNA DE COLUMNA DE DIRECCION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122.20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BOMBA DE DIRECCION HIDRAULICA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122.21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ACEITE DE DIRECCION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122.22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ENGRASE DE RODAMIENTOS DE LAS CUATRO RUEDAS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123</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Reparación y Mantenimiento </w:t>
            </w:r>
            <w:r w:rsidRPr="00584EB7">
              <w:rPr>
                <w:rFonts w:ascii="Arial" w:eastAsia="Times New Roman" w:hAnsi="Arial" w:cs="Arial"/>
                <w:b/>
                <w:bCs/>
                <w:color w:val="000000"/>
                <w:sz w:val="18"/>
                <w:szCs w:val="18"/>
                <w:lang w:eastAsia="es-PY"/>
              </w:rPr>
              <w:t xml:space="preserve">de sistema de caja o </w:t>
            </w:r>
            <w:r w:rsidR="0086186F" w:rsidRPr="00584EB7">
              <w:rPr>
                <w:rFonts w:ascii="Arial" w:eastAsia="Times New Roman" w:hAnsi="Arial" w:cs="Arial"/>
                <w:b/>
                <w:bCs/>
                <w:color w:val="000000"/>
                <w:sz w:val="18"/>
                <w:szCs w:val="18"/>
                <w:lang w:eastAsia="es-PY"/>
              </w:rPr>
              <w:t>transmisión</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123.1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78180101-002</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CRUZETA CARDAN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123.2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PERNO SATELITE CON SEGURO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123.3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PALIER TRASERO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123.4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RETEN PIÑON DIFERENCIAL TRASERO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124</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GOMERIA</w:t>
            </w:r>
          </w:p>
        </w:tc>
        <w:tc>
          <w:tcPr>
            <w:tcW w:w="851"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992"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276"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134"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124.1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78180101-007</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CUBIERTAS GOMERIA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124.2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ARREGLO DE CÁMARAS Y CUBIERTAS (SERVICIO DE GOMERÍA)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124.3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LLANTA DE MAGNECIO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125</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COLOCACION DE BATERIA</w:t>
            </w:r>
          </w:p>
        </w:tc>
        <w:tc>
          <w:tcPr>
            <w:tcW w:w="851"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992"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276"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134"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125</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78180101-9998</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BATERÍA (PROVISIÓN DE BATERÍA) 75 AMP</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126</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CHAPERIA Y PINTURA</w:t>
            </w:r>
          </w:p>
        </w:tc>
        <w:tc>
          <w:tcPr>
            <w:tcW w:w="851"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992"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276"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134"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126.1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78180201-001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CHAPERIA Y PINTURA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126.2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PULIDO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127</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POLARIZADO</w:t>
            </w:r>
          </w:p>
        </w:tc>
        <w:tc>
          <w:tcPr>
            <w:tcW w:w="851"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992"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276"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134"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127</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72102602-006</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POLARIZADO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128</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SERVICIO DE TAPICERIA</w:t>
            </w:r>
          </w:p>
        </w:tc>
        <w:tc>
          <w:tcPr>
            <w:tcW w:w="851"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992"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276" w:type="dxa"/>
            <w:tcBorders>
              <w:top w:val="nil"/>
              <w:left w:val="nil"/>
              <w:bottom w:val="single" w:sz="4" w:space="0" w:color="auto"/>
              <w:right w:val="nil"/>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c>
          <w:tcPr>
            <w:tcW w:w="1134"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128</w:t>
            </w:r>
          </w:p>
        </w:tc>
        <w:tc>
          <w:tcPr>
            <w:tcW w:w="1559"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78180101-021</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LIMPIEZA PROFUNDA DE TAPICERIA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9923" w:type="dxa"/>
            <w:gridSpan w:val="7"/>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hideMark/>
          </w:tcPr>
          <w:p w:rsidR="00584EB7" w:rsidRPr="00584EB7" w:rsidRDefault="00584EB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MOTO KENTON. CANTIDAD (4) CUATRO MOTOS</w:t>
            </w:r>
          </w:p>
        </w:tc>
      </w:tr>
      <w:tr w:rsidR="008770F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770F7" w:rsidRPr="00584EB7" w:rsidRDefault="008770F7"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129</w:t>
            </w:r>
          </w:p>
        </w:tc>
        <w:tc>
          <w:tcPr>
            <w:tcW w:w="9072" w:type="dxa"/>
            <w:gridSpan w:val="6"/>
            <w:tcBorders>
              <w:top w:val="nil"/>
              <w:left w:val="nil"/>
              <w:bottom w:val="single" w:sz="4" w:space="0" w:color="auto"/>
              <w:right w:val="single" w:sz="4" w:space="0" w:color="auto"/>
            </w:tcBorders>
            <w:shd w:val="clear" w:color="auto" w:fill="auto"/>
            <w:vAlign w:val="center"/>
            <w:hideMark/>
          </w:tcPr>
          <w:p w:rsidR="008770F7" w:rsidRPr="00584EB7" w:rsidRDefault="008770F7" w:rsidP="008770F7">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 xml:space="preserve">Servicio de Mantenimiento y Reparación  </w:t>
            </w:r>
            <w:r w:rsidRPr="00584EB7">
              <w:rPr>
                <w:rFonts w:ascii="Arial" w:eastAsia="Times New Roman" w:hAnsi="Arial" w:cs="Arial"/>
                <w:b/>
                <w:bCs/>
                <w:color w:val="000000"/>
                <w:sz w:val="18"/>
                <w:szCs w:val="18"/>
                <w:lang w:eastAsia="es-PY"/>
              </w:rPr>
              <w:t>de Motos</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129.1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78180101-020</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CARBURADOR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129.2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MOTOR</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129.3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DE AMORTIGUADORES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129.4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REPARACIÓN SISTEMA ELECTRICO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lastRenderedPageBreak/>
              <w:t>129.5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BATERIA DE 12 V 12 AMP</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129.6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CABO DE ACELERADOR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129.7</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CABO DE EMBRAGUE</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129.8</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BUGIA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129.9</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ZAPATA DE FRENO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129.10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ESPEJOS RETROVISORES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129.11</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VELOCIMETROS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129.12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SEÑALEROS</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129.13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TABLERO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129.14</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CAMBIO DE FARO DELANTERO </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129.15</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FARO TRASERO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129.16</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CORONA, CADENA Y PIÑON</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9C29F9"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9C29F9" w:rsidRPr="00584EB7" w:rsidRDefault="009C29F9" w:rsidP="00584EB7">
            <w:pPr>
              <w:spacing w:after="0" w:line="240" w:lineRule="auto"/>
              <w:jc w:val="center"/>
              <w:rPr>
                <w:rFonts w:ascii="Arial" w:eastAsia="Times New Roman" w:hAnsi="Arial" w:cs="Arial"/>
                <w:b/>
                <w:bCs/>
                <w:color w:val="000000"/>
                <w:sz w:val="18"/>
                <w:szCs w:val="18"/>
                <w:lang w:eastAsia="es-PY"/>
              </w:rPr>
            </w:pPr>
            <w:r w:rsidRPr="00584EB7">
              <w:rPr>
                <w:rFonts w:ascii="Arial" w:eastAsia="Times New Roman" w:hAnsi="Arial" w:cs="Arial"/>
                <w:b/>
                <w:bCs/>
                <w:color w:val="000000"/>
                <w:sz w:val="18"/>
                <w:szCs w:val="18"/>
                <w:lang w:eastAsia="es-PY"/>
              </w:rPr>
              <w:t>130</w:t>
            </w:r>
          </w:p>
        </w:tc>
        <w:tc>
          <w:tcPr>
            <w:tcW w:w="9072" w:type="dxa"/>
            <w:gridSpan w:val="6"/>
            <w:tcBorders>
              <w:top w:val="nil"/>
              <w:left w:val="nil"/>
              <w:bottom w:val="single" w:sz="4" w:space="0" w:color="auto"/>
              <w:right w:val="single" w:sz="4" w:space="0" w:color="auto"/>
            </w:tcBorders>
            <w:shd w:val="clear" w:color="auto" w:fill="auto"/>
            <w:vAlign w:val="center"/>
          </w:tcPr>
          <w:p w:rsidR="009C29F9" w:rsidRPr="00584EB7" w:rsidRDefault="009C29F9" w:rsidP="009C29F9">
            <w:pPr>
              <w:spacing w:after="0" w:line="240" w:lineRule="auto"/>
              <w:jc w:val="center"/>
              <w:rPr>
                <w:rFonts w:ascii="Arial" w:eastAsia="Times New Roman" w:hAnsi="Arial" w:cs="Arial"/>
                <w:b/>
                <w:bCs/>
                <w:color w:val="000000"/>
                <w:sz w:val="18"/>
                <w:szCs w:val="18"/>
                <w:lang w:eastAsia="es-PY"/>
              </w:rPr>
            </w:pPr>
            <w:r>
              <w:rPr>
                <w:rFonts w:ascii="Arial" w:eastAsia="Times New Roman" w:hAnsi="Arial" w:cs="Arial"/>
                <w:b/>
                <w:bCs/>
                <w:color w:val="000000"/>
                <w:sz w:val="18"/>
                <w:szCs w:val="18"/>
                <w:lang w:eastAsia="es-PY"/>
              </w:rPr>
              <w:t>SERVICIO DE GOMERIA</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130.1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78180101-007</w:t>
            </w: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CAMBIO DE CUBIERTAS GOMERIA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130.2</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ARREGLO DE CÁMARAS Y CUBIERTAS (SERVICIO DE GOMERÍA)</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r w:rsidR="00584EB7" w:rsidRPr="00584EB7" w:rsidTr="009C29F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130.3</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p>
        </w:tc>
        <w:tc>
          <w:tcPr>
            <w:tcW w:w="3260" w:type="dxa"/>
            <w:tcBorders>
              <w:top w:val="nil"/>
              <w:left w:val="nil"/>
              <w:bottom w:val="single" w:sz="4" w:space="0" w:color="auto"/>
              <w:right w:val="single" w:sz="4" w:space="0" w:color="auto"/>
            </w:tcBorders>
            <w:shd w:val="clear" w:color="auto" w:fill="auto"/>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REPARACION DE LLANTA DE MAGNECIO C/UNO</w:t>
            </w:r>
          </w:p>
        </w:tc>
        <w:tc>
          <w:tcPr>
            <w:tcW w:w="851"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Unidad</w:t>
            </w:r>
          </w:p>
        </w:tc>
        <w:tc>
          <w:tcPr>
            <w:tcW w:w="992"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1</w:t>
            </w:r>
          </w:p>
        </w:tc>
        <w:tc>
          <w:tcPr>
            <w:tcW w:w="1276"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jc w:val="center"/>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xml:space="preserve">Evento </w:t>
            </w:r>
          </w:p>
        </w:tc>
        <w:tc>
          <w:tcPr>
            <w:tcW w:w="1134" w:type="dxa"/>
            <w:tcBorders>
              <w:top w:val="nil"/>
              <w:left w:val="nil"/>
              <w:bottom w:val="single" w:sz="4" w:space="0" w:color="auto"/>
              <w:right w:val="single" w:sz="4" w:space="0" w:color="auto"/>
            </w:tcBorders>
            <w:shd w:val="clear" w:color="auto" w:fill="auto"/>
            <w:noWrap/>
            <w:vAlign w:val="center"/>
            <w:hideMark/>
          </w:tcPr>
          <w:p w:rsidR="00584EB7" w:rsidRPr="00584EB7" w:rsidRDefault="00584EB7" w:rsidP="00584EB7">
            <w:pPr>
              <w:spacing w:after="0" w:line="240" w:lineRule="auto"/>
              <w:rPr>
                <w:rFonts w:ascii="Arial" w:eastAsia="Times New Roman" w:hAnsi="Arial" w:cs="Arial"/>
                <w:color w:val="000000"/>
                <w:sz w:val="18"/>
                <w:szCs w:val="18"/>
                <w:lang w:eastAsia="es-PY"/>
              </w:rPr>
            </w:pPr>
            <w:r w:rsidRPr="00584EB7">
              <w:rPr>
                <w:rFonts w:ascii="Arial" w:eastAsia="Times New Roman" w:hAnsi="Arial" w:cs="Arial"/>
                <w:color w:val="000000"/>
                <w:sz w:val="18"/>
                <w:szCs w:val="18"/>
                <w:lang w:eastAsia="es-PY"/>
              </w:rPr>
              <w:t> </w:t>
            </w:r>
          </w:p>
        </w:tc>
      </w:tr>
    </w:tbl>
    <w:p w:rsidR="009953A3" w:rsidRPr="004E682C" w:rsidRDefault="009953A3" w:rsidP="003B5150">
      <w:pPr>
        <w:spacing w:before="240" w:after="0" w:line="240" w:lineRule="auto"/>
        <w:jc w:val="both"/>
        <w:rPr>
          <w:rFonts w:eastAsia="Times New Roman" w:cstheme="minorHAnsi"/>
          <w:lang w:val="es-ES"/>
        </w:rPr>
      </w:pPr>
    </w:p>
    <w:tbl>
      <w:tblPr>
        <w:tblStyle w:val="Tablaconcuadrcula"/>
        <w:tblW w:w="4962" w:type="dxa"/>
        <w:tblInd w:w="108" w:type="dxa"/>
        <w:tblLayout w:type="fixed"/>
        <w:tblLook w:val="04A0" w:firstRow="1" w:lastRow="0" w:firstColumn="1" w:lastColumn="0" w:noHBand="0" w:noVBand="1"/>
      </w:tblPr>
      <w:tblGrid>
        <w:gridCol w:w="2268"/>
        <w:gridCol w:w="2694"/>
      </w:tblGrid>
      <w:tr w:rsidR="001732E6" w:rsidRPr="00197D21" w:rsidTr="00197D21">
        <w:trPr>
          <w:trHeight w:val="327"/>
        </w:trPr>
        <w:tc>
          <w:tcPr>
            <w:tcW w:w="2268" w:type="dxa"/>
            <w:tcBorders>
              <w:top w:val="single" w:sz="4" w:space="0" w:color="auto"/>
              <w:left w:val="single" w:sz="4" w:space="0" w:color="auto"/>
              <w:bottom w:val="single" w:sz="4" w:space="0" w:color="auto"/>
              <w:right w:val="single" w:sz="4" w:space="0" w:color="auto"/>
            </w:tcBorders>
            <w:vAlign w:val="center"/>
            <w:hideMark/>
          </w:tcPr>
          <w:p w:rsidR="001732E6" w:rsidRPr="00197D21" w:rsidRDefault="001732E6" w:rsidP="001732E6">
            <w:pPr>
              <w:jc w:val="center"/>
              <w:rPr>
                <w:rFonts w:ascii="Arial" w:hAnsi="Arial" w:cs="Arial"/>
                <w:b/>
                <w:sz w:val="20"/>
              </w:rPr>
            </w:pPr>
            <w:r w:rsidRPr="00197D21">
              <w:rPr>
                <w:rFonts w:ascii="Arial" w:hAnsi="Arial" w:cs="Arial"/>
                <w:b/>
                <w:sz w:val="20"/>
              </w:rPr>
              <w:t>*Monto mínimo</w:t>
            </w:r>
          </w:p>
        </w:tc>
        <w:tc>
          <w:tcPr>
            <w:tcW w:w="2694" w:type="dxa"/>
            <w:tcBorders>
              <w:top w:val="single" w:sz="4" w:space="0" w:color="auto"/>
              <w:left w:val="single" w:sz="4" w:space="0" w:color="auto"/>
              <w:bottom w:val="single" w:sz="4" w:space="0" w:color="auto"/>
              <w:right w:val="single" w:sz="4" w:space="0" w:color="auto"/>
            </w:tcBorders>
            <w:vAlign w:val="center"/>
            <w:hideMark/>
          </w:tcPr>
          <w:p w:rsidR="001732E6" w:rsidRPr="00197D21" w:rsidRDefault="001732E6" w:rsidP="001732E6">
            <w:pPr>
              <w:jc w:val="center"/>
              <w:rPr>
                <w:rFonts w:ascii="Arial" w:hAnsi="Arial" w:cs="Arial"/>
                <w:b/>
                <w:sz w:val="20"/>
              </w:rPr>
            </w:pPr>
            <w:r w:rsidRPr="00197D21">
              <w:rPr>
                <w:rFonts w:ascii="Arial" w:hAnsi="Arial" w:cs="Arial"/>
                <w:b/>
                <w:sz w:val="20"/>
              </w:rPr>
              <w:t>20.000.000 Gs.</w:t>
            </w:r>
          </w:p>
        </w:tc>
      </w:tr>
      <w:tr w:rsidR="001732E6" w:rsidRPr="00197D21" w:rsidTr="00197D21">
        <w:trPr>
          <w:trHeight w:val="262"/>
        </w:trPr>
        <w:tc>
          <w:tcPr>
            <w:tcW w:w="2268" w:type="dxa"/>
            <w:tcBorders>
              <w:top w:val="single" w:sz="4" w:space="0" w:color="auto"/>
              <w:left w:val="single" w:sz="4" w:space="0" w:color="auto"/>
              <w:bottom w:val="single" w:sz="4" w:space="0" w:color="auto"/>
              <w:right w:val="single" w:sz="4" w:space="0" w:color="auto"/>
            </w:tcBorders>
            <w:vAlign w:val="center"/>
            <w:hideMark/>
          </w:tcPr>
          <w:p w:rsidR="001732E6" w:rsidRPr="00197D21" w:rsidRDefault="001732E6" w:rsidP="001732E6">
            <w:pPr>
              <w:jc w:val="center"/>
              <w:rPr>
                <w:rFonts w:ascii="Arial" w:hAnsi="Arial" w:cs="Arial"/>
                <w:b/>
                <w:sz w:val="20"/>
              </w:rPr>
            </w:pPr>
            <w:r w:rsidRPr="00197D21">
              <w:rPr>
                <w:rFonts w:ascii="Arial" w:hAnsi="Arial" w:cs="Arial"/>
                <w:b/>
                <w:sz w:val="20"/>
              </w:rPr>
              <w:t>*Monto máximo</w:t>
            </w:r>
          </w:p>
        </w:tc>
        <w:tc>
          <w:tcPr>
            <w:tcW w:w="2694" w:type="dxa"/>
            <w:tcBorders>
              <w:top w:val="single" w:sz="4" w:space="0" w:color="auto"/>
              <w:left w:val="single" w:sz="4" w:space="0" w:color="auto"/>
              <w:bottom w:val="single" w:sz="4" w:space="0" w:color="auto"/>
              <w:right w:val="single" w:sz="4" w:space="0" w:color="auto"/>
            </w:tcBorders>
            <w:vAlign w:val="center"/>
            <w:hideMark/>
          </w:tcPr>
          <w:p w:rsidR="001732E6" w:rsidRPr="00197D21" w:rsidRDefault="001732E6" w:rsidP="001732E6">
            <w:pPr>
              <w:jc w:val="center"/>
              <w:rPr>
                <w:rFonts w:ascii="Arial" w:hAnsi="Arial" w:cs="Arial"/>
                <w:b/>
                <w:sz w:val="20"/>
              </w:rPr>
            </w:pPr>
            <w:r w:rsidRPr="00197D21">
              <w:rPr>
                <w:rFonts w:ascii="Arial" w:hAnsi="Arial" w:cs="Arial"/>
                <w:b/>
                <w:sz w:val="20"/>
              </w:rPr>
              <w:t>40.000.000 Gs.</w:t>
            </w:r>
          </w:p>
        </w:tc>
      </w:tr>
    </w:tbl>
    <w:p w:rsidR="001732E6" w:rsidRDefault="001732E6" w:rsidP="001732E6">
      <w:pPr>
        <w:widowControl w:val="0"/>
        <w:adjustRightInd w:val="0"/>
        <w:spacing w:after="120" w:line="360" w:lineRule="atLeast"/>
        <w:jc w:val="both"/>
        <w:rPr>
          <w:rFonts w:ascii="Arial" w:eastAsia="Times New Roman" w:hAnsi="Arial" w:cs="Arial"/>
          <w:lang w:val="es-ES_tradnl"/>
        </w:rPr>
      </w:pPr>
    </w:p>
    <w:p w:rsidR="001732E6" w:rsidRPr="001732E6" w:rsidRDefault="001732E6" w:rsidP="001732E6">
      <w:pPr>
        <w:widowControl w:val="0"/>
        <w:adjustRightInd w:val="0"/>
        <w:spacing w:after="0" w:line="360" w:lineRule="auto"/>
        <w:jc w:val="both"/>
        <w:rPr>
          <w:rFonts w:ascii="Arial" w:eastAsia="Times New Roman" w:hAnsi="Arial" w:cs="Arial"/>
          <w:sz w:val="20"/>
          <w:szCs w:val="20"/>
          <w:lang w:val="es-MX"/>
        </w:rPr>
      </w:pPr>
      <w:r w:rsidRPr="001732E6">
        <w:rPr>
          <w:rFonts w:ascii="Arial" w:eastAsia="Times New Roman" w:hAnsi="Arial" w:cs="Arial"/>
          <w:sz w:val="20"/>
          <w:szCs w:val="20"/>
          <w:lang w:val="es-MX"/>
        </w:rPr>
        <w:t>El Proveedor se compromete a proveer los Bienes a la Contratante y a subsanar los defectos de éstos de conformidad a  las disposiciones del Contrato.</w:t>
      </w:r>
    </w:p>
    <w:p w:rsidR="001732E6" w:rsidRPr="001732E6" w:rsidRDefault="001732E6" w:rsidP="001732E6">
      <w:pPr>
        <w:widowControl w:val="0"/>
        <w:numPr>
          <w:ilvl w:val="12"/>
          <w:numId w:val="0"/>
        </w:numPr>
        <w:suppressAutoHyphens/>
        <w:adjustRightInd w:val="0"/>
        <w:spacing w:after="180" w:line="360" w:lineRule="auto"/>
        <w:jc w:val="both"/>
        <w:rPr>
          <w:rFonts w:ascii="Arial" w:eastAsia="Times New Roman" w:hAnsi="Arial" w:cs="Arial"/>
          <w:sz w:val="20"/>
          <w:szCs w:val="20"/>
          <w:lang w:val="es-ES_tradnl"/>
        </w:rPr>
      </w:pPr>
      <w:r w:rsidRPr="001732E6">
        <w:rPr>
          <w:rFonts w:ascii="Arial" w:eastAsia="Times New Roman" w:hAnsi="Arial" w:cs="Arial"/>
          <w:sz w:val="20"/>
          <w:szCs w:val="20"/>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1732E6" w:rsidRPr="001732E6" w:rsidRDefault="001732E6" w:rsidP="001732E6">
      <w:pPr>
        <w:widowControl w:val="0"/>
        <w:tabs>
          <w:tab w:val="num" w:pos="360"/>
          <w:tab w:val="num" w:pos="570"/>
        </w:tabs>
        <w:adjustRightInd w:val="0"/>
        <w:spacing w:after="0" w:line="360" w:lineRule="auto"/>
        <w:ind w:left="567" w:hanging="567"/>
        <w:jc w:val="both"/>
        <w:rPr>
          <w:rFonts w:ascii="Arial" w:eastAsia="Times New Roman" w:hAnsi="Arial" w:cs="Arial"/>
          <w:b/>
          <w:bCs/>
          <w:sz w:val="20"/>
          <w:szCs w:val="20"/>
          <w:lang w:val="es-ES_tradnl"/>
        </w:rPr>
      </w:pPr>
      <w:r w:rsidRPr="001732E6">
        <w:rPr>
          <w:rFonts w:ascii="Arial" w:eastAsia="Times New Roman" w:hAnsi="Arial" w:cs="Arial"/>
          <w:b/>
          <w:bCs/>
          <w:sz w:val="20"/>
          <w:szCs w:val="20"/>
          <w:lang w:val="es-ES_tradnl"/>
        </w:rPr>
        <w:t>6.  VIGENCIA DEL CONTRATO</w:t>
      </w:r>
    </w:p>
    <w:p w:rsidR="001732E6" w:rsidRPr="001732E6" w:rsidRDefault="001732E6" w:rsidP="001732E6">
      <w:pPr>
        <w:widowControl w:val="0"/>
        <w:adjustRightInd w:val="0"/>
        <w:spacing w:after="0" w:line="360" w:lineRule="auto"/>
        <w:jc w:val="both"/>
        <w:rPr>
          <w:rFonts w:ascii="Arial" w:eastAsia="Times New Roman" w:hAnsi="Arial" w:cs="Arial"/>
          <w:sz w:val="20"/>
          <w:szCs w:val="20"/>
          <w:lang w:val="es-ES_tradnl" w:eastAsia="es-ES"/>
        </w:rPr>
      </w:pPr>
      <w:r w:rsidRPr="001732E6">
        <w:rPr>
          <w:rFonts w:ascii="Arial" w:eastAsia="Times New Roman" w:hAnsi="Arial" w:cs="Arial"/>
          <w:sz w:val="20"/>
          <w:szCs w:val="20"/>
          <w:lang w:val="es-ES_tradnl" w:eastAsia="es-ES"/>
        </w:rPr>
        <w:t> El plazo de vigencia de este Contrato será hasta el cumplimiento total de las obligaciones.</w:t>
      </w:r>
    </w:p>
    <w:p w:rsidR="001732E6" w:rsidRPr="001732E6" w:rsidRDefault="001732E6" w:rsidP="001732E6">
      <w:pPr>
        <w:widowControl w:val="0"/>
        <w:adjustRightInd w:val="0"/>
        <w:spacing w:after="0" w:line="360" w:lineRule="auto"/>
        <w:jc w:val="both"/>
        <w:rPr>
          <w:rFonts w:ascii="Arial" w:eastAsia="Times New Roman" w:hAnsi="Arial" w:cs="Arial"/>
          <w:sz w:val="20"/>
          <w:szCs w:val="20"/>
          <w:lang w:val="es-MX"/>
        </w:rPr>
      </w:pPr>
    </w:p>
    <w:p w:rsidR="001732E6" w:rsidRPr="001732E6" w:rsidRDefault="001732E6" w:rsidP="001732E6">
      <w:pPr>
        <w:widowControl w:val="0"/>
        <w:adjustRightInd w:val="0"/>
        <w:spacing w:after="0" w:line="360" w:lineRule="auto"/>
        <w:jc w:val="both"/>
        <w:rPr>
          <w:rFonts w:ascii="Arial" w:eastAsia="Times New Roman" w:hAnsi="Arial" w:cs="Arial"/>
          <w:b/>
          <w:bCs/>
          <w:sz w:val="20"/>
          <w:szCs w:val="20"/>
          <w:lang w:val="es-ES_tradnl"/>
        </w:rPr>
      </w:pPr>
      <w:r w:rsidRPr="001732E6">
        <w:rPr>
          <w:rFonts w:ascii="Arial" w:eastAsia="Times New Roman" w:hAnsi="Arial" w:cs="Arial"/>
          <w:b/>
          <w:bCs/>
          <w:sz w:val="20"/>
          <w:szCs w:val="20"/>
          <w:lang w:val="es-MX"/>
        </w:rPr>
        <w:t>7</w:t>
      </w:r>
      <w:r w:rsidRPr="001732E6">
        <w:rPr>
          <w:rFonts w:ascii="Arial" w:eastAsia="Times New Roman" w:hAnsi="Arial" w:cs="Arial"/>
          <w:b/>
          <w:bCs/>
          <w:sz w:val="20"/>
          <w:szCs w:val="20"/>
          <w:lang w:val="es-ES_tradnl"/>
        </w:rPr>
        <w:t>. PLAZO, LUGAR Y CONDICIONES DE LA PROVISIÓN DE BIENES.</w:t>
      </w:r>
    </w:p>
    <w:p w:rsidR="003B5150" w:rsidRPr="001732E6" w:rsidRDefault="003B5150" w:rsidP="001732E6">
      <w:pPr>
        <w:widowControl w:val="0"/>
        <w:adjustRightInd w:val="0"/>
        <w:spacing w:after="0" w:line="360" w:lineRule="auto"/>
        <w:jc w:val="both"/>
        <w:rPr>
          <w:rFonts w:ascii="Arial" w:eastAsia="Times New Roman" w:hAnsi="Arial" w:cs="Arial"/>
          <w:bCs/>
          <w:sz w:val="20"/>
          <w:szCs w:val="20"/>
          <w:lang w:val="es-ES_tradnl"/>
        </w:rPr>
      </w:pPr>
      <w:r w:rsidRPr="001732E6">
        <w:rPr>
          <w:rFonts w:ascii="Arial" w:eastAsia="Times New Roman" w:hAnsi="Arial" w:cs="Arial"/>
          <w:bCs/>
          <w:sz w:val="20"/>
          <w:szCs w:val="20"/>
          <w:lang w:val="es-ES_tradnl"/>
        </w:rPr>
        <w:t>Los bienes y servicios deben ser entregados dentro de los plazos establecidos en el Cronograma de Entregas del Pliego de Bases y Condiciones,  en la siguiente dirección;  Pdte. Franco c/ Ayolas, Edificio Ayfra, Piso 13 – Bloque B.</w:t>
      </w:r>
    </w:p>
    <w:p w:rsidR="003B5150" w:rsidRPr="001732E6" w:rsidRDefault="003B5150" w:rsidP="001732E6">
      <w:pPr>
        <w:widowControl w:val="0"/>
        <w:adjustRightInd w:val="0"/>
        <w:spacing w:after="0" w:line="360" w:lineRule="auto"/>
        <w:jc w:val="both"/>
        <w:rPr>
          <w:rFonts w:ascii="Arial" w:eastAsia="Times New Roman" w:hAnsi="Arial" w:cs="Arial"/>
          <w:b/>
          <w:bCs/>
          <w:sz w:val="20"/>
          <w:szCs w:val="20"/>
          <w:lang w:val="es-ES_tradnl"/>
        </w:rPr>
      </w:pPr>
    </w:p>
    <w:p w:rsidR="003B5150" w:rsidRPr="001732E6" w:rsidRDefault="003B5150" w:rsidP="001732E6">
      <w:pPr>
        <w:widowControl w:val="0"/>
        <w:adjustRightInd w:val="0"/>
        <w:spacing w:after="0" w:line="360" w:lineRule="auto"/>
        <w:jc w:val="both"/>
        <w:rPr>
          <w:rFonts w:ascii="Arial" w:eastAsia="Times New Roman" w:hAnsi="Arial" w:cs="Arial"/>
          <w:spacing w:val="-3"/>
          <w:sz w:val="20"/>
          <w:szCs w:val="20"/>
          <w:lang w:val="es-MX"/>
        </w:rPr>
      </w:pPr>
      <w:r w:rsidRPr="001732E6">
        <w:rPr>
          <w:rFonts w:ascii="Arial" w:eastAsia="Times New Roman" w:hAnsi="Arial" w:cs="Arial"/>
          <w:b/>
          <w:bCs/>
          <w:sz w:val="20"/>
          <w:szCs w:val="20"/>
          <w:lang w:val="es-ES_tradnl"/>
        </w:rPr>
        <w:t>8. ADMINISTRACIÓN DEL CONTRATO.</w:t>
      </w:r>
    </w:p>
    <w:p w:rsidR="003B5150" w:rsidRPr="001732E6" w:rsidRDefault="003B5150" w:rsidP="001732E6">
      <w:pPr>
        <w:widowControl w:val="0"/>
        <w:adjustRightInd w:val="0"/>
        <w:spacing w:after="0" w:line="360" w:lineRule="auto"/>
        <w:jc w:val="both"/>
        <w:rPr>
          <w:rFonts w:ascii="Arial" w:eastAsia="Times New Roman" w:hAnsi="Arial" w:cs="Arial"/>
          <w:bCs/>
          <w:sz w:val="20"/>
          <w:szCs w:val="20"/>
          <w:lang w:val="es-ES_tradnl"/>
        </w:rPr>
      </w:pPr>
      <w:r w:rsidRPr="004772A1">
        <w:rPr>
          <w:rFonts w:ascii="Arial" w:eastAsia="Times New Roman" w:hAnsi="Arial" w:cs="Arial"/>
          <w:bCs/>
          <w:sz w:val="20"/>
          <w:szCs w:val="20"/>
          <w:lang w:val="es-ES_tradnl"/>
        </w:rPr>
        <w:t>La administración del contrato estará a cargo de la Dirección  de Contrataciones.</w:t>
      </w:r>
    </w:p>
    <w:p w:rsidR="003B5150" w:rsidRPr="001732E6" w:rsidRDefault="003B5150" w:rsidP="001732E6">
      <w:pPr>
        <w:widowControl w:val="0"/>
        <w:adjustRightInd w:val="0"/>
        <w:spacing w:after="0" w:line="360" w:lineRule="auto"/>
        <w:jc w:val="both"/>
        <w:rPr>
          <w:rFonts w:ascii="Arial" w:eastAsia="Times New Roman" w:hAnsi="Arial" w:cs="Arial"/>
          <w:bCs/>
          <w:sz w:val="20"/>
          <w:szCs w:val="20"/>
          <w:lang w:val="es-ES_tradnl"/>
        </w:rPr>
      </w:pPr>
    </w:p>
    <w:p w:rsidR="003B5150" w:rsidRPr="001732E6" w:rsidRDefault="003B5150" w:rsidP="001732E6">
      <w:pPr>
        <w:widowControl w:val="0"/>
        <w:adjustRightInd w:val="0"/>
        <w:spacing w:after="0" w:line="360" w:lineRule="auto"/>
        <w:jc w:val="both"/>
        <w:rPr>
          <w:rFonts w:ascii="Arial" w:eastAsia="Times New Roman" w:hAnsi="Arial" w:cs="Arial"/>
          <w:b/>
          <w:bCs/>
          <w:sz w:val="20"/>
          <w:szCs w:val="20"/>
          <w:lang w:val="es-ES_tradnl"/>
        </w:rPr>
      </w:pPr>
      <w:r w:rsidRPr="001732E6">
        <w:rPr>
          <w:rFonts w:ascii="Arial" w:eastAsia="Times New Roman" w:hAnsi="Arial" w:cs="Arial"/>
          <w:b/>
          <w:bCs/>
          <w:sz w:val="20"/>
          <w:szCs w:val="20"/>
          <w:lang w:val="es-ES_tradnl"/>
        </w:rPr>
        <w:t>9. FORMA Y TÉRMINOS PARA GARANTIZAR  EL CUMPLIMIENTO DEL CONTRATO.</w:t>
      </w:r>
    </w:p>
    <w:p w:rsidR="003B5150" w:rsidRPr="001732E6" w:rsidRDefault="003B5150" w:rsidP="001732E6">
      <w:pPr>
        <w:widowControl w:val="0"/>
        <w:adjustRightInd w:val="0"/>
        <w:spacing w:after="0" w:line="360" w:lineRule="auto"/>
        <w:jc w:val="both"/>
        <w:rPr>
          <w:rFonts w:ascii="Arial" w:eastAsia="Times New Roman" w:hAnsi="Arial" w:cs="Arial"/>
          <w:bCs/>
          <w:sz w:val="20"/>
          <w:szCs w:val="20"/>
          <w:lang w:val="es-ES_tradnl"/>
        </w:rPr>
      </w:pPr>
      <w:r w:rsidRPr="001732E6">
        <w:rPr>
          <w:rFonts w:ascii="Arial" w:eastAsia="Times New Roman" w:hAnsi="Arial" w:cs="Arial"/>
          <w:bCs/>
          <w:sz w:val="20"/>
          <w:szCs w:val="20"/>
          <w:lang w:val="es-ES_tradnl"/>
        </w:rPr>
        <w:t xml:space="preserve">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5 % del monto total del contrato </w:t>
      </w:r>
    </w:p>
    <w:p w:rsidR="003B5150" w:rsidRPr="001732E6" w:rsidRDefault="003B5150" w:rsidP="001732E6">
      <w:pPr>
        <w:widowControl w:val="0"/>
        <w:adjustRightInd w:val="0"/>
        <w:spacing w:after="0" w:line="360" w:lineRule="auto"/>
        <w:jc w:val="both"/>
        <w:rPr>
          <w:rFonts w:ascii="Arial" w:eastAsia="Times New Roman" w:hAnsi="Arial" w:cs="Arial"/>
          <w:bCs/>
          <w:sz w:val="20"/>
          <w:szCs w:val="20"/>
          <w:lang w:val="es-ES_tradnl"/>
        </w:rPr>
      </w:pPr>
      <w:r w:rsidRPr="001732E6">
        <w:rPr>
          <w:rFonts w:ascii="Arial" w:eastAsia="Times New Roman" w:hAnsi="Arial" w:cs="Arial"/>
          <w:bCs/>
          <w:sz w:val="20"/>
          <w:szCs w:val="20"/>
          <w:lang w:val="es-ES_tradnl"/>
        </w:rPr>
        <w:t xml:space="preserve"> </w:t>
      </w:r>
    </w:p>
    <w:p w:rsidR="003B5150" w:rsidRPr="001732E6" w:rsidRDefault="003B5150" w:rsidP="001732E6">
      <w:pPr>
        <w:widowControl w:val="0"/>
        <w:adjustRightInd w:val="0"/>
        <w:spacing w:after="0" w:line="360" w:lineRule="auto"/>
        <w:jc w:val="both"/>
        <w:rPr>
          <w:rFonts w:ascii="Arial" w:eastAsia="Times New Roman" w:hAnsi="Arial" w:cs="Arial"/>
          <w:b/>
          <w:bCs/>
          <w:sz w:val="20"/>
          <w:szCs w:val="20"/>
          <w:lang w:val="es-ES_tradnl"/>
        </w:rPr>
      </w:pPr>
      <w:r w:rsidRPr="001732E6">
        <w:rPr>
          <w:rFonts w:ascii="Arial" w:eastAsia="Times New Roman" w:hAnsi="Arial" w:cs="Arial"/>
          <w:b/>
          <w:bCs/>
          <w:sz w:val="20"/>
          <w:szCs w:val="20"/>
          <w:lang w:val="es-ES_tradnl"/>
        </w:rPr>
        <w:t xml:space="preserve">10. MULTAS. </w:t>
      </w:r>
    </w:p>
    <w:p w:rsidR="003B5150" w:rsidRPr="001732E6" w:rsidRDefault="003B5150" w:rsidP="001732E6">
      <w:pPr>
        <w:widowControl w:val="0"/>
        <w:adjustRightInd w:val="0"/>
        <w:spacing w:after="0" w:line="360" w:lineRule="auto"/>
        <w:jc w:val="both"/>
        <w:rPr>
          <w:rFonts w:ascii="Arial" w:eastAsia="Times New Roman" w:hAnsi="Arial" w:cs="Arial"/>
          <w:bCs/>
          <w:sz w:val="20"/>
          <w:szCs w:val="20"/>
          <w:lang w:val="es-ES_tradnl"/>
        </w:rPr>
      </w:pPr>
      <w:r w:rsidRPr="001732E6">
        <w:rPr>
          <w:rFonts w:ascii="Arial" w:eastAsia="Times New Roman" w:hAnsi="Arial" w:cs="Arial"/>
          <w:bCs/>
          <w:sz w:val="20"/>
          <w:szCs w:val="20"/>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3B5150" w:rsidRPr="001732E6" w:rsidRDefault="003B5150" w:rsidP="001732E6">
      <w:pPr>
        <w:widowControl w:val="0"/>
        <w:adjustRightInd w:val="0"/>
        <w:spacing w:after="0" w:line="360" w:lineRule="auto"/>
        <w:jc w:val="both"/>
        <w:rPr>
          <w:rFonts w:ascii="Arial" w:eastAsia="Times New Roman" w:hAnsi="Arial" w:cs="Arial"/>
          <w:bCs/>
          <w:sz w:val="20"/>
          <w:szCs w:val="20"/>
          <w:lang w:val="es-ES_tradnl"/>
        </w:rPr>
      </w:pPr>
      <w:r w:rsidRPr="001732E6">
        <w:rPr>
          <w:rFonts w:ascii="Arial" w:eastAsia="Times New Roman" w:hAnsi="Arial" w:cs="Arial"/>
          <w:bCs/>
          <w:sz w:val="20"/>
          <w:szCs w:val="20"/>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3B5150" w:rsidRPr="001732E6" w:rsidRDefault="003B5150" w:rsidP="001732E6">
      <w:pPr>
        <w:widowControl w:val="0"/>
        <w:adjustRightInd w:val="0"/>
        <w:spacing w:after="0" w:line="360" w:lineRule="auto"/>
        <w:jc w:val="both"/>
        <w:rPr>
          <w:rFonts w:ascii="Arial" w:eastAsia="Times New Roman" w:hAnsi="Arial" w:cs="Arial"/>
          <w:bCs/>
          <w:sz w:val="20"/>
          <w:szCs w:val="20"/>
          <w:lang w:val="es-ES_tradnl"/>
        </w:rPr>
      </w:pPr>
    </w:p>
    <w:p w:rsidR="003B5150" w:rsidRPr="001732E6" w:rsidRDefault="003B5150" w:rsidP="001732E6">
      <w:pPr>
        <w:widowControl w:val="0"/>
        <w:adjustRightInd w:val="0"/>
        <w:spacing w:after="0" w:line="360" w:lineRule="auto"/>
        <w:jc w:val="both"/>
        <w:rPr>
          <w:rFonts w:ascii="Arial" w:eastAsia="Times New Roman" w:hAnsi="Arial" w:cs="Arial"/>
          <w:b/>
          <w:bCs/>
          <w:sz w:val="20"/>
          <w:szCs w:val="20"/>
          <w:lang w:val="es-ES_tradnl"/>
        </w:rPr>
      </w:pPr>
      <w:r w:rsidRPr="001732E6">
        <w:rPr>
          <w:rFonts w:ascii="Arial" w:eastAsia="Times New Roman" w:hAnsi="Arial" w:cs="Arial"/>
          <w:b/>
          <w:bCs/>
          <w:sz w:val="20"/>
          <w:szCs w:val="20"/>
          <w:lang w:val="es-ES_tradnl"/>
        </w:rPr>
        <w:t>11. CAUSALES Y PROCEDIMIENTO PARA SUSPENDER TEMPORALMENTE, DAR POR TERMINADO ANTICIPADAMENTE O RESCINDIR EL CONTRATO.</w:t>
      </w:r>
    </w:p>
    <w:p w:rsidR="003B5150" w:rsidRPr="001732E6" w:rsidRDefault="003B5150" w:rsidP="001732E6">
      <w:pPr>
        <w:widowControl w:val="0"/>
        <w:adjustRightInd w:val="0"/>
        <w:spacing w:after="0" w:line="360" w:lineRule="auto"/>
        <w:jc w:val="both"/>
        <w:rPr>
          <w:rFonts w:ascii="Arial" w:eastAsia="Times New Roman" w:hAnsi="Arial" w:cs="Arial"/>
          <w:bCs/>
          <w:sz w:val="20"/>
          <w:szCs w:val="20"/>
          <w:lang w:val="es-ES_tradnl"/>
        </w:rPr>
      </w:pPr>
      <w:r w:rsidRPr="001732E6">
        <w:rPr>
          <w:rFonts w:ascii="Arial" w:eastAsia="Times New Roman" w:hAnsi="Arial" w:cs="Arial"/>
          <w:bCs/>
          <w:sz w:val="20"/>
          <w:szCs w:val="20"/>
          <w:lang w:val="es-ES_tradnl"/>
        </w:rPr>
        <w:t>Las causales y el procedimiento para suspender temporalmente, dar por terminado en forma anticipada o rescindir el contrato, son las establecidas en la Ley N° 2.051/03, y en las Condiciones Generales y Especiales del Contrato (CGC y CEC).</w:t>
      </w:r>
    </w:p>
    <w:p w:rsidR="003B5150" w:rsidRPr="001732E6" w:rsidRDefault="003B5150" w:rsidP="001732E6">
      <w:pPr>
        <w:widowControl w:val="0"/>
        <w:adjustRightInd w:val="0"/>
        <w:spacing w:after="0" w:line="360" w:lineRule="auto"/>
        <w:jc w:val="both"/>
        <w:rPr>
          <w:rFonts w:ascii="Arial" w:eastAsia="Times New Roman" w:hAnsi="Arial" w:cs="Arial"/>
          <w:b/>
          <w:bCs/>
          <w:sz w:val="20"/>
          <w:szCs w:val="20"/>
          <w:lang w:val="es-ES_tradnl"/>
        </w:rPr>
      </w:pPr>
    </w:p>
    <w:p w:rsidR="003B5150" w:rsidRPr="001732E6" w:rsidRDefault="003B5150" w:rsidP="001732E6">
      <w:pPr>
        <w:widowControl w:val="0"/>
        <w:adjustRightInd w:val="0"/>
        <w:spacing w:after="0" w:line="360" w:lineRule="auto"/>
        <w:jc w:val="both"/>
        <w:rPr>
          <w:rFonts w:ascii="Arial" w:eastAsia="Times New Roman" w:hAnsi="Arial" w:cs="Arial"/>
          <w:b/>
          <w:bCs/>
          <w:sz w:val="20"/>
          <w:szCs w:val="20"/>
          <w:lang w:val="es-ES_tradnl"/>
        </w:rPr>
      </w:pPr>
      <w:r w:rsidRPr="001732E6">
        <w:rPr>
          <w:rFonts w:ascii="Arial" w:eastAsia="Times New Roman" w:hAnsi="Arial" w:cs="Arial"/>
          <w:b/>
          <w:bCs/>
          <w:sz w:val="20"/>
          <w:szCs w:val="20"/>
          <w:lang w:val="es-ES_tradnl"/>
        </w:rPr>
        <w:t>12. SOLUCIÓN DE CONTROVERSIAS.</w:t>
      </w:r>
    </w:p>
    <w:p w:rsidR="003B5150" w:rsidRPr="001732E6" w:rsidRDefault="003B5150" w:rsidP="001732E6">
      <w:pPr>
        <w:widowControl w:val="0"/>
        <w:adjustRightInd w:val="0"/>
        <w:spacing w:after="0" w:line="360" w:lineRule="auto"/>
        <w:jc w:val="both"/>
        <w:rPr>
          <w:rFonts w:ascii="Arial" w:eastAsia="Times New Roman" w:hAnsi="Arial" w:cs="Arial"/>
          <w:sz w:val="20"/>
          <w:szCs w:val="20"/>
          <w:lang w:val="es-ES_tradnl"/>
        </w:rPr>
      </w:pPr>
      <w:r w:rsidRPr="001732E6">
        <w:rPr>
          <w:rFonts w:ascii="Arial" w:eastAsia="Times New Roman" w:hAnsi="Arial" w:cs="Arial"/>
          <w:sz w:val="20"/>
          <w:szCs w:val="20"/>
          <w:lang w:val="es-ES_tradnl"/>
        </w:rPr>
        <w:t>Cualquier diferencia que surja durante la ejecución de los Contratos  se dirimirá conforme las reglas establecidas en la legislación aplicable y en las Condiciones Generales y Especiales del Contrato.</w:t>
      </w:r>
    </w:p>
    <w:p w:rsidR="003B5150" w:rsidRPr="001732E6" w:rsidRDefault="003B5150" w:rsidP="001732E6">
      <w:pPr>
        <w:widowControl w:val="0"/>
        <w:adjustRightInd w:val="0"/>
        <w:spacing w:after="0" w:line="360" w:lineRule="auto"/>
        <w:jc w:val="both"/>
        <w:rPr>
          <w:rFonts w:ascii="Arial" w:eastAsia="Times New Roman" w:hAnsi="Arial" w:cs="Arial"/>
          <w:b/>
          <w:bCs/>
          <w:sz w:val="20"/>
          <w:szCs w:val="20"/>
          <w:lang w:val="es-MX"/>
        </w:rPr>
      </w:pPr>
    </w:p>
    <w:p w:rsidR="003B5150" w:rsidRPr="001732E6" w:rsidRDefault="003B5150" w:rsidP="001732E6">
      <w:pPr>
        <w:widowControl w:val="0"/>
        <w:adjustRightInd w:val="0"/>
        <w:spacing w:after="0" w:line="360" w:lineRule="auto"/>
        <w:jc w:val="both"/>
        <w:rPr>
          <w:rFonts w:ascii="Arial" w:eastAsia="Times New Roman" w:hAnsi="Arial" w:cs="Arial"/>
          <w:b/>
          <w:bCs/>
          <w:sz w:val="20"/>
          <w:szCs w:val="20"/>
          <w:lang w:val="es-MX"/>
        </w:rPr>
      </w:pPr>
      <w:r w:rsidRPr="001732E6">
        <w:rPr>
          <w:rFonts w:ascii="Arial" w:eastAsia="Times New Roman" w:hAnsi="Arial" w:cs="Arial"/>
          <w:b/>
          <w:bCs/>
          <w:sz w:val="20"/>
          <w:szCs w:val="20"/>
          <w:lang w:val="es-MX"/>
        </w:rPr>
        <w:t xml:space="preserve">13. ANULACIÓN DE LA ADJUDICACIÓN </w:t>
      </w:r>
    </w:p>
    <w:p w:rsidR="003B5150" w:rsidRPr="001732E6" w:rsidRDefault="003B5150" w:rsidP="001732E6">
      <w:pPr>
        <w:widowControl w:val="0"/>
        <w:autoSpaceDE w:val="0"/>
        <w:autoSpaceDN w:val="0"/>
        <w:adjustRightInd w:val="0"/>
        <w:spacing w:after="0" w:line="360" w:lineRule="auto"/>
        <w:jc w:val="both"/>
        <w:rPr>
          <w:rFonts w:ascii="Arial" w:eastAsia="Times New Roman" w:hAnsi="Arial" w:cs="Arial"/>
          <w:i/>
          <w:sz w:val="20"/>
          <w:szCs w:val="20"/>
          <w:lang w:val="es-ES_tradnl"/>
        </w:rPr>
      </w:pPr>
      <w:r w:rsidRPr="001732E6">
        <w:rPr>
          <w:rFonts w:ascii="Arial" w:eastAsia="Times New Roman" w:hAnsi="Arial" w:cs="Arial"/>
          <w:sz w:val="20"/>
          <w:szCs w:val="20"/>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3B5150" w:rsidRPr="001732E6" w:rsidRDefault="003B5150" w:rsidP="001732E6">
      <w:pPr>
        <w:numPr>
          <w:ilvl w:val="12"/>
          <w:numId w:val="0"/>
        </w:numPr>
        <w:tabs>
          <w:tab w:val="left" w:pos="708"/>
          <w:tab w:val="left" w:pos="1843"/>
        </w:tabs>
        <w:suppressAutoHyphens/>
        <w:spacing w:after="180" w:line="360" w:lineRule="auto"/>
        <w:jc w:val="both"/>
        <w:rPr>
          <w:rFonts w:ascii="Arial" w:eastAsia="Times New Roman" w:hAnsi="Arial" w:cs="Arial"/>
          <w:sz w:val="20"/>
          <w:szCs w:val="20"/>
          <w:lang w:val="es-MX"/>
        </w:rPr>
      </w:pPr>
      <w:r w:rsidRPr="001732E6">
        <w:rPr>
          <w:rFonts w:ascii="Arial" w:eastAsia="Times New Roman" w:hAnsi="Arial" w:cs="Arial"/>
          <w:sz w:val="20"/>
          <w:szCs w:val="20"/>
          <w:lang w:val="es-MX"/>
        </w:rPr>
        <w:t xml:space="preserve">EN TESTIMONIO de conformidad se suscriben 2 (dos) ejemplares de un mismo tenor y a un solo efecto en la Ciudad de </w:t>
      </w:r>
      <w:r w:rsidRPr="001732E6">
        <w:rPr>
          <w:rFonts w:ascii="Arial" w:eastAsia="Times New Roman" w:hAnsi="Arial" w:cs="Arial"/>
          <w:sz w:val="20"/>
          <w:szCs w:val="20"/>
          <w:highlight w:val="yellow"/>
          <w:lang w:val="es-MX"/>
        </w:rPr>
        <w:t xml:space="preserve">___________________ </w:t>
      </w:r>
      <w:r w:rsidRPr="001732E6">
        <w:rPr>
          <w:rFonts w:ascii="Arial" w:eastAsia="Times New Roman" w:hAnsi="Arial" w:cs="Arial"/>
          <w:sz w:val="20"/>
          <w:szCs w:val="20"/>
          <w:lang w:val="es-MX"/>
        </w:rPr>
        <w:t xml:space="preserve"> República del Paraguay al día</w:t>
      </w:r>
      <w:r w:rsidRPr="001732E6">
        <w:rPr>
          <w:rFonts w:ascii="Arial" w:eastAsia="Times New Roman" w:hAnsi="Arial" w:cs="Arial"/>
          <w:sz w:val="20"/>
          <w:szCs w:val="20"/>
          <w:highlight w:val="yellow"/>
          <w:lang w:val="es-MX"/>
        </w:rPr>
        <w:t>___________</w:t>
      </w:r>
      <w:r w:rsidRPr="001732E6">
        <w:rPr>
          <w:rFonts w:ascii="Arial" w:eastAsia="Times New Roman" w:hAnsi="Arial" w:cs="Arial"/>
          <w:sz w:val="20"/>
          <w:szCs w:val="20"/>
          <w:lang w:val="es-MX"/>
        </w:rPr>
        <w:t xml:space="preserve"> mes</w:t>
      </w:r>
      <w:r w:rsidRPr="001732E6">
        <w:rPr>
          <w:rFonts w:ascii="Arial" w:eastAsia="Times New Roman" w:hAnsi="Arial" w:cs="Arial"/>
          <w:sz w:val="20"/>
          <w:szCs w:val="20"/>
          <w:highlight w:val="yellow"/>
          <w:lang w:val="es-MX"/>
        </w:rPr>
        <w:t xml:space="preserve">___________ </w:t>
      </w:r>
      <w:r w:rsidRPr="001732E6">
        <w:rPr>
          <w:rFonts w:ascii="Arial" w:eastAsia="Times New Roman" w:hAnsi="Arial" w:cs="Arial"/>
          <w:sz w:val="20"/>
          <w:szCs w:val="20"/>
          <w:lang w:val="es-MX"/>
        </w:rPr>
        <w:t>y año</w:t>
      </w:r>
      <w:r w:rsidRPr="001732E6">
        <w:rPr>
          <w:rFonts w:ascii="Arial" w:eastAsia="Times New Roman" w:hAnsi="Arial" w:cs="Arial"/>
          <w:sz w:val="20"/>
          <w:szCs w:val="20"/>
          <w:highlight w:val="yellow"/>
          <w:lang w:val="es-MX"/>
        </w:rPr>
        <w:t>_____________</w:t>
      </w:r>
      <w:r w:rsidRPr="001732E6">
        <w:rPr>
          <w:rFonts w:ascii="Arial" w:eastAsia="Times New Roman" w:hAnsi="Arial" w:cs="Arial"/>
          <w:sz w:val="20"/>
          <w:szCs w:val="20"/>
          <w:lang w:val="es-MX"/>
        </w:rPr>
        <w:t>.</w:t>
      </w:r>
    </w:p>
    <w:p w:rsidR="003B5150" w:rsidRPr="001732E6" w:rsidRDefault="003B5150" w:rsidP="001732E6">
      <w:pPr>
        <w:widowControl w:val="0"/>
        <w:numPr>
          <w:ilvl w:val="12"/>
          <w:numId w:val="0"/>
        </w:numPr>
        <w:tabs>
          <w:tab w:val="left" w:leader="underscore" w:pos="7200"/>
        </w:tabs>
        <w:suppressAutoHyphens/>
        <w:adjustRightInd w:val="0"/>
        <w:spacing w:after="0" w:line="360" w:lineRule="auto"/>
        <w:jc w:val="both"/>
        <w:rPr>
          <w:rFonts w:ascii="Arial" w:eastAsia="Times New Roman" w:hAnsi="Arial" w:cs="Arial"/>
          <w:sz w:val="20"/>
          <w:szCs w:val="20"/>
          <w:lang w:val="es-MX"/>
        </w:rPr>
      </w:pPr>
      <w:r w:rsidRPr="001732E6">
        <w:rPr>
          <w:rFonts w:ascii="Arial" w:eastAsia="Times New Roman" w:hAnsi="Arial" w:cs="Arial"/>
          <w:sz w:val="20"/>
          <w:szCs w:val="20"/>
          <w:lang w:val="es-MX"/>
        </w:rPr>
        <w:t xml:space="preserve">Firmado por: </w:t>
      </w:r>
      <w:r w:rsidRPr="001732E6">
        <w:rPr>
          <w:rFonts w:ascii="Arial" w:eastAsia="Times New Roman" w:hAnsi="Arial" w:cs="Arial"/>
          <w:i/>
          <w:iCs/>
          <w:sz w:val="20"/>
          <w:szCs w:val="20"/>
          <w:lang w:val="es-MX"/>
        </w:rPr>
        <w:t>[</w:t>
      </w:r>
      <w:r w:rsidRPr="001732E6">
        <w:rPr>
          <w:rFonts w:ascii="Arial" w:eastAsia="Times New Roman" w:hAnsi="Arial" w:cs="Arial"/>
          <w:i/>
          <w:iCs/>
          <w:sz w:val="20"/>
          <w:szCs w:val="20"/>
          <w:highlight w:val="yellow"/>
          <w:lang w:val="es-MX"/>
        </w:rPr>
        <w:t>indicar firma]</w:t>
      </w:r>
      <w:r w:rsidRPr="001732E6">
        <w:rPr>
          <w:rFonts w:ascii="Arial" w:eastAsia="Times New Roman" w:hAnsi="Arial" w:cs="Arial"/>
          <w:sz w:val="20"/>
          <w:szCs w:val="20"/>
          <w:lang w:val="es-MX"/>
        </w:rPr>
        <w:t xml:space="preserve"> en nombre de la Contratante.</w:t>
      </w:r>
      <w:r w:rsidRPr="001732E6">
        <w:rPr>
          <w:rFonts w:ascii="Arial" w:eastAsia="Times New Roman" w:hAnsi="Arial" w:cs="Arial"/>
          <w:i/>
          <w:iCs/>
          <w:sz w:val="20"/>
          <w:szCs w:val="20"/>
          <w:highlight w:val="yellow"/>
          <w:lang w:val="es-MX"/>
        </w:rPr>
        <w:t xml:space="preserve"> </w:t>
      </w:r>
    </w:p>
    <w:p w:rsidR="003B5150" w:rsidRPr="001732E6" w:rsidRDefault="003B5150" w:rsidP="001732E6">
      <w:pPr>
        <w:widowControl w:val="0"/>
        <w:numPr>
          <w:ilvl w:val="12"/>
          <w:numId w:val="0"/>
        </w:numPr>
        <w:tabs>
          <w:tab w:val="left" w:leader="underscore" w:pos="7200"/>
        </w:tabs>
        <w:suppressAutoHyphens/>
        <w:adjustRightInd w:val="0"/>
        <w:spacing w:after="0" w:line="360" w:lineRule="auto"/>
        <w:jc w:val="both"/>
        <w:rPr>
          <w:rFonts w:ascii="Arial" w:eastAsia="Times New Roman" w:hAnsi="Arial" w:cs="Arial"/>
          <w:i/>
          <w:iCs/>
          <w:sz w:val="20"/>
          <w:szCs w:val="20"/>
          <w:lang w:val="es-MX"/>
        </w:rPr>
      </w:pPr>
      <w:r w:rsidRPr="001732E6">
        <w:rPr>
          <w:rFonts w:ascii="Arial" w:eastAsia="Times New Roman" w:hAnsi="Arial" w:cs="Arial"/>
          <w:sz w:val="20"/>
          <w:szCs w:val="20"/>
          <w:lang w:val="es-MX"/>
        </w:rPr>
        <w:t xml:space="preserve">Firmado por: </w:t>
      </w:r>
      <w:r w:rsidRPr="001732E6">
        <w:rPr>
          <w:rFonts w:ascii="Arial" w:eastAsia="Times New Roman" w:hAnsi="Arial" w:cs="Arial"/>
          <w:i/>
          <w:iCs/>
          <w:sz w:val="20"/>
          <w:szCs w:val="20"/>
          <w:highlight w:val="yellow"/>
          <w:lang w:val="es-MX"/>
        </w:rPr>
        <w:t>[indicar la(s) firma(s)]</w:t>
      </w:r>
      <w:r w:rsidRPr="001732E6">
        <w:rPr>
          <w:rFonts w:ascii="Arial" w:eastAsia="Times New Roman" w:hAnsi="Arial" w:cs="Arial"/>
          <w:i/>
          <w:iCs/>
          <w:sz w:val="20"/>
          <w:szCs w:val="20"/>
          <w:lang w:val="es-MX"/>
        </w:rPr>
        <w:t xml:space="preserve"> </w:t>
      </w:r>
      <w:r w:rsidRPr="001732E6">
        <w:rPr>
          <w:rFonts w:ascii="Arial" w:eastAsia="Times New Roman" w:hAnsi="Arial" w:cs="Arial"/>
          <w:sz w:val="20"/>
          <w:szCs w:val="20"/>
          <w:lang w:val="es-MX"/>
        </w:rPr>
        <w:t>en nombre del Proveedor.</w:t>
      </w:r>
    </w:p>
    <w:p w:rsidR="00C21C47" w:rsidRDefault="00C21C47">
      <w:pPr>
        <w:rPr>
          <w:rFonts w:eastAsia="Times New Roman" w:cstheme="minorHAnsi"/>
          <w:b/>
          <w:sz w:val="32"/>
          <w:szCs w:val="32"/>
          <w:lang w:val="es-ES"/>
        </w:rPr>
      </w:pPr>
    </w:p>
    <w:p w:rsidR="001732E6" w:rsidRDefault="001732E6">
      <w:pPr>
        <w:rPr>
          <w:rFonts w:eastAsia="Times New Roman" w:cstheme="minorHAnsi"/>
          <w:b/>
          <w:sz w:val="32"/>
          <w:szCs w:val="32"/>
          <w:lang w:val="es-ES"/>
        </w:rPr>
      </w:pPr>
      <w:r>
        <w:rPr>
          <w:rFonts w:eastAsia="Times New Roman" w:cstheme="minorHAnsi"/>
          <w:b/>
          <w:sz w:val="32"/>
          <w:szCs w:val="32"/>
          <w:lang w:val="es-ES"/>
        </w:rPr>
        <w:br w:type="page"/>
      </w:r>
    </w:p>
    <w:p w:rsidR="00474C63" w:rsidRPr="00C74B4B" w:rsidRDefault="00474C63" w:rsidP="00474C63">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474C63" w:rsidRPr="00C74B4B" w:rsidRDefault="00474C63" w:rsidP="00474C63">
      <w:pPr>
        <w:spacing w:after="0" w:line="240" w:lineRule="auto"/>
        <w:jc w:val="both"/>
        <w:rPr>
          <w:rFonts w:ascii="Arial" w:eastAsia="Times New Roman" w:hAnsi="Arial" w:cs="Arial"/>
          <w:sz w:val="18"/>
          <w:szCs w:val="16"/>
          <w:lang w:val="es-ES" w:eastAsia="es-ES"/>
        </w:rPr>
      </w:pPr>
    </w:p>
    <w:p w:rsidR="00474C63" w:rsidRPr="00C74B4B" w:rsidRDefault="00474C63" w:rsidP="00474C63">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474C63" w:rsidRPr="00C74B4B" w:rsidRDefault="00474C63" w:rsidP="00474C63">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474C63" w:rsidRPr="00474C63" w:rsidTr="003B5150">
        <w:trPr>
          <w:trHeight w:val="727"/>
          <w:jc w:val="center"/>
        </w:trPr>
        <w:tc>
          <w:tcPr>
            <w:tcW w:w="10231" w:type="dxa"/>
            <w:shd w:val="clear" w:color="auto" w:fill="BFBFBF" w:themeFill="background1" w:themeFillShade="BF"/>
            <w:vAlign w:val="center"/>
          </w:tcPr>
          <w:p w:rsidR="00474C63" w:rsidRPr="00474C63" w:rsidRDefault="00474C63" w:rsidP="00643E1F">
            <w:pPr>
              <w:pStyle w:val="Prrafodelista"/>
              <w:numPr>
                <w:ilvl w:val="0"/>
                <w:numId w:val="13"/>
              </w:numPr>
              <w:spacing w:after="0" w:line="240" w:lineRule="auto"/>
              <w:ind w:left="21"/>
              <w:jc w:val="center"/>
              <w:rPr>
                <w:sz w:val="20"/>
                <w:szCs w:val="20"/>
              </w:rPr>
            </w:pPr>
            <w:r w:rsidRPr="00474C63">
              <w:rPr>
                <w:rFonts w:ascii="Arial" w:hAnsi="Arial" w:cs="Arial"/>
                <w:b/>
                <w:sz w:val="20"/>
                <w:szCs w:val="20"/>
              </w:rPr>
              <w:t>Documentos comunes para Personas Físicas y Jurídicas.</w:t>
            </w:r>
          </w:p>
        </w:tc>
      </w:tr>
      <w:tr w:rsidR="00474C63" w:rsidRPr="00474C63" w:rsidTr="003B5150">
        <w:trPr>
          <w:jc w:val="center"/>
        </w:trPr>
        <w:tc>
          <w:tcPr>
            <w:tcW w:w="10231" w:type="dxa"/>
          </w:tcPr>
          <w:p w:rsidR="00474C63" w:rsidRPr="00474C63" w:rsidRDefault="00474C63" w:rsidP="00474C63">
            <w:pPr>
              <w:numPr>
                <w:ilvl w:val="3"/>
                <w:numId w:val="2"/>
              </w:numPr>
              <w:spacing w:after="0" w:line="240" w:lineRule="auto"/>
              <w:ind w:left="109" w:firstLine="0"/>
              <w:jc w:val="both"/>
              <w:rPr>
                <w:rFonts w:ascii="Arial" w:hAnsi="Arial" w:cs="Arial"/>
                <w:b/>
                <w:sz w:val="20"/>
                <w:szCs w:val="20"/>
              </w:rPr>
            </w:pPr>
            <w:r w:rsidRPr="00474C63">
              <w:rPr>
                <w:rFonts w:ascii="Arial" w:hAnsi="Arial" w:cs="Arial"/>
                <w:b/>
                <w:sz w:val="20"/>
                <w:szCs w:val="20"/>
              </w:rPr>
              <w:t>Formulario de Oferta *</w:t>
            </w:r>
          </w:p>
          <w:p w:rsidR="00474C63" w:rsidRPr="00474C63" w:rsidRDefault="00474C63" w:rsidP="00474C63">
            <w:pPr>
              <w:spacing w:after="0" w:line="240" w:lineRule="auto"/>
              <w:ind w:left="109"/>
              <w:jc w:val="both"/>
              <w:rPr>
                <w:rFonts w:ascii="Arial" w:hAnsi="Arial" w:cs="Arial"/>
                <w:sz w:val="20"/>
                <w:szCs w:val="20"/>
              </w:rPr>
            </w:pPr>
            <w:r w:rsidRPr="00474C63">
              <w:rPr>
                <w:rFonts w:ascii="Arial" w:hAnsi="Arial" w:cs="Arial"/>
                <w:i/>
                <w:sz w:val="20"/>
                <w:szCs w:val="20"/>
              </w:rPr>
              <w:t xml:space="preserve">[El formulario de oferta debe ser completado y firmado por el oferente conforme al modelo indicado en  el anexo D] </w:t>
            </w:r>
          </w:p>
        </w:tc>
      </w:tr>
      <w:tr w:rsidR="00474C63" w:rsidRPr="00474C63" w:rsidTr="003B5150">
        <w:trPr>
          <w:jc w:val="center"/>
        </w:trPr>
        <w:tc>
          <w:tcPr>
            <w:tcW w:w="10231" w:type="dxa"/>
          </w:tcPr>
          <w:p w:rsidR="00474C63" w:rsidRPr="00474C63" w:rsidRDefault="00474C63" w:rsidP="00474C63">
            <w:pPr>
              <w:spacing w:after="0" w:line="240" w:lineRule="auto"/>
              <w:ind w:left="109"/>
              <w:jc w:val="both"/>
              <w:rPr>
                <w:rFonts w:ascii="Arial" w:hAnsi="Arial" w:cs="Arial"/>
                <w:sz w:val="20"/>
                <w:szCs w:val="20"/>
              </w:rPr>
            </w:pPr>
            <w:r w:rsidRPr="00474C63">
              <w:rPr>
                <w:rFonts w:ascii="Arial" w:hAnsi="Arial" w:cs="Arial"/>
                <w:b/>
                <w:sz w:val="20"/>
                <w:szCs w:val="20"/>
              </w:rPr>
              <w:t>Garantía de Mantenimiento de Oferta*</w:t>
            </w:r>
          </w:p>
        </w:tc>
      </w:tr>
      <w:tr w:rsidR="00474C63" w:rsidRPr="00474C63" w:rsidTr="003B5150">
        <w:trPr>
          <w:jc w:val="center"/>
        </w:trPr>
        <w:tc>
          <w:tcPr>
            <w:tcW w:w="10231" w:type="dxa"/>
            <w:tcBorders>
              <w:top w:val="single" w:sz="4" w:space="0" w:color="auto"/>
              <w:left w:val="single" w:sz="4" w:space="0" w:color="auto"/>
              <w:bottom w:val="single" w:sz="4" w:space="0" w:color="auto"/>
              <w:right w:val="single" w:sz="4" w:space="0" w:color="auto"/>
            </w:tcBorders>
          </w:tcPr>
          <w:p w:rsidR="00474C63" w:rsidRPr="00474C63" w:rsidRDefault="00474C63" w:rsidP="00474C63">
            <w:pPr>
              <w:spacing w:after="0" w:line="240" w:lineRule="auto"/>
              <w:ind w:left="109"/>
              <w:jc w:val="both"/>
              <w:rPr>
                <w:rFonts w:ascii="Arial" w:hAnsi="Arial" w:cs="Arial"/>
                <w:sz w:val="20"/>
                <w:szCs w:val="20"/>
              </w:rPr>
            </w:pPr>
            <w:r w:rsidRPr="00474C63">
              <w:rPr>
                <w:rFonts w:ascii="Arial" w:hAnsi="Arial" w:cs="Arial"/>
                <w:b/>
                <w:sz w:val="20"/>
                <w:szCs w:val="20"/>
              </w:rPr>
              <w:t xml:space="preserve">Declaración jurada de no hallarse comprendido en las prohibiciones  o limitaciones para  contratar establecidas en el artículo 40 y de integridad conforme al artículo 20, inc. </w:t>
            </w:r>
            <w:r w:rsidRPr="00474C63">
              <w:rPr>
                <w:rFonts w:ascii="Arial" w:hAnsi="Arial" w:cs="Arial"/>
                <w:b/>
                <w:i/>
                <w:sz w:val="20"/>
                <w:szCs w:val="20"/>
              </w:rPr>
              <w:t>“w”</w:t>
            </w:r>
            <w:r w:rsidRPr="00474C63">
              <w:rPr>
                <w:rFonts w:ascii="Arial" w:hAnsi="Arial" w:cs="Arial"/>
                <w:b/>
                <w:sz w:val="20"/>
                <w:szCs w:val="20"/>
              </w:rPr>
              <w:t>, ambos de la Ley N° 2051/03, de acuerdo con lo dispuesto en la Resolución N° 330/07 de la Dirección General de Contrataciones Públicas. *</w:t>
            </w:r>
          </w:p>
        </w:tc>
      </w:tr>
      <w:tr w:rsidR="00474C63" w:rsidRPr="00474C63" w:rsidTr="003B5150">
        <w:trPr>
          <w:jc w:val="center"/>
        </w:trPr>
        <w:tc>
          <w:tcPr>
            <w:tcW w:w="10231" w:type="dxa"/>
            <w:tcBorders>
              <w:top w:val="single" w:sz="4" w:space="0" w:color="auto"/>
              <w:left w:val="single" w:sz="4" w:space="0" w:color="auto"/>
              <w:bottom w:val="single" w:sz="4" w:space="0" w:color="auto"/>
              <w:right w:val="single" w:sz="4" w:space="0" w:color="auto"/>
            </w:tcBorders>
          </w:tcPr>
          <w:p w:rsidR="00474C63" w:rsidRPr="00474C63" w:rsidRDefault="00474C63" w:rsidP="00474C63">
            <w:pPr>
              <w:spacing w:after="0" w:line="240" w:lineRule="auto"/>
              <w:ind w:left="109"/>
              <w:jc w:val="both"/>
              <w:rPr>
                <w:rFonts w:ascii="Arial" w:hAnsi="Arial" w:cs="Arial"/>
                <w:sz w:val="20"/>
                <w:szCs w:val="20"/>
              </w:rPr>
            </w:pPr>
            <w:r w:rsidRPr="00474C63">
              <w:rPr>
                <w:rFonts w:ascii="Arial" w:hAnsi="Arial" w:cs="Arial"/>
                <w:b/>
                <w:sz w:val="20"/>
                <w:szCs w:val="20"/>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474C63" w:rsidRPr="00C74B4B" w:rsidRDefault="00474C63" w:rsidP="00474C63">
      <w:pPr>
        <w:spacing w:after="0" w:line="240" w:lineRule="auto"/>
        <w:rPr>
          <w:rFonts w:ascii="Arial" w:hAnsi="Arial" w:cs="Arial"/>
          <w:sz w:val="24"/>
        </w:rPr>
      </w:pPr>
    </w:p>
    <w:tbl>
      <w:tblPr>
        <w:tblW w:w="10288"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6"/>
        <w:gridCol w:w="2372"/>
        <w:gridCol w:w="38"/>
        <w:gridCol w:w="112"/>
      </w:tblGrid>
      <w:tr w:rsidR="00474C63" w:rsidRPr="00474C63" w:rsidTr="00197D21">
        <w:trPr>
          <w:gridAfter w:val="1"/>
          <w:wAfter w:w="112" w:type="dxa"/>
          <w:trHeight w:val="509"/>
          <w:jc w:val="center"/>
        </w:trPr>
        <w:tc>
          <w:tcPr>
            <w:tcW w:w="10176"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74C63" w:rsidRPr="00474C63" w:rsidRDefault="00474C63" w:rsidP="00643E1F">
            <w:pPr>
              <w:pStyle w:val="Prrafodelista"/>
              <w:numPr>
                <w:ilvl w:val="0"/>
                <w:numId w:val="13"/>
              </w:numPr>
              <w:spacing w:after="0" w:line="240" w:lineRule="auto"/>
              <w:ind w:left="0"/>
              <w:jc w:val="center"/>
              <w:rPr>
                <w:rFonts w:ascii="Arial" w:hAnsi="Arial" w:cs="Arial"/>
                <w:b/>
                <w:sz w:val="20"/>
                <w:szCs w:val="20"/>
                <w:lang w:val="es-MX"/>
              </w:rPr>
            </w:pPr>
            <w:r w:rsidRPr="00474C63">
              <w:rPr>
                <w:rFonts w:ascii="Arial" w:hAnsi="Arial" w:cs="Arial"/>
                <w:b/>
                <w:sz w:val="20"/>
                <w:szCs w:val="20"/>
              </w:rPr>
              <w:t>Documentos legales para Oferentes individuales que sean Personas Físicas.</w:t>
            </w:r>
          </w:p>
        </w:tc>
      </w:tr>
      <w:tr w:rsidR="00474C63" w:rsidRPr="00474C63" w:rsidTr="00197D21">
        <w:trPr>
          <w:gridAfter w:val="1"/>
          <w:wAfter w:w="112" w:type="dxa"/>
          <w:trHeight w:val="281"/>
          <w:jc w:val="center"/>
        </w:trPr>
        <w:tc>
          <w:tcPr>
            <w:tcW w:w="10176" w:type="dxa"/>
            <w:gridSpan w:val="3"/>
            <w:vAlign w:val="center"/>
          </w:tcPr>
          <w:p w:rsidR="00474C63" w:rsidRPr="00474C63" w:rsidRDefault="00474C63" w:rsidP="00643E1F">
            <w:pPr>
              <w:pStyle w:val="Prrafodelista"/>
              <w:numPr>
                <w:ilvl w:val="0"/>
                <w:numId w:val="11"/>
              </w:numPr>
              <w:spacing w:after="0" w:line="240" w:lineRule="auto"/>
              <w:ind w:left="360"/>
              <w:jc w:val="both"/>
              <w:rPr>
                <w:rFonts w:ascii="Arial" w:hAnsi="Arial" w:cs="Arial"/>
                <w:sz w:val="20"/>
                <w:szCs w:val="20"/>
              </w:rPr>
            </w:pPr>
            <w:r w:rsidRPr="00474C63">
              <w:rPr>
                <w:rFonts w:ascii="Arial" w:hAnsi="Arial" w:cs="Arial"/>
                <w:sz w:val="20"/>
                <w:szCs w:val="20"/>
              </w:rPr>
              <w:t>Fotocopia simple de la cédula de identidad del firmante de la oferta*.</w:t>
            </w:r>
          </w:p>
        </w:tc>
      </w:tr>
      <w:tr w:rsidR="00474C63" w:rsidRPr="00474C63" w:rsidTr="00197D21">
        <w:trPr>
          <w:gridAfter w:val="1"/>
          <w:wAfter w:w="112" w:type="dxa"/>
          <w:trHeight w:val="271"/>
          <w:jc w:val="center"/>
        </w:trPr>
        <w:tc>
          <w:tcPr>
            <w:tcW w:w="10176" w:type="dxa"/>
            <w:gridSpan w:val="3"/>
            <w:vAlign w:val="center"/>
          </w:tcPr>
          <w:p w:rsidR="00474C63" w:rsidRPr="00474C63" w:rsidRDefault="00474C63" w:rsidP="00643E1F">
            <w:pPr>
              <w:pStyle w:val="Prrafodelista"/>
              <w:numPr>
                <w:ilvl w:val="0"/>
                <w:numId w:val="11"/>
              </w:numPr>
              <w:spacing w:after="0" w:line="240" w:lineRule="auto"/>
              <w:ind w:left="360"/>
              <w:jc w:val="both"/>
              <w:rPr>
                <w:rFonts w:ascii="Arial" w:hAnsi="Arial" w:cs="Arial"/>
                <w:sz w:val="20"/>
                <w:szCs w:val="20"/>
              </w:rPr>
            </w:pPr>
            <w:r w:rsidRPr="00474C63">
              <w:rPr>
                <w:rFonts w:ascii="Arial" w:hAnsi="Arial" w:cs="Arial"/>
                <w:sz w:val="20"/>
                <w:szCs w:val="20"/>
              </w:rPr>
              <w:t>Constancia de Inscripción en el registro único de contribuyentes - RUC</w:t>
            </w:r>
          </w:p>
        </w:tc>
      </w:tr>
      <w:tr w:rsidR="00474C63" w:rsidRPr="00474C63" w:rsidTr="00197D21">
        <w:trPr>
          <w:gridAfter w:val="1"/>
          <w:wAfter w:w="112" w:type="dxa"/>
          <w:trHeight w:val="275"/>
          <w:jc w:val="center"/>
        </w:trPr>
        <w:tc>
          <w:tcPr>
            <w:tcW w:w="10176" w:type="dxa"/>
            <w:gridSpan w:val="3"/>
            <w:vAlign w:val="center"/>
          </w:tcPr>
          <w:p w:rsidR="00474C63" w:rsidRPr="00474C63" w:rsidRDefault="00474C63" w:rsidP="00643E1F">
            <w:pPr>
              <w:pStyle w:val="Prrafodelista"/>
              <w:numPr>
                <w:ilvl w:val="0"/>
                <w:numId w:val="11"/>
              </w:numPr>
              <w:spacing w:after="0" w:line="240" w:lineRule="auto"/>
              <w:ind w:left="360"/>
              <w:jc w:val="both"/>
              <w:rPr>
                <w:rFonts w:ascii="Arial" w:hAnsi="Arial" w:cs="Arial"/>
                <w:sz w:val="20"/>
                <w:szCs w:val="20"/>
              </w:rPr>
            </w:pPr>
            <w:r w:rsidRPr="00474C63">
              <w:rPr>
                <w:rFonts w:ascii="Arial" w:hAnsi="Arial" w:cs="Arial"/>
                <w:sz w:val="20"/>
                <w:szCs w:val="20"/>
              </w:rPr>
              <w:t>Fotocopia simple de su certificado de cumplimiento tributario vigente.</w:t>
            </w:r>
          </w:p>
        </w:tc>
      </w:tr>
      <w:tr w:rsidR="00474C63" w:rsidRPr="00474C63" w:rsidTr="00197D21">
        <w:trPr>
          <w:gridAfter w:val="1"/>
          <w:wAfter w:w="112" w:type="dxa"/>
          <w:trHeight w:val="313"/>
          <w:jc w:val="center"/>
        </w:trPr>
        <w:tc>
          <w:tcPr>
            <w:tcW w:w="10176" w:type="dxa"/>
            <w:gridSpan w:val="3"/>
            <w:vAlign w:val="center"/>
          </w:tcPr>
          <w:p w:rsidR="00474C63" w:rsidRPr="00474C63" w:rsidRDefault="00474C63" w:rsidP="00643E1F">
            <w:pPr>
              <w:pStyle w:val="Prrafodelista"/>
              <w:numPr>
                <w:ilvl w:val="0"/>
                <w:numId w:val="11"/>
              </w:numPr>
              <w:spacing w:after="0" w:line="240" w:lineRule="auto"/>
              <w:ind w:left="360"/>
              <w:jc w:val="both"/>
              <w:rPr>
                <w:rFonts w:ascii="Arial" w:hAnsi="Arial" w:cs="Arial"/>
                <w:sz w:val="20"/>
                <w:szCs w:val="20"/>
              </w:rPr>
            </w:pPr>
            <w:r w:rsidRPr="00474C63">
              <w:rPr>
                <w:rFonts w:ascii="Arial" w:hAnsi="Arial" w:cs="Arial"/>
                <w:sz w:val="20"/>
                <w:szCs w:val="20"/>
              </w:rPr>
              <w:t>Fotocopia simple de la patente Municipal del Oferente.</w:t>
            </w:r>
          </w:p>
        </w:tc>
      </w:tr>
      <w:tr w:rsidR="00474C63" w:rsidRPr="00474C63" w:rsidTr="00197D21">
        <w:trPr>
          <w:gridAfter w:val="1"/>
          <w:wAfter w:w="112" w:type="dxa"/>
          <w:trHeight w:val="500"/>
          <w:jc w:val="center"/>
        </w:trPr>
        <w:tc>
          <w:tcPr>
            <w:tcW w:w="10176" w:type="dxa"/>
            <w:gridSpan w:val="3"/>
            <w:vAlign w:val="center"/>
          </w:tcPr>
          <w:p w:rsidR="00474C63" w:rsidRPr="00474C63" w:rsidRDefault="00474C63" w:rsidP="00643E1F">
            <w:pPr>
              <w:pStyle w:val="Prrafodelista"/>
              <w:numPr>
                <w:ilvl w:val="0"/>
                <w:numId w:val="11"/>
              </w:numPr>
              <w:spacing w:after="0" w:line="240" w:lineRule="auto"/>
              <w:ind w:left="360"/>
              <w:jc w:val="both"/>
              <w:rPr>
                <w:rFonts w:ascii="Arial" w:hAnsi="Arial" w:cs="Arial"/>
                <w:sz w:val="20"/>
                <w:szCs w:val="20"/>
              </w:rPr>
            </w:pPr>
            <w:r w:rsidRPr="00474C63">
              <w:rPr>
                <w:rFonts w:ascii="Arial" w:hAnsi="Arial" w:cs="Arial"/>
                <w:sz w:val="20"/>
                <w:szCs w:val="20"/>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474C63" w:rsidRPr="00474C63" w:rsidTr="00197D21">
        <w:trPr>
          <w:gridAfter w:val="1"/>
          <w:wAfter w:w="112" w:type="dxa"/>
          <w:trHeight w:val="330"/>
          <w:jc w:val="center"/>
        </w:trPr>
        <w:tc>
          <w:tcPr>
            <w:tcW w:w="10176" w:type="dxa"/>
            <w:gridSpan w:val="3"/>
            <w:vAlign w:val="center"/>
          </w:tcPr>
          <w:p w:rsidR="00474C63" w:rsidRPr="00474C63" w:rsidRDefault="00474C63" w:rsidP="00643E1F">
            <w:pPr>
              <w:pStyle w:val="Prrafodelista"/>
              <w:numPr>
                <w:ilvl w:val="0"/>
                <w:numId w:val="11"/>
              </w:numPr>
              <w:spacing w:after="0" w:line="240" w:lineRule="auto"/>
              <w:ind w:left="360"/>
              <w:jc w:val="both"/>
              <w:rPr>
                <w:rFonts w:ascii="Arial" w:hAnsi="Arial" w:cs="Arial"/>
                <w:sz w:val="20"/>
                <w:szCs w:val="20"/>
              </w:rPr>
            </w:pPr>
            <w:r w:rsidRPr="00474C63">
              <w:rPr>
                <w:rFonts w:ascii="Arial" w:hAnsi="Arial" w:cs="Arial"/>
                <w:sz w:val="20"/>
                <w:szCs w:val="20"/>
              </w:rPr>
              <w:t xml:space="preserve">Fotocopia simple del Cumplimiento Tributario vigente. </w:t>
            </w:r>
          </w:p>
        </w:tc>
      </w:tr>
      <w:tr w:rsidR="00474C63" w:rsidRPr="00474C63" w:rsidTr="00197D21">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766" w:type="dxa"/>
          <w:trHeight w:val="100"/>
          <w:jc w:val="center"/>
        </w:trPr>
        <w:tc>
          <w:tcPr>
            <w:tcW w:w="2522" w:type="dxa"/>
            <w:gridSpan w:val="3"/>
            <w:tcBorders>
              <w:top w:val="single" w:sz="4" w:space="0" w:color="auto"/>
            </w:tcBorders>
            <w:vAlign w:val="center"/>
          </w:tcPr>
          <w:p w:rsidR="00474C63" w:rsidRPr="00474C63" w:rsidRDefault="00474C63" w:rsidP="00474C63">
            <w:pPr>
              <w:pStyle w:val="Listaconvietas"/>
            </w:pPr>
          </w:p>
        </w:tc>
      </w:tr>
      <w:tr w:rsidR="00474C63" w:rsidRPr="00474C63" w:rsidTr="00197D21">
        <w:trPr>
          <w:gridAfter w:val="2"/>
          <w:wAfter w:w="150" w:type="dxa"/>
          <w:trHeight w:val="314"/>
          <w:jc w:val="center"/>
        </w:trPr>
        <w:tc>
          <w:tcPr>
            <w:tcW w:w="10138" w:type="dxa"/>
            <w:gridSpan w:val="2"/>
            <w:tcBorders>
              <w:top w:val="single" w:sz="2" w:space="0" w:color="auto"/>
              <w:bottom w:val="nil"/>
            </w:tcBorders>
            <w:shd w:val="clear" w:color="auto" w:fill="BFBFBF" w:themeFill="background1" w:themeFillShade="BF"/>
            <w:vAlign w:val="center"/>
          </w:tcPr>
          <w:p w:rsidR="00474C63" w:rsidRPr="00474C63" w:rsidRDefault="00474C63" w:rsidP="00643E1F">
            <w:pPr>
              <w:pStyle w:val="Prrafodelista"/>
              <w:numPr>
                <w:ilvl w:val="0"/>
                <w:numId w:val="13"/>
              </w:numPr>
              <w:spacing w:after="0" w:line="240" w:lineRule="auto"/>
              <w:ind w:left="21"/>
              <w:jc w:val="center"/>
              <w:rPr>
                <w:sz w:val="20"/>
                <w:szCs w:val="20"/>
              </w:rPr>
            </w:pPr>
            <w:r w:rsidRPr="00474C63">
              <w:rPr>
                <w:rFonts w:ascii="Arial" w:hAnsi="Arial" w:cs="Arial"/>
                <w:b/>
                <w:sz w:val="20"/>
                <w:szCs w:val="20"/>
              </w:rPr>
              <w:t>Documentos legales para Oferentes individuales que sean Personas Jurídicas</w:t>
            </w:r>
          </w:p>
        </w:tc>
      </w:tr>
      <w:tr w:rsidR="00474C63" w:rsidRPr="00474C63" w:rsidTr="00197D21">
        <w:trPr>
          <w:gridAfter w:val="2"/>
          <w:wAfter w:w="150" w:type="dxa"/>
          <w:trHeight w:val="715"/>
          <w:jc w:val="center"/>
        </w:trPr>
        <w:tc>
          <w:tcPr>
            <w:tcW w:w="10138" w:type="dxa"/>
            <w:gridSpan w:val="2"/>
            <w:tcBorders>
              <w:top w:val="single" w:sz="2" w:space="0" w:color="auto"/>
              <w:bottom w:val="single" w:sz="2" w:space="0" w:color="auto"/>
            </w:tcBorders>
            <w:vAlign w:val="center"/>
          </w:tcPr>
          <w:p w:rsidR="00474C63" w:rsidRPr="00474C63" w:rsidRDefault="00474C63" w:rsidP="00643E1F">
            <w:pPr>
              <w:widowControl w:val="0"/>
              <w:numPr>
                <w:ilvl w:val="0"/>
                <w:numId w:val="22"/>
              </w:numPr>
              <w:adjustRightInd w:val="0"/>
              <w:spacing w:after="0" w:line="240" w:lineRule="auto"/>
              <w:jc w:val="both"/>
              <w:textAlignment w:val="baseline"/>
              <w:rPr>
                <w:rFonts w:ascii="Arial" w:hAnsi="Arial" w:cs="Arial"/>
                <w:sz w:val="20"/>
                <w:szCs w:val="20"/>
                <w:lang w:val="es-MX"/>
              </w:rPr>
            </w:pPr>
            <w:r w:rsidRPr="00474C63">
              <w:rPr>
                <w:rFonts w:ascii="Arial" w:hAnsi="Arial" w:cs="Arial"/>
                <w:sz w:val="20"/>
                <w:szCs w:val="20"/>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474C63" w:rsidRPr="00474C63" w:rsidTr="00197D21">
        <w:trPr>
          <w:gridAfter w:val="2"/>
          <w:wAfter w:w="150" w:type="dxa"/>
          <w:trHeight w:val="414"/>
          <w:jc w:val="center"/>
        </w:trPr>
        <w:tc>
          <w:tcPr>
            <w:tcW w:w="10138" w:type="dxa"/>
            <w:gridSpan w:val="2"/>
            <w:tcBorders>
              <w:top w:val="single" w:sz="2" w:space="0" w:color="auto"/>
              <w:bottom w:val="single" w:sz="2" w:space="0" w:color="auto"/>
            </w:tcBorders>
            <w:vAlign w:val="center"/>
          </w:tcPr>
          <w:p w:rsidR="00474C63" w:rsidRPr="00474C63" w:rsidRDefault="00474C63" w:rsidP="00643E1F">
            <w:pPr>
              <w:pStyle w:val="Prrafodelista"/>
              <w:numPr>
                <w:ilvl w:val="0"/>
                <w:numId w:val="22"/>
              </w:numPr>
              <w:spacing w:after="0" w:line="240" w:lineRule="auto"/>
              <w:rPr>
                <w:rFonts w:ascii="Arial" w:hAnsi="Arial" w:cs="Arial"/>
                <w:b/>
                <w:sz w:val="20"/>
                <w:szCs w:val="20"/>
              </w:rPr>
            </w:pPr>
            <w:r w:rsidRPr="00474C63">
              <w:rPr>
                <w:rFonts w:ascii="Arial" w:hAnsi="Arial" w:cs="Arial"/>
                <w:sz w:val="20"/>
                <w:szCs w:val="20"/>
              </w:rPr>
              <w:t>Constancia de Inscripción en el registro único de contribuyentes - RUC</w:t>
            </w:r>
            <w:r w:rsidRPr="00474C63" w:rsidDel="00AC6AF1">
              <w:rPr>
                <w:rFonts w:ascii="Arial" w:hAnsi="Arial" w:cs="Arial"/>
                <w:sz w:val="20"/>
                <w:szCs w:val="20"/>
              </w:rPr>
              <w:t xml:space="preserve"> </w:t>
            </w:r>
          </w:p>
        </w:tc>
      </w:tr>
      <w:tr w:rsidR="00474C63" w:rsidRPr="00474C63" w:rsidTr="00197D21">
        <w:trPr>
          <w:gridAfter w:val="2"/>
          <w:wAfter w:w="150" w:type="dxa"/>
          <w:trHeight w:val="419"/>
          <w:jc w:val="center"/>
        </w:trPr>
        <w:tc>
          <w:tcPr>
            <w:tcW w:w="10138" w:type="dxa"/>
            <w:gridSpan w:val="2"/>
            <w:tcBorders>
              <w:top w:val="single" w:sz="2" w:space="0" w:color="auto"/>
              <w:bottom w:val="single" w:sz="2" w:space="0" w:color="auto"/>
            </w:tcBorders>
            <w:vAlign w:val="center"/>
          </w:tcPr>
          <w:p w:rsidR="00474C63" w:rsidRPr="00474C63" w:rsidRDefault="00474C63" w:rsidP="00643E1F">
            <w:pPr>
              <w:pStyle w:val="Prrafodelista"/>
              <w:numPr>
                <w:ilvl w:val="0"/>
                <w:numId w:val="22"/>
              </w:numPr>
              <w:spacing w:after="0" w:line="240" w:lineRule="auto"/>
              <w:rPr>
                <w:rFonts w:ascii="Arial" w:hAnsi="Arial" w:cs="Arial"/>
                <w:b/>
                <w:sz w:val="20"/>
                <w:szCs w:val="20"/>
              </w:rPr>
            </w:pPr>
            <w:r w:rsidRPr="00474C63">
              <w:rPr>
                <w:rFonts w:ascii="Arial" w:hAnsi="Arial" w:cs="Arial"/>
                <w:sz w:val="20"/>
                <w:szCs w:val="20"/>
              </w:rPr>
              <w:t>Documentos de Identidad de los representantes o apoderados de la Sociedad, copia simple.</w:t>
            </w:r>
          </w:p>
        </w:tc>
      </w:tr>
      <w:tr w:rsidR="00474C63" w:rsidRPr="00474C63" w:rsidTr="00197D21">
        <w:trPr>
          <w:gridAfter w:val="2"/>
          <w:wAfter w:w="150" w:type="dxa"/>
          <w:trHeight w:val="1129"/>
          <w:jc w:val="center"/>
        </w:trPr>
        <w:tc>
          <w:tcPr>
            <w:tcW w:w="10138" w:type="dxa"/>
            <w:gridSpan w:val="2"/>
            <w:tcBorders>
              <w:top w:val="single" w:sz="2" w:space="0" w:color="auto"/>
              <w:bottom w:val="single" w:sz="2" w:space="0" w:color="auto"/>
            </w:tcBorders>
            <w:vAlign w:val="center"/>
          </w:tcPr>
          <w:p w:rsidR="00474C63" w:rsidRPr="00474C63" w:rsidRDefault="00474C63" w:rsidP="00643E1F">
            <w:pPr>
              <w:pStyle w:val="Listaconvietas"/>
              <w:numPr>
                <w:ilvl w:val="0"/>
                <w:numId w:val="22"/>
              </w:numPr>
            </w:pPr>
            <w:r w:rsidRPr="00474C63">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r w:rsidR="0086186F" w:rsidRPr="00474C63">
              <w:t>o</w:t>
            </w:r>
            <w:r w:rsidRPr="00474C63">
              <w:t xml:space="preserve"> los documentos societarios que justifiquen la representación del firmante, tales como las actas de asamblea y de directorio en el caso de las sociedades anónimas.*</w:t>
            </w:r>
          </w:p>
        </w:tc>
      </w:tr>
      <w:tr w:rsidR="00474C63" w:rsidRPr="00474C63" w:rsidTr="00197D21">
        <w:trPr>
          <w:gridAfter w:val="2"/>
          <w:wAfter w:w="150" w:type="dxa"/>
          <w:trHeight w:val="466"/>
          <w:jc w:val="center"/>
        </w:trPr>
        <w:tc>
          <w:tcPr>
            <w:tcW w:w="10138" w:type="dxa"/>
            <w:gridSpan w:val="2"/>
            <w:tcBorders>
              <w:top w:val="single" w:sz="2" w:space="0" w:color="auto"/>
              <w:bottom w:val="single" w:sz="2" w:space="0" w:color="auto"/>
            </w:tcBorders>
            <w:vAlign w:val="center"/>
          </w:tcPr>
          <w:p w:rsidR="00474C63" w:rsidRPr="00474C63" w:rsidRDefault="00474C63" w:rsidP="00643E1F">
            <w:pPr>
              <w:pStyle w:val="Listaconvietas"/>
              <w:numPr>
                <w:ilvl w:val="0"/>
                <w:numId w:val="22"/>
              </w:numPr>
            </w:pPr>
            <w:r w:rsidRPr="00474C63">
              <w:t>Fotocopia simple del Certificado de Cumplimiento Tributario vigente.</w:t>
            </w:r>
          </w:p>
        </w:tc>
      </w:tr>
      <w:tr w:rsidR="00474C63" w:rsidRPr="00474C63" w:rsidTr="00197D21">
        <w:trPr>
          <w:gridAfter w:val="2"/>
          <w:wAfter w:w="150" w:type="dxa"/>
          <w:trHeight w:val="466"/>
          <w:jc w:val="center"/>
        </w:trPr>
        <w:tc>
          <w:tcPr>
            <w:tcW w:w="10138" w:type="dxa"/>
            <w:gridSpan w:val="2"/>
            <w:tcBorders>
              <w:top w:val="single" w:sz="2" w:space="0" w:color="auto"/>
              <w:bottom w:val="single" w:sz="2" w:space="0" w:color="auto"/>
            </w:tcBorders>
            <w:vAlign w:val="center"/>
          </w:tcPr>
          <w:p w:rsidR="00474C63" w:rsidRPr="00474C63" w:rsidRDefault="00474C63" w:rsidP="00643E1F">
            <w:pPr>
              <w:pStyle w:val="Listaconvietas"/>
              <w:numPr>
                <w:ilvl w:val="0"/>
                <w:numId w:val="22"/>
              </w:numPr>
            </w:pPr>
            <w:r w:rsidRPr="00474C63">
              <w:t>Fotocopia simple de la patente Municipal del Oferente.</w:t>
            </w:r>
          </w:p>
        </w:tc>
      </w:tr>
    </w:tbl>
    <w:p w:rsidR="00474C63" w:rsidRPr="00C74B4B" w:rsidRDefault="00474C63" w:rsidP="00474C63">
      <w:pPr>
        <w:pStyle w:val="Listaconvietas"/>
      </w:pPr>
    </w:p>
    <w:p w:rsidR="00360634" w:rsidRDefault="00360634">
      <w:pPr>
        <w:rPr>
          <w:rFonts w:ascii="Arial" w:eastAsia="Arial Unicode MS" w:hAnsi="Arial" w:cs="Arial"/>
          <w:b/>
          <w:sz w:val="20"/>
          <w:szCs w:val="20"/>
          <w:lang w:eastAsia="es-ES"/>
        </w:rPr>
      </w:pPr>
      <w:r>
        <w:br w:type="page"/>
      </w:r>
    </w:p>
    <w:p w:rsidR="00474C63" w:rsidRPr="00C74B4B" w:rsidRDefault="00474C63" w:rsidP="00474C63">
      <w:pPr>
        <w:pStyle w:val="Listaconvietas"/>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474C63" w:rsidRPr="00474C63" w:rsidTr="00474C63">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474C63" w:rsidRPr="00474C63" w:rsidRDefault="00474C63" w:rsidP="00643E1F">
            <w:pPr>
              <w:pStyle w:val="Prrafodelista"/>
              <w:numPr>
                <w:ilvl w:val="0"/>
                <w:numId w:val="13"/>
              </w:numPr>
              <w:spacing w:after="0" w:line="240" w:lineRule="auto"/>
              <w:ind w:left="0"/>
              <w:jc w:val="center"/>
              <w:rPr>
                <w:sz w:val="20"/>
                <w:szCs w:val="20"/>
              </w:rPr>
            </w:pPr>
            <w:r w:rsidRPr="00474C63">
              <w:rPr>
                <w:rFonts w:ascii="Arial" w:hAnsi="Arial" w:cs="Arial"/>
                <w:b/>
                <w:sz w:val="20"/>
                <w:szCs w:val="20"/>
              </w:rPr>
              <w:t>Documentos legales para Oferentes en Consorcio</w:t>
            </w:r>
          </w:p>
        </w:tc>
      </w:tr>
      <w:tr w:rsidR="00474C63" w:rsidRPr="00474C63" w:rsidTr="00474C63">
        <w:trPr>
          <w:trHeight w:val="993"/>
          <w:jc w:val="center"/>
        </w:trPr>
        <w:tc>
          <w:tcPr>
            <w:tcW w:w="10194" w:type="dxa"/>
            <w:tcBorders>
              <w:top w:val="single" w:sz="2" w:space="0" w:color="auto"/>
              <w:bottom w:val="single" w:sz="2" w:space="0" w:color="auto"/>
            </w:tcBorders>
            <w:vAlign w:val="center"/>
          </w:tcPr>
          <w:p w:rsidR="00474C63" w:rsidRPr="00474C63" w:rsidRDefault="00474C63" w:rsidP="00474C63">
            <w:pPr>
              <w:spacing w:after="0" w:line="240" w:lineRule="auto"/>
              <w:jc w:val="both"/>
              <w:rPr>
                <w:rFonts w:ascii="Arial" w:hAnsi="Arial" w:cs="Arial"/>
                <w:sz w:val="20"/>
                <w:szCs w:val="20"/>
              </w:rPr>
            </w:pPr>
            <w:r w:rsidRPr="00474C63">
              <w:rPr>
                <w:rFonts w:ascii="Arial" w:hAnsi="Arial" w:cs="Arial"/>
                <w:sz w:val="20"/>
                <w:szCs w:val="20"/>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474C63" w:rsidRPr="00474C63" w:rsidTr="00474C63">
        <w:trPr>
          <w:trHeight w:val="366"/>
          <w:jc w:val="center"/>
        </w:trPr>
        <w:tc>
          <w:tcPr>
            <w:tcW w:w="10194" w:type="dxa"/>
            <w:tcBorders>
              <w:top w:val="single" w:sz="2" w:space="0" w:color="auto"/>
              <w:bottom w:val="single" w:sz="2" w:space="0" w:color="auto"/>
            </w:tcBorders>
            <w:vAlign w:val="center"/>
          </w:tcPr>
          <w:p w:rsidR="00474C63" w:rsidRPr="00474C63" w:rsidRDefault="00474C63" w:rsidP="00474C63">
            <w:pPr>
              <w:spacing w:after="0" w:line="240" w:lineRule="auto"/>
              <w:jc w:val="both"/>
              <w:rPr>
                <w:rFonts w:ascii="Arial" w:hAnsi="Arial" w:cs="Arial"/>
                <w:sz w:val="20"/>
                <w:szCs w:val="20"/>
              </w:rPr>
            </w:pPr>
            <w:r w:rsidRPr="00474C63">
              <w:rPr>
                <w:rFonts w:ascii="Arial" w:hAnsi="Arial" w:cs="Arial"/>
                <w:sz w:val="20"/>
                <w:szCs w:val="20"/>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474C63" w:rsidRPr="00474C63" w:rsidTr="00474C63">
        <w:trPr>
          <w:trHeight w:val="1548"/>
          <w:jc w:val="center"/>
        </w:trPr>
        <w:tc>
          <w:tcPr>
            <w:tcW w:w="10194" w:type="dxa"/>
            <w:tcBorders>
              <w:top w:val="single" w:sz="2" w:space="0" w:color="auto"/>
              <w:bottom w:val="single" w:sz="2" w:space="0" w:color="auto"/>
            </w:tcBorders>
            <w:vAlign w:val="center"/>
          </w:tcPr>
          <w:p w:rsidR="00474C63" w:rsidRPr="00474C63" w:rsidRDefault="00474C63" w:rsidP="00643E1F">
            <w:pPr>
              <w:pStyle w:val="Listaconvietas"/>
              <w:numPr>
                <w:ilvl w:val="0"/>
                <w:numId w:val="12"/>
              </w:numPr>
            </w:pPr>
            <w:r w:rsidRPr="00474C63">
              <w:t>Fotocopia simple de los documentos que acrediten las facultades de los firmantes del acuerdo de intención de consorciarse. Estos documentos pueden consistir en:</w:t>
            </w:r>
          </w:p>
          <w:p w:rsidR="00474C63" w:rsidRPr="00474C63" w:rsidRDefault="00474C63" w:rsidP="00643E1F">
            <w:pPr>
              <w:pStyle w:val="Prrafodelista"/>
              <w:widowControl w:val="0"/>
              <w:numPr>
                <w:ilvl w:val="0"/>
                <w:numId w:val="23"/>
              </w:numPr>
              <w:adjustRightInd w:val="0"/>
              <w:spacing w:after="0" w:line="240" w:lineRule="auto"/>
              <w:jc w:val="both"/>
              <w:textAlignment w:val="baseline"/>
              <w:rPr>
                <w:rFonts w:ascii="Arial" w:hAnsi="Arial" w:cs="Arial"/>
                <w:sz w:val="20"/>
                <w:szCs w:val="20"/>
              </w:rPr>
            </w:pPr>
            <w:r w:rsidRPr="00474C63">
              <w:rPr>
                <w:rFonts w:ascii="Arial" w:hAnsi="Arial" w:cs="Arial"/>
                <w:sz w:val="20"/>
                <w:szCs w:val="20"/>
              </w:rPr>
              <w:t xml:space="preserve">un poder suficiente otorgado por escritura pública por cada Miembro del consorcio (no es necesario que esté inscripto en el Registro de Poderes); o </w:t>
            </w:r>
          </w:p>
          <w:p w:rsidR="00474C63" w:rsidRPr="00474C63" w:rsidRDefault="00474C63" w:rsidP="00643E1F">
            <w:pPr>
              <w:pStyle w:val="Prrafodelista"/>
              <w:numPr>
                <w:ilvl w:val="0"/>
                <w:numId w:val="23"/>
              </w:numPr>
              <w:spacing w:after="0" w:line="240" w:lineRule="auto"/>
              <w:rPr>
                <w:rFonts w:ascii="Arial" w:hAnsi="Arial" w:cs="Arial"/>
                <w:sz w:val="20"/>
                <w:szCs w:val="20"/>
              </w:rPr>
            </w:pPr>
            <w:r w:rsidRPr="00474C63">
              <w:rPr>
                <w:rFonts w:ascii="Arial" w:hAnsi="Arial" w:cs="Arial"/>
                <w:sz w:val="20"/>
                <w:szCs w:val="20"/>
              </w:rPr>
              <w:t>los documentos societarios de cada Miembro del Consorcio, que justifiquen la representación del firmante, tales como actas de asamblea y de directorio en el caso de las sociedades anónimas.*</w:t>
            </w:r>
          </w:p>
        </w:tc>
      </w:tr>
      <w:tr w:rsidR="00474C63" w:rsidRPr="00474C63" w:rsidTr="00474C63">
        <w:trPr>
          <w:trHeight w:val="1400"/>
          <w:jc w:val="center"/>
        </w:trPr>
        <w:tc>
          <w:tcPr>
            <w:tcW w:w="10194" w:type="dxa"/>
            <w:tcBorders>
              <w:top w:val="single" w:sz="2" w:space="0" w:color="auto"/>
              <w:bottom w:val="single" w:sz="2" w:space="0" w:color="auto"/>
            </w:tcBorders>
            <w:vAlign w:val="center"/>
          </w:tcPr>
          <w:p w:rsidR="00474C63" w:rsidRPr="00474C63" w:rsidRDefault="00474C63" w:rsidP="00643E1F">
            <w:pPr>
              <w:pStyle w:val="Listaconvietas"/>
              <w:numPr>
                <w:ilvl w:val="0"/>
                <w:numId w:val="12"/>
              </w:numPr>
            </w:pPr>
            <w:r w:rsidRPr="00474C63">
              <w:t xml:space="preserve">Fotocopia simple de los documentos que acrediten las facultades del firmante de la oferta para comprometer al Consorcio, cuando se haya formalizado el Consorcio. Estos documentos pueden consistir en: </w:t>
            </w:r>
          </w:p>
          <w:p w:rsidR="00474C63" w:rsidRPr="00474C63" w:rsidRDefault="00474C63" w:rsidP="00643E1F">
            <w:pPr>
              <w:pStyle w:val="Prrafodelista"/>
              <w:widowControl w:val="0"/>
              <w:numPr>
                <w:ilvl w:val="0"/>
                <w:numId w:val="24"/>
              </w:numPr>
              <w:adjustRightInd w:val="0"/>
              <w:spacing w:after="0" w:line="240" w:lineRule="auto"/>
              <w:jc w:val="both"/>
              <w:textAlignment w:val="baseline"/>
              <w:rPr>
                <w:rFonts w:ascii="Arial" w:hAnsi="Arial" w:cs="Arial"/>
                <w:sz w:val="20"/>
                <w:szCs w:val="20"/>
              </w:rPr>
            </w:pPr>
            <w:r w:rsidRPr="00474C63">
              <w:rPr>
                <w:rFonts w:ascii="Arial" w:hAnsi="Arial" w:cs="Arial"/>
                <w:sz w:val="20"/>
                <w:szCs w:val="20"/>
              </w:rPr>
              <w:t>un poder suficiente otorgado por escritura pública por la Empresa Líder del consorcio (no es necesario que esté inscripto en el Registro de Poderes); o</w:t>
            </w:r>
          </w:p>
          <w:p w:rsidR="00474C63" w:rsidRPr="00474C63" w:rsidRDefault="00474C63" w:rsidP="00643E1F">
            <w:pPr>
              <w:pStyle w:val="Prrafodelista"/>
              <w:numPr>
                <w:ilvl w:val="0"/>
                <w:numId w:val="24"/>
              </w:numPr>
              <w:spacing w:after="0" w:line="240" w:lineRule="auto"/>
              <w:rPr>
                <w:rFonts w:ascii="Arial" w:hAnsi="Arial" w:cs="Arial"/>
                <w:sz w:val="20"/>
                <w:szCs w:val="20"/>
              </w:rPr>
            </w:pPr>
            <w:r w:rsidRPr="00474C63">
              <w:rPr>
                <w:rFonts w:ascii="Arial" w:hAnsi="Arial" w:cs="Arial"/>
                <w:sz w:val="20"/>
                <w:szCs w:val="20"/>
              </w:rPr>
              <w:t>los documentos societarios de la Empresa Líder, que justifiquen la representación del firmante, tales como actas de asamblea y de directorio en el caso de las sociedades anónimas.</w:t>
            </w:r>
          </w:p>
        </w:tc>
      </w:tr>
    </w:tbl>
    <w:p w:rsidR="00474C63" w:rsidRPr="00C74B4B" w:rsidRDefault="00474C63" w:rsidP="00474C63">
      <w:pPr>
        <w:pStyle w:val="Listaconvietas"/>
      </w:pPr>
    </w:p>
    <w:p w:rsidR="00474C63" w:rsidRPr="00C74B4B" w:rsidRDefault="00474C63" w:rsidP="00474C63">
      <w:pPr>
        <w:pStyle w:val="Listaconvietas"/>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474C63" w:rsidRPr="00474C63" w:rsidTr="00474C63">
        <w:trPr>
          <w:trHeight w:val="398"/>
          <w:jc w:val="center"/>
        </w:trPr>
        <w:tc>
          <w:tcPr>
            <w:tcW w:w="10231" w:type="dxa"/>
            <w:tcBorders>
              <w:top w:val="single" w:sz="2" w:space="0" w:color="auto"/>
              <w:bottom w:val="single" w:sz="2" w:space="0" w:color="auto"/>
            </w:tcBorders>
            <w:shd w:val="clear" w:color="auto" w:fill="BFBFBF" w:themeFill="background1" w:themeFillShade="BF"/>
            <w:vAlign w:val="center"/>
          </w:tcPr>
          <w:p w:rsidR="00474C63" w:rsidRPr="00474C63" w:rsidRDefault="00474C63" w:rsidP="00643E1F">
            <w:pPr>
              <w:pStyle w:val="Prrafodelista"/>
              <w:numPr>
                <w:ilvl w:val="0"/>
                <w:numId w:val="13"/>
              </w:numPr>
              <w:spacing w:after="0" w:line="240" w:lineRule="auto"/>
              <w:ind w:left="21" w:hanging="21"/>
              <w:jc w:val="center"/>
              <w:rPr>
                <w:rFonts w:ascii="Arial" w:eastAsia="Arial Unicode MS" w:hAnsi="Arial" w:cs="Arial"/>
                <w:b/>
                <w:sz w:val="20"/>
                <w:szCs w:val="20"/>
              </w:rPr>
            </w:pPr>
            <w:r w:rsidRPr="00474C63">
              <w:rPr>
                <w:rFonts w:ascii="Arial" w:hAnsi="Arial" w:cs="Arial"/>
                <w:b/>
                <w:sz w:val="20"/>
                <w:szCs w:val="20"/>
              </w:rPr>
              <w:t>Otros documentos.</w:t>
            </w:r>
          </w:p>
        </w:tc>
      </w:tr>
      <w:tr w:rsidR="00474C63" w:rsidRPr="00474C63" w:rsidTr="00474C63">
        <w:trPr>
          <w:trHeight w:val="564"/>
          <w:jc w:val="center"/>
        </w:trPr>
        <w:tc>
          <w:tcPr>
            <w:tcW w:w="10231" w:type="dxa"/>
            <w:tcBorders>
              <w:top w:val="single" w:sz="2" w:space="0" w:color="auto"/>
            </w:tcBorders>
            <w:vAlign w:val="center"/>
          </w:tcPr>
          <w:p w:rsidR="00B65783" w:rsidRPr="00B65783" w:rsidRDefault="00474C63" w:rsidP="00B65783">
            <w:pPr>
              <w:pStyle w:val="Prrafodelista"/>
              <w:numPr>
                <w:ilvl w:val="0"/>
                <w:numId w:val="25"/>
              </w:numPr>
              <w:spacing w:before="240" w:after="240" w:line="360" w:lineRule="auto"/>
              <w:ind w:left="393" w:hanging="284"/>
              <w:jc w:val="both"/>
              <w:rPr>
                <w:rFonts w:ascii="Arial" w:hAnsi="Arial" w:cs="Arial"/>
                <w:sz w:val="20"/>
                <w:szCs w:val="20"/>
              </w:rPr>
            </w:pPr>
            <w:r w:rsidRPr="00474C63">
              <w:rPr>
                <w:rFonts w:ascii="Arial" w:hAnsi="Arial" w:cs="Arial"/>
                <w:sz w:val="20"/>
                <w:szCs w:val="20"/>
              </w:rPr>
              <w:t>Copias  de los contratos con entes públicos y/o privados de los ejercicios fiscales 2015 y 2016.</w:t>
            </w:r>
          </w:p>
          <w:p w:rsidR="00474C63" w:rsidRPr="00474C63" w:rsidRDefault="00474C63" w:rsidP="00B65783">
            <w:pPr>
              <w:pStyle w:val="Prrafodelista"/>
              <w:numPr>
                <w:ilvl w:val="0"/>
                <w:numId w:val="25"/>
              </w:numPr>
              <w:spacing w:before="240" w:after="240" w:line="360" w:lineRule="auto"/>
              <w:ind w:left="393" w:hanging="284"/>
              <w:jc w:val="both"/>
              <w:rPr>
                <w:rFonts w:ascii="Arial" w:hAnsi="Arial" w:cs="Arial"/>
                <w:sz w:val="20"/>
                <w:szCs w:val="20"/>
              </w:rPr>
            </w:pPr>
            <w:r w:rsidRPr="00474C63">
              <w:rPr>
                <w:rFonts w:ascii="Arial" w:hAnsi="Arial" w:cs="Arial"/>
                <w:sz w:val="20"/>
                <w:szCs w:val="20"/>
              </w:rPr>
              <w:t>Balance General y Estado de Resultados de los ejercicios 2014 y 2015.</w:t>
            </w:r>
          </w:p>
          <w:p w:rsidR="0063791B" w:rsidRPr="00BC448E" w:rsidRDefault="00474C63" w:rsidP="00BC448E">
            <w:pPr>
              <w:pStyle w:val="Prrafodelista"/>
              <w:numPr>
                <w:ilvl w:val="0"/>
                <w:numId w:val="25"/>
              </w:numPr>
              <w:spacing w:line="240" w:lineRule="auto"/>
              <w:ind w:left="393" w:hanging="284"/>
              <w:jc w:val="both"/>
              <w:rPr>
                <w:rFonts w:ascii="Arial" w:hAnsi="Arial" w:cs="Arial"/>
                <w:b/>
                <w:sz w:val="20"/>
                <w:szCs w:val="20"/>
              </w:rPr>
            </w:pPr>
            <w:r w:rsidRPr="00474C63">
              <w:rPr>
                <w:rFonts w:ascii="Arial" w:hAnsi="Arial" w:cs="Arial"/>
                <w:sz w:val="20"/>
                <w:szCs w:val="20"/>
              </w:rPr>
              <w:t xml:space="preserve">Certificado de Origen Nacional: Expedido por el Ministerio de Industria y Comercio, esta documentación es con la finalidad de aplicar el margen de preferencia expresada en el punto 21 del ANEXO B. </w:t>
            </w:r>
            <w:r w:rsidRPr="00BC448E">
              <w:rPr>
                <w:rFonts w:ascii="Arial" w:hAnsi="Arial" w:cs="Arial"/>
                <w:b/>
                <w:i/>
                <w:sz w:val="20"/>
                <w:szCs w:val="20"/>
              </w:rPr>
              <w:t>La no presentación del Certificado, no será causal de descalificación.</w:t>
            </w:r>
          </w:p>
        </w:tc>
      </w:tr>
    </w:tbl>
    <w:p w:rsidR="002D4C87" w:rsidRPr="00B24C85" w:rsidRDefault="002D4C87" w:rsidP="00474C63">
      <w:pPr>
        <w:pStyle w:val="Listaconvietas"/>
      </w:pPr>
    </w:p>
    <w:p w:rsidR="002D4C87" w:rsidRPr="00B24C85" w:rsidRDefault="002D4C87" w:rsidP="00474C63">
      <w:pPr>
        <w:pStyle w:val="Listaconvietas"/>
      </w:pPr>
    </w:p>
    <w:p w:rsidR="00474C63" w:rsidRPr="00474C63" w:rsidRDefault="00474C63" w:rsidP="00474C63">
      <w:pPr>
        <w:pStyle w:val="Listaconvietas"/>
      </w:pPr>
      <w:r w:rsidRPr="00474C63">
        <w:t xml:space="preserve">*Documentos Sustanciales: </w:t>
      </w:r>
      <w:r w:rsidRPr="00B65783">
        <w:rPr>
          <w:b w:val="0"/>
        </w:rPr>
        <w:t>presentar con la oferta pues no son susceptibles de presentación posterior a la fecha de presentación y a apertura de ofertas.-</w:t>
      </w:r>
    </w:p>
    <w:p w:rsidR="00474C63" w:rsidRDefault="00474C63" w:rsidP="00474C63">
      <w:pPr>
        <w:pStyle w:val="Listaconvietas"/>
      </w:pPr>
    </w:p>
    <w:p w:rsidR="00474C63" w:rsidRPr="00474C63" w:rsidRDefault="00474C63" w:rsidP="00474C63">
      <w:pPr>
        <w:pStyle w:val="Listaconvietas"/>
        <w:rPr>
          <w:lang w:val="es-MX"/>
        </w:rPr>
      </w:pPr>
      <w:r w:rsidRPr="00474C63">
        <w:t xml:space="preserve">Observación: </w:t>
      </w:r>
      <w:r w:rsidRPr="00B65783">
        <w:rPr>
          <w:b w:val="0"/>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“ACTIVOS”.</w:t>
      </w:r>
    </w:p>
    <w:p w:rsidR="00474C63" w:rsidRDefault="00474C63">
      <w:pPr>
        <w:rPr>
          <w:rFonts w:ascii="Arial" w:hAnsi="Arial" w:cs="Arial"/>
          <w:b/>
          <w:sz w:val="40"/>
          <w:u w:val="single"/>
        </w:rPr>
      </w:pPr>
      <w:r>
        <w:rPr>
          <w:rFonts w:ascii="Arial" w:hAnsi="Arial" w:cs="Arial"/>
          <w:b/>
          <w:sz w:val="40"/>
          <w:u w:val="single"/>
        </w:rPr>
        <w:br w:type="page"/>
      </w:r>
    </w:p>
    <w:p w:rsidR="00474C63" w:rsidRPr="00C74B4B" w:rsidRDefault="00474C63" w:rsidP="00474C63">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rsidR="00474C63" w:rsidRPr="00C74B4B" w:rsidRDefault="00474C63" w:rsidP="00474C63">
      <w:pPr>
        <w:spacing w:after="0" w:line="240" w:lineRule="auto"/>
        <w:jc w:val="both"/>
        <w:rPr>
          <w:rFonts w:ascii="Arial" w:hAnsi="Arial" w:cs="Arial"/>
          <w:b/>
          <w:i/>
          <w:sz w:val="28"/>
        </w:rPr>
      </w:pPr>
    </w:p>
    <w:p w:rsidR="00474C63" w:rsidRPr="00C74B4B" w:rsidRDefault="00474C63" w:rsidP="00474C63">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474C63" w:rsidRPr="00C74B4B" w:rsidRDefault="00474C63" w:rsidP="00474C63">
      <w:pPr>
        <w:numPr>
          <w:ilvl w:val="3"/>
          <w:numId w:val="3"/>
        </w:numPr>
        <w:spacing w:after="0" w:line="240" w:lineRule="auto"/>
        <w:ind w:left="407"/>
        <w:rPr>
          <w:rFonts w:ascii="Arial" w:hAnsi="Arial" w:cs="Arial"/>
          <w:b/>
          <w:sz w:val="24"/>
        </w:rPr>
      </w:pPr>
      <w:r w:rsidRPr="00C74B4B">
        <w:rPr>
          <w:rFonts w:ascii="Arial" w:hAnsi="Arial" w:cs="Arial"/>
          <w:b/>
          <w:sz w:val="24"/>
        </w:rPr>
        <w:t>Personas Físicas / Jurídicas</w:t>
      </w:r>
    </w:p>
    <w:p w:rsidR="00474C63" w:rsidRPr="00C74B4B" w:rsidRDefault="00474C63" w:rsidP="00643E1F">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474C63" w:rsidRPr="00C74B4B" w:rsidRDefault="00474C63" w:rsidP="00643E1F">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474C63" w:rsidRPr="00C74B4B" w:rsidRDefault="00474C63" w:rsidP="00643E1F">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474C63" w:rsidRPr="00C74B4B" w:rsidRDefault="00474C63" w:rsidP="00643E1F">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474C63" w:rsidRPr="00C74B4B" w:rsidRDefault="00474C63" w:rsidP="00474C63">
      <w:pPr>
        <w:numPr>
          <w:ilvl w:val="3"/>
          <w:numId w:val="3"/>
        </w:numPr>
        <w:spacing w:after="0" w:line="240" w:lineRule="auto"/>
        <w:ind w:left="407"/>
        <w:rPr>
          <w:rFonts w:ascii="Arial" w:hAnsi="Arial" w:cs="Arial"/>
          <w:b/>
          <w:sz w:val="24"/>
        </w:rPr>
      </w:pPr>
      <w:r w:rsidRPr="00C74B4B">
        <w:rPr>
          <w:rFonts w:ascii="Arial" w:hAnsi="Arial" w:cs="Arial"/>
          <w:b/>
          <w:sz w:val="24"/>
        </w:rPr>
        <w:t>Documentos. Consorcios</w:t>
      </w:r>
    </w:p>
    <w:p w:rsidR="00474C63" w:rsidRPr="00C74B4B" w:rsidRDefault="00474C63" w:rsidP="00643E1F">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474C63" w:rsidRPr="00C74B4B" w:rsidRDefault="00474C63" w:rsidP="00643E1F">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474C63" w:rsidRPr="00C74B4B" w:rsidRDefault="00474C63" w:rsidP="00643E1F">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474C63" w:rsidRPr="00C74B4B" w:rsidRDefault="00474C63" w:rsidP="00643E1F">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474C63" w:rsidRPr="00C74B4B" w:rsidRDefault="00474C63" w:rsidP="00474C63">
      <w:pPr>
        <w:pStyle w:val="Textodebloque"/>
        <w:widowControl w:val="0"/>
        <w:tabs>
          <w:tab w:val="clear" w:pos="612"/>
          <w:tab w:val="left" w:pos="407"/>
        </w:tabs>
        <w:adjustRightInd w:val="0"/>
        <w:ind w:left="407" w:right="86" w:firstLine="0"/>
        <w:textAlignment w:val="baseline"/>
        <w:rPr>
          <w:rFonts w:ascii="Arial" w:hAnsi="Arial" w:cs="Arial"/>
          <w:sz w:val="24"/>
        </w:rPr>
      </w:pPr>
    </w:p>
    <w:p w:rsidR="00474C63" w:rsidRPr="00C74B4B" w:rsidRDefault="00474C63" w:rsidP="00474C63">
      <w:pPr>
        <w:numPr>
          <w:ilvl w:val="3"/>
          <w:numId w:val="3"/>
        </w:numPr>
        <w:spacing w:after="0" w:line="240" w:lineRule="auto"/>
        <w:ind w:left="407"/>
        <w:rPr>
          <w:rFonts w:ascii="Arial" w:hAnsi="Arial" w:cs="Arial"/>
          <w:b/>
          <w:sz w:val="24"/>
        </w:rPr>
      </w:pPr>
      <w:r w:rsidRPr="00C74B4B">
        <w:rPr>
          <w:rFonts w:ascii="Arial" w:hAnsi="Arial" w:cs="Arial"/>
          <w:b/>
          <w:sz w:val="24"/>
        </w:rPr>
        <w:t>Documentos de origen extranjero. Personas Físicas / Jurídicas y/o Consorcios</w:t>
      </w:r>
    </w:p>
    <w:p w:rsidR="00474C63" w:rsidRPr="00C74B4B" w:rsidRDefault="00474C63" w:rsidP="00643E1F">
      <w:pPr>
        <w:pStyle w:val="Textodebloque"/>
        <w:numPr>
          <w:ilvl w:val="0"/>
          <w:numId w:val="14"/>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474C63" w:rsidRPr="00C74B4B" w:rsidRDefault="00474C63" w:rsidP="00643E1F">
      <w:pPr>
        <w:pStyle w:val="Textodebloque"/>
        <w:numPr>
          <w:ilvl w:val="0"/>
          <w:numId w:val="14"/>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sectPr w:rsidR="00474C63" w:rsidRPr="00C74B4B" w:rsidSect="005F3F4D">
      <w:pgSz w:w="11907" w:h="16839" w:code="9"/>
      <w:pgMar w:top="1418" w:right="1043"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3FC" w:rsidRDefault="00CC03FC" w:rsidP="003D1C8A">
      <w:pPr>
        <w:spacing w:after="0" w:line="240" w:lineRule="auto"/>
      </w:pPr>
      <w:r>
        <w:separator/>
      </w:r>
    </w:p>
  </w:endnote>
  <w:endnote w:type="continuationSeparator" w:id="0">
    <w:p w:rsidR="00CC03FC" w:rsidRDefault="00CC03FC"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3FC" w:rsidRDefault="00CC03FC" w:rsidP="003D1C8A">
      <w:pPr>
        <w:spacing w:after="0" w:line="240" w:lineRule="auto"/>
      </w:pPr>
      <w:r>
        <w:separator/>
      </w:r>
    </w:p>
  </w:footnote>
  <w:footnote w:type="continuationSeparator" w:id="0">
    <w:p w:rsidR="00CC03FC" w:rsidRDefault="00CC03FC" w:rsidP="003D1C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AD52D82"/>
    <w:multiLevelType w:val="hybridMultilevel"/>
    <w:tmpl w:val="B32E6958"/>
    <w:lvl w:ilvl="0" w:tplc="DBC49DDA">
      <w:start w:val="1"/>
      <w:numFmt w:val="lowerLetter"/>
      <w:lvlText w:val="%1)"/>
      <w:lvlJc w:val="left"/>
      <w:pPr>
        <w:ind w:left="644" w:hanging="360"/>
      </w:pPr>
      <w:rPr>
        <w:rFonts w:hint="default"/>
        <w:i w:val="0"/>
      </w:rPr>
    </w:lvl>
    <w:lvl w:ilvl="1" w:tplc="3C0A0019" w:tentative="1">
      <w:start w:val="1"/>
      <w:numFmt w:val="lowerLetter"/>
      <w:lvlText w:val="%2."/>
      <w:lvlJc w:val="left"/>
      <w:pPr>
        <w:ind w:left="1364" w:hanging="360"/>
      </w:pPr>
    </w:lvl>
    <w:lvl w:ilvl="2" w:tplc="3C0A001B" w:tentative="1">
      <w:start w:val="1"/>
      <w:numFmt w:val="lowerRoman"/>
      <w:lvlText w:val="%3."/>
      <w:lvlJc w:val="right"/>
      <w:pPr>
        <w:ind w:left="2084" w:hanging="180"/>
      </w:pPr>
    </w:lvl>
    <w:lvl w:ilvl="3" w:tplc="3C0A000F" w:tentative="1">
      <w:start w:val="1"/>
      <w:numFmt w:val="decimal"/>
      <w:lvlText w:val="%4."/>
      <w:lvlJc w:val="left"/>
      <w:pPr>
        <w:ind w:left="2804" w:hanging="360"/>
      </w:pPr>
    </w:lvl>
    <w:lvl w:ilvl="4" w:tplc="3C0A0019" w:tentative="1">
      <w:start w:val="1"/>
      <w:numFmt w:val="lowerLetter"/>
      <w:lvlText w:val="%5."/>
      <w:lvlJc w:val="left"/>
      <w:pPr>
        <w:ind w:left="3524" w:hanging="360"/>
      </w:pPr>
    </w:lvl>
    <w:lvl w:ilvl="5" w:tplc="3C0A001B" w:tentative="1">
      <w:start w:val="1"/>
      <w:numFmt w:val="lowerRoman"/>
      <w:lvlText w:val="%6."/>
      <w:lvlJc w:val="right"/>
      <w:pPr>
        <w:ind w:left="4244" w:hanging="180"/>
      </w:pPr>
    </w:lvl>
    <w:lvl w:ilvl="6" w:tplc="3C0A000F" w:tentative="1">
      <w:start w:val="1"/>
      <w:numFmt w:val="decimal"/>
      <w:lvlText w:val="%7."/>
      <w:lvlJc w:val="left"/>
      <w:pPr>
        <w:ind w:left="4964" w:hanging="360"/>
      </w:pPr>
    </w:lvl>
    <w:lvl w:ilvl="7" w:tplc="3C0A0019" w:tentative="1">
      <w:start w:val="1"/>
      <w:numFmt w:val="lowerLetter"/>
      <w:lvlText w:val="%8."/>
      <w:lvlJc w:val="left"/>
      <w:pPr>
        <w:ind w:left="5684" w:hanging="360"/>
      </w:pPr>
    </w:lvl>
    <w:lvl w:ilvl="8" w:tplc="3C0A001B" w:tentative="1">
      <w:start w:val="1"/>
      <w:numFmt w:val="lowerRoman"/>
      <w:lvlText w:val="%9."/>
      <w:lvlJc w:val="right"/>
      <w:pPr>
        <w:ind w:left="6404" w:hanging="180"/>
      </w:pPr>
    </w:lvl>
  </w:abstractNum>
  <w:abstractNum w:abstractNumId="2">
    <w:nsid w:val="0F402C1C"/>
    <w:multiLevelType w:val="hybridMultilevel"/>
    <w:tmpl w:val="8EDC0800"/>
    <w:lvl w:ilvl="0" w:tplc="43D23F44">
      <w:start w:val="1"/>
      <w:numFmt w:val="decimal"/>
      <w:lvlText w:val="%1-"/>
      <w:lvlJc w:val="left"/>
      <w:pPr>
        <w:ind w:left="644" w:hanging="360"/>
      </w:pPr>
      <w:rPr>
        <w:rFonts w:hint="default"/>
      </w:rPr>
    </w:lvl>
    <w:lvl w:ilvl="1" w:tplc="3C0A0019" w:tentative="1">
      <w:start w:val="1"/>
      <w:numFmt w:val="lowerLetter"/>
      <w:lvlText w:val="%2."/>
      <w:lvlJc w:val="left"/>
      <w:pPr>
        <w:ind w:left="1364" w:hanging="360"/>
      </w:pPr>
    </w:lvl>
    <w:lvl w:ilvl="2" w:tplc="3C0A001B" w:tentative="1">
      <w:start w:val="1"/>
      <w:numFmt w:val="lowerRoman"/>
      <w:lvlText w:val="%3."/>
      <w:lvlJc w:val="right"/>
      <w:pPr>
        <w:ind w:left="2084" w:hanging="180"/>
      </w:pPr>
    </w:lvl>
    <w:lvl w:ilvl="3" w:tplc="3C0A000F" w:tentative="1">
      <w:start w:val="1"/>
      <w:numFmt w:val="decimal"/>
      <w:lvlText w:val="%4."/>
      <w:lvlJc w:val="left"/>
      <w:pPr>
        <w:ind w:left="2804" w:hanging="360"/>
      </w:pPr>
    </w:lvl>
    <w:lvl w:ilvl="4" w:tplc="3C0A0019" w:tentative="1">
      <w:start w:val="1"/>
      <w:numFmt w:val="lowerLetter"/>
      <w:lvlText w:val="%5."/>
      <w:lvlJc w:val="left"/>
      <w:pPr>
        <w:ind w:left="3524" w:hanging="360"/>
      </w:pPr>
    </w:lvl>
    <w:lvl w:ilvl="5" w:tplc="3C0A001B" w:tentative="1">
      <w:start w:val="1"/>
      <w:numFmt w:val="lowerRoman"/>
      <w:lvlText w:val="%6."/>
      <w:lvlJc w:val="right"/>
      <w:pPr>
        <w:ind w:left="4244" w:hanging="180"/>
      </w:pPr>
    </w:lvl>
    <w:lvl w:ilvl="6" w:tplc="3C0A000F" w:tentative="1">
      <w:start w:val="1"/>
      <w:numFmt w:val="decimal"/>
      <w:lvlText w:val="%7."/>
      <w:lvlJc w:val="left"/>
      <w:pPr>
        <w:ind w:left="4964" w:hanging="360"/>
      </w:pPr>
    </w:lvl>
    <w:lvl w:ilvl="7" w:tplc="3C0A0019" w:tentative="1">
      <w:start w:val="1"/>
      <w:numFmt w:val="lowerLetter"/>
      <w:lvlText w:val="%8."/>
      <w:lvlJc w:val="left"/>
      <w:pPr>
        <w:ind w:left="5684" w:hanging="360"/>
      </w:pPr>
    </w:lvl>
    <w:lvl w:ilvl="8" w:tplc="3C0A001B" w:tentative="1">
      <w:start w:val="1"/>
      <w:numFmt w:val="lowerRoman"/>
      <w:lvlText w:val="%9."/>
      <w:lvlJc w:val="right"/>
      <w:pPr>
        <w:ind w:left="6404" w:hanging="180"/>
      </w:pPr>
    </w:lvl>
  </w:abstractNum>
  <w:abstractNum w:abstractNumId="3">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3B6F6204"/>
    <w:multiLevelType w:val="hybridMultilevel"/>
    <w:tmpl w:val="E02819B4"/>
    <w:lvl w:ilvl="0" w:tplc="3C0A0017">
      <w:start w:val="1"/>
      <w:numFmt w:val="lowerLetter"/>
      <w:lvlText w:val="%1)"/>
      <w:lvlJc w:val="left"/>
      <w:pPr>
        <w:ind w:left="720" w:hanging="360"/>
      </w:pPr>
      <w:rPr>
        <w:rFonts w:hint="default"/>
        <w:b/>
        <w:sz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4452429A"/>
    <w:multiLevelType w:val="hybridMultilevel"/>
    <w:tmpl w:val="6BB47A86"/>
    <w:lvl w:ilvl="0" w:tplc="DD48AF1C">
      <w:start w:val="15"/>
      <w:numFmt w:val="bullet"/>
      <w:lvlText w:val="-"/>
      <w:lvlJc w:val="left"/>
      <w:pPr>
        <w:ind w:left="720" w:hanging="360"/>
      </w:pPr>
      <w:rPr>
        <w:rFonts w:ascii="Arial" w:eastAsiaTheme="minorHAnsi"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48180921"/>
    <w:multiLevelType w:val="hybridMultilevel"/>
    <w:tmpl w:val="44780B2C"/>
    <w:lvl w:ilvl="0" w:tplc="DBF6FCE2">
      <w:start w:val="1"/>
      <w:numFmt w:val="decimal"/>
      <w:lvlText w:val="%1-"/>
      <w:lvlJc w:val="left"/>
      <w:pPr>
        <w:ind w:left="720" w:hanging="360"/>
      </w:pPr>
      <w:rPr>
        <w:rFonts w:hint="default"/>
        <w:i w:val="0"/>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1">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2">
    <w:nsid w:val="526D5B08"/>
    <w:multiLevelType w:val="multilevel"/>
    <w:tmpl w:val="CB02B038"/>
    <w:lvl w:ilvl="0">
      <w:start w:val="5"/>
      <w:numFmt w:val="decimal"/>
      <w:lvlText w:val="%1."/>
      <w:lvlJc w:val="left"/>
      <w:pPr>
        <w:tabs>
          <w:tab w:val="num" w:pos="720"/>
        </w:tabs>
        <w:ind w:left="720" w:hanging="720"/>
      </w:pPr>
      <w:rPr>
        <w:rFonts w:hint="default"/>
        <w:b/>
        <w:i w:val="0"/>
      </w:rPr>
    </w:lvl>
    <w:lvl w:ilvl="1">
      <w:start w:val="1"/>
      <w:numFmt w:val="decimal"/>
      <w:lvlText w:val="%2."/>
      <w:lvlJc w:val="left"/>
      <w:pPr>
        <w:tabs>
          <w:tab w:val="num" w:pos="1440"/>
        </w:tabs>
        <w:ind w:left="1440" w:hanging="720"/>
      </w:pPr>
      <w:rPr>
        <w:rFonts w:hint="default"/>
      </w:rPr>
    </w:lvl>
    <w:lvl w:ilvl="2">
      <w:start w:val="1"/>
      <w:numFmt w:val="lowerLetter"/>
      <w:lvlText w:val="(%3)"/>
      <w:lvlJc w:val="left"/>
      <w:pPr>
        <w:tabs>
          <w:tab w:val="num" w:pos="4832"/>
        </w:tabs>
        <w:ind w:left="4832"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3">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nsid w:val="57B92077"/>
    <w:multiLevelType w:val="hybridMultilevel"/>
    <w:tmpl w:val="273C8866"/>
    <w:lvl w:ilvl="0" w:tplc="1B60B0EE">
      <w:start w:val="1"/>
      <w:numFmt w:val="decimal"/>
      <w:lvlText w:val="%1."/>
      <w:lvlJc w:val="left"/>
      <w:pPr>
        <w:ind w:left="720" w:hanging="360"/>
      </w:pPr>
      <w:rPr>
        <w:rFonts w:hint="default"/>
        <w:b/>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596C5CF1"/>
    <w:multiLevelType w:val="hybridMultilevel"/>
    <w:tmpl w:val="5BCE534E"/>
    <w:lvl w:ilvl="0" w:tplc="4CE42B06">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7">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8">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2306F55"/>
    <w:multiLevelType w:val="hybridMultilevel"/>
    <w:tmpl w:val="2B6420FE"/>
    <w:lvl w:ilvl="0" w:tplc="01A0CD8C">
      <w:start w:val="1"/>
      <w:numFmt w:val="decimal"/>
      <w:lvlText w:val="%1."/>
      <w:lvlJc w:val="left"/>
      <w:pPr>
        <w:ind w:left="360" w:hanging="360"/>
      </w:pPr>
      <w:rPr>
        <w:rFonts w:hint="default"/>
        <w:b/>
        <w:i w:val="0"/>
        <w:sz w:val="20"/>
        <w:szCs w:val="2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4">
    <w:nsid w:val="77FB1E35"/>
    <w:multiLevelType w:val="hybridMultilevel"/>
    <w:tmpl w:val="20D63AF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6">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7A335A95"/>
    <w:multiLevelType w:val="hybridMultilevel"/>
    <w:tmpl w:val="919EBFE2"/>
    <w:lvl w:ilvl="0" w:tplc="D9BE04E8">
      <w:start w:val="1"/>
      <w:numFmt w:val="decimal"/>
      <w:lvlText w:val="c.%1)"/>
      <w:lvlJc w:val="left"/>
      <w:pPr>
        <w:ind w:left="1125" w:hanging="360"/>
      </w:pPr>
      <w:rPr>
        <w:rFonts w:hint="default"/>
      </w:rPr>
    </w:lvl>
    <w:lvl w:ilvl="1" w:tplc="0C0A0019" w:tentative="1">
      <w:start w:val="1"/>
      <w:numFmt w:val="lowerLetter"/>
      <w:lvlText w:val="%2."/>
      <w:lvlJc w:val="left"/>
      <w:pPr>
        <w:ind w:left="1845" w:hanging="360"/>
      </w:pPr>
    </w:lvl>
    <w:lvl w:ilvl="2" w:tplc="0C0A001B" w:tentative="1">
      <w:start w:val="1"/>
      <w:numFmt w:val="lowerRoman"/>
      <w:lvlText w:val="%3."/>
      <w:lvlJc w:val="right"/>
      <w:pPr>
        <w:ind w:left="2565" w:hanging="180"/>
      </w:pPr>
    </w:lvl>
    <w:lvl w:ilvl="3" w:tplc="0C0A000F" w:tentative="1">
      <w:start w:val="1"/>
      <w:numFmt w:val="decimal"/>
      <w:lvlText w:val="%4."/>
      <w:lvlJc w:val="left"/>
      <w:pPr>
        <w:ind w:left="3285" w:hanging="360"/>
      </w:pPr>
    </w:lvl>
    <w:lvl w:ilvl="4" w:tplc="0C0A0019" w:tentative="1">
      <w:start w:val="1"/>
      <w:numFmt w:val="lowerLetter"/>
      <w:lvlText w:val="%5."/>
      <w:lvlJc w:val="left"/>
      <w:pPr>
        <w:ind w:left="4005" w:hanging="360"/>
      </w:pPr>
    </w:lvl>
    <w:lvl w:ilvl="5" w:tplc="0C0A001B" w:tentative="1">
      <w:start w:val="1"/>
      <w:numFmt w:val="lowerRoman"/>
      <w:lvlText w:val="%6."/>
      <w:lvlJc w:val="right"/>
      <w:pPr>
        <w:ind w:left="4725" w:hanging="180"/>
      </w:pPr>
    </w:lvl>
    <w:lvl w:ilvl="6" w:tplc="0C0A000F" w:tentative="1">
      <w:start w:val="1"/>
      <w:numFmt w:val="decimal"/>
      <w:lvlText w:val="%7."/>
      <w:lvlJc w:val="left"/>
      <w:pPr>
        <w:ind w:left="5445" w:hanging="360"/>
      </w:pPr>
    </w:lvl>
    <w:lvl w:ilvl="7" w:tplc="0C0A0019" w:tentative="1">
      <w:start w:val="1"/>
      <w:numFmt w:val="lowerLetter"/>
      <w:lvlText w:val="%8."/>
      <w:lvlJc w:val="left"/>
      <w:pPr>
        <w:ind w:left="6165" w:hanging="360"/>
      </w:pPr>
    </w:lvl>
    <w:lvl w:ilvl="8" w:tplc="0C0A001B" w:tentative="1">
      <w:start w:val="1"/>
      <w:numFmt w:val="lowerRoman"/>
      <w:lvlText w:val="%9."/>
      <w:lvlJc w:val="right"/>
      <w:pPr>
        <w:ind w:left="6885" w:hanging="180"/>
      </w:pPr>
    </w:lvl>
  </w:abstractNum>
  <w:num w:numId="1">
    <w:abstractNumId w:val="16"/>
  </w:num>
  <w:num w:numId="2">
    <w:abstractNumId w:val="17"/>
  </w:num>
  <w:num w:numId="3">
    <w:abstractNumId w:val="21"/>
  </w:num>
  <w:num w:numId="4">
    <w:abstractNumId w:val="0"/>
  </w:num>
  <w:num w:numId="5">
    <w:abstractNumId w:val="11"/>
  </w:num>
  <w:num w:numId="6">
    <w:abstractNumId w:val="22"/>
  </w:num>
  <w:num w:numId="7">
    <w:abstractNumId w:val="15"/>
  </w:num>
  <w:num w:numId="8">
    <w:abstractNumId w:val="25"/>
  </w:num>
  <w:num w:numId="9">
    <w:abstractNumId w:val="8"/>
  </w:num>
  <w:num w:numId="10">
    <w:abstractNumId w:val="13"/>
  </w:num>
  <w:num w:numId="11">
    <w:abstractNumId w:val="10"/>
  </w:num>
  <w:num w:numId="12">
    <w:abstractNumId w:val="23"/>
  </w:num>
  <w:num w:numId="13">
    <w:abstractNumId w:val="26"/>
  </w:num>
  <w:num w:numId="14">
    <w:abstractNumId w:val="4"/>
  </w:num>
  <w:num w:numId="15">
    <w:abstractNumId w:val="27"/>
  </w:num>
  <w:num w:numId="16">
    <w:abstractNumId w:val="24"/>
  </w:num>
  <w:num w:numId="17">
    <w:abstractNumId w:val="12"/>
  </w:num>
  <w:num w:numId="18">
    <w:abstractNumId w:val="14"/>
  </w:num>
  <w:num w:numId="19">
    <w:abstractNumId w:val="1"/>
  </w:num>
  <w:num w:numId="20">
    <w:abstractNumId w:val="9"/>
  </w:num>
  <w:num w:numId="21">
    <w:abstractNumId w:val="19"/>
  </w:num>
  <w:num w:numId="22">
    <w:abstractNumId w:val="18"/>
  </w:num>
  <w:num w:numId="23">
    <w:abstractNumId w:val="5"/>
  </w:num>
  <w:num w:numId="24">
    <w:abstractNumId w:val="20"/>
  </w:num>
  <w:num w:numId="25">
    <w:abstractNumId w:val="7"/>
  </w:num>
  <w:num w:numId="26">
    <w:abstractNumId w:val="3"/>
  </w:num>
  <w:num w:numId="27">
    <w:abstractNumId w:val="2"/>
  </w:num>
  <w:num w:numId="28">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0F18"/>
    <w:rsid w:val="00004400"/>
    <w:rsid w:val="00004D9C"/>
    <w:rsid w:val="00005046"/>
    <w:rsid w:val="0000513C"/>
    <w:rsid w:val="000106E7"/>
    <w:rsid w:val="0001218A"/>
    <w:rsid w:val="0001405B"/>
    <w:rsid w:val="000158ED"/>
    <w:rsid w:val="000178E9"/>
    <w:rsid w:val="00020D4F"/>
    <w:rsid w:val="00023171"/>
    <w:rsid w:val="00030448"/>
    <w:rsid w:val="00033986"/>
    <w:rsid w:val="000341AD"/>
    <w:rsid w:val="00035CEB"/>
    <w:rsid w:val="00040D7B"/>
    <w:rsid w:val="00043311"/>
    <w:rsid w:val="000440E8"/>
    <w:rsid w:val="00045033"/>
    <w:rsid w:val="0005512A"/>
    <w:rsid w:val="00060DFA"/>
    <w:rsid w:val="000634C1"/>
    <w:rsid w:val="0006541C"/>
    <w:rsid w:val="00065778"/>
    <w:rsid w:val="00070F1F"/>
    <w:rsid w:val="0007355F"/>
    <w:rsid w:val="00073CC5"/>
    <w:rsid w:val="00074656"/>
    <w:rsid w:val="000801EA"/>
    <w:rsid w:val="000817A6"/>
    <w:rsid w:val="00082F66"/>
    <w:rsid w:val="00084740"/>
    <w:rsid w:val="0008485D"/>
    <w:rsid w:val="000857C2"/>
    <w:rsid w:val="00093B32"/>
    <w:rsid w:val="00094BF1"/>
    <w:rsid w:val="00097516"/>
    <w:rsid w:val="000A02E7"/>
    <w:rsid w:val="000A17AD"/>
    <w:rsid w:val="000A45A3"/>
    <w:rsid w:val="000A4AA9"/>
    <w:rsid w:val="000A7308"/>
    <w:rsid w:val="000A730F"/>
    <w:rsid w:val="000A79A0"/>
    <w:rsid w:val="000B04DA"/>
    <w:rsid w:val="000B0E6E"/>
    <w:rsid w:val="000B2BA6"/>
    <w:rsid w:val="000B3799"/>
    <w:rsid w:val="000B600C"/>
    <w:rsid w:val="000B7024"/>
    <w:rsid w:val="000C04D2"/>
    <w:rsid w:val="000C496F"/>
    <w:rsid w:val="000C6691"/>
    <w:rsid w:val="000C76D5"/>
    <w:rsid w:val="000D1FD5"/>
    <w:rsid w:val="000D313C"/>
    <w:rsid w:val="000D3A8A"/>
    <w:rsid w:val="000D5681"/>
    <w:rsid w:val="000D59D9"/>
    <w:rsid w:val="000D5C09"/>
    <w:rsid w:val="000D6A78"/>
    <w:rsid w:val="000D6C78"/>
    <w:rsid w:val="000E169C"/>
    <w:rsid w:val="000E4773"/>
    <w:rsid w:val="000E4893"/>
    <w:rsid w:val="000E5A76"/>
    <w:rsid w:val="000E5A80"/>
    <w:rsid w:val="000F1369"/>
    <w:rsid w:val="000F2FC3"/>
    <w:rsid w:val="000F3294"/>
    <w:rsid w:val="000F6A2A"/>
    <w:rsid w:val="000F6F8F"/>
    <w:rsid w:val="000F73BD"/>
    <w:rsid w:val="0010139B"/>
    <w:rsid w:val="001020AF"/>
    <w:rsid w:val="001026B2"/>
    <w:rsid w:val="00103D9E"/>
    <w:rsid w:val="001040BE"/>
    <w:rsid w:val="001043C9"/>
    <w:rsid w:val="001045A9"/>
    <w:rsid w:val="001047BD"/>
    <w:rsid w:val="00105CA8"/>
    <w:rsid w:val="00105E92"/>
    <w:rsid w:val="00105F23"/>
    <w:rsid w:val="0010781F"/>
    <w:rsid w:val="00107965"/>
    <w:rsid w:val="0011787A"/>
    <w:rsid w:val="00117E67"/>
    <w:rsid w:val="00121897"/>
    <w:rsid w:val="0012233D"/>
    <w:rsid w:val="00125544"/>
    <w:rsid w:val="001260D3"/>
    <w:rsid w:val="001262D8"/>
    <w:rsid w:val="0012752F"/>
    <w:rsid w:val="00132397"/>
    <w:rsid w:val="001341BD"/>
    <w:rsid w:val="00134709"/>
    <w:rsid w:val="0013643B"/>
    <w:rsid w:val="00140563"/>
    <w:rsid w:val="0014086E"/>
    <w:rsid w:val="001415F1"/>
    <w:rsid w:val="001445EE"/>
    <w:rsid w:val="00144990"/>
    <w:rsid w:val="0014607E"/>
    <w:rsid w:val="00146273"/>
    <w:rsid w:val="001478FF"/>
    <w:rsid w:val="00147C08"/>
    <w:rsid w:val="0015438C"/>
    <w:rsid w:val="001554A7"/>
    <w:rsid w:val="00156515"/>
    <w:rsid w:val="001567B3"/>
    <w:rsid w:val="00156A8C"/>
    <w:rsid w:val="001620A3"/>
    <w:rsid w:val="0016399A"/>
    <w:rsid w:val="00164DF6"/>
    <w:rsid w:val="00164E93"/>
    <w:rsid w:val="00166BDB"/>
    <w:rsid w:val="001703D7"/>
    <w:rsid w:val="00172AB3"/>
    <w:rsid w:val="00172DD2"/>
    <w:rsid w:val="00172F40"/>
    <w:rsid w:val="001730AA"/>
    <w:rsid w:val="001732E6"/>
    <w:rsid w:val="00173C9E"/>
    <w:rsid w:val="00173E7B"/>
    <w:rsid w:val="00177475"/>
    <w:rsid w:val="001808AC"/>
    <w:rsid w:val="00182FAF"/>
    <w:rsid w:val="00184E7F"/>
    <w:rsid w:val="00185A16"/>
    <w:rsid w:val="001867C7"/>
    <w:rsid w:val="0018770A"/>
    <w:rsid w:val="00187C45"/>
    <w:rsid w:val="00190615"/>
    <w:rsid w:val="001946FC"/>
    <w:rsid w:val="00195F25"/>
    <w:rsid w:val="00197D21"/>
    <w:rsid w:val="001A0566"/>
    <w:rsid w:val="001A2E6E"/>
    <w:rsid w:val="001A3568"/>
    <w:rsid w:val="001A46FA"/>
    <w:rsid w:val="001A56E7"/>
    <w:rsid w:val="001A6F9A"/>
    <w:rsid w:val="001A7C2D"/>
    <w:rsid w:val="001B0900"/>
    <w:rsid w:val="001B32CF"/>
    <w:rsid w:val="001B693A"/>
    <w:rsid w:val="001C171C"/>
    <w:rsid w:val="001C3235"/>
    <w:rsid w:val="001C3A21"/>
    <w:rsid w:val="001C5237"/>
    <w:rsid w:val="001C7ED5"/>
    <w:rsid w:val="001D0538"/>
    <w:rsid w:val="001D2DB0"/>
    <w:rsid w:val="001D4EF6"/>
    <w:rsid w:val="001D5E5D"/>
    <w:rsid w:val="001D6AAE"/>
    <w:rsid w:val="001D7681"/>
    <w:rsid w:val="001D7F84"/>
    <w:rsid w:val="001E41D7"/>
    <w:rsid w:val="001E42A2"/>
    <w:rsid w:val="001E5417"/>
    <w:rsid w:val="001E7868"/>
    <w:rsid w:val="001F05AE"/>
    <w:rsid w:val="001F0B9E"/>
    <w:rsid w:val="001F10F2"/>
    <w:rsid w:val="001F21AA"/>
    <w:rsid w:val="001F3437"/>
    <w:rsid w:val="001F5DB6"/>
    <w:rsid w:val="001F6344"/>
    <w:rsid w:val="001F6BD6"/>
    <w:rsid w:val="00200A95"/>
    <w:rsid w:val="0020144E"/>
    <w:rsid w:val="002018CF"/>
    <w:rsid w:val="00203BF6"/>
    <w:rsid w:val="00206EDA"/>
    <w:rsid w:val="00210AE1"/>
    <w:rsid w:val="00211F40"/>
    <w:rsid w:val="00213EC4"/>
    <w:rsid w:val="002143C8"/>
    <w:rsid w:val="00215328"/>
    <w:rsid w:val="00215499"/>
    <w:rsid w:val="00217A6B"/>
    <w:rsid w:val="0022110E"/>
    <w:rsid w:val="00224944"/>
    <w:rsid w:val="0022574E"/>
    <w:rsid w:val="00227268"/>
    <w:rsid w:val="00230D6F"/>
    <w:rsid w:val="002330C3"/>
    <w:rsid w:val="002356E2"/>
    <w:rsid w:val="00236D16"/>
    <w:rsid w:val="00240C6F"/>
    <w:rsid w:val="00240E08"/>
    <w:rsid w:val="00243777"/>
    <w:rsid w:val="00245D1D"/>
    <w:rsid w:val="00250F3A"/>
    <w:rsid w:val="00253492"/>
    <w:rsid w:val="0025367A"/>
    <w:rsid w:val="00254D47"/>
    <w:rsid w:val="00254F43"/>
    <w:rsid w:val="0025533E"/>
    <w:rsid w:val="00255942"/>
    <w:rsid w:val="00255A09"/>
    <w:rsid w:val="00255ED1"/>
    <w:rsid w:val="00256866"/>
    <w:rsid w:val="002614D6"/>
    <w:rsid w:val="0026373C"/>
    <w:rsid w:val="00265DF8"/>
    <w:rsid w:val="002664D3"/>
    <w:rsid w:val="00272396"/>
    <w:rsid w:val="00273794"/>
    <w:rsid w:val="00273C44"/>
    <w:rsid w:val="00276A37"/>
    <w:rsid w:val="00277EF9"/>
    <w:rsid w:val="002809A2"/>
    <w:rsid w:val="00281F66"/>
    <w:rsid w:val="0028359B"/>
    <w:rsid w:val="0028394B"/>
    <w:rsid w:val="0028397F"/>
    <w:rsid w:val="00283A90"/>
    <w:rsid w:val="00283FB5"/>
    <w:rsid w:val="00284E11"/>
    <w:rsid w:val="00285B02"/>
    <w:rsid w:val="00285F12"/>
    <w:rsid w:val="0028669B"/>
    <w:rsid w:val="00290681"/>
    <w:rsid w:val="002916A6"/>
    <w:rsid w:val="002926F0"/>
    <w:rsid w:val="00292A53"/>
    <w:rsid w:val="00293C80"/>
    <w:rsid w:val="00295BB4"/>
    <w:rsid w:val="002971B2"/>
    <w:rsid w:val="002A0626"/>
    <w:rsid w:val="002A0F4B"/>
    <w:rsid w:val="002A125D"/>
    <w:rsid w:val="002A794F"/>
    <w:rsid w:val="002B0DBB"/>
    <w:rsid w:val="002B18F0"/>
    <w:rsid w:val="002B24E6"/>
    <w:rsid w:val="002B6A08"/>
    <w:rsid w:val="002B6CE1"/>
    <w:rsid w:val="002C0746"/>
    <w:rsid w:val="002C0E4E"/>
    <w:rsid w:val="002C1782"/>
    <w:rsid w:val="002C5F3F"/>
    <w:rsid w:val="002C6F80"/>
    <w:rsid w:val="002D1ADF"/>
    <w:rsid w:val="002D416B"/>
    <w:rsid w:val="002D4A14"/>
    <w:rsid w:val="002D4C87"/>
    <w:rsid w:val="002D5A5B"/>
    <w:rsid w:val="002D6879"/>
    <w:rsid w:val="002E0BD6"/>
    <w:rsid w:val="002E1AA1"/>
    <w:rsid w:val="002E4F28"/>
    <w:rsid w:val="002E7407"/>
    <w:rsid w:val="002F0334"/>
    <w:rsid w:val="002F4751"/>
    <w:rsid w:val="002F6166"/>
    <w:rsid w:val="002F6499"/>
    <w:rsid w:val="002F7114"/>
    <w:rsid w:val="00300376"/>
    <w:rsid w:val="003023D1"/>
    <w:rsid w:val="00302CA8"/>
    <w:rsid w:val="003038FF"/>
    <w:rsid w:val="003039FA"/>
    <w:rsid w:val="003052F9"/>
    <w:rsid w:val="00305517"/>
    <w:rsid w:val="0030745B"/>
    <w:rsid w:val="00310AED"/>
    <w:rsid w:val="00312711"/>
    <w:rsid w:val="003133F0"/>
    <w:rsid w:val="003148CE"/>
    <w:rsid w:val="00316FBE"/>
    <w:rsid w:val="00317CA5"/>
    <w:rsid w:val="00320350"/>
    <w:rsid w:val="00332A9C"/>
    <w:rsid w:val="00334C89"/>
    <w:rsid w:val="00337AA5"/>
    <w:rsid w:val="0034102F"/>
    <w:rsid w:val="00341BE8"/>
    <w:rsid w:val="0034250A"/>
    <w:rsid w:val="00344823"/>
    <w:rsid w:val="0035363C"/>
    <w:rsid w:val="00356DEF"/>
    <w:rsid w:val="00360634"/>
    <w:rsid w:val="00361516"/>
    <w:rsid w:val="00362097"/>
    <w:rsid w:val="00363C72"/>
    <w:rsid w:val="003640C8"/>
    <w:rsid w:val="003747F8"/>
    <w:rsid w:val="003837CE"/>
    <w:rsid w:val="003842CB"/>
    <w:rsid w:val="00384451"/>
    <w:rsid w:val="003850B1"/>
    <w:rsid w:val="0038560D"/>
    <w:rsid w:val="00386DAF"/>
    <w:rsid w:val="0039034B"/>
    <w:rsid w:val="0039097A"/>
    <w:rsid w:val="00390A65"/>
    <w:rsid w:val="00390C7D"/>
    <w:rsid w:val="00392C30"/>
    <w:rsid w:val="003957EC"/>
    <w:rsid w:val="003959D7"/>
    <w:rsid w:val="00395BC6"/>
    <w:rsid w:val="00397E2E"/>
    <w:rsid w:val="003A1062"/>
    <w:rsid w:val="003A2D65"/>
    <w:rsid w:val="003A3EE0"/>
    <w:rsid w:val="003B406F"/>
    <w:rsid w:val="003B465F"/>
    <w:rsid w:val="003B4EE4"/>
    <w:rsid w:val="003B5150"/>
    <w:rsid w:val="003B5283"/>
    <w:rsid w:val="003B6095"/>
    <w:rsid w:val="003B685A"/>
    <w:rsid w:val="003C0B8F"/>
    <w:rsid w:val="003C319A"/>
    <w:rsid w:val="003C403C"/>
    <w:rsid w:val="003C4480"/>
    <w:rsid w:val="003C71E1"/>
    <w:rsid w:val="003C79B4"/>
    <w:rsid w:val="003D01A4"/>
    <w:rsid w:val="003D1C8A"/>
    <w:rsid w:val="003D2290"/>
    <w:rsid w:val="003D2E09"/>
    <w:rsid w:val="003D2EB2"/>
    <w:rsid w:val="003D31D6"/>
    <w:rsid w:val="003E1020"/>
    <w:rsid w:val="003E2F7F"/>
    <w:rsid w:val="003E7A64"/>
    <w:rsid w:val="003F404A"/>
    <w:rsid w:val="003F41A7"/>
    <w:rsid w:val="003F480B"/>
    <w:rsid w:val="003F4FCC"/>
    <w:rsid w:val="00400046"/>
    <w:rsid w:val="0040202B"/>
    <w:rsid w:val="00403559"/>
    <w:rsid w:val="004038B8"/>
    <w:rsid w:val="00404301"/>
    <w:rsid w:val="0040671F"/>
    <w:rsid w:val="00406958"/>
    <w:rsid w:val="00406AE6"/>
    <w:rsid w:val="00406F11"/>
    <w:rsid w:val="00410097"/>
    <w:rsid w:val="004105E1"/>
    <w:rsid w:val="00410734"/>
    <w:rsid w:val="00415683"/>
    <w:rsid w:val="004200CC"/>
    <w:rsid w:val="00422221"/>
    <w:rsid w:val="004232B0"/>
    <w:rsid w:val="004268ED"/>
    <w:rsid w:val="00427441"/>
    <w:rsid w:val="00432160"/>
    <w:rsid w:val="00432BB9"/>
    <w:rsid w:val="004337D3"/>
    <w:rsid w:val="00434356"/>
    <w:rsid w:val="00436056"/>
    <w:rsid w:val="004369E0"/>
    <w:rsid w:val="00440750"/>
    <w:rsid w:val="0044099B"/>
    <w:rsid w:val="00440F84"/>
    <w:rsid w:val="0044198B"/>
    <w:rsid w:val="00445341"/>
    <w:rsid w:val="00446670"/>
    <w:rsid w:val="00446CF9"/>
    <w:rsid w:val="004556C1"/>
    <w:rsid w:val="00456953"/>
    <w:rsid w:val="00456A73"/>
    <w:rsid w:val="0046076D"/>
    <w:rsid w:val="00460AEE"/>
    <w:rsid w:val="00461DC6"/>
    <w:rsid w:val="00463118"/>
    <w:rsid w:val="004653A5"/>
    <w:rsid w:val="00465E27"/>
    <w:rsid w:val="00466AD2"/>
    <w:rsid w:val="00467CEB"/>
    <w:rsid w:val="0047338F"/>
    <w:rsid w:val="0047356C"/>
    <w:rsid w:val="004737CA"/>
    <w:rsid w:val="0047420A"/>
    <w:rsid w:val="0047442B"/>
    <w:rsid w:val="00474C63"/>
    <w:rsid w:val="00474D8F"/>
    <w:rsid w:val="00476086"/>
    <w:rsid w:val="004772A1"/>
    <w:rsid w:val="0048048F"/>
    <w:rsid w:val="00480908"/>
    <w:rsid w:val="004822E6"/>
    <w:rsid w:val="004849AE"/>
    <w:rsid w:val="00484EF9"/>
    <w:rsid w:val="0049167A"/>
    <w:rsid w:val="00493FBD"/>
    <w:rsid w:val="00495135"/>
    <w:rsid w:val="00497E0A"/>
    <w:rsid w:val="004A1FDF"/>
    <w:rsid w:val="004A2AF1"/>
    <w:rsid w:val="004A513C"/>
    <w:rsid w:val="004B0A04"/>
    <w:rsid w:val="004B187B"/>
    <w:rsid w:val="004B280B"/>
    <w:rsid w:val="004B2EEE"/>
    <w:rsid w:val="004B5133"/>
    <w:rsid w:val="004B59A6"/>
    <w:rsid w:val="004B6AB0"/>
    <w:rsid w:val="004C039D"/>
    <w:rsid w:val="004C623A"/>
    <w:rsid w:val="004C62A9"/>
    <w:rsid w:val="004C6A8B"/>
    <w:rsid w:val="004D0C9C"/>
    <w:rsid w:val="004D1367"/>
    <w:rsid w:val="004D3B17"/>
    <w:rsid w:val="004D402E"/>
    <w:rsid w:val="004D58D4"/>
    <w:rsid w:val="004D6AE4"/>
    <w:rsid w:val="004E13B2"/>
    <w:rsid w:val="004E17CC"/>
    <w:rsid w:val="004E264F"/>
    <w:rsid w:val="004E2762"/>
    <w:rsid w:val="004E390E"/>
    <w:rsid w:val="004E4203"/>
    <w:rsid w:val="004E4E92"/>
    <w:rsid w:val="004E682C"/>
    <w:rsid w:val="004E69A3"/>
    <w:rsid w:val="004F0F03"/>
    <w:rsid w:val="004F2639"/>
    <w:rsid w:val="004F5F55"/>
    <w:rsid w:val="004F601F"/>
    <w:rsid w:val="004F624E"/>
    <w:rsid w:val="00502F4A"/>
    <w:rsid w:val="0051006B"/>
    <w:rsid w:val="00511A0D"/>
    <w:rsid w:val="00513242"/>
    <w:rsid w:val="005142CA"/>
    <w:rsid w:val="005154A6"/>
    <w:rsid w:val="005154DC"/>
    <w:rsid w:val="0051679E"/>
    <w:rsid w:val="00520CE4"/>
    <w:rsid w:val="00527138"/>
    <w:rsid w:val="005319D1"/>
    <w:rsid w:val="00532705"/>
    <w:rsid w:val="00532884"/>
    <w:rsid w:val="0053307C"/>
    <w:rsid w:val="0053360F"/>
    <w:rsid w:val="00533CD1"/>
    <w:rsid w:val="00535F4F"/>
    <w:rsid w:val="00540932"/>
    <w:rsid w:val="0054137B"/>
    <w:rsid w:val="00543486"/>
    <w:rsid w:val="00543DF1"/>
    <w:rsid w:val="00546297"/>
    <w:rsid w:val="00547DDF"/>
    <w:rsid w:val="00550520"/>
    <w:rsid w:val="0055061C"/>
    <w:rsid w:val="005526B7"/>
    <w:rsid w:val="005541FE"/>
    <w:rsid w:val="00556ACF"/>
    <w:rsid w:val="0056090E"/>
    <w:rsid w:val="005664D8"/>
    <w:rsid w:val="00570376"/>
    <w:rsid w:val="00570F2D"/>
    <w:rsid w:val="00571234"/>
    <w:rsid w:val="00571F52"/>
    <w:rsid w:val="005723D3"/>
    <w:rsid w:val="0057393C"/>
    <w:rsid w:val="00574786"/>
    <w:rsid w:val="0058092C"/>
    <w:rsid w:val="00581081"/>
    <w:rsid w:val="00581491"/>
    <w:rsid w:val="005836B8"/>
    <w:rsid w:val="00584EB7"/>
    <w:rsid w:val="00585C25"/>
    <w:rsid w:val="00585FF5"/>
    <w:rsid w:val="005863AC"/>
    <w:rsid w:val="00587CBF"/>
    <w:rsid w:val="00587D71"/>
    <w:rsid w:val="0059038C"/>
    <w:rsid w:val="005925A3"/>
    <w:rsid w:val="0059507D"/>
    <w:rsid w:val="005A00DD"/>
    <w:rsid w:val="005A1A3C"/>
    <w:rsid w:val="005A2AC0"/>
    <w:rsid w:val="005A3612"/>
    <w:rsid w:val="005A48C2"/>
    <w:rsid w:val="005A6349"/>
    <w:rsid w:val="005A6E6B"/>
    <w:rsid w:val="005A7D6B"/>
    <w:rsid w:val="005A7F0F"/>
    <w:rsid w:val="005B153B"/>
    <w:rsid w:val="005B2217"/>
    <w:rsid w:val="005B54FE"/>
    <w:rsid w:val="005B7420"/>
    <w:rsid w:val="005C10A3"/>
    <w:rsid w:val="005C1D3E"/>
    <w:rsid w:val="005C5317"/>
    <w:rsid w:val="005C72DD"/>
    <w:rsid w:val="005D0C5A"/>
    <w:rsid w:val="005D73FB"/>
    <w:rsid w:val="005E131D"/>
    <w:rsid w:val="005E3769"/>
    <w:rsid w:val="005E3981"/>
    <w:rsid w:val="005E45E9"/>
    <w:rsid w:val="005E4798"/>
    <w:rsid w:val="005E5BFC"/>
    <w:rsid w:val="005E7C9F"/>
    <w:rsid w:val="005F1DE1"/>
    <w:rsid w:val="005F225C"/>
    <w:rsid w:val="005F2683"/>
    <w:rsid w:val="005F3129"/>
    <w:rsid w:val="005F3F4D"/>
    <w:rsid w:val="005F4B18"/>
    <w:rsid w:val="005F6D7A"/>
    <w:rsid w:val="005F7392"/>
    <w:rsid w:val="005F79CF"/>
    <w:rsid w:val="00606947"/>
    <w:rsid w:val="00607B01"/>
    <w:rsid w:val="00607BA2"/>
    <w:rsid w:val="00607C1D"/>
    <w:rsid w:val="00610735"/>
    <w:rsid w:val="00610739"/>
    <w:rsid w:val="006119A4"/>
    <w:rsid w:val="00613E44"/>
    <w:rsid w:val="006146B6"/>
    <w:rsid w:val="00614EA9"/>
    <w:rsid w:val="00614F10"/>
    <w:rsid w:val="00615CE8"/>
    <w:rsid w:val="00623194"/>
    <w:rsid w:val="00624368"/>
    <w:rsid w:val="00626F10"/>
    <w:rsid w:val="00627B0D"/>
    <w:rsid w:val="006314EF"/>
    <w:rsid w:val="00632163"/>
    <w:rsid w:val="006323B5"/>
    <w:rsid w:val="00632E5F"/>
    <w:rsid w:val="006333B2"/>
    <w:rsid w:val="00633E33"/>
    <w:rsid w:val="0063442C"/>
    <w:rsid w:val="00635311"/>
    <w:rsid w:val="006377E8"/>
    <w:rsid w:val="0063791B"/>
    <w:rsid w:val="00642712"/>
    <w:rsid w:val="00643E1F"/>
    <w:rsid w:val="006516D5"/>
    <w:rsid w:val="00652C9E"/>
    <w:rsid w:val="00653DCD"/>
    <w:rsid w:val="0065436F"/>
    <w:rsid w:val="006555A1"/>
    <w:rsid w:val="00655DBE"/>
    <w:rsid w:val="0065657A"/>
    <w:rsid w:val="006568F1"/>
    <w:rsid w:val="00657012"/>
    <w:rsid w:val="00661224"/>
    <w:rsid w:val="00661F20"/>
    <w:rsid w:val="00663835"/>
    <w:rsid w:val="0066647A"/>
    <w:rsid w:val="00667C00"/>
    <w:rsid w:val="00670EE3"/>
    <w:rsid w:val="00673CE3"/>
    <w:rsid w:val="0067437B"/>
    <w:rsid w:val="006747D4"/>
    <w:rsid w:val="00674CE7"/>
    <w:rsid w:val="0067545C"/>
    <w:rsid w:val="006761E4"/>
    <w:rsid w:val="00676C21"/>
    <w:rsid w:val="00681392"/>
    <w:rsid w:val="00681C74"/>
    <w:rsid w:val="00683C8C"/>
    <w:rsid w:val="006850E5"/>
    <w:rsid w:val="006854A9"/>
    <w:rsid w:val="00685C80"/>
    <w:rsid w:val="00691D93"/>
    <w:rsid w:val="006938AA"/>
    <w:rsid w:val="00694378"/>
    <w:rsid w:val="006A0D54"/>
    <w:rsid w:val="006A0E03"/>
    <w:rsid w:val="006B0D43"/>
    <w:rsid w:val="006B3670"/>
    <w:rsid w:val="006B5771"/>
    <w:rsid w:val="006C1577"/>
    <w:rsid w:val="006C3F23"/>
    <w:rsid w:val="006C59DE"/>
    <w:rsid w:val="006D1AEA"/>
    <w:rsid w:val="006D4287"/>
    <w:rsid w:val="006D4AC6"/>
    <w:rsid w:val="006D75CD"/>
    <w:rsid w:val="006D7978"/>
    <w:rsid w:val="006E0CFD"/>
    <w:rsid w:val="006E3233"/>
    <w:rsid w:val="006E3D35"/>
    <w:rsid w:val="006E5969"/>
    <w:rsid w:val="006E7221"/>
    <w:rsid w:val="006F0777"/>
    <w:rsid w:val="006F1D1E"/>
    <w:rsid w:val="006F2844"/>
    <w:rsid w:val="006F4F4F"/>
    <w:rsid w:val="006F6640"/>
    <w:rsid w:val="0070043A"/>
    <w:rsid w:val="007019E3"/>
    <w:rsid w:val="007062FC"/>
    <w:rsid w:val="00706BCE"/>
    <w:rsid w:val="00707DD9"/>
    <w:rsid w:val="007147CF"/>
    <w:rsid w:val="00714C96"/>
    <w:rsid w:val="00716814"/>
    <w:rsid w:val="00716E70"/>
    <w:rsid w:val="00717311"/>
    <w:rsid w:val="0071768F"/>
    <w:rsid w:val="007262AB"/>
    <w:rsid w:val="007262B6"/>
    <w:rsid w:val="007274F9"/>
    <w:rsid w:val="00732F3F"/>
    <w:rsid w:val="00736FC6"/>
    <w:rsid w:val="00740504"/>
    <w:rsid w:val="0074057C"/>
    <w:rsid w:val="00741391"/>
    <w:rsid w:val="00741586"/>
    <w:rsid w:val="00741CF2"/>
    <w:rsid w:val="0074208D"/>
    <w:rsid w:val="007458B9"/>
    <w:rsid w:val="007468C6"/>
    <w:rsid w:val="007478CE"/>
    <w:rsid w:val="007524F6"/>
    <w:rsid w:val="00753A82"/>
    <w:rsid w:val="00753DDE"/>
    <w:rsid w:val="007544B7"/>
    <w:rsid w:val="007547B5"/>
    <w:rsid w:val="00755337"/>
    <w:rsid w:val="00755F09"/>
    <w:rsid w:val="00761A1F"/>
    <w:rsid w:val="007633D9"/>
    <w:rsid w:val="007677D6"/>
    <w:rsid w:val="00770832"/>
    <w:rsid w:val="00771A8C"/>
    <w:rsid w:val="00773AA6"/>
    <w:rsid w:val="00774386"/>
    <w:rsid w:val="00781F89"/>
    <w:rsid w:val="0078469E"/>
    <w:rsid w:val="007851BA"/>
    <w:rsid w:val="00787287"/>
    <w:rsid w:val="0078791A"/>
    <w:rsid w:val="00787D0D"/>
    <w:rsid w:val="007903E6"/>
    <w:rsid w:val="007904E7"/>
    <w:rsid w:val="00791569"/>
    <w:rsid w:val="00793B4E"/>
    <w:rsid w:val="00796720"/>
    <w:rsid w:val="007A23BE"/>
    <w:rsid w:val="007A64E1"/>
    <w:rsid w:val="007B15EC"/>
    <w:rsid w:val="007B1952"/>
    <w:rsid w:val="007B21C9"/>
    <w:rsid w:val="007B3660"/>
    <w:rsid w:val="007B6333"/>
    <w:rsid w:val="007C1970"/>
    <w:rsid w:val="007C1A14"/>
    <w:rsid w:val="007C340A"/>
    <w:rsid w:val="007C44A3"/>
    <w:rsid w:val="007C4760"/>
    <w:rsid w:val="007C5A0E"/>
    <w:rsid w:val="007C7205"/>
    <w:rsid w:val="007D126A"/>
    <w:rsid w:val="007D2766"/>
    <w:rsid w:val="007D2A13"/>
    <w:rsid w:val="007D6D90"/>
    <w:rsid w:val="007D754F"/>
    <w:rsid w:val="007E25DA"/>
    <w:rsid w:val="007E4EF6"/>
    <w:rsid w:val="007E686C"/>
    <w:rsid w:val="007F0824"/>
    <w:rsid w:val="007F2205"/>
    <w:rsid w:val="007F31FC"/>
    <w:rsid w:val="007F3AAF"/>
    <w:rsid w:val="007F60BE"/>
    <w:rsid w:val="00810CBC"/>
    <w:rsid w:val="00812CAC"/>
    <w:rsid w:val="00814337"/>
    <w:rsid w:val="00821322"/>
    <w:rsid w:val="008231A4"/>
    <w:rsid w:val="00823530"/>
    <w:rsid w:val="008255F6"/>
    <w:rsid w:val="008318D7"/>
    <w:rsid w:val="00831D08"/>
    <w:rsid w:val="00832183"/>
    <w:rsid w:val="00833DC3"/>
    <w:rsid w:val="00837A68"/>
    <w:rsid w:val="00842311"/>
    <w:rsid w:val="008436F7"/>
    <w:rsid w:val="00847E04"/>
    <w:rsid w:val="0085101A"/>
    <w:rsid w:val="00852BEA"/>
    <w:rsid w:val="008538F2"/>
    <w:rsid w:val="00853C3A"/>
    <w:rsid w:val="00856003"/>
    <w:rsid w:val="00857B0D"/>
    <w:rsid w:val="00860E57"/>
    <w:rsid w:val="0086186F"/>
    <w:rsid w:val="0086352D"/>
    <w:rsid w:val="0086474A"/>
    <w:rsid w:val="00865AF7"/>
    <w:rsid w:val="00866147"/>
    <w:rsid w:val="008665B9"/>
    <w:rsid w:val="00866603"/>
    <w:rsid w:val="00867680"/>
    <w:rsid w:val="0087278F"/>
    <w:rsid w:val="00874295"/>
    <w:rsid w:val="008749D7"/>
    <w:rsid w:val="00875BDA"/>
    <w:rsid w:val="008770F7"/>
    <w:rsid w:val="00880949"/>
    <w:rsid w:val="00880AA7"/>
    <w:rsid w:val="00880D90"/>
    <w:rsid w:val="008814B9"/>
    <w:rsid w:val="00881B03"/>
    <w:rsid w:val="00881BC4"/>
    <w:rsid w:val="0088453E"/>
    <w:rsid w:val="00884B6A"/>
    <w:rsid w:val="008871C5"/>
    <w:rsid w:val="00887A41"/>
    <w:rsid w:val="00890B89"/>
    <w:rsid w:val="008942F9"/>
    <w:rsid w:val="008952A9"/>
    <w:rsid w:val="00895869"/>
    <w:rsid w:val="008970A3"/>
    <w:rsid w:val="0089757E"/>
    <w:rsid w:val="00897D36"/>
    <w:rsid w:val="008A0373"/>
    <w:rsid w:val="008A08E2"/>
    <w:rsid w:val="008A0DBA"/>
    <w:rsid w:val="008A1A98"/>
    <w:rsid w:val="008A7BFD"/>
    <w:rsid w:val="008B110A"/>
    <w:rsid w:val="008B1BC7"/>
    <w:rsid w:val="008B20A7"/>
    <w:rsid w:val="008B2254"/>
    <w:rsid w:val="008B4B41"/>
    <w:rsid w:val="008B524D"/>
    <w:rsid w:val="008C2B9B"/>
    <w:rsid w:val="008C3041"/>
    <w:rsid w:val="008C623E"/>
    <w:rsid w:val="008C6621"/>
    <w:rsid w:val="008C6788"/>
    <w:rsid w:val="008D2059"/>
    <w:rsid w:val="008D56B3"/>
    <w:rsid w:val="008D6055"/>
    <w:rsid w:val="008D66D0"/>
    <w:rsid w:val="008D6CBA"/>
    <w:rsid w:val="008D7CA2"/>
    <w:rsid w:val="008E07F7"/>
    <w:rsid w:val="008E3345"/>
    <w:rsid w:val="008E3BDA"/>
    <w:rsid w:val="008E4A74"/>
    <w:rsid w:val="008E5B81"/>
    <w:rsid w:val="008E64F9"/>
    <w:rsid w:val="008E748C"/>
    <w:rsid w:val="008E75CF"/>
    <w:rsid w:val="008F0837"/>
    <w:rsid w:val="008F1861"/>
    <w:rsid w:val="008F1D01"/>
    <w:rsid w:val="008F2CC1"/>
    <w:rsid w:val="008F3D9C"/>
    <w:rsid w:val="008F4BBC"/>
    <w:rsid w:val="008F622A"/>
    <w:rsid w:val="008F62F5"/>
    <w:rsid w:val="00900963"/>
    <w:rsid w:val="00900976"/>
    <w:rsid w:val="00900DE3"/>
    <w:rsid w:val="009019EE"/>
    <w:rsid w:val="0090565F"/>
    <w:rsid w:val="009068E8"/>
    <w:rsid w:val="0090743F"/>
    <w:rsid w:val="00914581"/>
    <w:rsid w:val="00914E8D"/>
    <w:rsid w:val="0092019F"/>
    <w:rsid w:val="009207A6"/>
    <w:rsid w:val="00920931"/>
    <w:rsid w:val="009216F0"/>
    <w:rsid w:val="00921766"/>
    <w:rsid w:val="009233C7"/>
    <w:rsid w:val="009234D4"/>
    <w:rsid w:val="009237E7"/>
    <w:rsid w:val="00924020"/>
    <w:rsid w:val="009241FC"/>
    <w:rsid w:val="00925280"/>
    <w:rsid w:val="00930A44"/>
    <w:rsid w:val="009313EC"/>
    <w:rsid w:val="00931761"/>
    <w:rsid w:val="0093279A"/>
    <w:rsid w:val="0093441F"/>
    <w:rsid w:val="009401C2"/>
    <w:rsid w:val="00942F74"/>
    <w:rsid w:val="0094412E"/>
    <w:rsid w:val="0094620D"/>
    <w:rsid w:val="00946837"/>
    <w:rsid w:val="00950F3E"/>
    <w:rsid w:val="00951A24"/>
    <w:rsid w:val="00951EA8"/>
    <w:rsid w:val="00957462"/>
    <w:rsid w:val="00960627"/>
    <w:rsid w:val="0096194A"/>
    <w:rsid w:val="00964A64"/>
    <w:rsid w:val="0096502F"/>
    <w:rsid w:val="009662A1"/>
    <w:rsid w:val="00967232"/>
    <w:rsid w:val="00970AE0"/>
    <w:rsid w:val="0097434B"/>
    <w:rsid w:val="00974603"/>
    <w:rsid w:val="009755B4"/>
    <w:rsid w:val="00980531"/>
    <w:rsid w:val="009823CB"/>
    <w:rsid w:val="00983236"/>
    <w:rsid w:val="0098528D"/>
    <w:rsid w:val="009865B1"/>
    <w:rsid w:val="00986B34"/>
    <w:rsid w:val="0099321D"/>
    <w:rsid w:val="009934BC"/>
    <w:rsid w:val="00993A84"/>
    <w:rsid w:val="0099442E"/>
    <w:rsid w:val="00994872"/>
    <w:rsid w:val="0099500D"/>
    <w:rsid w:val="009953A3"/>
    <w:rsid w:val="009975F4"/>
    <w:rsid w:val="00997CB9"/>
    <w:rsid w:val="00997D73"/>
    <w:rsid w:val="009A263B"/>
    <w:rsid w:val="009A3BD0"/>
    <w:rsid w:val="009A3C2B"/>
    <w:rsid w:val="009A3FB8"/>
    <w:rsid w:val="009A4FA8"/>
    <w:rsid w:val="009A5A69"/>
    <w:rsid w:val="009A67D6"/>
    <w:rsid w:val="009A7701"/>
    <w:rsid w:val="009B0725"/>
    <w:rsid w:val="009B1AE4"/>
    <w:rsid w:val="009B6122"/>
    <w:rsid w:val="009C0579"/>
    <w:rsid w:val="009C24ED"/>
    <w:rsid w:val="009C27DA"/>
    <w:rsid w:val="009C29F9"/>
    <w:rsid w:val="009C37B6"/>
    <w:rsid w:val="009C3D6E"/>
    <w:rsid w:val="009C429A"/>
    <w:rsid w:val="009C49C8"/>
    <w:rsid w:val="009C5465"/>
    <w:rsid w:val="009C5549"/>
    <w:rsid w:val="009C617E"/>
    <w:rsid w:val="009C6A2A"/>
    <w:rsid w:val="009C735D"/>
    <w:rsid w:val="009D200E"/>
    <w:rsid w:val="009D20DE"/>
    <w:rsid w:val="009D2B69"/>
    <w:rsid w:val="009D363A"/>
    <w:rsid w:val="009D3784"/>
    <w:rsid w:val="009D75CF"/>
    <w:rsid w:val="009F536E"/>
    <w:rsid w:val="00A00107"/>
    <w:rsid w:val="00A0121B"/>
    <w:rsid w:val="00A0183F"/>
    <w:rsid w:val="00A040A2"/>
    <w:rsid w:val="00A0773A"/>
    <w:rsid w:val="00A104D0"/>
    <w:rsid w:val="00A15290"/>
    <w:rsid w:val="00A153C1"/>
    <w:rsid w:val="00A15EA3"/>
    <w:rsid w:val="00A1743F"/>
    <w:rsid w:val="00A20516"/>
    <w:rsid w:val="00A211C0"/>
    <w:rsid w:val="00A228DD"/>
    <w:rsid w:val="00A22980"/>
    <w:rsid w:val="00A25140"/>
    <w:rsid w:val="00A25C21"/>
    <w:rsid w:val="00A33E46"/>
    <w:rsid w:val="00A35CDC"/>
    <w:rsid w:val="00A403A3"/>
    <w:rsid w:val="00A4217C"/>
    <w:rsid w:val="00A44EBB"/>
    <w:rsid w:val="00A4584E"/>
    <w:rsid w:val="00A45C7D"/>
    <w:rsid w:val="00A5014D"/>
    <w:rsid w:val="00A528F1"/>
    <w:rsid w:val="00A555C5"/>
    <w:rsid w:val="00A612B5"/>
    <w:rsid w:val="00A6210A"/>
    <w:rsid w:val="00A64641"/>
    <w:rsid w:val="00A64F8A"/>
    <w:rsid w:val="00A65FB2"/>
    <w:rsid w:val="00A66A8D"/>
    <w:rsid w:val="00A722DC"/>
    <w:rsid w:val="00A75691"/>
    <w:rsid w:val="00A75B3B"/>
    <w:rsid w:val="00A7671B"/>
    <w:rsid w:val="00A777F4"/>
    <w:rsid w:val="00A80F72"/>
    <w:rsid w:val="00A8113B"/>
    <w:rsid w:val="00A827C1"/>
    <w:rsid w:val="00A827DA"/>
    <w:rsid w:val="00A84D3F"/>
    <w:rsid w:val="00A8556C"/>
    <w:rsid w:val="00A85BB7"/>
    <w:rsid w:val="00A86F07"/>
    <w:rsid w:val="00A87F54"/>
    <w:rsid w:val="00A900FD"/>
    <w:rsid w:val="00A9013B"/>
    <w:rsid w:val="00A90874"/>
    <w:rsid w:val="00A9130D"/>
    <w:rsid w:val="00A91809"/>
    <w:rsid w:val="00A91DD5"/>
    <w:rsid w:val="00A943E2"/>
    <w:rsid w:val="00A94BF8"/>
    <w:rsid w:val="00A94CBE"/>
    <w:rsid w:val="00A950FD"/>
    <w:rsid w:val="00A959D6"/>
    <w:rsid w:val="00A9650E"/>
    <w:rsid w:val="00A96F4C"/>
    <w:rsid w:val="00AA3AA2"/>
    <w:rsid w:val="00AA6D0C"/>
    <w:rsid w:val="00AA7817"/>
    <w:rsid w:val="00AB1679"/>
    <w:rsid w:val="00AB1BD2"/>
    <w:rsid w:val="00AB2529"/>
    <w:rsid w:val="00AB26A2"/>
    <w:rsid w:val="00AB4A65"/>
    <w:rsid w:val="00AB53A6"/>
    <w:rsid w:val="00AB62B1"/>
    <w:rsid w:val="00AC2D13"/>
    <w:rsid w:val="00AC300F"/>
    <w:rsid w:val="00AC383D"/>
    <w:rsid w:val="00AC3BDE"/>
    <w:rsid w:val="00AC58AA"/>
    <w:rsid w:val="00AC6BE2"/>
    <w:rsid w:val="00AD0F4A"/>
    <w:rsid w:val="00AD1B32"/>
    <w:rsid w:val="00AD33B2"/>
    <w:rsid w:val="00AD3598"/>
    <w:rsid w:val="00AD78B5"/>
    <w:rsid w:val="00AD7D92"/>
    <w:rsid w:val="00AE10A2"/>
    <w:rsid w:val="00AE16BF"/>
    <w:rsid w:val="00AE212B"/>
    <w:rsid w:val="00AE2DED"/>
    <w:rsid w:val="00AE3D64"/>
    <w:rsid w:val="00AE4BF4"/>
    <w:rsid w:val="00AF4BFC"/>
    <w:rsid w:val="00AF77FB"/>
    <w:rsid w:val="00B002ED"/>
    <w:rsid w:val="00B012BE"/>
    <w:rsid w:val="00B024D4"/>
    <w:rsid w:val="00B025BA"/>
    <w:rsid w:val="00B07818"/>
    <w:rsid w:val="00B10C22"/>
    <w:rsid w:val="00B13543"/>
    <w:rsid w:val="00B1475B"/>
    <w:rsid w:val="00B208F8"/>
    <w:rsid w:val="00B215EE"/>
    <w:rsid w:val="00B2225D"/>
    <w:rsid w:val="00B22264"/>
    <w:rsid w:val="00B22F2A"/>
    <w:rsid w:val="00B23510"/>
    <w:rsid w:val="00B23F41"/>
    <w:rsid w:val="00B2418E"/>
    <w:rsid w:val="00B242C8"/>
    <w:rsid w:val="00B24C85"/>
    <w:rsid w:val="00B24DF6"/>
    <w:rsid w:val="00B32412"/>
    <w:rsid w:val="00B336D6"/>
    <w:rsid w:val="00B34715"/>
    <w:rsid w:val="00B3715B"/>
    <w:rsid w:val="00B40B3D"/>
    <w:rsid w:val="00B44B88"/>
    <w:rsid w:val="00B46517"/>
    <w:rsid w:val="00B472C4"/>
    <w:rsid w:val="00B5480D"/>
    <w:rsid w:val="00B567AB"/>
    <w:rsid w:val="00B5761B"/>
    <w:rsid w:val="00B57F9C"/>
    <w:rsid w:val="00B650FE"/>
    <w:rsid w:val="00B65783"/>
    <w:rsid w:val="00B67A88"/>
    <w:rsid w:val="00B72282"/>
    <w:rsid w:val="00B72CDA"/>
    <w:rsid w:val="00B733E1"/>
    <w:rsid w:val="00B7361E"/>
    <w:rsid w:val="00B749E2"/>
    <w:rsid w:val="00B76944"/>
    <w:rsid w:val="00B874D9"/>
    <w:rsid w:val="00B91E1C"/>
    <w:rsid w:val="00B92B18"/>
    <w:rsid w:val="00B92DB4"/>
    <w:rsid w:val="00B94CA9"/>
    <w:rsid w:val="00B94D79"/>
    <w:rsid w:val="00B95349"/>
    <w:rsid w:val="00B960AC"/>
    <w:rsid w:val="00BA0585"/>
    <w:rsid w:val="00BA062A"/>
    <w:rsid w:val="00BA4981"/>
    <w:rsid w:val="00BB0543"/>
    <w:rsid w:val="00BB13B8"/>
    <w:rsid w:val="00BB6BC2"/>
    <w:rsid w:val="00BC15DF"/>
    <w:rsid w:val="00BC3529"/>
    <w:rsid w:val="00BC448E"/>
    <w:rsid w:val="00BD03F6"/>
    <w:rsid w:val="00BD076C"/>
    <w:rsid w:val="00BD3017"/>
    <w:rsid w:val="00BD392E"/>
    <w:rsid w:val="00BD5144"/>
    <w:rsid w:val="00BD5ED1"/>
    <w:rsid w:val="00BD69C9"/>
    <w:rsid w:val="00BD797A"/>
    <w:rsid w:val="00BE0D27"/>
    <w:rsid w:val="00BF049F"/>
    <w:rsid w:val="00BF1C21"/>
    <w:rsid w:val="00BF207F"/>
    <w:rsid w:val="00BF3914"/>
    <w:rsid w:val="00BF4A48"/>
    <w:rsid w:val="00BF6693"/>
    <w:rsid w:val="00BF6DBD"/>
    <w:rsid w:val="00C02A04"/>
    <w:rsid w:val="00C04D85"/>
    <w:rsid w:val="00C05BA3"/>
    <w:rsid w:val="00C105A7"/>
    <w:rsid w:val="00C13A01"/>
    <w:rsid w:val="00C14544"/>
    <w:rsid w:val="00C166BC"/>
    <w:rsid w:val="00C21800"/>
    <w:rsid w:val="00C21C47"/>
    <w:rsid w:val="00C230A3"/>
    <w:rsid w:val="00C27502"/>
    <w:rsid w:val="00C312FA"/>
    <w:rsid w:val="00C31906"/>
    <w:rsid w:val="00C31968"/>
    <w:rsid w:val="00C34A0B"/>
    <w:rsid w:val="00C37056"/>
    <w:rsid w:val="00C4412D"/>
    <w:rsid w:val="00C445EB"/>
    <w:rsid w:val="00C515D5"/>
    <w:rsid w:val="00C5215C"/>
    <w:rsid w:val="00C61B48"/>
    <w:rsid w:val="00C61B66"/>
    <w:rsid w:val="00C61C6A"/>
    <w:rsid w:val="00C64421"/>
    <w:rsid w:val="00C664E0"/>
    <w:rsid w:val="00C66831"/>
    <w:rsid w:val="00C674E1"/>
    <w:rsid w:val="00C7305C"/>
    <w:rsid w:val="00C739F6"/>
    <w:rsid w:val="00C76037"/>
    <w:rsid w:val="00C76157"/>
    <w:rsid w:val="00C77B53"/>
    <w:rsid w:val="00C82218"/>
    <w:rsid w:val="00C84F47"/>
    <w:rsid w:val="00C869A9"/>
    <w:rsid w:val="00C8712B"/>
    <w:rsid w:val="00C87AF9"/>
    <w:rsid w:val="00C87CC5"/>
    <w:rsid w:val="00C90A12"/>
    <w:rsid w:val="00C92267"/>
    <w:rsid w:val="00C94DEC"/>
    <w:rsid w:val="00C95BBD"/>
    <w:rsid w:val="00C971B6"/>
    <w:rsid w:val="00CA20E4"/>
    <w:rsid w:val="00CA2EB2"/>
    <w:rsid w:val="00CA540F"/>
    <w:rsid w:val="00CA614A"/>
    <w:rsid w:val="00CA7145"/>
    <w:rsid w:val="00CB188B"/>
    <w:rsid w:val="00CB4DB8"/>
    <w:rsid w:val="00CB7043"/>
    <w:rsid w:val="00CC03FC"/>
    <w:rsid w:val="00CC0C6A"/>
    <w:rsid w:val="00CC10CD"/>
    <w:rsid w:val="00CC3664"/>
    <w:rsid w:val="00CC4E4B"/>
    <w:rsid w:val="00CC5630"/>
    <w:rsid w:val="00CC618B"/>
    <w:rsid w:val="00CC6E34"/>
    <w:rsid w:val="00CC7485"/>
    <w:rsid w:val="00CD0537"/>
    <w:rsid w:val="00CD70B8"/>
    <w:rsid w:val="00CE121D"/>
    <w:rsid w:val="00CE125D"/>
    <w:rsid w:val="00CE19BF"/>
    <w:rsid w:val="00CE41C7"/>
    <w:rsid w:val="00CE5869"/>
    <w:rsid w:val="00CE7397"/>
    <w:rsid w:val="00CF1418"/>
    <w:rsid w:val="00CF2A1C"/>
    <w:rsid w:val="00CF31E9"/>
    <w:rsid w:val="00CF4D53"/>
    <w:rsid w:val="00CF7980"/>
    <w:rsid w:val="00CF7BB6"/>
    <w:rsid w:val="00D033A8"/>
    <w:rsid w:val="00D05AD4"/>
    <w:rsid w:val="00D06275"/>
    <w:rsid w:val="00D06D79"/>
    <w:rsid w:val="00D06F4D"/>
    <w:rsid w:val="00D07F68"/>
    <w:rsid w:val="00D1089D"/>
    <w:rsid w:val="00D1316F"/>
    <w:rsid w:val="00D15526"/>
    <w:rsid w:val="00D170E5"/>
    <w:rsid w:val="00D17177"/>
    <w:rsid w:val="00D17AE5"/>
    <w:rsid w:val="00D21835"/>
    <w:rsid w:val="00D23280"/>
    <w:rsid w:val="00D23BCB"/>
    <w:rsid w:val="00D2622E"/>
    <w:rsid w:val="00D320B4"/>
    <w:rsid w:val="00D3232F"/>
    <w:rsid w:val="00D3683D"/>
    <w:rsid w:val="00D403F4"/>
    <w:rsid w:val="00D45652"/>
    <w:rsid w:val="00D457E2"/>
    <w:rsid w:val="00D468BF"/>
    <w:rsid w:val="00D47F02"/>
    <w:rsid w:val="00D54432"/>
    <w:rsid w:val="00D57410"/>
    <w:rsid w:val="00D575DA"/>
    <w:rsid w:val="00D60720"/>
    <w:rsid w:val="00D61F9C"/>
    <w:rsid w:val="00D622BD"/>
    <w:rsid w:val="00D62B6C"/>
    <w:rsid w:val="00D639E9"/>
    <w:rsid w:val="00D64B27"/>
    <w:rsid w:val="00D66C46"/>
    <w:rsid w:val="00D67852"/>
    <w:rsid w:val="00D7089C"/>
    <w:rsid w:val="00D71169"/>
    <w:rsid w:val="00D755BA"/>
    <w:rsid w:val="00D861E8"/>
    <w:rsid w:val="00D87104"/>
    <w:rsid w:val="00D872ED"/>
    <w:rsid w:val="00D9021B"/>
    <w:rsid w:val="00D91082"/>
    <w:rsid w:val="00D921D3"/>
    <w:rsid w:val="00D932BA"/>
    <w:rsid w:val="00D9408F"/>
    <w:rsid w:val="00D948E7"/>
    <w:rsid w:val="00D96486"/>
    <w:rsid w:val="00DA0B23"/>
    <w:rsid w:val="00DA0EF0"/>
    <w:rsid w:val="00DA4570"/>
    <w:rsid w:val="00DA69B6"/>
    <w:rsid w:val="00DB0150"/>
    <w:rsid w:val="00DB1A57"/>
    <w:rsid w:val="00DB5706"/>
    <w:rsid w:val="00DB5E07"/>
    <w:rsid w:val="00DB68C3"/>
    <w:rsid w:val="00DB6C09"/>
    <w:rsid w:val="00DB77F8"/>
    <w:rsid w:val="00DC1A29"/>
    <w:rsid w:val="00DC3ACA"/>
    <w:rsid w:val="00DC5589"/>
    <w:rsid w:val="00DC64A7"/>
    <w:rsid w:val="00DC6D0D"/>
    <w:rsid w:val="00DC7123"/>
    <w:rsid w:val="00DD441A"/>
    <w:rsid w:val="00DD4A7C"/>
    <w:rsid w:val="00DD4AD1"/>
    <w:rsid w:val="00DD601B"/>
    <w:rsid w:val="00DE10A2"/>
    <w:rsid w:val="00DE2DEC"/>
    <w:rsid w:val="00DE326F"/>
    <w:rsid w:val="00DE4A57"/>
    <w:rsid w:val="00DE5320"/>
    <w:rsid w:val="00DE78C3"/>
    <w:rsid w:val="00DF03E7"/>
    <w:rsid w:val="00DF1C12"/>
    <w:rsid w:val="00DF23B9"/>
    <w:rsid w:val="00DF2954"/>
    <w:rsid w:val="00DF3977"/>
    <w:rsid w:val="00DF3B17"/>
    <w:rsid w:val="00DF3F45"/>
    <w:rsid w:val="00DF3FC6"/>
    <w:rsid w:val="00DF44B7"/>
    <w:rsid w:val="00DF547D"/>
    <w:rsid w:val="00DF6E11"/>
    <w:rsid w:val="00E0061C"/>
    <w:rsid w:val="00E01D57"/>
    <w:rsid w:val="00E02B96"/>
    <w:rsid w:val="00E033E9"/>
    <w:rsid w:val="00E04524"/>
    <w:rsid w:val="00E057AC"/>
    <w:rsid w:val="00E0617C"/>
    <w:rsid w:val="00E06721"/>
    <w:rsid w:val="00E075DD"/>
    <w:rsid w:val="00E11575"/>
    <w:rsid w:val="00E135A1"/>
    <w:rsid w:val="00E1371B"/>
    <w:rsid w:val="00E13EF8"/>
    <w:rsid w:val="00E14050"/>
    <w:rsid w:val="00E148FA"/>
    <w:rsid w:val="00E172F5"/>
    <w:rsid w:val="00E21AAE"/>
    <w:rsid w:val="00E23C1E"/>
    <w:rsid w:val="00E25995"/>
    <w:rsid w:val="00E31A80"/>
    <w:rsid w:val="00E32461"/>
    <w:rsid w:val="00E34699"/>
    <w:rsid w:val="00E365FE"/>
    <w:rsid w:val="00E36A76"/>
    <w:rsid w:val="00E37756"/>
    <w:rsid w:val="00E40C26"/>
    <w:rsid w:val="00E42CC6"/>
    <w:rsid w:val="00E434A1"/>
    <w:rsid w:val="00E44F34"/>
    <w:rsid w:val="00E45F18"/>
    <w:rsid w:val="00E462BD"/>
    <w:rsid w:val="00E46601"/>
    <w:rsid w:val="00E51A96"/>
    <w:rsid w:val="00E51E0E"/>
    <w:rsid w:val="00E520E8"/>
    <w:rsid w:val="00E52E95"/>
    <w:rsid w:val="00E537CA"/>
    <w:rsid w:val="00E60163"/>
    <w:rsid w:val="00E60BB8"/>
    <w:rsid w:val="00E62DFF"/>
    <w:rsid w:val="00E63244"/>
    <w:rsid w:val="00E6349D"/>
    <w:rsid w:val="00E657C3"/>
    <w:rsid w:val="00E717C7"/>
    <w:rsid w:val="00E72330"/>
    <w:rsid w:val="00E72D66"/>
    <w:rsid w:val="00E76405"/>
    <w:rsid w:val="00E77E11"/>
    <w:rsid w:val="00E81BA3"/>
    <w:rsid w:val="00E8256F"/>
    <w:rsid w:val="00E85B48"/>
    <w:rsid w:val="00E86E64"/>
    <w:rsid w:val="00E87A3A"/>
    <w:rsid w:val="00E936B3"/>
    <w:rsid w:val="00E96647"/>
    <w:rsid w:val="00E96E4F"/>
    <w:rsid w:val="00E97237"/>
    <w:rsid w:val="00EA680A"/>
    <w:rsid w:val="00EA7AF9"/>
    <w:rsid w:val="00EB5332"/>
    <w:rsid w:val="00EB5958"/>
    <w:rsid w:val="00EC0C98"/>
    <w:rsid w:val="00EC1124"/>
    <w:rsid w:val="00EC1873"/>
    <w:rsid w:val="00EC2C35"/>
    <w:rsid w:val="00EC4DF8"/>
    <w:rsid w:val="00ED024C"/>
    <w:rsid w:val="00ED141C"/>
    <w:rsid w:val="00ED1563"/>
    <w:rsid w:val="00ED20F2"/>
    <w:rsid w:val="00ED2499"/>
    <w:rsid w:val="00ED2F02"/>
    <w:rsid w:val="00ED33B8"/>
    <w:rsid w:val="00ED3578"/>
    <w:rsid w:val="00ED49DC"/>
    <w:rsid w:val="00ED776B"/>
    <w:rsid w:val="00ED7AA9"/>
    <w:rsid w:val="00EE1F46"/>
    <w:rsid w:val="00EE2940"/>
    <w:rsid w:val="00EE4282"/>
    <w:rsid w:val="00EE4F08"/>
    <w:rsid w:val="00EE6D6A"/>
    <w:rsid w:val="00EE74AB"/>
    <w:rsid w:val="00EE7FE2"/>
    <w:rsid w:val="00EF0B3D"/>
    <w:rsid w:val="00EF1548"/>
    <w:rsid w:val="00EF1EA2"/>
    <w:rsid w:val="00EF6B31"/>
    <w:rsid w:val="00EF6EB2"/>
    <w:rsid w:val="00F00BA6"/>
    <w:rsid w:val="00F01C01"/>
    <w:rsid w:val="00F04AD8"/>
    <w:rsid w:val="00F0658F"/>
    <w:rsid w:val="00F06A75"/>
    <w:rsid w:val="00F119DE"/>
    <w:rsid w:val="00F12DF7"/>
    <w:rsid w:val="00F13E34"/>
    <w:rsid w:val="00F14F00"/>
    <w:rsid w:val="00F21F9E"/>
    <w:rsid w:val="00F2270C"/>
    <w:rsid w:val="00F22B10"/>
    <w:rsid w:val="00F24A40"/>
    <w:rsid w:val="00F25D0C"/>
    <w:rsid w:val="00F26F2B"/>
    <w:rsid w:val="00F308EC"/>
    <w:rsid w:val="00F31379"/>
    <w:rsid w:val="00F44FB7"/>
    <w:rsid w:val="00F47064"/>
    <w:rsid w:val="00F5183B"/>
    <w:rsid w:val="00F526CA"/>
    <w:rsid w:val="00F537D4"/>
    <w:rsid w:val="00F543E1"/>
    <w:rsid w:val="00F54A10"/>
    <w:rsid w:val="00F57528"/>
    <w:rsid w:val="00F600BC"/>
    <w:rsid w:val="00F61EF9"/>
    <w:rsid w:val="00F64A96"/>
    <w:rsid w:val="00F64AB8"/>
    <w:rsid w:val="00F65E29"/>
    <w:rsid w:val="00F66FD3"/>
    <w:rsid w:val="00F706F4"/>
    <w:rsid w:val="00F722E7"/>
    <w:rsid w:val="00F732AB"/>
    <w:rsid w:val="00F74216"/>
    <w:rsid w:val="00F758ED"/>
    <w:rsid w:val="00F805DE"/>
    <w:rsid w:val="00F807B9"/>
    <w:rsid w:val="00F81017"/>
    <w:rsid w:val="00F81ABE"/>
    <w:rsid w:val="00F82F32"/>
    <w:rsid w:val="00F83E38"/>
    <w:rsid w:val="00F83EB7"/>
    <w:rsid w:val="00F84FF8"/>
    <w:rsid w:val="00F90598"/>
    <w:rsid w:val="00F96B29"/>
    <w:rsid w:val="00F978E6"/>
    <w:rsid w:val="00F97BA3"/>
    <w:rsid w:val="00F97D0C"/>
    <w:rsid w:val="00FA2C48"/>
    <w:rsid w:val="00FA4DCB"/>
    <w:rsid w:val="00FB0DF4"/>
    <w:rsid w:val="00FB35D7"/>
    <w:rsid w:val="00FB50E5"/>
    <w:rsid w:val="00FC26AF"/>
    <w:rsid w:val="00FC2D23"/>
    <w:rsid w:val="00FC2DCB"/>
    <w:rsid w:val="00FC5FB0"/>
    <w:rsid w:val="00FC7B55"/>
    <w:rsid w:val="00FD4806"/>
    <w:rsid w:val="00FD50C9"/>
    <w:rsid w:val="00FD55A1"/>
    <w:rsid w:val="00FD59D1"/>
    <w:rsid w:val="00FE131C"/>
    <w:rsid w:val="00FE55A9"/>
    <w:rsid w:val="00FE5957"/>
    <w:rsid w:val="00FE5F3E"/>
    <w:rsid w:val="00FE6570"/>
    <w:rsid w:val="00FE7278"/>
    <w:rsid w:val="00FF161A"/>
    <w:rsid w:val="00FF3DC2"/>
    <w:rsid w:val="00FF4A5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287"/>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474C63"/>
    <w:pPr>
      <w:widowControl w:val="0"/>
      <w:adjustRightInd w:val="0"/>
      <w:spacing w:after="0" w:line="240" w:lineRule="auto"/>
      <w:ind w:left="-567"/>
      <w:jc w:val="both"/>
      <w:textAlignment w:val="baseline"/>
    </w:pPr>
    <w:rPr>
      <w:rFonts w:ascii="Arial" w:eastAsia="Arial Unicode MS" w:hAnsi="Arial" w:cs="Arial"/>
      <w:b/>
      <w:sz w:val="20"/>
      <w:szCs w:val="20"/>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uiPriority w:val="20"/>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61EF9"/>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aconcuadrcula1">
    <w:name w:val="Tabla con cuadrícula1"/>
    <w:basedOn w:val="Tablanormal"/>
    <w:next w:val="Tablaconcuadrcula"/>
    <w:uiPriority w:val="59"/>
    <w:rsid w:val="00033986"/>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uerpodeltexto7">
    <w:name w:val="Cuerpo del texto (7)_"/>
    <w:basedOn w:val="Fuentedeprrafopredeter"/>
    <w:link w:val="Cuerpodeltexto70"/>
    <w:rsid w:val="00334C89"/>
    <w:rPr>
      <w:rFonts w:ascii="Arial" w:eastAsia="Arial" w:hAnsi="Arial" w:cs="Arial"/>
      <w:sz w:val="14"/>
      <w:szCs w:val="14"/>
      <w:shd w:val="clear" w:color="auto" w:fill="FFFFFF"/>
    </w:rPr>
  </w:style>
  <w:style w:type="paragraph" w:customStyle="1" w:styleId="Cuerpodeltexto70">
    <w:name w:val="Cuerpo del texto (7)"/>
    <w:basedOn w:val="Normal"/>
    <w:link w:val="Cuerpodeltexto7"/>
    <w:rsid w:val="00334C89"/>
    <w:pPr>
      <w:shd w:val="clear" w:color="auto" w:fill="FFFFFF"/>
      <w:spacing w:after="2760" w:line="197" w:lineRule="exact"/>
      <w:ind w:hanging="540"/>
    </w:pPr>
    <w:rPr>
      <w:rFonts w:ascii="Arial" w:eastAsia="Arial" w:hAnsi="Arial" w:cs="Arial"/>
      <w:sz w:val="14"/>
      <w:szCs w:val="14"/>
    </w:rPr>
  </w:style>
  <w:style w:type="character" w:customStyle="1" w:styleId="Cuerpodeltexto15">
    <w:name w:val="Cuerpo del texto (15)_"/>
    <w:basedOn w:val="Fuentedeprrafopredeter"/>
    <w:link w:val="Cuerpodeltexto150"/>
    <w:rsid w:val="00334C89"/>
    <w:rPr>
      <w:rFonts w:ascii="Arial" w:eastAsia="Arial" w:hAnsi="Arial" w:cs="Arial"/>
      <w:sz w:val="15"/>
      <w:szCs w:val="15"/>
      <w:shd w:val="clear" w:color="auto" w:fill="FFFFFF"/>
    </w:rPr>
  </w:style>
  <w:style w:type="paragraph" w:customStyle="1" w:styleId="Cuerpodeltexto150">
    <w:name w:val="Cuerpo del texto (15)"/>
    <w:basedOn w:val="Normal"/>
    <w:link w:val="Cuerpodeltexto15"/>
    <w:rsid w:val="00334C89"/>
    <w:pPr>
      <w:shd w:val="clear" w:color="auto" w:fill="FFFFFF"/>
      <w:spacing w:after="60" w:line="0" w:lineRule="atLeast"/>
    </w:pPr>
    <w:rPr>
      <w:rFonts w:ascii="Arial" w:eastAsia="Arial" w:hAnsi="Arial" w:cs="Arial"/>
      <w:sz w:val="15"/>
      <w:szCs w:val="15"/>
    </w:rPr>
  </w:style>
  <w:style w:type="table" w:customStyle="1" w:styleId="Tablaconcuadrcula2">
    <w:name w:val="Tabla con cuadrícula2"/>
    <w:basedOn w:val="Tablanormal"/>
    <w:next w:val="Tablaconcuadrcula"/>
    <w:uiPriority w:val="59"/>
    <w:rsid w:val="00334C89"/>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0">
    <w:name w:val="Style70"/>
    <w:basedOn w:val="Normal"/>
    <w:uiPriority w:val="99"/>
    <w:rsid w:val="001C7ED5"/>
    <w:pPr>
      <w:widowControl w:val="0"/>
      <w:autoSpaceDE w:val="0"/>
      <w:autoSpaceDN w:val="0"/>
      <w:adjustRightInd w:val="0"/>
      <w:spacing w:after="0" w:line="454" w:lineRule="exact"/>
      <w:jc w:val="both"/>
    </w:pPr>
    <w:rPr>
      <w:rFonts w:ascii="Times New Roman" w:eastAsiaTheme="minorEastAsia" w:hAnsi="Times New Roman" w:cs="Times New Roman"/>
      <w:sz w:val="24"/>
      <w:szCs w:val="24"/>
      <w:lang w:val="es-ES" w:eastAsia="es-ES"/>
    </w:rPr>
  </w:style>
  <w:style w:type="paragraph" w:customStyle="1" w:styleId="Style95">
    <w:name w:val="Style95"/>
    <w:basedOn w:val="Normal"/>
    <w:uiPriority w:val="99"/>
    <w:rsid w:val="001C7ED5"/>
    <w:pPr>
      <w:widowControl w:val="0"/>
      <w:autoSpaceDE w:val="0"/>
      <w:autoSpaceDN w:val="0"/>
      <w:adjustRightInd w:val="0"/>
      <w:spacing w:after="0" w:line="240" w:lineRule="auto"/>
    </w:pPr>
    <w:rPr>
      <w:rFonts w:ascii="Times New Roman" w:eastAsiaTheme="minorEastAsia" w:hAnsi="Times New Roman" w:cs="Times New Roman"/>
      <w:sz w:val="24"/>
      <w:szCs w:val="24"/>
      <w:lang w:val="es-ES" w:eastAsia="es-ES"/>
    </w:rPr>
  </w:style>
  <w:style w:type="paragraph" w:customStyle="1" w:styleId="Style155">
    <w:name w:val="Style155"/>
    <w:basedOn w:val="Normal"/>
    <w:uiPriority w:val="99"/>
    <w:rsid w:val="001C7ED5"/>
    <w:pPr>
      <w:widowControl w:val="0"/>
      <w:autoSpaceDE w:val="0"/>
      <w:autoSpaceDN w:val="0"/>
      <w:adjustRightInd w:val="0"/>
      <w:spacing w:after="0" w:line="290" w:lineRule="exact"/>
      <w:jc w:val="both"/>
    </w:pPr>
    <w:rPr>
      <w:rFonts w:ascii="Times New Roman" w:eastAsiaTheme="minorEastAsia" w:hAnsi="Times New Roman" w:cs="Times New Roman"/>
      <w:sz w:val="24"/>
      <w:szCs w:val="24"/>
      <w:lang w:val="es-ES" w:eastAsia="es-ES"/>
    </w:rPr>
  </w:style>
  <w:style w:type="character" w:customStyle="1" w:styleId="FontStyle187">
    <w:name w:val="Font Style187"/>
    <w:basedOn w:val="Fuentedeprrafopredeter"/>
    <w:uiPriority w:val="99"/>
    <w:rsid w:val="001C7ED5"/>
    <w:rPr>
      <w:rFonts w:ascii="Arial" w:hAnsi="Arial" w:cs="Arial"/>
      <w:b/>
      <w:bCs/>
      <w:color w:val="000000"/>
      <w:sz w:val="26"/>
      <w:szCs w:val="26"/>
    </w:rPr>
  </w:style>
  <w:style w:type="character" w:customStyle="1" w:styleId="FontStyle198">
    <w:name w:val="Font Style198"/>
    <w:basedOn w:val="Fuentedeprrafopredeter"/>
    <w:uiPriority w:val="99"/>
    <w:rsid w:val="001C7ED5"/>
    <w:rPr>
      <w:rFonts w:ascii="Arial" w:hAnsi="Arial" w:cs="Arial"/>
      <w:color w:val="000000"/>
      <w:sz w:val="20"/>
      <w:szCs w:val="20"/>
    </w:rPr>
  </w:style>
  <w:style w:type="character" w:customStyle="1" w:styleId="FontStyle201">
    <w:name w:val="Font Style201"/>
    <w:basedOn w:val="Fuentedeprrafopredeter"/>
    <w:uiPriority w:val="99"/>
    <w:rsid w:val="001C7ED5"/>
    <w:rPr>
      <w:rFonts w:ascii="Arial" w:hAnsi="Arial" w:cs="Arial"/>
      <w:b/>
      <w:bCs/>
      <w:color w:val="000000"/>
      <w:sz w:val="20"/>
      <w:szCs w:val="20"/>
    </w:rPr>
  </w:style>
  <w:style w:type="numbering" w:customStyle="1" w:styleId="Sinlista1">
    <w:name w:val="Sin lista1"/>
    <w:next w:val="Sinlista"/>
    <w:uiPriority w:val="99"/>
    <w:semiHidden/>
    <w:unhideWhenUsed/>
    <w:rsid w:val="005142CA"/>
  </w:style>
  <w:style w:type="table" w:customStyle="1" w:styleId="Tablaconcuadrcula3">
    <w:name w:val="Tabla con cuadrícula3"/>
    <w:basedOn w:val="Tablanormal"/>
    <w:next w:val="Tablaconcuadrcula"/>
    <w:uiPriority w:val="59"/>
    <w:rsid w:val="005142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D033A8"/>
    <w:rPr>
      <w:color w:val="800080"/>
      <w:u w:val="single"/>
    </w:rPr>
  </w:style>
  <w:style w:type="paragraph" w:customStyle="1" w:styleId="xl65">
    <w:name w:val="xl65"/>
    <w:basedOn w:val="Normal"/>
    <w:rsid w:val="00D033A8"/>
    <w:pPr>
      <w:spacing w:before="100" w:beforeAutospacing="1" w:after="100" w:afterAutospacing="1" w:line="240" w:lineRule="auto"/>
    </w:pPr>
    <w:rPr>
      <w:rFonts w:ascii="Times New Roman" w:eastAsia="Times New Roman" w:hAnsi="Times New Roman" w:cs="Times New Roman"/>
      <w:sz w:val="20"/>
      <w:szCs w:val="20"/>
      <w:lang w:eastAsia="es-PY"/>
    </w:rPr>
  </w:style>
  <w:style w:type="paragraph" w:customStyle="1" w:styleId="xl66">
    <w:name w:val="xl66"/>
    <w:basedOn w:val="Normal"/>
    <w:rsid w:val="00D033A8"/>
    <w:pPr>
      <w:spacing w:before="100" w:beforeAutospacing="1" w:after="100" w:afterAutospacing="1" w:line="240" w:lineRule="auto"/>
    </w:pPr>
    <w:rPr>
      <w:rFonts w:ascii="Times New Roman" w:eastAsia="Times New Roman" w:hAnsi="Times New Roman" w:cs="Times New Roman"/>
      <w:sz w:val="20"/>
      <w:szCs w:val="20"/>
      <w:lang w:eastAsia="es-PY"/>
    </w:rPr>
  </w:style>
  <w:style w:type="paragraph" w:customStyle="1" w:styleId="xl67">
    <w:name w:val="xl67"/>
    <w:basedOn w:val="Normal"/>
    <w:rsid w:val="00D033A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68">
    <w:name w:val="xl68"/>
    <w:basedOn w:val="Normal"/>
    <w:rsid w:val="00D033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69">
    <w:name w:val="xl69"/>
    <w:basedOn w:val="Normal"/>
    <w:rsid w:val="00D033A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6"/>
      <w:szCs w:val="16"/>
      <w:lang w:eastAsia="es-PY"/>
    </w:rPr>
  </w:style>
  <w:style w:type="paragraph" w:customStyle="1" w:styleId="xl70">
    <w:name w:val="xl70"/>
    <w:basedOn w:val="Normal"/>
    <w:rsid w:val="00D033A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16"/>
      <w:szCs w:val="16"/>
      <w:lang w:eastAsia="es-PY"/>
    </w:rPr>
  </w:style>
  <w:style w:type="paragraph" w:customStyle="1" w:styleId="xl71">
    <w:name w:val="xl71"/>
    <w:basedOn w:val="Normal"/>
    <w:rsid w:val="00D033A8"/>
    <w:pP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2">
    <w:name w:val="xl72"/>
    <w:basedOn w:val="Normal"/>
    <w:rsid w:val="00D033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6"/>
      <w:szCs w:val="16"/>
      <w:lang w:eastAsia="es-PY"/>
    </w:rPr>
  </w:style>
  <w:style w:type="paragraph" w:customStyle="1" w:styleId="xl73">
    <w:name w:val="xl73"/>
    <w:basedOn w:val="Normal"/>
    <w:rsid w:val="00D033A8"/>
    <w:pPr>
      <w:pBdr>
        <w:top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16"/>
      <w:szCs w:val="16"/>
      <w:lang w:eastAsia="es-PY"/>
    </w:rPr>
  </w:style>
  <w:style w:type="paragraph" w:customStyle="1" w:styleId="xl74">
    <w:name w:val="xl74"/>
    <w:basedOn w:val="Normal"/>
    <w:rsid w:val="00D033A8"/>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75">
    <w:name w:val="xl75"/>
    <w:basedOn w:val="Normal"/>
    <w:rsid w:val="00D033A8"/>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6"/>
      <w:szCs w:val="16"/>
      <w:lang w:eastAsia="es-PY"/>
    </w:rPr>
  </w:style>
  <w:style w:type="paragraph" w:customStyle="1" w:styleId="xl76">
    <w:name w:val="xl76"/>
    <w:basedOn w:val="Normal"/>
    <w:rsid w:val="00D033A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77">
    <w:name w:val="xl77"/>
    <w:basedOn w:val="Normal"/>
    <w:rsid w:val="00D033A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78">
    <w:name w:val="xl78"/>
    <w:basedOn w:val="Normal"/>
    <w:rsid w:val="00D033A8"/>
    <w:pPr>
      <w:pBdr>
        <w:top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6"/>
      <w:szCs w:val="16"/>
      <w:lang w:eastAsia="es-PY"/>
    </w:rPr>
  </w:style>
  <w:style w:type="paragraph" w:customStyle="1" w:styleId="xl79">
    <w:name w:val="xl79"/>
    <w:basedOn w:val="Normal"/>
    <w:rsid w:val="00D033A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80">
    <w:name w:val="xl80"/>
    <w:basedOn w:val="Normal"/>
    <w:rsid w:val="00D033A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81">
    <w:name w:val="xl81"/>
    <w:basedOn w:val="Normal"/>
    <w:rsid w:val="00D033A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82">
    <w:name w:val="xl82"/>
    <w:basedOn w:val="Normal"/>
    <w:rsid w:val="00D033A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83">
    <w:name w:val="xl83"/>
    <w:basedOn w:val="Normal"/>
    <w:rsid w:val="00D033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84">
    <w:name w:val="xl84"/>
    <w:basedOn w:val="Normal"/>
    <w:rsid w:val="00D033A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16"/>
      <w:szCs w:val="16"/>
      <w:lang w:eastAsia="es-PY"/>
    </w:rPr>
  </w:style>
  <w:style w:type="paragraph" w:customStyle="1" w:styleId="xl85">
    <w:name w:val="xl85"/>
    <w:basedOn w:val="Normal"/>
    <w:rsid w:val="00D033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16"/>
      <w:szCs w:val="16"/>
      <w:lang w:eastAsia="es-PY"/>
    </w:rPr>
  </w:style>
  <w:style w:type="paragraph" w:customStyle="1" w:styleId="xl86">
    <w:name w:val="xl86"/>
    <w:basedOn w:val="Normal"/>
    <w:rsid w:val="00D033A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87">
    <w:name w:val="xl87"/>
    <w:basedOn w:val="Normal"/>
    <w:rsid w:val="00D033A8"/>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es-PY"/>
    </w:rPr>
  </w:style>
  <w:style w:type="paragraph" w:customStyle="1" w:styleId="xl88">
    <w:name w:val="xl88"/>
    <w:basedOn w:val="Normal"/>
    <w:rsid w:val="00D033A8"/>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89">
    <w:name w:val="xl89"/>
    <w:basedOn w:val="Normal"/>
    <w:rsid w:val="00D033A8"/>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90">
    <w:name w:val="xl90"/>
    <w:basedOn w:val="Normal"/>
    <w:rsid w:val="00D033A8"/>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91">
    <w:name w:val="xl91"/>
    <w:basedOn w:val="Normal"/>
    <w:rsid w:val="00D033A8"/>
    <w:pPr>
      <w:pBdr>
        <w:top w:val="single" w:sz="4" w:space="0" w:color="auto"/>
        <w:bottom w:val="single" w:sz="4"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92">
    <w:name w:val="xl92"/>
    <w:basedOn w:val="Normal"/>
    <w:rsid w:val="00D033A8"/>
    <w:pPr>
      <w:pBdr>
        <w:top w:val="single" w:sz="4" w:space="0" w:color="auto"/>
        <w:bottom w:val="single" w:sz="4" w:space="0" w:color="auto"/>
        <w:right w:val="single" w:sz="8"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93">
    <w:name w:val="xl93"/>
    <w:basedOn w:val="Normal"/>
    <w:rsid w:val="00D033A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94">
    <w:name w:val="xl94"/>
    <w:basedOn w:val="Normal"/>
    <w:rsid w:val="00D033A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95">
    <w:name w:val="xl95"/>
    <w:basedOn w:val="Normal"/>
    <w:rsid w:val="00D033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96">
    <w:name w:val="xl96"/>
    <w:basedOn w:val="Normal"/>
    <w:rsid w:val="00D033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97">
    <w:name w:val="xl97"/>
    <w:basedOn w:val="Normal"/>
    <w:rsid w:val="00D033A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98">
    <w:name w:val="xl98"/>
    <w:basedOn w:val="Normal"/>
    <w:rsid w:val="00D033A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99">
    <w:name w:val="xl99"/>
    <w:basedOn w:val="Normal"/>
    <w:rsid w:val="00D033A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pPr>
    <w:rPr>
      <w:rFonts w:ascii="Arial Narrow" w:eastAsia="Times New Roman" w:hAnsi="Arial Narrow" w:cs="Times New Roman"/>
      <w:b/>
      <w:bCs/>
      <w:color w:val="000000"/>
      <w:sz w:val="20"/>
      <w:szCs w:val="20"/>
      <w:lang w:eastAsia="es-PY"/>
    </w:rPr>
  </w:style>
  <w:style w:type="paragraph" w:customStyle="1" w:styleId="xl100">
    <w:name w:val="xl100"/>
    <w:basedOn w:val="Normal"/>
    <w:rsid w:val="00D033A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101">
    <w:name w:val="xl101"/>
    <w:basedOn w:val="Normal"/>
    <w:rsid w:val="00D033A8"/>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102">
    <w:name w:val="xl102"/>
    <w:basedOn w:val="Normal"/>
    <w:rsid w:val="00D033A8"/>
    <w:pPr>
      <w:pBdr>
        <w:lef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103">
    <w:name w:val="xl103"/>
    <w:basedOn w:val="Normal"/>
    <w:rsid w:val="00D033A8"/>
    <w:pPr>
      <w:pBdr>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104">
    <w:name w:val="xl104"/>
    <w:basedOn w:val="Normal"/>
    <w:rsid w:val="00D033A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105">
    <w:name w:val="xl105"/>
    <w:basedOn w:val="Normal"/>
    <w:rsid w:val="00D033A8"/>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106">
    <w:name w:val="xl106"/>
    <w:basedOn w:val="Normal"/>
    <w:rsid w:val="00D033A8"/>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107">
    <w:name w:val="xl107"/>
    <w:basedOn w:val="Normal"/>
    <w:rsid w:val="00D033A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108">
    <w:name w:val="xl108"/>
    <w:basedOn w:val="Normal"/>
    <w:rsid w:val="00D033A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109">
    <w:name w:val="xl109"/>
    <w:basedOn w:val="Normal"/>
    <w:rsid w:val="00D033A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10">
    <w:name w:val="xl110"/>
    <w:basedOn w:val="Normal"/>
    <w:rsid w:val="00D033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11">
    <w:name w:val="xl111"/>
    <w:basedOn w:val="Normal"/>
    <w:rsid w:val="00D033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000000"/>
      <w:sz w:val="20"/>
      <w:szCs w:val="20"/>
      <w:lang w:eastAsia="es-PY"/>
    </w:rPr>
  </w:style>
  <w:style w:type="paragraph" w:customStyle="1" w:styleId="xl112">
    <w:name w:val="xl112"/>
    <w:basedOn w:val="Normal"/>
    <w:rsid w:val="00D033A8"/>
    <w:pPr>
      <w:pBdr>
        <w:top w:val="single" w:sz="4" w:space="0" w:color="auto"/>
        <w:left w:val="single" w:sz="4"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13">
    <w:name w:val="xl113"/>
    <w:basedOn w:val="Normal"/>
    <w:rsid w:val="00D033A8"/>
    <w:pPr>
      <w:pBdr>
        <w:top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14">
    <w:name w:val="xl114"/>
    <w:basedOn w:val="Normal"/>
    <w:rsid w:val="00D033A8"/>
    <w:pPr>
      <w:pBdr>
        <w:left w:val="single" w:sz="4"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15">
    <w:name w:val="xl115"/>
    <w:basedOn w:val="Normal"/>
    <w:rsid w:val="00D033A8"/>
    <w:pPr>
      <w:pBdr>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16">
    <w:name w:val="xl116"/>
    <w:basedOn w:val="Normal"/>
    <w:rsid w:val="00D033A8"/>
    <w:pPr>
      <w:pBdr>
        <w:left w:val="single" w:sz="4" w:space="0" w:color="auto"/>
        <w:bottom w:val="single" w:sz="4"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17">
    <w:name w:val="xl117"/>
    <w:basedOn w:val="Normal"/>
    <w:rsid w:val="00D033A8"/>
    <w:pPr>
      <w:pBdr>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18">
    <w:name w:val="xl118"/>
    <w:basedOn w:val="Normal"/>
    <w:rsid w:val="00D033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119">
    <w:name w:val="xl119"/>
    <w:basedOn w:val="Normal"/>
    <w:rsid w:val="00D033A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20">
    <w:name w:val="xl120"/>
    <w:basedOn w:val="Normal"/>
    <w:rsid w:val="00D033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21">
    <w:name w:val="xl121"/>
    <w:basedOn w:val="Normal"/>
    <w:rsid w:val="00D033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cs="Times New Roman"/>
      <w:color w:val="000000"/>
      <w:sz w:val="20"/>
      <w:szCs w:val="20"/>
      <w:lang w:eastAsia="es-PY"/>
    </w:rPr>
  </w:style>
  <w:style w:type="paragraph" w:customStyle="1" w:styleId="xl122">
    <w:name w:val="xl122"/>
    <w:basedOn w:val="Normal"/>
    <w:rsid w:val="00D033A8"/>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23">
    <w:name w:val="xl123"/>
    <w:basedOn w:val="Normal"/>
    <w:rsid w:val="00D033A8"/>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24">
    <w:name w:val="xl124"/>
    <w:basedOn w:val="Normal"/>
    <w:rsid w:val="00D033A8"/>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cs="Times New Roman"/>
      <w:color w:val="000000"/>
      <w:sz w:val="20"/>
      <w:szCs w:val="20"/>
      <w:lang w:eastAsia="es-PY"/>
    </w:rPr>
  </w:style>
  <w:style w:type="paragraph" w:customStyle="1" w:styleId="xl125">
    <w:name w:val="xl125"/>
    <w:basedOn w:val="Normal"/>
    <w:rsid w:val="00D033A8"/>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126">
    <w:name w:val="xl126"/>
    <w:basedOn w:val="Normal"/>
    <w:rsid w:val="00D033A8"/>
    <w:pPr>
      <w:pBdr>
        <w:top w:val="single" w:sz="4" w:space="0" w:color="auto"/>
        <w:lef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27">
    <w:name w:val="xl127"/>
    <w:basedOn w:val="Normal"/>
    <w:rsid w:val="00D033A8"/>
    <w:pPr>
      <w:pBdr>
        <w:top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28">
    <w:name w:val="xl128"/>
    <w:basedOn w:val="Normal"/>
    <w:rsid w:val="00D033A8"/>
    <w:pPr>
      <w:pBdr>
        <w:lef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29">
    <w:name w:val="xl129"/>
    <w:basedOn w:val="Normal"/>
    <w:rsid w:val="00D033A8"/>
    <w:pPr>
      <w:pBdr>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30">
    <w:name w:val="xl130"/>
    <w:basedOn w:val="Normal"/>
    <w:rsid w:val="00D033A8"/>
    <w:pPr>
      <w:pBdr>
        <w:left w:val="single" w:sz="4" w:space="0" w:color="auto"/>
        <w:bottom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31">
    <w:name w:val="xl131"/>
    <w:basedOn w:val="Normal"/>
    <w:rsid w:val="00D033A8"/>
    <w:pPr>
      <w:pBdr>
        <w:bottom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32">
    <w:name w:val="xl132"/>
    <w:basedOn w:val="Normal"/>
    <w:rsid w:val="00D033A8"/>
    <w:pPr>
      <w:pBdr>
        <w:bottom w:val="single" w:sz="8" w:space="0" w:color="auto"/>
      </w:pBdr>
      <w:shd w:val="clear" w:color="000000" w:fill="FABF8F"/>
      <w:spacing w:before="100" w:beforeAutospacing="1" w:after="100" w:afterAutospacing="1" w:line="240" w:lineRule="auto"/>
      <w:jc w:val="center"/>
      <w:textAlignment w:val="center"/>
    </w:pPr>
    <w:rPr>
      <w:rFonts w:ascii="Arial Narrow" w:eastAsia="Times New Roman" w:hAnsi="Arial Narrow" w:cs="Times New Roman"/>
      <w:b/>
      <w:bCs/>
      <w:color w:val="000000"/>
      <w:sz w:val="20"/>
      <w:szCs w:val="20"/>
      <w:lang w:eastAsia="es-PY"/>
    </w:rPr>
  </w:style>
  <w:style w:type="paragraph" w:customStyle="1" w:styleId="xl133">
    <w:name w:val="xl133"/>
    <w:basedOn w:val="Normal"/>
    <w:rsid w:val="00D033A8"/>
    <w:pPr>
      <w:pBdr>
        <w:top w:val="double" w:sz="6" w:space="0" w:color="auto"/>
        <w:left w:val="double" w:sz="6" w:space="0" w:color="auto"/>
        <w:bottom w:val="double" w:sz="6"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color w:val="000000"/>
      <w:sz w:val="20"/>
      <w:szCs w:val="20"/>
      <w:lang w:eastAsia="es-PY"/>
    </w:rPr>
  </w:style>
  <w:style w:type="paragraph" w:customStyle="1" w:styleId="xl134">
    <w:name w:val="xl134"/>
    <w:basedOn w:val="Normal"/>
    <w:rsid w:val="00D033A8"/>
    <w:pPr>
      <w:pBdr>
        <w:top w:val="double" w:sz="6" w:space="0" w:color="auto"/>
        <w:bottom w:val="double" w:sz="6"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color w:val="000000"/>
      <w:sz w:val="20"/>
      <w:szCs w:val="20"/>
      <w:lang w:eastAsia="es-PY"/>
    </w:rPr>
  </w:style>
  <w:style w:type="paragraph" w:customStyle="1" w:styleId="xl135">
    <w:name w:val="xl135"/>
    <w:basedOn w:val="Normal"/>
    <w:rsid w:val="00D033A8"/>
    <w:pPr>
      <w:pBdr>
        <w:top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color w:val="000000"/>
      <w:sz w:val="20"/>
      <w:szCs w:val="20"/>
      <w:lang w:eastAsia="es-PY"/>
    </w:rPr>
  </w:style>
  <w:style w:type="paragraph" w:customStyle="1" w:styleId="xl136">
    <w:name w:val="xl136"/>
    <w:basedOn w:val="Normal"/>
    <w:rsid w:val="00D033A8"/>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137">
    <w:name w:val="xl137"/>
    <w:basedOn w:val="Normal"/>
    <w:rsid w:val="00D033A8"/>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138">
    <w:name w:val="xl138"/>
    <w:basedOn w:val="Normal"/>
    <w:rsid w:val="00D033A8"/>
    <w:pPr>
      <w:pBdr>
        <w:top w:val="single" w:sz="8"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ascii="Arial Narrow" w:eastAsia="Times New Roman" w:hAnsi="Arial Narrow" w:cs="Times New Roman"/>
      <w:b/>
      <w:bCs/>
      <w:color w:val="000000"/>
      <w:sz w:val="20"/>
      <w:szCs w:val="20"/>
      <w:lang w:eastAsia="es-PY"/>
    </w:rPr>
  </w:style>
  <w:style w:type="paragraph" w:customStyle="1" w:styleId="xl139">
    <w:name w:val="xl139"/>
    <w:basedOn w:val="Normal"/>
    <w:rsid w:val="00D033A8"/>
    <w:pPr>
      <w:pBdr>
        <w:top w:val="single" w:sz="8"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Arial Narrow" w:eastAsia="Times New Roman" w:hAnsi="Arial Narrow" w:cs="Times New Roman"/>
      <w:b/>
      <w:bCs/>
      <w:color w:val="000000"/>
      <w:sz w:val="20"/>
      <w:szCs w:val="20"/>
      <w:lang w:eastAsia="es-PY"/>
    </w:rPr>
  </w:style>
  <w:style w:type="paragraph" w:customStyle="1" w:styleId="xl140">
    <w:name w:val="xl140"/>
    <w:basedOn w:val="Normal"/>
    <w:rsid w:val="00D033A8"/>
    <w:pPr>
      <w:pBdr>
        <w:top w:val="single" w:sz="8"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141">
    <w:name w:val="xl141"/>
    <w:basedOn w:val="Normal"/>
    <w:rsid w:val="00D033A8"/>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142">
    <w:name w:val="xl142"/>
    <w:basedOn w:val="Normal"/>
    <w:rsid w:val="00D033A8"/>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143">
    <w:name w:val="xl143"/>
    <w:basedOn w:val="Normal"/>
    <w:rsid w:val="00D033A8"/>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s-PY"/>
    </w:rPr>
  </w:style>
  <w:style w:type="paragraph" w:customStyle="1" w:styleId="xl144">
    <w:name w:val="xl144"/>
    <w:basedOn w:val="Normal"/>
    <w:rsid w:val="00D033A8"/>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s-PY"/>
    </w:rPr>
  </w:style>
  <w:style w:type="paragraph" w:customStyle="1" w:styleId="xl145">
    <w:name w:val="xl145"/>
    <w:basedOn w:val="Normal"/>
    <w:rsid w:val="00D033A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s-PY"/>
    </w:rPr>
  </w:style>
  <w:style w:type="paragraph" w:customStyle="1" w:styleId="xl146">
    <w:name w:val="xl146"/>
    <w:basedOn w:val="Normal"/>
    <w:rsid w:val="00D033A8"/>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s-PY"/>
    </w:rPr>
  </w:style>
  <w:style w:type="paragraph" w:customStyle="1" w:styleId="xl147">
    <w:name w:val="xl147"/>
    <w:basedOn w:val="Normal"/>
    <w:rsid w:val="00D033A8"/>
    <w:pPr>
      <w:pBdr>
        <w:top w:val="single" w:sz="8" w:space="0" w:color="auto"/>
        <w:bottom w:val="single" w:sz="8" w:space="0" w:color="auto"/>
      </w:pBdr>
      <w:shd w:val="clear" w:color="000000" w:fill="D9D9D9"/>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148">
    <w:name w:val="xl148"/>
    <w:basedOn w:val="Normal"/>
    <w:rsid w:val="00D033A8"/>
    <w:pPr>
      <w:pBdr>
        <w:top w:val="single" w:sz="8" w:space="0" w:color="auto"/>
        <w:left w:val="single" w:sz="4" w:space="0" w:color="auto"/>
        <w:bottom w:val="single" w:sz="4"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149">
    <w:name w:val="xl149"/>
    <w:basedOn w:val="Normal"/>
    <w:rsid w:val="00D033A8"/>
    <w:pPr>
      <w:pBdr>
        <w:top w:val="single" w:sz="8" w:space="0" w:color="auto"/>
        <w:bottom w:val="single" w:sz="4"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150">
    <w:name w:val="xl150"/>
    <w:basedOn w:val="Normal"/>
    <w:rsid w:val="00D033A8"/>
    <w:pPr>
      <w:pBdr>
        <w:top w:val="single" w:sz="8" w:space="0" w:color="auto"/>
        <w:bottom w:val="single" w:sz="4" w:space="0" w:color="auto"/>
        <w:right w:val="single" w:sz="8"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table" w:customStyle="1" w:styleId="Tablaconcuadrcula4">
    <w:name w:val="Tabla con cuadrícula4"/>
    <w:basedOn w:val="Tablanormal"/>
    <w:next w:val="Tablaconcuadrcula"/>
    <w:uiPriority w:val="59"/>
    <w:rsid w:val="006107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
    <w:name w:val="Tabla con cuadrícula11"/>
    <w:basedOn w:val="Tablanormal"/>
    <w:next w:val="Tablaconcuadrcula"/>
    <w:uiPriority w:val="59"/>
    <w:rsid w:val="00610739"/>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21">
    <w:name w:val="Tabla con cuadrícula21"/>
    <w:basedOn w:val="Tablanormal"/>
    <w:next w:val="Tablaconcuadrcula"/>
    <w:uiPriority w:val="59"/>
    <w:rsid w:val="00610739"/>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31">
    <w:name w:val="Tabla con cuadrícula31"/>
    <w:basedOn w:val="Tablanormal"/>
    <w:next w:val="Tablaconcuadrcula"/>
    <w:uiPriority w:val="59"/>
    <w:rsid w:val="006107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Normal"/>
    <w:rsid w:val="00632163"/>
    <w:pPr>
      <w:spacing w:before="100" w:beforeAutospacing="1" w:after="100" w:afterAutospacing="1" w:line="240" w:lineRule="auto"/>
    </w:pPr>
    <w:rPr>
      <w:rFonts w:ascii="Times New Roman" w:eastAsia="Times New Roman" w:hAnsi="Times New Roman" w:cs="Times New Roman"/>
      <w:sz w:val="20"/>
      <w:szCs w:val="20"/>
      <w:lang w:eastAsia="es-PY"/>
    </w:rPr>
  </w:style>
  <w:style w:type="paragraph" w:customStyle="1" w:styleId="xl64">
    <w:name w:val="xl64"/>
    <w:basedOn w:val="Normal"/>
    <w:rsid w:val="00632163"/>
    <w:pPr>
      <w:spacing w:before="100" w:beforeAutospacing="1" w:after="100" w:afterAutospacing="1" w:line="240" w:lineRule="auto"/>
    </w:pPr>
    <w:rPr>
      <w:rFonts w:ascii="Times New Roman" w:eastAsia="Times New Roman" w:hAnsi="Times New Roman" w:cs="Times New Roman"/>
      <w:sz w:val="20"/>
      <w:szCs w:val="20"/>
      <w:lang w:eastAsia="es-PY"/>
    </w:rPr>
  </w:style>
  <w:style w:type="paragraph" w:customStyle="1" w:styleId="font5">
    <w:name w:val="font5"/>
    <w:basedOn w:val="Normal"/>
    <w:rsid w:val="008C6788"/>
    <w:pPr>
      <w:spacing w:before="100" w:beforeAutospacing="1" w:after="100" w:afterAutospacing="1" w:line="240" w:lineRule="auto"/>
    </w:pPr>
    <w:rPr>
      <w:rFonts w:ascii="Times New Roman" w:eastAsia="Times New Roman" w:hAnsi="Times New Roman" w:cs="Times New Roman"/>
      <w:b/>
      <w:bCs/>
      <w:color w:val="000000"/>
      <w:sz w:val="32"/>
      <w:szCs w:val="32"/>
      <w:lang w:eastAsia="es-PY"/>
    </w:rPr>
  </w:style>
  <w:style w:type="paragraph" w:customStyle="1" w:styleId="font6">
    <w:name w:val="font6"/>
    <w:basedOn w:val="Normal"/>
    <w:rsid w:val="008C6788"/>
    <w:pPr>
      <w:spacing w:before="100" w:beforeAutospacing="1" w:after="100" w:afterAutospacing="1" w:line="240" w:lineRule="auto"/>
    </w:pPr>
    <w:rPr>
      <w:rFonts w:ascii="Arial" w:eastAsia="Times New Roman" w:hAnsi="Arial" w:cs="Arial"/>
      <w:b/>
      <w:bCs/>
      <w:color w:val="000000"/>
      <w:sz w:val="32"/>
      <w:szCs w:val="32"/>
      <w:u w:val="single"/>
      <w:lang w:eastAsia="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287"/>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474C63"/>
    <w:pPr>
      <w:widowControl w:val="0"/>
      <w:adjustRightInd w:val="0"/>
      <w:spacing w:after="0" w:line="240" w:lineRule="auto"/>
      <w:ind w:left="-567"/>
      <w:jc w:val="both"/>
      <w:textAlignment w:val="baseline"/>
    </w:pPr>
    <w:rPr>
      <w:rFonts w:ascii="Arial" w:eastAsia="Arial Unicode MS" w:hAnsi="Arial" w:cs="Arial"/>
      <w:b/>
      <w:sz w:val="20"/>
      <w:szCs w:val="20"/>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uiPriority w:val="20"/>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61EF9"/>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aconcuadrcula1">
    <w:name w:val="Tabla con cuadrícula1"/>
    <w:basedOn w:val="Tablanormal"/>
    <w:next w:val="Tablaconcuadrcula"/>
    <w:uiPriority w:val="59"/>
    <w:rsid w:val="00033986"/>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uerpodeltexto7">
    <w:name w:val="Cuerpo del texto (7)_"/>
    <w:basedOn w:val="Fuentedeprrafopredeter"/>
    <w:link w:val="Cuerpodeltexto70"/>
    <w:rsid w:val="00334C89"/>
    <w:rPr>
      <w:rFonts w:ascii="Arial" w:eastAsia="Arial" w:hAnsi="Arial" w:cs="Arial"/>
      <w:sz w:val="14"/>
      <w:szCs w:val="14"/>
      <w:shd w:val="clear" w:color="auto" w:fill="FFFFFF"/>
    </w:rPr>
  </w:style>
  <w:style w:type="paragraph" w:customStyle="1" w:styleId="Cuerpodeltexto70">
    <w:name w:val="Cuerpo del texto (7)"/>
    <w:basedOn w:val="Normal"/>
    <w:link w:val="Cuerpodeltexto7"/>
    <w:rsid w:val="00334C89"/>
    <w:pPr>
      <w:shd w:val="clear" w:color="auto" w:fill="FFFFFF"/>
      <w:spacing w:after="2760" w:line="197" w:lineRule="exact"/>
      <w:ind w:hanging="540"/>
    </w:pPr>
    <w:rPr>
      <w:rFonts w:ascii="Arial" w:eastAsia="Arial" w:hAnsi="Arial" w:cs="Arial"/>
      <w:sz w:val="14"/>
      <w:szCs w:val="14"/>
    </w:rPr>
  </w:style>
  <w:style w:type="character" w:customStyle="1" w:styleId="Cuerpodeltexto15">
    <w:name w:val="Cuerpo del texto (15)_"/>
    <w:basedOn w:val="Fuentedeprrafopredeter"/>
    <w:link w:val="Cuerpodeltexto150"/>
    <w:rsid w:val="00334C89"/>
    <w:rPr>
      <w:rFonts w:ascii="Arial" w:eastAsia="Arial" w:hAnsi="Arial" w:cs="Arial"/>
      <w:sz w:val="15"/>
      <w:szCs w:val="15"/>
      <w:shd w:val="clear" w:color="auto" w:fill="FFFFFF"/>
    </w:rPr>
  </w:style>
  <w:style w:type="paragraph" w:customStyle="1" w:styleId="Cuerpodeltexto150">
    <w:name w:val="Cuerpo del texto (15)"/>
    <w:basedOn w:val="Normal"/>
    <w:link w:val="Cuerpodeltexto15"/>
    <w:rsid w:val="00334C89"/>
    <w:pPr>
      <w:shd w:val="clear" w:color="auto" w:fill="FFFFFF"/>
      <w:spacing w:after="60" w:line="0" w:lineRule="atLeast"/>
    </w:pPr>
    <w:rPr>
      <w:rFonts w:ascii="Arial" w:eastAsia="Arial" w:hAnsi="Arial" w:cs="Arial"/>
      <w:sz w:val="15"/>
      <w:szCs w:val="15"/>
    </w:rPr>
  </w:style>
  <w:style w:type="table" w:customStyle="1" w:styleId="Tablaconcuadrcula2">
    <w:name w:val="Tabla con cuadrícula2"/>
    <w:basedOn w:val="Tablanormal"/>
    <w:next w:val="Tablaconcuadrcula"/>
    <w:uiPriority w:val="59"/>
    <w:rsid w:val="00334C89"/>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0">
    <w:name w:val="Style70"/>
    <w:basedOn w:val="Normal"/>
    <w:uiPriority w:val="99"/>
    <w:rsid w:val="001C7ED5"/>
    <w:pPr>
      <w:widowControl w:val="0"/>
      <w:autoSpaceDE w:val="0"/>
      <w:autoSpaceDN w:val="0"/>
      <w:adjustRightInd w:val="0"/>
      <w:spacing w:after="0" w:line="454" w:lineRule="exact"/>
      <w:jc w:val="both"/>
    </w:pPr>
    <w:rPr>
      <w:rFonts w:ascii="Times New Roman" w:eastAsiaTheme="minorEastAsia" w:hAnsi="Times New Roman" w:cs="Times New Roman"/>
      <w:sz w:val="24"/>
      <w:szCs w:val="24"/>
      <w:lang w:val="es-ES" w:eastAsia="es-ES"/>
    </w:rPr>
  </w:style>
  <w:style w:type="paragraph" w:customStyle="1" w:styleId="Style95">
    <w:name w:val="Style95"/>
    <w:basedOn w:val="Normal"/>
    <w:uiPriority w:val="99"/>
    <w:rsid w:val="001C7ED5"/>
    <w:pPr>
      <w:widowControl w:val="0"/>
      <w:autoSpaceDE w:val="0"/>
      <w:autoSpaceDN w:val="0"/>
      <w:adjustRightInd w:val="0"/>
      <w:spacing w:after="0" w:line="240" w:lineRule="auto"/>
    </w:pPr>
    <w:rPr>
      <w:rFonts w:ascii="Times New Roman" w:eastAsiaTheme="minorEastAsia" w:hAnsi="Times New Roman" w:cs="Times New Roman"/>
      <w:sz w:val="24"/>
      <w:szCs w:val="24"/>
      <w:lang w:val="es-ES" w:eastAsia="es-ES"/>
    </w:rPr>
  </w:style>
  <w:style w:type="paragraph" w:customStyle="1" w:styleId="Style155">
    <w:name w:val="Style155"/>
    <w:basedOn w:val="Normal"/>
    <w:uiPriority w:val="99"/>
    <w:rsid w:val="001C7ED5"/>
    <w:pPr>
      <w:widowControl w:val="0"/>
      <w:autoSpaceDE w:val="0"/>
      <w:autoSpaceDN w:val="0"/>
      <w:adjustRightInd w:val="0"/>
      <w:spacing w:after="0" w:line="290" w:lineRule="exact"/>
      <w:jc w:val="both"/>
    </w:pPr>
    <w:rPr>
      <w:rFonts w:ascii="Times New Roman" w:eastAsiaTheme="minorEastAsia" w:hAnsi="Times New Roman" w:cs="Times New Roman"/>
      <w:sz w:val="24"/>
      <w:szCs w:val="24"/>
      <w:lang w:val="es-ES" w:eastAsia="es-ES"/>
    </w:rPr>
  </w:style>
  <w:style w:type="character" w:customStyle="1" w:styleId="FontStyle187">
    <w:name w:val="Font Style187"/>
    <w:basedOn w:val="Fuentedeprrafopredeter"/>
    <w:uiPriority w:val="99"/>
    <w:rsid w:val="001C7ED5"/>
    <w:rPr>
      <w:rFonts w:ascii="Arial" w:hAnsi="Arial" w:cs="Arial"/>
      <w:b/>
      <w:bCs/>
      <w:color w:val="000000"/>
      <w:sz w:val="26"/>
      <w:szCs w:val="26"/>
    </w:rPr>
  </w:style>
  <w:style w:type="character" w:customStyle="1" w:styleId="FontStyle198">
    <w:name w:val="Font Style198"/>
    <w:basedOn w:val="Fuentedeprrafopredeter"/>
    <w:uiPriority w:val="99"/>
    <w:rsid w:val="001C7ED5"/>
    <w:rPr>
      <w:rFonts w:ascii="Arial" w:hAnsi="Arial" w:cs="Arial"/>
      <w:color w:val="000000"/>
      <w:sz w:val="20"/>
      <w:szCs w:val="20"/>
    </w:rPr>
  </w:style>
  <w:style w:type="character" w:customStyle="1" w:styleId="FontStyle201">
    <w:name w:val="Font Style201"/>
    <w:basedOn w:val="Fuentedeprrafopredeter"/>
    <w:uiPriority w:val="99"/>
    <w:rsid w:val="001C7ED5"/>
    <w:rPr>
      <w:rFonts w:ascii="Arial" w:hAnsi="Arial" w:cs="Arial"/>
      <w:b/>
      <w:bCs/>
      <w:color w:val="000000"/>
      <w:sz w:val="20"/>
      <w:szCs w:val="20"/>
    </w:rPr>
  </w:style>
  <w:style w:type="numbering" w:customStyle="1" w:styleId="Sinlista1">
    <w:name w:val="Sin lista1"/>
    <w:next w:val="Sinlista"/>
    <w:uiPriority w:val="99"/>
    <w:semiHidden/>
    <w:unhideWhenUsed/>
    <w:rsid w:val="005142CA"/>
  </w:style>
  <w:style w:type="table" w:customStyle="1" w:styleId="Tablaconcuadrcula3">
    <w:name w:val="Tabla con cuadrícula3"/>
    <w:basedOn w:val="Tablanormal"/>
    <w:next w:val="Tablaconcuadrcula"/>
    <w:uiPriority w:val="59"/>
    <w:rsid w:val="005142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D033A8"/>
    <w:rPr>
      <w:color w:val="800080"/>
      <w:u w:val="single"/>
    </w:rPr>
  </w:style>
  <w:style w:type="paragraph" w:customStyle="1" w:styleId="xl65">
    <w:name w:val="xl65"/>
    <w:basedOn w:val="Normal"/>
    <w:rsid w:val="00D033A8"/>
    <w:pPr>
      <w:spacing w:before="100" w:beforeAutospacing="1" w:after="100" w:afterAutospacing="1" w:line="240" w:lineRule="auto"/>
    </w:pPr>
    <w:rPr>
      <w:rFonts w:ascii="Times New Roman" w:eastAsia="Times New Roman" w:hAnsi="Times New Roman" w:cs="Times New Roman"/>
      <w:sz w:val="20"/>
      <w:szCs w:val="20"/>
      <w:lang w:eastAsia="es-PY"/>
    </w:rPr>
  </w:style>
  <w:style w:type="paragraph" w:customStyle="1" w:styleId="xl66">
    <w:name w:val="xl66"/>
    <w:basedOn w:val="Normal"/>
    <w:rsid w:val="00D033A8"/>
    <w:pPr>
      <w:spacing w:before="100" w:beforeAutospacing="1" w:after="100" w:afterAutospacing="1" w:line="240" w:lineRule="auto"/>
    </w:pPr>
    <w:rPr>
      <w:rFonts w:ascii="Times New Roman" w:eastAsia="Times New Roman" w:hAnsi="Times New Roman" w:cs="Times New Roman"/>
      <w:sz w:val="20"/>
      <w:szCs w:val="20"/>
      <w:lang w:eastAsia="es-PY"/>
    </w:rPr>
  </w:style>
  <w:style w:type="paragraph" w:customStyle="1" w:styleId="xl67">
    <w:name w:val="xl67"/>
    <w:basedOn w:val="Normal"/>
    <w:rsid w:val="00D033A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68">
    <w:name w:val="xl68"/>
    <w:basedOn w:val="Normal"/>
    <w:rsid w:val="00D033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69">
    <w:name w:val="xl69"/>
    <w:basedOn w:val="Normal"/>
    <w:rsid w:val="00D033A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6"/>
      <w:szCs w:val="16"/>
      <w:lang w:eastAsia="es-PY"/>
    </w:rPr>
  </w:style>
  <w:style w:type="paragraph" w:customStyle="1" w:styleId="xl70">
    <w:name w:val="xl70"/>
    <w:basedOn w:val="Normal"/>
    <w:rsid w:val="00D033A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16"/>
      <w:szCs w:val="16"/>
      <w:lang w:eastAsia="es-PY"/>
    </w:rPr>
  </w:style>
  <w:style w:type="paragraph" w:customStyle="1" w:styleId="xl71">
    <w:name w:val="xl71"/>
    <w:basedOn w:val="Normal"/>
    <w:rsid w:val="00D033A8"/>
    <w:pP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2">
    <w:name w:val="xl72"/>
    <w:basedOn w:val="Normal"/>
    <w:rsid w:val="00D033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6"/>
      <w:szCs w:val="16"/>
      <w:lang w:eastAsia="es-PY"/>
    </w:rPr>
  </w:style>
  <w:style w:type="paragraph" w:customStyle="1" w:styleId="xl73">
    <w:name w:val="xl73"/>
    <w:basedOn w:val="Normal"/>
    <w:rsid w:val="00D033A8"/>
    <w:pPr>
      <w:pBdr>
        <w:top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16"/>
      <w:szCs w:val="16"/>
      <w:lang w:eastAsia="es-PY"/>
    </w:rPr>
  </w:style>
  <w:style w:type="paragraph" w:customStyle="1" w:styleId="xl74">
    <w:name w:val="xl74"/>
    <w:basedOn w:val="Normal"/>
    <w:rsid w:val="00D033A8"/>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75">
    <w:name w:val="xl75"/>
    <w:basedOn w:val="Normal"/>
    <w:rsid w:val="00D033A8"/>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6"/>
      <w:szCs w:val="16"/>
      <w:lang w:eastAsia="es-PY"/>
    </w:rPr>
  </w:style>
  <w:style w:type="paragraph" w:customStyle="1" w:styleId="xl76">
    <w:name w:val="xl76"/>
    <w:basedOn w:val="Normal"/>
    <w:rsid w:val="00D033A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77">
    <w:name w:val="xl77"/>
    <w:basedOn w:val="Normal"/>
    <w:rsid w:val="00D033A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78">
    <w:name w:val="xl78"/>
    <w:basedOn w:val="Normal"/>
    <w:rsid w:val="00D033A8"/>
    <w:pPr>
      <w:pBdr>
        <w:top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6"/>
      <w:szCs w:val="16"/>
      <w:lang w:eastAsia="es-PY"/>
    </w:rPr>
  </w:style>
  <w:style w:type="paragraph" w:customStyle="1" w:styleId="xl79">
    <w:name w:val="xl79"/>
    <w:basedOn w:val="Normal"/>
    <w:rsid w:val="00D033A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80">
    <w:name w:val="xl80"/>
    <w:basedOn w:val="Normal"/>
    <w:rsid w:val="00D033A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81">
    <w:name w:val="xl81"/>
    <w:basedOn w:val="Normal"/>
    <w:rsid w:val="00D033A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82">
    <w:name w:val="xl82"/>
    <w:basedOn w:val="Normal"/>
    <w:rsid w:val="00D033A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83">
    <w:name w:val="xl83"/>
    <w:basedOn w:val="Normal"/>
    <w:rsid w:val="00D033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84">
    <w:name w:val="xl84"/>
    <w:basedOn w:val="Normal"/>
    <w:rsid w:val="00D033A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16"/>
      <w:szCs w:val="16"/>
      <w:lang w:eastAsia="es-PY"/>
    </w:rPr>
  </w:style>
  <w:style w:type="paragraph" w:customStyle="1" w:styleId="xl85">
    <w:name w:val="xl85"/>
    <w:basedOn w:val="Normal"/>
    <w:rsid w:val="00D033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16"/>
      <w:szCs w:val="16"/>
      <w:lang w:eastAsia="es-PY"/>
    </w:rPr>
  </w:style>
  <w:style w:type="paragraph" w:customStyle="1" w:styleId="xl86">
    <w:name w:val="xl86"/>
    <w:basedOn w:val="Normal"/>
    <w:rsid w:val="00D033A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87">
    <w:name w:val="xl87"/>
    <w:basedOn w:val="Normal"/>
    <w:rsid w:val="00D033A8"/>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es-PY"/>
    </w:rPr>
  </w:style>
  <w:style w:type="paragraph" w:customStyle="1" w:styleId="xl88">
    <w:name w:val="xl88"/>
    <w:basedOn w:val="Normal"/>
    <w:rsid w:val="00D033A8"/>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89">
    <w:name w:val="xl89"/>
    <w:basedOn w:val="Normal"/>
    <w:rsid w:val="00D033A8"/>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90">
    <w:name w:val="xl90"/>
    <w:basedOn w:val="Normal"/>
    <w:rsid w:val="00D033A8"/>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91">
    <w:name w:val="xl91"/>
    <w:basedOn w:val="Normal"/>
    <w:rsid w:val="00D033A8"/>
    <w:pPr>
      <w:pBdr>
        <w:top w:val="single" w:sz="4" w:space="0" w:color="auto"/>
        <w:bottom w:val="single" w:sz="4"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92">
    <w:name w:val="xl92"/>
    <w:basedOn w:val="Normal"/>
    <w:rsid w:val="00D033A8"/>
    <w:pPr>
      <w:pBdr>
        <w:top w:val="single" w:sz="4" w:space="0" w:color="auto"/>
        <w:bottom w:val="single" w:sz="4" w:space="0" w:color="auto"/>
        <w:right w:val="single" w:sz="8"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93">
    <w:name w:val="xl93"/>
    <w:basedOn w:val="Normal"/>
    <w:rsid w:val="00D033A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94">
    <w:name w:val="xl94"/>
    <w:basedOn w:val="Normal"/>
    <w:rsid w:val="00D033A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95">
    <w:name w:val="xl95"/>
    <w:basedOn w:val="Normal"/>
    <w:rsid w:val="00D033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96">
    <w:name w:val="xl96"/>
    <w:basedOn w:val="Normal"/>
    <w:rsid w:val="00D033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97">
    <w:name w:val="xl97"/>
    <w:basedOn w:val="Normal"/>
    <w:rsid w:val="00D033A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98">
    <w:name w:val="xl98"/>
    <w:basedOn w:val="Normal"/>
    <w:rsid w:val="00D033A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99">
    <w:name w:val="xl99"/>
    <w:basedOn w:val="Normal"/>
    <w:rsid w:val="00D033A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pPr>
    <w:rPr>
      <w:rFonts w:ascii="Arial Narrow" w:eastAsia="Times New Roman" w:hAnsi="Arial Narrow" w:cs="Times New Roman"/>
      <w:b/>
      <w:bCs/>
      <w:color w:val="000000"/>
      <w:sz w:val="20"/>
      <w:szCs w:val="20"/>
      <w:lang w:eastAsia="es-PY"/>
    </w:rPr>
  </w:style>
  <w:style w:type="paragraph" w:customStyle="1" w:styleId="xl100">
    <w:name w:val="xl100"/>
    <w:basedOn w:val="Normal"/>
    <w:rsid w:val="00D033A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101">
    <w:name w:val="xl101"/>
    <w:basedOn w:val="Normal"/>
    <w:rsid w:val="00D033A8"/>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102">
    <w:name w:val="xl102"/>
    <w:basedOn w:val="Normal"/>
    <w:rsid w:val="00D033A8"/>
    <w:pPr>
      <w:pBdr>
        <w:lef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103">
    <w:name w:val="xl103"/>
    <w:basedOn w:val="Normal"/>
    <w:rsid w:val="00D033A8"/>
    <w:pPr>
      <w:pBdr>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104">
    <w:name w:val="xl104"/>
    <w:basedOn w:val="Normal"/>
    <w:rsid w:val="00D033A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105">
    <w:name w:val="xl105"/>
    <w:basedOn w:val="Normal"/>
    <w:rsid w:val="00D033A8"/>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106">
    <w:name w:val="xl106"/>
    <w:basedOn w:val="Normal"/>
    <w:rsid w:val="00D033A8"/>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107">
    <w:name w:val="xl107"/>
    <w:basedOn w:val="Normal"/>
    <w:rsid w:val="00D033A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s-PY"/>
    </w:rPr>
  </w:style>
  <w:style w:type="paragraph" w:customStyle="1" w:styleId="xl108">
    <w:name w:val="xl108"/>
    <w:basedOn w:val="Normal"/>
    <w:rsid w:val="00D033A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109">
    <w:name w:val="xl109"/>
    <w:basedOn w:val="Normal"/>
    <w:rsid w:val="00D033A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10">
    <w:name w:val="xl110"/>
    <w:basedOn w:val="Normal"/>
    <w:rsid w:val="00D033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11">
    <w:name w:val="xl111"/>
    <w:basedOn w:val="Normal"/>
    <w:rsid w:val="00D033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000000"/>
      <w:sz w:val="20"/>
      <w:szCs w:val="20"/>
      <w:lang w:eastAsia="es-PY"/>
    </w:rPr>
  </w:style>
  <w:style w:type="paragraph" w:customStyle="1" w:styleId="xl112">
    <w:name w:val="xl112"/>
    <w:basedOn w:val="Normal"/>
    <w:rsid w:val="00D033A8"/>
    <w:pPr>
      <w:pBdr>
        <w:top w:val="single" w:sz="4" w:space="0" w:color="auto"/>
        <w:left w:val="single" w:sz="4"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13">
    <w:name w:val="xl113"/>
    <w:basedOn w:val="Normal"/>
    <w:rsid w:val="00D033A8"/>
    <w:pPr>
      <w:pBdr>
        <w:top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14">
    <w:name w:val="xl114"/>
    <w:basedOn w:val="Normal"/>
    <w:rsid w:val="00D033A8"/>
    <w:pPr>
      <w:pBdr>
        <w:left w:val="single" w:sz="4"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15">
    <w:name w:val="xl115"/>
    <w:basedOn w:val="Normal"/>
    <w:rsid w:val="00D033A8"/>
    <w:pPr>
      <w:pBdr>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16">
    <w:name w:val="xl116"/>
    <w:basedOn w:val="Normal"/>
    <w:rsid w:val="00D033A8"/>
    <w:pPr>
      <w:pBdr>
        <w:left w:val="single" w:sz="4" w:space="0" w:color="auto"/>
        <w:bottom w:val="single" w:sz="4"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17">
    <w:name w:val="xl117"/>
    <w:basedOn w:val="Normal"/>
    <w:rsid w:val="00D033A8"/>
    <w:pPr>
      <w:pBdr>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18">
    <w:name w:val="xl118"/>
    <w:basedOn w:val="Normal"/>
    <w:rsid w:val="00D033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119">
    <w:name w:val="xl119"/>
    <w:basedOn w:val="Normal"/>
    <w:rsid w:val="00D033A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20">
    <w:name w:val="xl120"/>
    <w:basedOn w:val="Normal"/>
    <w:rsid w:val="00D033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21">
    <w:name w:val="xl121"/>
    <w:basedOn w:val="Normal"/>
    <w:rsid w:val="00D033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cs="Times New Roman"/>
      <w:color w:val="000000"/>
      <w:sz w:val="20"/>
      <w:szCs w:val="20"/>
      <w:lang w:eastAsia="es-PY"/>
    </w:rPr>
  </w:style>
  <w:style w:type="paragraph" w:customStyle="1" w:styleId="xl122">
    <w:name w:val="xl122"/>
    <w:basedOn w:val="Normal"/>
    <w:rsid w:val="00D033A8"/>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23">
    <w:name w:val="xl123"/>
    <w:basedOn w:val="Normal"/>
    <w:rsid w:val="00D033A8"/>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24">
    <w:name w:val="xl124"/>
    <w:basedOn w:val="Normal"/>
    <w:rsid w:val="00D033A8"/>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cs="Times New Roman"/>
      <w:color w:val="000000"/>
      <w:sz w:val="20"/>
      <w:szCs w:val="20"/>
      <w:lang w:eastAsia="es-PY"/>
    </w:rPr>
  </w:style>
  <w:style w:type="paragraph" w:customStyle="1" w:styleId="xl125">
    <w:name w:val="xl125"/>
    <w:basedOn w:val="Normal"/>
    <w:rsid w:val="00D033A8"/>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126">
    <w:name w:val="xl126"/>
    <w:basedOn w:val="Normal"/>
    <w:rsid w:val="00D033A8"/>
    <w:pPr>
      <w:pBdr>
        <w:top w:val="single" w:sz="4" w:space="0" w:color="auto"/>
        <w:lef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27">
    <w:name w:val="xl127"/>
    <w:basedOn w:val="Normal"/>
    <w:rsid w:val="00D033A8"/>
    <w:pPr>
      <w:pBdr>
        <w:top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28">
    <w:name w:val="xl128"/>
    <w:basedOn w:val="Normal"/>
    <w:rsid w:val="00D033A8"/>
    <w:pPr>
      <w:pBdr>
        <w:lef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29">
    <w:name w:val="xl129"/>
    <w:basedOn w:val="Normal"/>
    <w:rsid w:val="00D033A8"/>
    <w:pPr>
      <w:pBdr>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30">
    <w:name w:val="xl130"/>
    <w:basedOn w:val="Normal"/>
    <w:rsid w:val="00D033A8"/>
    <w:pPr>
      <w:pBdr>
        <w:left w:val="single" w:sz="4" w:space="0" w:color="auto"/>
        <w:bottom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31">
    <w:name w:val="xl131"/>
    <w:basedOn w:val="Normal"/>
    <w:rsid w:val="00D033A8"/>
    <w:pPr>
      <w:pBdr>
        <w:bottom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color w:val="000000"/>
      <w:sz w:val="20"/>
      <w:szCs w:val="20"/>
      <w:lang w:eastAsia="es-PY"/>
    </w:rPr>
  </w:style>
  <w:style w:type="paragraph" w:customStyle="1" w:styleId="xl132">
    <w:name w:val="xl132"/>
    <w:basedOn w:val="Normal"/>
    <w:rsid w:val="00D033A8"/>
    <w:pPr>
      <w:pBdr>
        <w:bottom w:val="single" w:sz="8" w:space="0" w:color="auto"/>
      </w:pBdr>
      <w:shd w:val="clear" w:color="000000" w:fill="FABF8F"/>
      <w:spacing w:before="100" w:beforeAutospacing="1" w:after="100" w:afterAutospacing="1" w:line="240" w:lineRule="auto"/>
      <w:jc w:val="center"/>
      <w:textAlignment w:val="center"/>
    </w:pPr>
    <w:rPr>
      <w:rFonts w:ascii="Arial Narrow" w:eastAsia="Times New Roman" w:hAnsi="Arial Narrow" w:cs="Times New Roman"/>
      <w:b/>
      <w:bCs/>
      <w:color w:val="000000"/>
      <w:sz w:val="20"/>
      <w:szCs w:val="20"/>
      <w:lang w:eastAsia="es-PY"/>
    </w:rPr>
  </w:style>
  <w:style w:type="paragraph" w:customStyle="1" w:styleId="xl133">
    <w:name w:val="xl133"/>
    <w:basedOn w:val="Normal"/>
    <w:rsid w:val="00D033A8"/>
    <w:pPr>
      <w:pBdr>
        <w:top w:val="double" w:sz="6" w:space="0" w:color="auto"/>
        <w:left w:val="double" w:sz="6" w:space="0" w:color="auto"/>
        <w:bottom w:val="double" w:sz="6"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color w:val="000000"/>
      <w:sz w:val="20"/>
      <w:szCs w:val="20"/>
      <w:lang w:eastAsia="es-PY"/>
    </w:rPr>
  </w:style>
  <w:style w:type="paragraph" w:customStyle="1" w:styleId="xl134">
    <w:name w:val="xl134"/>
    <w:basedOn w:val="Normal"/>
    <w:rsid w:val="00D033A8"/>
    <w:pPr>
      <w:pBdr>
        <w:top w:val="double" w:sz="6" w:space="0" w:color="auto"/>
        <w:bottom w:val="double" w:sz="6"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color w:val="000000"/>
      <w:sz w:val="20"/>
      <w:szCs w:val="20"/>
      <w:lang w:eastAsia="es-PY"/>
    </w:rPr>
  </w:style>
  <w:style w:type="paragraph" w:customStyle="1" w:styleId="xl135">
    <w:name w:val="xl135"/>
    <w:basedOn w:val="Normal"/>
    <w:rsid w:val="00D033A8"/>
    <w:pPr>
      <w:pBdr>
        <w:top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color w:val="000000"/>
      <w:sz w:val="20"/>
      <w:szCs w:val="20"/>
      <w:lang w:eastAsia="es-PY"/>
    </w:rPr>
  </w:style>
  <w:style w:type="paragraph" w:customStyle="1" w:styleId="xl136">
    <w:name w:val="xl136"/>
    <w:basedOn w:val="Normal"/>
    <w:rsid w:val="00D033A8"/>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137">
    <w:name w:val="xl137"/>
    <w:basedOn w:val="Normal"/>
    <w:rsid w:val="00D033A8"/>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138">
    <w:name w:val="xl138"/>
    <w:basedOn w:val="Normal"/>
    <w:rsid w:val="00D033A8"/>
    <w:pPr>
      <w:pBdr>
        <w:top w:val="single" w:sz="8"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ascii="Arial Narrow" w:eastAsia="Times New Roman" w:hAnsi="Arial Narrow" w:cs="Times New Roman"/>
      <w:b/>
      <w:bCs/>
      <w:color w:val="000000"/>
      <w:sz w:val="20"/>
      <w:szCs w:val="20"/>
      <w:lang w:eastAsia="es-PY"/>
    </w:rPr>
  </w:style>
  <w:style w:type="paragraph" w:customStyle="1" w:styleId="xl139">
    <w:name w:val="xl139"/>
    <w:basedOn w:val="Normal"/>
    <w:rsid w:val="00D033A8"/>
    <w:pPr>
      <w:pBdr>
        <w:top w:val="single" w:sz="8"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Arial Narrow" w:eastAsia="Times New Roman" w:hAnsi="Arial Narrow" w:cs="Times New Roman"/>
      <w:b/>
      <w:bCs/>
      <w:color w:val="000000"/>
      <w:sz w:val="20"/>
      <w:szCs w:val="20"/>
      <w:lang w:eastAsia="es-PY"/>
    </w:rPr>
  </w:style>
  <w:style w:type="paragraph" w:customStyle="1" w:styleId="xl140">
    <w:name w:val="xl140"/>
    <w:basedOn w:val="Normal"/>
    <w:rsid w:val="00D033A8"/>
    <w:pPr>
      <w:pBdr>
        <w:top w:val="single" w:sz="8"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141">
    <w:name w:val="xl141"/>
    <w:basedOn w:val="Normal"/>
    <w:rsid w:val="00D033A8"/>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142">
    <w:name w:val="xl142"/>
    <w:basedOn w:val="Normal"/>
    <w:rsid w:val="00D033A8"/>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143">
    <w:name w:val="xl143"/>
    <w:basedOn w:val="Normal"/>
    <w:rsid w:val="00D033A8"/>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s-PY"/>
    </w:rPr>
  </w:style>
  <w:style w:type="paragraph" w:customStyle="1" w:styleId="xl144">
    <w:name w:val="xl144"/>
    <w:basedOn w:val="Normal"/>
    <w:rsid w:val="00D033A8"/>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s-PY"/>
    </w:rPr>
  </w:style>
  <w:style w:type="paragraph" w:customStyle="1" w:styleId="xl145">
    <w:name w:val="xl145"/>
    <w:basedOn w:val="Normal"/>
    <w:rsid w:val="00D033A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s-PY"/>
    </w:rPr>
  </w:style>
  <w:style w:type="paragraph" w:customStyle="1" w:styleId="xl146">
    <w:name w:val="xl146"/>
    <w:basedOn w:val="Normal"/>
    <w:rsid w:val="00D033A8"/>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s-PY"/>
    </w:rPr>
  </w:style>
  <w:style w:type="paragraph" w:customStyle="1" w:styleId="xl147">
    <w:name w:val="xl147"/>
    <w:basedOn w:val="Normal"/>
    <w:rsid w:val="00D033A8"/>
    <w:pPr>
      <w:pBdr>
        <w:top w:val="single" w:sz="8" w:space="0" w:color="auto"/>
        <w:bottom w:val="single" w:sz="8" w:space="0" w:color="auto"/>
      </w:pBdr>
      <w:shd w:val="clear" w:color="000000" w:fill="D9D9D9"/>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148">
    <w:name w:val="xl148"/>
    <w:basedOn w:val="Normal"/>
    <w:rsid w:val="00D033A8"/>
    <w:pPr>
      <w:pBdr>
        <w:top w:val="single" w:sz="8" w:space="0" w:color="auto"/>
        <w:left w:val="single" w:sz="4" w:space="0" w:color="auto"/>
        <w:bottom w:val="single" w:sz="4"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149">
    <w:name w:val="xl149"/>
    <w:basedOn w:val="Normal"/>
    <w:rsid w:val="00D033A8"/>
    <w:pPr>
      <w:pBdr>
        <w:top w:val="single" w:sz="8" w:space="0" w:color="auto"/>
        <w:bottom w:val="single" w:sz="4"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paragraph" w:customStyle="1" w:styleId="xl150">
    <w:name w:val="xl150"/>
    <w:basedOn w:val="Normal"/>
    <w:rsid w:val="00D033A8"/>
    <w:pPr>
      <w:pBdr>
        <w:top w:val="single" w:sz="8" w:space="0" w:color="auto"/>
        <w:bottom w:val="single" w:sz="4" w:space="0" w:color="auto"/>
        <w:right w:val="single" w:sz="8" w:space="0" w:color="auto"/>
      </w:pBdr>
      <w:shd w:val="clear" w:color="000000" w:fill="A6A6A6"/>
      <w:spacing w:before="100" w:beforeAutospacing="1" w:after="100" w:afterAutospacing="1" w:line="240" w:lineRule="auto"/>
      <w:jc w:val="center"/>
    </w:pPr>
    <w:rPr>
      <w:rFonts w:ascii="Arial Narrow" w:eastAsia="Times New Roman" w:hAnsi="Arial Narrow" w:cs="Times New Roman"/>
      <w:b/>
      <w:bCs/>
      <w:color w:val="000000"/>
      <w:sz w:val="20"/>
      <w:szCs w:val="20"/>
      <w:lang w:eastAsia="es-PY"/>
    </w:rPr>
  </w:style>
  <w:style w:type="table" w:customStyle="1" w:styleId="Tablaconcuadrcula4">
    <w:name w:val="Tabla con cuadrícula4"/>
    <w:basedOn w:val="Tablanormal"/>
    <w:next w:val="Tablaconcuadrcula"/>
    <w:uiPriority w:val="59"/>
    <w:rsid w:val="006107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
    <w:name w:val="Tabla con cuadrícula11"/>
    <w:basedOn w:val="Tablanormal"/>
    <w:next w:val="Tablaconcuadrcula"/>
    <w:uiPriority w:val="59"/>
    <w:rsid w:val="00610739"/>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21">
    <w:name w:val="Tabla con cuadrícula21"/>
    <w:basedOn w:val="Tablanormal"/>
    <w:next w:val="Tablaconcuadrcula"/>
    <w:uiPriority w:val="59"/>
    <w:rsid w:val="00610739"/>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31">
    <w:name w:val="Tabla con cuadrícula31"/>
    <w:basedOn w:val="Tablanormal"/>
    <w:next w:val="Tablaconcuadrcula"/>
    <w:uiPriority w:val="59"/>
    <w:rsid w:val="006107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Normal"/>
    <w:rsid w:val="00632163"/>
    <w:pPr>
      <w:spacing w:before="100" w:beforeAutospacing="1" w:after="100" w:afterAutospacing="1" w:line="240" w:lineRule="auto"/>
    </w:pPr>
    <w:rPr>
      <w:rFonts w:ascii="Times New Roman" w:eastAsia="Times New Roman" w:hAnsi="Times New Roman" w:cs="Times New Roman"/>
      <w:sz w:val="20"/>
      <w:szCs w:val="20"/>
      <w:lang w:eastAsia="es-PY"/>
    </w:rPr>
  </w:style>
  <w:style w:type="paragraph" w:customStyle="1" w:styleId="xl64">
    <w:name w:val="xl64"/>
    <w:basedOn w:val="Normal"/>
    <w:rsid w:val="00632163"/>
    <w:pPr>
      <w:spacing w:before="100" w:beforeAutospacing="1" w:after="100" w:afterAutospacing="1" w:line="240" w:lineRule="auto"/>
    </w:pPr>
    <w:rPr>
      <w:rFonts w:ascii="Times New Roman" w:eastAsia="Times New Roman" w:hAnsi="Times New Roman" w:cs="Times New Roman"/>
      <w:sz w:val="20"/>
      <w:szCs w:val="20"/>
      <w:lang w:eastAsia="es-PY"/>
    </w:rPr>
  </w:style>
  <w:style w:type="paragraph" w:customStyle="1" w:styleId="font5">
    <w:name w:val="font5"/>
    <w:basedOn w:val="Normal"/>
    <w:rsid w:val="008C6788"/>
    <w:pPr>
      <w:spacing w:before="100" w:beforeAutospacing="1" w:after="100" w:afterAutospacing="1" w:line="240" w:lineRule="auto"/>
    </w:pPr>
    <w:rPr>
      <w:rFonts w:ascii="Times New Roman" w:eastAsia="Times New Roman" w:hAnsi="Times New Roman" w:cs="Times New Roman"/>
      <w:b/>
      <w:bCs/>
      <w:color w:val="000000"/>
      <w:sz w:val="32"/>
      <w:szCs w:val="32"/>
      <w:lang w:eastAsia="es-PY"/>
    </w:rPr>
  </w:style>
  <w:style w:type="paragraph" w:customStyle="1" w:styleId="font6">
    <w:name w:val="font6"/>
    <w:basedOn w:val="Normal"/>
    <w:rsid w:val="008C6788"/>
    <w:pPr>
      <w:spacing w:before="100" w:beforeAutospacing="1" w:after="100" w:afterAutospacing="1" w:line="240" w:lineRule="auto"/>
    </w:pPr>
    <w:rPr>
      <w:rFonts w:ascii="Arial" w:eastAsia="Times New Roman" w:hAnsi="Arial" w:cs="Arial"/>
      <w:b/>
      <w:bCs/>
      <w:color w:val="000000"/>
      <w:sz w:val="32"/>
      <w:szCs w:val="32"/>
      <w:u w:val="single"/>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43402075">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561910331">
      <w:bodyDiv w:val="1"/>
      <w:marLeft w:val="0"/>
      <w:marRight w:val="0"/>
      <w:marTop w:val="0"/>
      <w:marBottom w:val="0"/>
      <w:divBdr>
        <w:top w:val="none" w:sz="0" w:space="0" w:color="auto"/>
        <w:left w:val="none" w:sz="0" w:space="0" w:color="auto"/>
        <w:bottom w:val="none" w:sz="0" w:space="0" w:color="auto"/>
        <w:right w:val="none" w:sz="0" w:space="0" w:color="auto"/>
      </w:divBdr>
    </w:div>
    <w:div w:id="655302325">
      <w:bodyDiv w:val="1"/>
      <w:marLeft w:val="0"/>
      <w:marRight w:val="0"/>
      <w:marTop w:val="0"/>
      <w:marBottom w:val="0"/>
      <w:divBdr>
        <w:top w:val="none" w:sz="0" w:space="0" w:color="auto"/>
        <w:left w:val="none" w:sz="0" w:space="0" w:color="auto"/>
        <w:bottom w:val="none" w:sz="0" w:space="0" w:color="auto"/>
        <w:right w:val="none" w:sz="0" w:space="0" w:color="auto"/>
      </w:divBdr>
    </w:div>
    <w:div w:id="682435102">
      <w:bodyDiv w:val="1"/>
      <w:marLeft w:val="0"/>
      <w:marRight w:val="0"/>
      <w:marTop w:val="0"/>
      <w:marBottom w:val="0"/>
      <w:divBdr>
        <w:top w:val="none" w:sz="0" w:space="0" w:color="auto"/>
        <w:left w:val="none" w:sz="0" w:space="0" w:color="auto"/>
        <w:bottom w:val="none" w:sz="0" w:space="0" w:color="auto"/>
        <w:right w:val="none" w:sz="0" w:space="0" w:color="auto"/>
      </w:divBdr>
    </w:div>
    <w:div w:id="726100951">
      <w:bodyDiv w:val="1"/>
      <w:marLeft w:val="0"/>
      <w:marRight w:val="0"/>
      <w:marTop w:val="0"/>
      <w:marBottom w:val="0"/>
      <w:divBdr>
        <w:top w:val="none" w:sz="0" w:space="0" w:color="auto"/>
        <w:left w:val="none" w:sz="0" w:space="0" w:color="auto"/>
        <w:bottom w:val="none" w:sz="0" w:space="0" w:color="auto"/>
        <w:right w:val="none" w:sz="0" w:space="0" w:color="auto"/>
      </w:divBdr>
    </w:div>
    <w:div w:id="763308578">
      <w:bodyDiv w:val="1"/>
      <w:marLeft w:val="0"/>
      <w:marRight w:val="0"/>
      <w:marTop w:val="0"/>
      <w:marBottom w:val="0"/>
      <w:divBdr>
        <w:top w:val="none" w:sz="0" w:space="0" w:color="auto"/>
        <w:left w:val="none" w:sz="0" w:space="0" w:color="auto"/>
        <w:bottom w:val="none" w:sz="0" w:space="0" w:color="auto"/>
        <w:right w:val="none" w:sz="0" w:space="0" w:color="auto"/>
      </w:divBdr>
    </w:div>
    <w:div w:id="797138462">
      <w:bodyDiv w:val="1"/>
      <w:marLeft w:val="0"/>
      <w:marRight w:val="0"/>
      <w:marTop w:val="0"/>
      <w:marBottom w:val="0"/>
      <w:divBdr>
        <w:top w:val="none" w:sz="0" w:space="0" w:color="auto"/>
        <w:left w:val="none" w:sz="0" w:space="0" w:color="auto"/>
        <w:bottom w:val="none" w:sz="0" w:space="0" w:color="auto"/>
        <w:right w:val="none" w:sz="0" w:space="0" w:color="auto"/>
      </w:divBdr>
    </w:div>
    <w:div w:id="834029388">
      <w:bodyDiv w:val="1"/>
      <w:marLeft w:val="0"/>
      <w:marRight w:val="0"/>
      <w:marTop w:val="0"/>
      <w:marBottom w:val="0"/>
      <w:divBdr>
        <w:top w:val="none" w:sz="0" w:space="0" w:color="auto"/>
        <w:left w:val="none" w:sz="0" w:space="0" w:color="auto"/>
        <w:bottom w:val="none" w:sz="0" w:space="0" w:color="auto"/>
        <w:right w:val="none" w:sz="0" w:space="0" w:color="auto"/>
      </w:divBdr>
    </w:div>
    <w:div w:id="970594289">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87245339">
      <w:bodyDiv w:val="1"/>
      <w:marLeft w:val="0"/>
      <w:marRight w:val="0"/>
      <w:marTop w:val="0"/>
      <w:marBottom w:val="0"/>
      <w:divBdr>
        <w:top w:val="none" w:sz="0" w:space="0" w:color="auto"/>
        <w:left w:val="none" w:sz="0" w:space="0" w:color="auto"/>
        <w:bottom w:val="none" w:sz="0" w:space="0" w:color="auto"/>
        <w:right w:val="none" w:sz="0" w:space="0" w:color="auto"/>
      </w:divBdr>
    </w:div>
    <w:div w:id="1038892227">
      <w:bodyDiv w:val="1"/>
      <w:marLeft w:val="0"/>
      <w:marRight w:val="0"/>
      <w:marTop w:val="0"/>
      <w:marBottom w:val="0"/>
      <w:divBdr>
        <w:top w:val="none" w:sz="0" w:space="0" w:color="auto"/>
        <w:left w:val="none" w:sz="0" w:space="0" w:color="auto"/>
        <w:bottom w:val="none" w:sz="0" w:space="0" w:color="auto"/>
        <w:right w:val="none" w:sz="0" w:space="0" w:color="auto"/>
      </w:divBdr>
    </w:div>
    <w:div w:id="10520723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72525759">
      <w:bodyDiv w:val="1"/>
      <w:marLeft w:val="0"/>
      <w:marRight w:val="0"/>
      <w:marTop w:val="0"/>
      <w:marBottom w:val="0"/>
      <w:divBdr>
        <w:top w:val="none" w:sz="0" w:space="0" w:color="auto"/>
        <w:left w:val="none" w:sz="0" w:space="0" w:color="auto"/>
        <w:bottom w:val="none" w:sz="0" w:space="0" w:color="auto"/>
        <w:right w:val="none" w:sz="0" w:space="0" w:color="auto"/>
      </w:divBdr>
    </w:div>
    <w:div w:id="1176114205">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347831114">
      <w:bodyDiv w:val="1"/>
      <w:marLeft w:val="0"/>
      <w:marRight w:val="0"/>
      <w:marTop w:val="0"/>
      <w:marBottom w:val="0"/>
      <w:divBdr>
        <w:top w:val="none" w:sz="0" w:space="0" w:color="auto"/>
        <w:left w:val="none" w:sz="0" w:space="0" w:color="auto"/>
        <w:bottom w:val="none" w:sz="0" w:space="0" w:color="auto"/>
        <w:right w:val="none" w:sz="0" w:space="0" w:color="auto"/>
      </w:divBdr>
    </w:div>
    <w:div w:id="145117023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723484474">
      <w:bodyDiv w:val="1"/>
      <w:marLeft w:val="0"/>
      <w:marRight w:val="0"/>
      <w:marTop w:val="0"/>
      <w:marBottom w:val="0"/>
      <w:divBdr>
        <w:top w:val="none" w:sz="0" w:space="0" w:color="auto"/>
        <w:left w:val="none" w:sz="0" w:space="0" w:color="auto"/>
        <w:bottom w:val="none" w:sz="0" w:space="0" w:color="auto"/>
        <w:right w:val="none" w:sz="0" w:space="0" w:color="auto"/>
      </w:divBdr>
    </w:div>
    <w:div w:id="1778406929">
      <w:bodyDiv w:val="1"/>
      <w:marLeft w:val="0"/>
      <w:marRight w:val="0"/>
      <w:marTop w:val="0"/>
      <w:marBottom w:val="0"/>
      <w:divBdr>
        <w:top w:val="none" w:sz="0" w:space="0" w:color="auto"/>
        <w:left w:val="none" w:sz="0" w:space="0" w:color="auto"/>
        <w:bottom w:val="none" w:sz="0" w:space="0" w:color="auto"/>
        <w:right w:val="none" w:sz="0" w:space="0" w:color="auto"/>
      </w:divBdr>
    </w:div>
    <w:div w:id="1845129422">
      <w:bodyDiv w:val="1"/>
      <w:marLeft w:val="0"/>
      <w:marRight w:val="0"/>
      <w:marTop w:val="0"/>
      <w:marBottom w:val="0"/>
      <w:divBdr>
        <w:top w:val="none" w:sz="0" w:space="0" w:color="auto"/>
        <w:left w:val="none" w:sz="0" w:space="0" w:color="auto"/>
        <w:bottom w:val="none" w:sz="0" w:space="0" w:color="auto"/>
        <w:right w:val="none" w:sz="0" w:space="0" w:color="auto"/>
      </w:divBdr>
    </w:div>
    <w:div w:id="1849246538">
      <w:bodyDiv w:val="1"/>
      <w:marLeft w:val="0"/>
      <w:marRight w:val="0"/>
      <w:marTop w:val="0"/>
      <w:marBottom w:val="0"/>
      <w:divBdr>
        <w:top w:val="none" w:sz="0" w:space="0" w:color="auto"/>
        <w:left w:val="none" w:sz="0" w:space="0" w:color="auto"/>
        <w:bottom w:val="none" w:sz="0" w:space="0" w:color="auto"/>
        <w:right w:val="none" w:sz="0" w:space="0" w:color="auto"/>
      </w:divBdr>
    </w:div>
    <w:div w:id="202686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ntrataciones.gov.p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uoc@mujer.gov.py"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30D85-1FC5-4152-94FE-B7F160961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32057</Words>
  <Characters>176314</Characters>
  <Application>Microsoft Office Word</Application>
  <DocSecurity>0</DocSecurity>
  <Lines>1469</Lines>
  <Paragraphs>415</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207956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user</cp:lastModifiedBy>
  <cp:revision>26</cp:revision>
  <cp:lastPrinted>2017-05-02T13:29:00Z</cp:lastPrinted>
  <dcterms:created xsi:type="dcterms:W3CDTF">2017-05-02T13:24:00Z</dcterms:created>
  <dcterms:modified xsi:type="dcterms:W3CDTF">2017-05-09T17:34:00Z</dcterms:modified>
</cp:coreProperties>
</file>