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4A0" w:rsidRPr="006004A0" w:rsidRDefault="006004A0" w:rsidP="006004A0">
      <w:pPr>
        <w:jc w:val="center"/>
        <w:rPr>
          <w:b/>
          <w:u w:val="single"/>
        </w:rPr>
      </w:pPr>
      <w:bookmarkStart w:id="0" w:name="_GoBack"/>
      <w:bookmarkEnd w:id="0"/>
      <w:r w:rsidRPr="006004A0">
        <w:rPr>
          <w:b/>
          <w:u w:val="single"/>
        </w:rPr>
        <w:t>ESPECIFICIACIONES TECNICAS.</w:t>
      </w:r>
    </w:p>
    <w:tbl>
      <w:tblPr>
        <w:tblStyle w:val="Tablaconcuadrcula"/>
        <w:tblW w:w="8051" w:type="dxa"/>
        <w:jc w:val="center"/>
        <w:tblLook w:val="04A0" w:firstRow="1" w:lastRow="0" w:firstColumn="1" w:lastColumn="0" w:noHBand="0" w:noVBand="1"/>
      </w:tblPr>
      <w:tblGrid>
        <w:gridCol w:w="718"/>
        <w:gridCol w:w="3475"/>
        <w:gridCol w:w="1037"/>
        <w:gridCol w:w="1632"/>
        <w:gridCol w:w="1189"/>
      </w:tblGrid>
      <w:tr w:rsidR="0073706D" w:rsidTr="006004A0">
        <w:trPr>
          <w:jc w:val="center"/>
        </w:trPr>
        <w:tc>
          <w:tcPr>
            <w:tcW w:w="718" w:type="dxa"/>
            <w:shd w:val="clear" w:color="auto" w:fill="BFBFBF" w:themeFill="background1" w:themeFillShade="BF"/>
            <w:vAlign w:val="center"/>
          </w:tcPr>
          <w:p w:rsidR="0073706D" w:rsidRPr="0073706D" w:rsidRDefault="0073706D" w:rsidP="006004A0">
            <w:pPr>
              <w:jc w:val="center"/>
              <w:rPr>
                <w:b/>
              </w:rPr>
            </w:pPr>
            <w:r w:rsidRPr="0073706D">
              <w:rPr>
                <w:b/>
              </w:rPr>
              <w:t>ÍTEM N°:</w:t>
            </w:r>
          </w:p>
        </w:tc>
        <w:tc>
          <w:tcPr>
            <w:tcW w:w="3475" w:type="dxa"/>
            <w:shd w:val="clear" w:color="auto" w:fill="BFBFBF" w:themeFill="background1" w:themeFillShade="BF"/>
            <w:vAlign w:val="center"/>
          </w:tcPr>
          <w:p w:rsidR="0073706D" w:rsidRPr="006004A0" w:rsidRDefault="0073706D" w:rsidP="006004A0">
            <w:pPr>
              <w:jc w:val="center"/>
              <w:rPr>
                <w:b/>
              </w:rPr>
            </w:pPr>
            <w:r w:rsidRPr="006004A0">
              <w:rPr>
                <w:b/>
              </w:rPr>
              <w:t>DESCRIPCIÓN</w:t>
            </w:r>
          </w:p>
        </w:tc>
        <w:tc>
          <w:tcPr>
            <w:tcW w:w="1037" w:type="dxa"/>
            <w:shd w:val="clear" w:color="auto" w:fill="BFBFBF" w:themeFill="background1" w:themeFillShade="BF"/>
            <w:vAlign w:val="center"/>
          </w:tcPr>
          <w:p w:rsidR="0073706D" w:rsidRPr="0073706D" w:rsidRDefault="0073706D" w:rsidP="006004A0">
            <w:pPr>
              <w:jc w:val="center"/>
              <w:rPr>
                <w:b/>
              </w:rPr>
            </w:pPr>
            <w:r w:rsidRPr="0073706D">
              <w:rPr>
                <w:b/>
              </w:rPr>
              <w:t>UNIDAD DE MEDIDA</w:t>
            </w:r>
          </w:p>
        </w:tc>
        <w:tc>
          <w:tcPr>
            <w:tcW w:w="1632" w:type="dxa"/>
            <w:shd w:val="clear" w:color="auto" w:fill="BFBFBF" w:themeFill="background1" w:themeFillShade="BF"/>
            <w:vAlign w:val="center"/>
          </w:tcPr>
          <w:p w:rsidR="0073706D" w:rsidRPr="0073706D" w:rsidRDefault="0073706D" w:rsidP="006004A0">
            <w:pPr>
              <w:jc w:val="center"/>
              <w:rPr>
                <w:b/>
              </w:rPr>
            </w:pPr>
            <w:r w:rsidRPr="0073706D">
              <w:rPr>
                <w:b/>
              </w:rPr>
              <w:t>PRESENTACION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:rsidR="0073706D" w:rsidRPr="0073706D" w:rsidRDefault="0073706D" w:rsidP="006004A0">
            <w:pPr>
              <w:jc w:val="center"/>
              <w:rPr>
                <w:b/>
              </w:rPr>
            </w:pPr>
            <w:r w:rsidRPr="0073706D">
              <w:rPr>
                <w:b/>
              </w:rPr>
              <w:t>CANTIDAD</w:t>
            </w:r>
          </w:p>
        </w:tc>
      </w:tr>
      <w:tr w:rsidR="0073706D" w:rsidTr="006004A0">
        <w:trPr>
          <w:trHeight w:val="447"/>
          <w:jc w:val="center"/>
        </w:trPr>
        <w:tc>
          <w:tcPr>
            <w:tcW w:w="8051" w:type="dxa"/>
            <w:gridSpan w:val="5"/>
            <w:shd w:val="clear" w:color="auto" w:fill="BFBFBF" w:themeFill="background1" w:themeFillShade="BF"/>
            <w:vAlign w:val="center"/>
          </w:tcPr>
          <w:p w:rsidR="0073706D" w:rsidRPr="006004A0" w:rsidRDefault="0073706D" w:rsidP="006004A0">
            <w:pPr>
              <w:jc w:val="center"/>
              <w:rPr>
                <w:b/>
              </w:rPr>
            </w:pPr>
            <w:r w:rsidRPr="006004A0">
              <w:rPr>
                <w:b/>
              </w:rPr>
              <w:t>Mantenimiento Preventivo/reparación del Data Center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380G6_1/ SN° 2UX00200RY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380G6_2/ SN° 2UX00202C3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380G6_3/ SN° 2UX0040288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380G6_4/ SN° 2UX004029J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580G5_1 SN° USE004N37P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580 G5_2 SN° USE004N37M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580G5_3 SN°: USE004N3QJ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INFORMATICOS. MODELO: PROLIANT DL 580G5_4 SN°: USE004N37G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 INFORMATICOS MODELO: PROLIANT DL 370G6 SN° USE003NBTS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MONITORES MOUNT/KVM MARCA - MODELO: RACKMOUNT LCD MARCA HP, MODELO TFT7600 SN° 2C49471SUB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MONITORES MOUNT/KVM. MARCA - MODELO: KVM SWITCH MARCA HP, MODELO SERVER CONSOLESWITCH 0X2X16; SN°: MY2947G08K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1.12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UNIDAD DE LIBRERIA EXTERNA DE BACKUP. MARCA - MODELO: HP - STORAGEWORKS MSL4048_1 SN°: MXA072501B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UNIDAD DE LIBRERIA EXTERNA DE BACKUP. MARCA - MODELO: HP - STORAGEWORKS MSL4048_2 SN° MXA008Z0KH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 EDGE 2900_1 SN° FC32TF1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 EDGE 2900_2 SN° GC32TF1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DELL- SERVIDORES. MARCA - MODELO: DELL POWER EDGE 2900_3 SN° HC32TF1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MONITORES MOUNT/KVM. MARCA - MODELO: DELL POWER EDGE RACK CONSOLE 15FP SN°: 44K8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DELL. MONITORES MOUNT/KVM. MARCA - MODELO: DELL POWEREDGE SWICH_1 SN° 91XQRC1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1.19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DELL. MONITORES MOUNT/KVM. MARCA - MODELO: DELL - POWEREDGE SWITCH_2 SN°: 47ZNHH1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- IBM SYSTEM 3650 SN° KQDLPBC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POWERWARE. UPS. MARCA - MODELO: EATON BLADE UPS 12i (12 KVA)._1 SN°: BD025P0001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POWERWARE. UPS. MARCA - MODELO: EATON BLADE UPS 12i (12 KVA)._2 SN°: BD014P0002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- PW 9120 6000I._1 SN°: RA451A0289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- PW 9120 6000I._2 SN° RA451A0288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- PW 9120 6000I._3 SN° RA451A0290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1.26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- PW 9120 6000I._4 SN° RA451A0287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PULSAR MX 5000 RT SN°: 1V1H42106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EMERSON UHA3R SN°: 2101200782212505000F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1.29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- AMS 2300_1 SN° 85011200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1.30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- AMS 2300_2 SN°: 85015640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1.31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- AMS 500 SN°: 75013451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1.32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BROCADE 300 (24 PUERTOS)_1 SN°: ALJ0606FQME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1.33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BROCADE 300 (24 PUERTOS)_2 SN°: ALJ0605F0MW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1.34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BROCADE 300 (24 PUERTOS)_3 SN°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1.35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BROCADE 200 (24 PUERTOS)_4 SN° ALJ2524F06F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73706D" w:rsidTr="006004A0">
        <w:trPr>
          <w:trHeight w:val="530"/>
          <w:jc w:val="center"/>
        </w:trPr>
        <w:tc>
          <w:tcPr>
            <w:tcW w:w="8051" w:type="dxa"/>
            <w:gridSpan w:val="5"/>
            <w:shd w:val="clear" w:color="auto" w:fill="BFBFBF" w:themeFill="background1" w:themeFillShade="BF"/>
            <w:vAlign w:val="center"/>
          </w:tcPr>
          <w:p w:rsidR="0073706D" w:rsidRPr="006004A0" w:rsidRDefault="0073706D" w:rsidP="006004A0">
            <w:pPr>
              <w:jc w:val="center"/>
              <w:rPr>
                <w:b/>
              </w:rPr>
            </w:pPr>
            <w:r w:rsidRPr="006004A0">
              <w:rPr>
                <w:b/>
                <w:bCs/>
              </w:rPr>
              <w:t>Mantenimiento Correctivo/reparación del Data Center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380G6_1/ SN° 2UX00200RY. DISCO DURO DE 300GB SAS 2,5"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2UX00200RY.INTEL XEON PROCESSOR E5530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MEMORIA HP 16 GB (1X16 GB) QUAD RANK X4 PC3-8500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TARJETA DE RED FIBRECHANNEL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380G6_1 / SN° 2UX00200RY.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DISCO DURO DE 300 GB SAS 2,5"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HP. SERVIDORES. MARCA - MODELO: PROLIANT DL 380G6_2 / SN° 2UX00202C3. INTEL XEON PROCESSOR E5530 2.40 HSZ. 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MEMORIA HP 16 GB (1X16GB) QUAD RANK X4 PC3-8500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COOLER PARA LOS PRCESADORES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2.15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TARJETA DE RED FIBRECHANNEL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TARJETA DE SONIDO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TARJETA DE PUERTO USB TIPO PCI.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380G6_2 / SN° 2UX00202C3.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DISCO DURO DE 300GB SAS 2,5"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INTEL XEON PROCESSOR E5530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MEMORIA HP 16GB (1X16GB) QUAD RANK X4 PC3-8500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2.27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TARJETA DE RED FIBRECHANNEL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380G6_3/ SN° 2UX0040288.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DISCO DURO DE 300GB SAS 2,5"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INTEL XEON PROCESSOR E5530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MEMORIA HP 16 GB (1X16GB) QUAD RANK X4 PC3-8500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2.38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TARJETA DE RED FIBRECHANNEL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2.39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380G6_4/ SN° 2UX004029J.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DISCO DURO DE 300 GB 10K RPM, 2.5" DUAL-PORT SAS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INTEL XEON PROCESSOR 4-CORE E7440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MEMORIA HP 8 GB, 667MHZ, PC2-5300F-5, DDR2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MODULO DE EXPANSION DE MEMORIA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2.49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TARJETA DE FIBRECHANNEL - HBA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HP. SERVIDORES. MARCA - MODELO: PROLIANT DL 580G5 SN°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lastRenderedPageBreak/>
              <w:t>USE004N37P.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lastRenderedPageBreak/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USE004N37P.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DISCO DURO DE 300 GB 10K RPM, 2.5" DUAL-PORT SAS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INTEL XEON PROCESSOR 4-CORE E7440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MEMORIA HP 8GB, 667MHZ, PC2-5300F-5, DDR2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MODULO DE EXPANSION DE MEMORIA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2.59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TARJETA DE RED DE FIBRECHANNEL - HBA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USE004N37M.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HP. SERVIDORES. MARCA - MODELO: PROLIANT DL 580G5 SN°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lastRenderedPageBreak/>
              <w:t>USE004N3QJ. DISCO DURO DE 300GB 10K RPM, 2.5" DUAL-PORT SAS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lastRenderedPageBreak/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INTEL XEON PROCESSOR 4-CORE E7440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MEMORIA HP 8GB, 667MHZ, PC2-5300F-5, DDR2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MODULO DE EXPANSION DE MEMORIA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2.69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TARJETA DE RED FIBRECHANNEL - HBA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USE004N3QJ.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DISCO DURO DE 300GB SAS 2,5"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INTEL XEON PROCESSOR E5530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2.77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MEMORIA HP 16GB (1X16GB) QUAD RANK X4 PC3-8500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2.79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LECTO/GRABAROD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TARJETA DE RED FIBRECHANNEL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FUENTE DE PODER PARA LOS EQUIPOS DE 1200W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580G5 SN° USE004N37G.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DISCO DURO DE 300GB SAS 2,5"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INTEL XEON PROCESSOR E5530 2.40 GHZ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MEMORIA HP 8 GB PC3-10600R, 512MX4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2.89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2.90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TARJETA DE RED FIBRECHANNEL - HBA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FUENTE DE PODER HOT-PLUG POWER SUPPLY, 750 W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SERVIDORES. MARCA - MODELO: PROLIANT DL 370G6 SN° USE003NBTS.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MONITORES MOUNT/KVM. MARCA - MODELO: RACKMOUNT LCD MARCA HP, MODELO TFT7600 SN°: 2C49471SUB. PANTALLA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MONITORES MOUNT/KVM. MARCA - MODELO: RACKMOUNT LCD MARCA HP, MODELO TFT7600 SN°: 2C49471SUB. TECLADO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MONITORES MOUNT/KVM. MARCA - MODELO: RACKMOUNT LCD MARCA HP, MODELO TFT7600 SN°: 2C49471SUB. CONTROLADORES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MONITORES MOUNT/KVM. MARCA - MODELO: RACKMOUNT LCD MARCA HP, MODELO TFT7600 SN°: 2C49471SUB. FUENTE DE ALIMENTACION ELECTRICA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2.99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MONITORES MOUNT/KVM. MARCA - MODELO: KVM SWITCH MARCA HP, MODELO SERVER CONSOLESWITCH 0X2X16; SN° MY2947G08K. CONTROLADORES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MONITORES MOUNT/KVM. MARCA - MODELO: KVM SWITCH MARCA HP, MODELO SERVER CONSOLESWITCH 0X2X16; SN° MY2947G08K. PUERTOS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2.101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MONITORES MOUNT/KVM. MARCA - MODELO: KVM SWITCH MARCA HP, MODELO SERVER CONSOLESWITCH 0X2X16; SN° MY2947G08K. FUENTE DE ALIMENTACION ELECTRICA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- STORAGEWORKS MSL4048 SN° MXA008Z0KH. FUENTE DE ALIMENTACION DE ENERGIA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- STORAGEWORKS MSL4048 SN° MXA008Z0KH. CONTROLADORES FISICA Y LOGICAS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- STORAGEWORKS MSL4048 SN° MXA008Z0KH. TARJETA FIBRECHANNEL Y DRIVE UNIT ASSY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- STORAGEWORKS MSL4048 SN° MXA008Z0KH. BRAZO ROBOT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- STORAGEWORKS MSL4048 SN° MXA008Z0KH. BIBLIOTECA DE CINTAS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STORAGEWORKS MSL4048 SN° MXA072501B. FUENTE DE ALIMENTACION DE ENERGIA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STORAGEWORKS MSL4048 SN° MXA072501B. CONTROLADORES FISICA Y LOGICAS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2.109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HP. UNIDAD DE LIBRERIA EXTERNA DE BACKUP. MARCA - MODELO: HP STORAGEWORKS MSL4048 SN° MXA072501B.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lastRenderedPageBreak/>
              <w:t>TARJETA FIBRECHANNEL Y DRIVE UNIT ASSY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lastRenderedPageBreak/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STORAGEWORKS MSL4048 SN° MXA072501B. BRAZO ROBOT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HP. UNIDAD DE LIBRERIA EXTERNA DE BACKUP. MARCA - MODELO: HP STORAGEWORKS MSL4048 SN° MXA072501B. BIBLIOTECA DE CINTAS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DISCO DURO DE 146GB SAS 15K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PROCESADOR 2X QUADCORE INTEL XEON E5430, 2666 MHZ (8X333)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MEMORIA DE 2GB 2RX4 PS2-5300F TIPO DDR2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TARJETA DE RED FIBRECHANNEL - HBA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2.119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FUENTE DE PODER DE 930W PARA LOS EQUIPOS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 EDGE2900 SN° FC32TF1.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2.122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DISCO DURO DE 146GB SAS 15K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PROCESADOR 2X QUADCORE INTEL XEON E5430, 2666 MHZ (8X333)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MEMORIA DE 2GB 2RX4 PS2-5300F TIPO DDR2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LECTOR GRABADOR DE DVD DE AMBAS CARAS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TARJETA DE RED FIBRECHANNEL - HBA 4G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2.129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FUENTE DE PODER DE 930W PARA LOS EQUIPOS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POWEREDGE 2900 SN° GC32TF1.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DISCO DURO DE 146 GB SAS 15K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PROCESADOR 2X QUADCORE INTEL XEON E5430, 2666 MHZ (8X333)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DELL. SERVIDORES. MARCA - MODELO: DELL -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lastRenderedPageBreak/>
              <w:t>POWEREDGE2900 SN° HC32TF1. MEMORIA DE 2GB 2RX4 PS2-5300F TIPO DDR2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lastRenderedPageBreak/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TARJETA DE RED 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TARJETA DE RED FIBRECHANNEL - HBA 4G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2.139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FUENTE DE PODER DE 930W PARA LOS EQUIPOS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SERVIDORES. MARCA - MODELO: DELL - POWEREDGE2900 SN° HC32TF1. PLACA MADRE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MONITORES MOUNT/KVM. MARCA - MODELO: DELL POWEREDGERACK CONSOLE 15FP SN° 44K8. PANTALLA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MONITORES MOUNT/KVM. MARCA - MODELO: DELL POWEREDGERACK CONSOLE 15FP SN° 44K8. TECLADO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DELL. MONITORES MOUNT/KVM. MARCA - MODELO: DELL POWEREDGERACK CONSOLE 15FP SN° 44K8. CONTROLADORES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DELL. MONITORES MOUNT/KVM. MARCA - MODELO: DELL POWEREDGERACK CONSOLE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lastRenderedPageBreak/>
              <w:t>15FP SN° 44K8. FUENTE DE ALIMENTACION ELECTRICA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lastRenderedPageBreak/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 xml:space="preserve">MARCA DELL. MONITORES MOUNT/KVM. MARCA - MODELO: DELL POWEREDGE KVM SWITCH, DELL SN° 91XQRC1.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CONTROLADORES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 xml:space="preserve">MARCA DELL. MONITORES MOUNT/KVM. MARCA - MODELO: DELL POWEREDGE KVM SWITCH, DELL SN° 91XQRC1.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 xml:space="preserve">MARCA DELL. MONITORES MOUNT/KVM. MARCA - MODELO: DELL POWEREDGE KVM SWITCH, DELL SN° 91XQRC1.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FUENTE DE ALIMENTACION ELECTRICA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2.149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 xml:space="preserve">MARCA DELL. MONITORES MOUNT/KVM. MARCA - MODELO: DELL POWEREDGE KVM SWITCH, DELL SN° 47ZNHH1.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CONTROLADORES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2.150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 xml:space="preserve">MARCA DELL. MONITORES MOUNT/KVM. MARCA - MODELO: DELL POWEREDGE KVM SWITCH, DELL SN° 47ZNHH1.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2.151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 xml:space="preserve">MARCA DELL. MONITORES MOUNT/KVM. MARCA - MODELO: DELL POWEREDGE KVM SWITCH, DELL SN° 47ZNHH1.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FUENTE DE ALIMENTACION ELECTRICA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2.152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DISCO DURO DE 300 GB 3,5" SAS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2.153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PROCESADOR 2X QUADCORE INTEL XEON E5420, 2500 MHZ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2.154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MEMORIA DE 4 GB 667 MHZ PC2-5300 TIPO DDR2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2.155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COOLER PARA LOS PROCESADORES SEÑALADOS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LECTOR/GRABADOR DE DVD AMBAS CAPAS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2.157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TARJETA DE RED 100/1000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2.158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TARJETA DE RED FIBRECHANNEL - HBA 8GB DUAL PORT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jc w:val="center"/>
        </w:trPr>
        <w:tc>
          <w:tcPr>
            <w:tcW w:w="718" w:type="dxa"/>
            <w:vAlign w:val="center"/>
          </w:tcPr>
          <w:p w:rsidR="00B235A9" w:rsidRPr="000F402C" w:rsidRDefault="00B235A9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2.159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TARJETA DE PUERTO USB TIPO PCI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2.160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FUENTE DE PODER DE 835W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2.161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IBM. SERVIDORES. MARCA - MODELO: IBM SYSTEM 3650 SN° KQDLPBC. PLACA MADRE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2.162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EATON BLADE UPS 12i. SN° BD0250001.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2.163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EATON BLADE UPS 12i. SN° BD0250001.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2.164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EATON BLADE UPS 12i. SN° BD0250001.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2.165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EATON BLADE UPS 12i. SN° BD0250001.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2.166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EATON BLADE UPS 12i. SN° BD0250001.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2.167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EATON BLADE UPS 12i. SN° BD0250001.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2.168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PW 9120 6000I. SN° RA451A0289.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2.169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POWERWARE. UPS. MARCA - MODELO: POWERWARE PW 9120 6000I. SN° RA451A0289.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2.170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POWERWARE. UPS. MARCA - MODELO: POWERWARE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lastRenderedPageBreak/>
              <w:t>PW 9120 6000I. SN° RA451A0289.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lastRenderedPageBreak/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2.171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- PW 9120 6000I. SN° RA451A0288.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2.172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POWERWARE. UPS. MARCA - MODELO: POWERWARE - PW 9120 6000I. SN° RA451A0288.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2.173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- PW 9120 6000I. SN° RA451A0288.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2.174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PW 9120 6000I. SN° RA451A0290.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2.175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POWERWARE. UPS. MARCA - MODELO: POWERWARE PW 9120 6000I. SN° RA451A0290.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2.176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PW 9120 6000I. SN° RA451A0290.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2.177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PW 9120 6000I. SN° RA451A0287.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2.178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val="en-US" w:eastAsia="es-PY"/>
              </w:rPr>
              <w:t>MARCA POWERWARE. UPS. MARCA - MODELO: POWERWARE PW 9120 6000I. SN° RA451A0287.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2.179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POWERWARE PW 9120 6000I. SN° RA451A0287.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2.180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PULSAR MX 5000 RT SN°: 1V1H42106.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2.181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PULSAR MX 5000 RT SN°: 1V1H42106.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2.182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PULSAR MX 5000 RT SN°: 1V1H42106.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2.183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POWERWARE. UPS. MARCA - MODELO: EMERSON 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lastRenderedPageBreak/>
              <w:t>UHA3R SN° 2101200782212505000F. BATERIAS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lastRenderedPageBreak/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2.184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EMERSON UHA3R SN° 2101200782212505000F. DISPLAY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2.185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POWERWARE. UPS. MARCA - MODELO: EMERSON UHA3R SN° 2101200782212505000F. PLACA CONTROLADORA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2.186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2300. SN° 85011200. DISCO DURO DE 450 GB 15K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2.187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2300. SN° 85011200. CONECTORES DE FIBRA Y UTP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2.188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2300. SN° 85011200. CONTROLADORES FISICAS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2.189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2300. SN° 85011200. ACTUALIZACION DEL BIOS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2.190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2300. SN° 85011200. FUENTE DE ALIMENTACION DE ENERGIA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2.191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2300. SN° 85011200. ARREGLOS DE DISCOS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2.192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 SN°: 850156640. DISCO DURO DE 450 GB 15K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2.193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 SN°: 850156640. CONECTORES DE FIBRA Y UTP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2.194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 SN°: 850156640. CONTROLADORES FISICAS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2.195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 SN°: 850156640. ACTUALIZACION DEL BIOS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2.196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 SN°: 850156640. FUENTE DE ALIMENTACION DE ENERGIA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2.197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2300 SN°: 850156640. ARREGLOS DE DISCOS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2.198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500 SN° 75013451. DISCO DURO DE 300 GB 15K FC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2.199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500 SN° 75013451. CONECTORES DE FIBRA Y UTP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2.200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500 SN° 75013451. CONTROLADORAS FISICAS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2.201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500 SN° 75013451. ACTUALIZACION DEL BIOS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2.202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500 SN° 75013451. FUENTE DE ALIMENTACION DE ENERGIA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2.203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MARCA HITACHI. UNIDAD DE ALMACENAMIENTO MASIVO. MARCA - MODELO: HITACHI AMS 500 SN° 75013451. ARREGLOS DE DISCOS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2.204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1 SN°: ALJ0606FQME. PUERTOS DE GBIC Y UTP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2.205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1 SN°: ALJ0606FQME. CONTROLADORAS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2.206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1 SN°: ALJ0606FQME. FUENTE DE ALIMENTACION DE ENERGIA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trHeight w:val="1518"/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2.207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2 SN°: ALJ0605F0MW. PUERTOS GBIC Y UTP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2.208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2 SN°: ALJ0605F0MW. CONTROLADORAS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2.209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2 SN°: ALJ0605F0MW. FUENTE DE ALIMENTACION DE ENERGIA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2.210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2 SN°: ALJ2524F06F. PUERTOS DE GBIC Y UTP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2.211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2 SN°: ALJ2524F06F. CONTROLADORAS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2.212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300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2 SN°: ALJ2524F06F. FUENTE DE ALIMENTACION DE ENERGIA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lastRenderedPageBreak/>
              <w:t>2.213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200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3 SN°: PUERTOS DE GBIC Y UTP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2.214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200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3 SN°: CONTROLADORAS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FF16C6" w:rsidTr="006004A0">
        <w:trPr>
          <w:jc w:val="center"/>
        </w:trPr>
        <w:tc>
          <w:tcPr>
            <w:tcW w:w="718" w:type="dxa"/>
            <w:vAlign w:val="center"/>
          </w:tcPr>
          <w:p w:rsidR="00FF16C6" w:rsidRPr="000F402C" w:rsidRDefault="00FF16C6" w:rsidP="006004A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Y"/>
              </w:rPr>
            </w:pPr>
            <w:r w:rsidRPr="000F402C">
              <w:rPr>
                <w:rFonts w:ascii="Calibri" w:eastAsia="Times New Roman" w:hAnsi="Calibri" w:cs="Times New Roman"/>
                <w:color w:val="000000"/>
                <w:lang w:eastAsia="es-PY"/>
              </w:rPr>
              <w:t>2.215</w:t>
            </w:r>
          </w:p>
        </w:tc>
        <w:tc>
          <w:tcPr>
            <w:tcW w:w="3475" w:type="dxa"/>
            <w:vAlign w:val="center"/>
          </w:tcPr>
          <w:p w:rsidR="00FF16C6" w:rsidRPr="006004A0" w:rsidRDefault="00FF16C6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MARCA HITACHI. SWITCH DE COMUNICACION FIBRE CHANNEL. MARCA - MODELO: BROCADE 200 (24 </w:t>
            </w:r>
            <w:r w:rsidR="00543089"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PUERTOS) _</w:t>
            </w: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3 SN°: FUENTE DE ALIMENTACION DE ENERGIA</w:t>
            </w:r>
          </w:p>
        </w:tc>
        <w:tc>
          <w:tcPr>
            <w:tcW w:w="1037" w:type="dxa"/>
            <w:vAlign w:val="center"/>
          </w:tcPr>
          <w:p w:rsidR="00FF16C6" w:rsidRDefault="00FF16C6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FF16C6" w:rsidRDefault="00FF16C6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FF16C6" w:rsidRDefault="00FF16C6" w:rsidP="006004A0">
            <w:pPr>
              <w:jc w:val="center"/>
            </w:pPr>
            <w:r>
              <w:t>1</w:t>
            </w:r>
          </w:p>
        </w:tc>
      </w:tr>
      <w:tr w:rsidR="00B235A9" w:rsidTr="006004A0">
        <w:trPr>
          <w:trHeight w:val="489"/>
          <w:jc w:val="center"/>
        </w:trPr>
        <w:tc>
          <w:tcPr>
            <w:tcW w:w="718" w:type="dxa"/>
            <w:vAlign w:val="center"/>
          </w:tcPr>
          <w:p w:rsidR="00B235A9" w:rsidRDefault="00FF16C6" w:rsidP="006004A0">
            <w:pPr>
              <w:jc w:val="center"/>
            </w:pPr>
            <w:r>
              <w:t>2.216</w:t>
            </w:r>
          </w:p>
        </w:tc>
        <w:tc>
          <w:tcPr>
            <w:tcW w:w="3475" w:type="dxa"/>
            <w:vAlign w:val="center"/>
          </w:tcPr>
          <w:p w:rsidR="00B235A9" w:rsidRPr="006004A0" w:rsidRDefault="00B235A9" w:rsidP="006004A0">
            <w:pP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6004A0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MANO DE OBRA POR EVENTO</w:t>
            </w:r>
          </w:p>
        </w:tc>
        <w:tc>
          <w:tcPr>
            <w:tcW w:w="1037" w:type="dxa"/>
            <w:vAlign w:val="center"/>
          </w:tcPr>
          <w:p w:rsidR="00B235A9" w:rsidRDefault="00B235A9" w:rsidP="006004A0">
            <w:pPr>
              <w:jc w:val="center"/>
            </w:pPr>
            <w:r>
              <w:t>UNIDAD</w:t>
            </w:r>
          </w:p>
        </w:tc>
        <w:tc>
          <w:tcPr>
            <w:tcW w:w="1632" w:type="dxa"/>
            <w:vAlign w:val="center"/>
          </w:tcPr>
          <w:p w:rsidR="00B235A9" w:rsidRDefault="00B235A9" w:rsidP="006004A0">
            <w:pPr>
              <w:jc w:val="center"/>
            </w:pPr>
            <w:r>
              <w:t>EVENTO</w:t>
            </w:r>
          </w:p>
        </w:tc>
        <w:tc>
          <w:tcPr>
            <w:tcW w:w="1189" w:type="dxa"/>
            <w:vAlign w:val="center"/>
          </w:tcPr>
          <w:p w:rsidR="00B235A9" w:rsidRDefault="00B235A9" w:rsidP="006004A0">
            <w:pPr>
              <w:jc w:val="center"/>
            </w:pPr>
            <w:r>
              <w:t>1</w:t>
            </w:r>
          </w:p>
        </w:tc>
      </w:tr>
    </w:tbl>
    <w:p w:rsidR="00846B2B" w:rsidRDefault="00846B2B" w:rsidP="006004A0">
      <w:pPr>
        <w:spacing w:after="0"/>
      </w:pPr>
    </w:p>
    <w:p w:rsidR="00FF16C6" w:rsidRDefault="00FF16C6" w:rsidP="006004A0">
      <w:pPr>
        <w:spacing w:after="0"/>
        <w:rPr>
          <w:b/>
          <w:bCs/>
        </w:rPr>
      </w:pPr>
      <w:r w:rsidRPr="00FF16C6">
        <w:rPr>
          <w:b/>
          <w:bCs/>
        </w:rPr>
        <w:t>MONTO MÍNIMO: 270.000.000 Gs.</w:t>
      </w:r>
    </w:p>
    <w:p w:rsidR="00FF16C6" w:rsidRDefault="00FF16C6" w:rsidP="006004A0">
      <w:pPr>
        <w:spacing w:after="0"/>
        <w:rPr>
          <w:b/>
          <w:bCs/>
        </w:rPr>
      </w:pPr>
      <w:r w:rsidRPr="00FF16C6">
        <w:rPr>
          <w:b/>
          <w:bCs/>
        </w:rPr>
        <w:t>MONTO MÁXIMO: 640.000.000 Gs.</w:t>
      </w:r>
    </w:p>
    <w:p w:rsidR="006004A0" w:rsidRDefault="006004A0" w:rsidP="006004A0">
      <w:pPr>
        <w:spacing w:after="0"/>
        <w:rPr>
          <w:b/>
          <w:bCs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El mantenimiento preventivo tiene por finalidad asegurar la operatividad de los equipos y de prevenir fallas, a los efectos de mantener los equipos, objeto de la contratación, en buenas condiciones de operación y funcionamiento.</w:t>
      </w:r>
    </w:p>
    <w:p w:rsidR="006004A0" w:rsidRPr="006004A0" w:rsidRDefault="006004A0" w:rsidP="006004A0">
      <w:pPr>
        <w:spacing w:after="0"/>
        <w:rPr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Los mantenimientos preventivos se deberán realizar según calendario presentado por el contratado o según necesidades del contratante, para tipo de equipo. Dicho calendario puede sufrir modificaciones atendiendo a imprevistos de común acuerdo entre las partes.</w:t>
      </w:r>
    </w:p>
    <w:p w:rsidR="006004A0" w:rsidRPr="006004A0" w:rsidRDefault="006004A0" w:rsidP="006004A0">
      <w:pPr>
        <w:spacing w:after="0"/>
        <w:rPr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El mantenimiento preventivo además servirá para diagnosticar el estado general de los equipos con el propósito de identificar componentes defectuosos o con su vida útil comprometida debiéndose los mismos ser presupuestados para posterior reparación en dicha ocasión.</w:t>
      </w:r>
    </w:p>
    <w:p w:rsidR="006004A0" w:rsidRPr="006004A0" w:rsidRDefault="006004A0" w:rsidP="006004A0">
      <w:pPr>
        <w:spacing w:after="0"/>
        <w:rPr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A la realización de un mantenimiento preventivo la empresa elaborará un acta de conformidad del equipo reparado por parte de la DGRP/CSJ según ejemplo adjunto con los detalles de lo realizado y el estado del equipo, en tres (3) copias, una para el usuario, otra para la administración y la tercera para la empresa.</w:t>
      </w:r>
    </w:p>
    <w:p w:rsidR="006004A0" w:rsidRPr="006004A0" w:rsidRDefault="006004A0" w:rsidP="006004A0">
      <w:pPr>
        <w:spacing w:after="0"/>
        <w:rPr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Los mantenimientos deberán realizarse en los lugares donde se hallan asignados los equipos, dentro de la Dirección General de los Registros Públicos/CSJ, sita en Avda. Eusebio Ayala c/ Capitán Román García – km 5 y solo en casos excepcionales se permitirá el retiro de los equipos de la institución.</w:t>
      </w:r>
    </w:p>
    <w:p w:rsidR="006004A0" w:rsidRPr="006004A0" w:rsidRDefault="006004A0" w:rsidP="006004A0">
      <w:pPr>
        <w:spacing w:after="0"/>
        <w:rPr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Si la falla es ocasionada por algún manejador de dispositivos (Drivers) mal configurado, esta falla estará contemplada en el servicio de mantenimiento preventivo.</w:t>
      </w:r>
    </w:p>
    <w:p w:rsidR="006004A0" w:rsidRPr="006004A0" w:rsidRDefault="006004A0" w:rsidP="006004A0">
      <w:pPr>
        <w:spacing w:after="0"/>
        <w:rPr>
          <w:lang w:val="es-ES_tradnl"/>
        </w:rPr>
      </w:pPr>
    </w:p>
    <w:p w:rsidR="006004A0" w:rsidRPr="006004A0" w:rsidRDefault="006004A0" w:rsidP="006004A0">
      <w:pPr>
        <w:spacing w:after="0"/>
        <w:rPr>
          <w:b/>
          <w:u w:val="single"/>
          <w:lang w:val="es-ES_tradnl"/>
        </w:rPr>
      </w:pPr>
      <w:r w:rsidRPr="006004A0">
        <w:rPr>
          <w:b/>
          <w:u w:val="single"/>
          <w:lang w:val="es-ES_tradnl"/>
        </w:rPr>
        <w:t>EL MANTENIMIENTO PREVENTIVO DEBERÁ INCLUIR COMO MINIMO LO SIGUIENTE:</w:t>
      </w:r>
    </w:p>
    <w:p w:rsidR="006004A0" w:rsidRPr="006004A0" w:rsidRDefault="006004A0" w:rsidP="006004A0">
      <w:pPr>
        <w:spacing w:after="0"/>
        <w:rPr>
          <w:b/>
          <w:lang w:val="es-ES_tradnl"/>
        </w:rPr>
      </w:pPr>
    </w:p>
    <w:p w:rsidR="006004A0" w:rsidRPr="006004A0" w:rsidRDefault="006004A0" w:rsidP="006004A0">
      <w:pPr>
        <w:numPr>
          <w:ilvl w:val="0"/>
          <w:numId w:val="3"/>
        </w:numPr>
        <w:spacing w:after="0"/>
        <w:rPr>
          <w:b/>
          <w:u w:val="single"/>
          <w:lang w:val="es-ES_tradnl"/>
        </w:rPr>
      </w:pPr>
      <w:r w:rsidRPr="006004A0">
        <w:rPr>
          <w:b/>
          <w:lang w:val="es-ES_tradnl"/>
        </w:rPr>
        <w:lastRenderedPageBreak/>
        <w:t>Mantenimiento de los Servidores Informáticos.</w:t>
      </w:r>
    </w:p>
    <w:p w:rsidR="006004A0" w:rsidRPr="006004A0" w:rsidRDefault="006004A0" w:rsidP="006004A0">
      <w:pPr>
        <w:spacing w:after="0"/>
        <w:rPr>
          <w:b/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-Limpieza y lubricación de Cooler Fan y la fuente de alimentación.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Aspirado y soplado general de polvo.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Limpieza externa e interna de los gabinetes.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Caso necesidad, la actualización del BIOS del Equipo Informático y cambio de pila del BIOS.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Verificación de placas controladoras de red y fibra óptica de los equipos informáticos, y esquema de las mismas para colocación en la exacta y misma posición en la que se encontró.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-Verificación de llaves de encendido/apagado.</w:t>
      </w:r>
    </w:p>
    <w:p w:rsidR="006004A0" w:rsidRPr="006004A0" w:rsidRDefault="006004A0" w:rsidP="006004A0">
      <w:pPr>
        <w:spacing w:after="0"/>
        <w:rPr>
          <w:b/>
          <w:lang w:val="es-ES_tradnl"/>
        </w:rPr>
      </w:pPr>
    </w:p>
    <w:p w:rsidR="006004A0" w:rsidRPr="006004A0" w:rsidRDefault="006004A0" w:rsidP="006004A0">
      <w:pPr>
        <w:numPr>
          <w:ilvl w:val="0"/>
          <w:numId w:val="2"/>
        </w:numPr>
        <w:spacing w:after="0"/>
        <w:rPr>
          <w:lang w:val="es-ES_tradnl"/>
        </w:rPr>
      </w:pPr>
      <w:r w:rsidRPr="006004A0">
        <w:rPr>
          <w:b/>
          <w:lang w:val="es-ES_tradnl"/>
        </w:rPr>
        <w:t>Mantenimiento de la Librería Externa de Backup.</w:t>
      </w:r>
    </w:p>
    <w:p w:rsidR="006004A0" w:rsidRPr="006004A0" w:rsidRDefault="006004A0" w:rsidP="006004A0">
      <w:pPr>
        <w:spacing w:after="0"/>
        <w:rPr>
          <w:b/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Limpieza y lubricación de la fuente de alimentación.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Aspirado y soplado general de polvo.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Limpieza externa e interna de los gabinetes.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Caso necesidad, la actualización del BIOS del Equipo Informático.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-Verificación de placas controladoras de red y fibra óptica de los equipos informáticos, y esquema de las mismas para colocación en la exacta misma posición en la que se encontró.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-Verificación de llaves de encendido/apagado.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Mantenimiento de las UPS de Equipos del Data Center.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-Limpieza de los terminales.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-Verificación de los pulsadores.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Mantenimiento de batería.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Resoldado de placa.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Limpieza externa e interna de los gabinetes.</w:t>
      </w:r>
    </w:p>
    <w:p w:rsidR="006004A0" w:rsidRPr="006004A0" w:rsidRDefault="006004A0" w:rsidP="006004A0">
      <w:pPr>
        <w:spacing w:after="0"/>
        <w:rPr>
          <w:lang w:val="es-ES_tradnl"/>
        </w:rPr>
      </w:pPr>
    </w:p>
    <w:p w:rsidR="006004A0" w:rsidRPr="006004A0" w:rsidRDefault="006004A0" w:rsidP="006004A0">
      <w:pPr>
        <w:numPr>
          <w:ilvl w:val="0"/>
          <w:numId w:val="1"/>
        </w:numPr>
        <w:spacing w:after="0"/>
        <w:rPr>
          <w:lang w:val="es-ES_tradnl"/>
        </w:rPr>
      </w:pPr>
      <w:r w:rsidRPr="006004A0">
        <w:rPr>
          <w:b/>
          <w:lang w:val="es-ES_tradnl"/>
        </w:rPr>
        <w:t>Mantenimiento preventivo de los Equipos de Almacenamiento Masivo (SAN) y del Switch de comunicación de la SAN.</w:t>
      </w:r>
    </w:p>
    <w:p w:rsidR="006004A0" w:rsidRPr="006004A0" w:rsidRDefault="006004A0" w:rsidP="006004A0">
      <w:pPr>
        <w:spacing w:after="0"/>
        <w:rPr>
          <w:b/>
          <w:lang w:val="es-ES_tradnl"/>
        </w:rPr>
      </w:pP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Limpieza y lubricación de la fuente de alimentación.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Aspirado y soplado general de polvo.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Limpieza externa e interna de los gabinetes.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Caso necesidad, la actualización del BIOS del Equipo Informático.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Verificación de placas controladoras de red y fibra óptica de los equipos informáticos, y esquema de las mismas para colocación en la exacta misma posición en la que se encontró.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Verificación de llaves de encendido/apagado.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Otros mantenimientos no contemplados en esta lista y que sean sugeridos en el manual de especificaciones del fabricante.</w:t>
      </w:r>
    </w:p>
    <w:p w:rsidR="006004A0" w:rsidRPr="006004A0" w:rsidRDefault="006004A0" w:rsidP="006004A0">
      <w:pPr>
        <w:spacing w:after="0"/>
        <w:rPr>
          <w:lang w:val="es-ES_tradnl"/>
        </w:rPr>
      </w:pPr>
      <w:r w:rsidRPr="006004A0">
        <w:rPr>
          <w:lang w:val="es-ES_tradnl"/>
        </w:rPr>
        <w:t>- Modificación u Arreglo de disco según necesidades del contratante.</w:t>
      </w:r>
    </w:p>
    <w:p w:rsidR="006004A0" w:rsidRDefault="006004A0" w:rsidP="006004A0">
      <w:pPr>
        <w:spacing w:after="0"/>
      </w:pPr>
    </w:p>
    <w:sectPr w:rsidR="006004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64EE0"/>
    <w:multiLevelType w:val="hybridMultilevel"/>
    <w:tmpl w:val="7974CEB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73C5E"/>
    <w:multiLevelType w:val="hybridMultilevel"/>
    <w:tmpl w:val="26FE20A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42660"/>
    <w:multiLevelType w:val="hybridMultilevel"/>
    <w:tmpl w:val="E4CABFA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6D"/>
    <w:rsid w:val="001A3CAD"/>
    <w:rsid w:val="00543089"/>
    <w:rsid w:val="006004A0"/>
    <w:rsid w:val="0073706D"/>
    <w:rsid w:val="00846B2B"/>
    <w:rsid w:val="008D1963"/>
    <w:rsid w:val="00900D2E"/>
    <w:rsid w:val="00AE702F"/>
    <w:rsid w:val="00B235A9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4F8E5-4FDA-49B8-B4BF-038A6A00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37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00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0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8F2279-FDCE-4B33-B3C6-C399811B92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1D6AB-2594-4C79-B05C-7511475D0D85}"/>
</file>

<file path=customXml/itemProps3.xml><?xml version="1.0" encoding="utf-8"?>
<ds:datastoreItem xmlns:ds="http://schemas.openxmlformats.org/officeDocument/2006/customXml" ds:itemID="{77C1600C-1667-46C1-9EAB-3D214E25F9FD}"/>
</file>

<file path=customXml/itemProps4.xml><?xml version="1.0" encoding="utf-8"?>
<ds:datastoreItem xmlns:ds="http://schemas.openxmlformats.org/officeDocument/2006/customXml" ds:itemID="{A39B4BD0-A76E-4ED2-8B24-836A69538F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5532</Words>
  <Characters>30430</Characters>
  <Application>Microsoft Office Word</Application>
  <DocSecurity>0</DocSecurity>
  <Lines>253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Roman Reyes Draguisevich</dc:creator>
  <cp:keywords/>
  <dc:description/>
  <cp:lastModifiedBy>Larissa Carmin Aguilera Dominguez</cp:lastModifiedBy>
  <cp:revision>2</cp:revision>
  <cp:lastPrinted>2022-03-07T12:29:00Z</cp:lastPrinted>
  <dcterms:created xsi:type="dcterms:W3CDTF">2022-03-07T17:17:00Z</dcterms:created>
  <dcterms:modified xsi:type="dcterms:W3CDTF">2022-03-07T17:17:00Z</dcterms:modified>
</cp:coreProperties>
</file>